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0206D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C1306">
              <w:rPr>
                <w:rFonts w:eastAsia="Arial Unicode MS" w:cs="Times New Roman"/>
                <w:color w:val="000000" w:themeColor="text1"/>
                <w:sz w:val="28"/>
                <w:szCs w:val="28"/>
              </w:rPr>
              <w:t>W zakresie promocji i organizacji wolontariatu</w:t>
            </w:r>
          </w:p>
        </w:tc>
      </w:tr>
      <w:tr w:rsidR="00EB3E5B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0206DA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lang w:eastAsia="pl-PL"/>
              </w:rPr>
              <w:t>Fundację</w:t>
            </w:r>
            <w:r w:rsidRPr="00D763D4">
              <w:rPr>
                <w:rFonts w:eastAsia="Times New Roman" w:cs="Times New Roman"/>
                <w:b/>
                <w:lang w:eastAsia="pl-PL"/>
              </w:rPr>
              <w:t xml:space="preserve"> ,,Obudźmy Nadzieję” z siedzibą w Rawie Mazowieckiej </w:t>
            </w:r>
            <w:r w:rsidRPr="00D763D4">
              <w:rPr>
                <w:rFonts w:eastAsia="Times New Roman" w:cs="Times New Roman"/>
                <w:b/>
                <w:lang w:eastAsia="pl-PL"/>
              </w:rPr>
              <w:br/>
              <w:t>ul. Solidarności 2a</w:t>
            </w:r>
          </w:p>
        </w:tc>
      </w:tr>
      <w:tr w:rsidR="00EB3E5B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8978E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Style w:val="Pogrubienie"/>
              </w:rPr>
              <w:t>,, Światowy dzień wolontariatu”.</w:t>
            </w:r>
            <w:bookmarkStart w:id="0" w:name="_GoBack"/>
            <w:bookmarkEnd w:id="0"/>
          </w:p>
        </w:tc>
      </w:tr>
      <w:tr w:rsidR="00EB3E5B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:rsidR="00E0460B" w:rsidRDefault="008978EB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AC"/>
    <w:rsid w:val="000206DA"/>
    <w:rsid w:val="001A5115"/>
    <w:rsid w:val="008978EB"/>
    <w:rsid w:val="0094630F"/>
    <w:rsid w:val="00BC13AC"/>
    <w:rsid w:val="00C40350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4</cp:revision>
  <cp:lastPrinted>2017-06-01T08:08:00Z</cp:lastPrinted>
  <dcterms:created xsi:type="dcterms:W3CDTF">2017-03-16T08:29:00Z</dcterms:created>
  <dcterms:modified xsi:type="dcterms:W3CDTF">2017-11-06T13:41:00Z</dcterms:modified>
</cp:coreProperties>
</file>