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CC" w:rsidRDefault="001620F7" w:rsidP="000C33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Rawa Mazowiecka</w:t>
      </w:r>
      <w:r w:rsidR="00584541">
        <w:rPr>
          <w:rFonts w:ascii="Times New Roman" w:hAnsi="Times New Roman" w:cs="Times New Roman"/>
          <w:sz w:val="24"/>
          <w:szCs w:val="24"/>
        </w:rPr>
        <w:t xml:space="preserve"> 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marzec</w:t>
      </w:r>
      <w:r w:rsidR="00AB0EE6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2D51CC" w:rsidRDefault="002D51CC" w:rsidP="009330DD">
      <w:pPr>
        <w:rPr>
          <w:rFonts w:ascii="Times New Roman" w:hAnsi="Times New Roman" w:cs="Times New Roman"/>
          <w:sz w:val="24"/>
          <w:szCs w:val="24"/>
        </w:rPr>
      </w:pPr>
    </w:p>
    <w:p w:rsidR="009678F5" w:rsidRDefault="006A43CB" w:rsidP="006A43CB">
      <w:pPr>
        <w:rPr>
          <w:rFonts w:ascii="Times New Roman" w:hAnsi="Times New Roman" w:cs="Times New Roman"/>
          <w:color w:val="666666"/>
          <w:sz w:val="18"/>
          <w:szCs w:val="18"/>
        </w:rPr>
      </w:pPr>
      <w:r w:rsidRPr="006A43CB">
        <w:rPr>
          <w:rFonts w:ascii="Times New Roman" w:hAnsi="Times New Roman" w:cs="Times New Roman"/>
          <w:color w:val="666666"/>
          <w:sz w:val="24"/>
          <w:szCs w:val="24"/>
        </w:rPr>
        <w:t>Na podstawie art. 5a ust. 3 ustawy z dnia 24 kwietnia 2003 r. o działalności pożytku publicznego i</w:t>
      </w:r>
      <w:r w:rsidR="005E3C75">
        <w:rPr>
          <w:rFonts w:ascii="Times New Roman" w:hAnsi="Times New Roman" w:cs="Times New Roman"/>
          <w:color w:val="666666"/>
          <w:sz w:val="24"/>
          <w:szCs w:val="24"/>
        </w:rPr>
        <w:t xml:space="preserve"> o wolontariacie ( Dz. U. z 2018</w:t>
      </w:r>
      <w:r w:rsidR="008B17E2">
        <w:rPr>
          <w:rFonts w:ascii="Times New Roman" w:hAnsi="Times New Roman" w:cs="Times New Roman"/>
          <w:color w:val="666666"/>
          <w:sz w:val="24"/>
          <w:szCs w:val="24"/>
        </w:rPr>
        <w:t xml:space="preserve">r.  poz. </w:t>
      </w:r>
      <w:r w:rsidR="005E3C75">
        <w:rPr>
          <w:rFonts w:ascii="Times New Roman" w:hAnsi="Times New Roman" w:cs="Times New Roman"/>
          <w:color w:val="666666"/>
          <w:sz w:val="24"/>
          <w:szCs w:val="24"/>
        </w:rPr>
        <w:t>450</w:t>
      </w:r>
      <w:r w:rsidRPr="006A43CB">
        <w:rPr>
          <w:rFonts w:ascii="Times New Roman" w:hAnsi="Times New Roman" w:cs="Times New Roman"/>
          <w:color w:val="666666"/>
          <w:sz w:val="24"/>
          <w:szCs w:val="24"/>
        </w:rPr>
        <w:t>) Wójt Gminy Rawa Mazowiecka  przedstawia</w:t>
      </w:r>
      <w:r w:rsidRPr="006A43CB">
        <w:rPr>
          <w:rFonts w:ascii="Times New Roman" w:hAnsi="Times New Roman" w:cs="Times New Roman"/>
          <w:color w:val="666666"/>
          <w:sz w:val="18"/>
          <w:szCs w:val="18"/>
        </w:rPr>
        <w:t xml:space="preserve">  </w:t>
      </w:r>
    </w:p>
    <w:p w:rsidR="006A43CB" w:rsidRPr="00433A96" w:rsidRDefault="009678F5" w:rsidP="006A43CB">
      <w:pPr>
        <w:rPr>
          <w:rFonts w:ascii="Times New Roman" w:hAnsi="Times New Roman" w:cs="Times New Roman"/>
          <w:b/>
          <w:sz w:val="24"/>
          <w:szCs w:val="24"/>
        </w:rPr>
      </w:pPr>
      <w:r w:rsidRPr="00433A96">
        <w:rPr>
          <w:rFonts w:ascii="Times New Roman" w:hAnsi="Times New Roman" w:cs="Times New Roman"/>
          <w:b/>
          <w:sz w:val="24"/>
          <w:szCs w:val="24"/>
        </w:rPr>
        <w:t>„</w:t>
      </w:r>
      <w:r w:rsidR="006A43CB" w:rsidRPr="00433A96">
        <w:rPr>
          <w:rFonts w:ascii="Times New Roman" w:hAnsi="Times New Roman" w:cs="Times New Roman"/>
          <w:b/>
          <w:sz w:val="24"/>
          <w:szCs w:val="24"/>
        </w:rPr>
        <w:t>Sprawozdanie z realizacji,, Programu Współpracy Gminy Rawa Mazowiecka z Organizacjami pozarządowymi  oraz podmiotami , o których mowa w art.3 ust.3 ustawy z dnia 24 kwietnia 2003 o działalności pożytku publiczne</w:t>
      </w:r>
      <w:r w:rsidR="00AB0EE6" w:rsidRPr="00433A96">
        <w:rPr>
          <w:rFonts w:ascii="Times New Roman" w:hAnsi="Times New Roman" w:cs="Times New Roman"/>
          <w:b/>
          <w:sz w:val="24"/>
          <w:szCs w:val="24"/>
        </w:rPr>
        <w:t>go i o wolontariacie za rok 2017</w:t>
      </w:r>
      <w:r w:rsidRPr="00433A96">
        <w:rPr>
          <w:rFonts w:ascii="Times New Roman" w:hAnsi="Times New Roman" w:cs="Times New Roman"/>
          <w:b/>
          <w:sz w:val="24"/>
          <w:szCs w:val="24"/>
        </w:rPr>
        <w:t>”</w:t>
      </w:r>
      <w:r w:rsidR="006A43CB" w:rsidRPr="00433A96">
        <w:rPr>
          <w:rFonts w:ascii="Times New Roman" w:hAnsi="Times New Roman" w:cs="Times New Roman"/>
          <w:b/>
          <w:sz w:val="24"/>
          <w:szCs w:val="24"/>
        </w:rPr>
        <w:t>.</w:t>
      </w:r>
    </w:p>
    <w:p w:rsidR="001620F7" w:rsidRPr="001620F7" w:rsidRDefault="001620F7" w:rsidP="006A43C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51CC" w:rsidRPr="008134B5" w:rsidRDefault="0061520E" w:rsidP="009330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4B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A9447F" w:rsidRPr="008134B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13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Wprowadzenie.</w:t>
      </w:r>
    </w:p>
    <w:p w:rsidR="002D51CC" w:rsidRPr="008134B5" w:rsidRDefault="0061520E" w:rsidP="00F05B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51CC" w:rsidRPr="008134B5">
        <w:rPr>
          <w:rFonts w:ascii="Times New Roman" w:hAnsi="Times New Roman" w:cs="Times New Roman"/>
          <w:sz w:val="24"/>
          <w:szCs w:val="24"/>
        </w:rPr>
        <w:t xml:space="preserve">Ustawa z dnia 24 kwietnia 2003 roku o działalności pożytku publicznego </w:t>
      </w:r>
      <w:r w:rsidR="00433A96">
        <w:rPr>
          <w:rFonts w:ascii="Times New Roman" w:hAnsi="Times New Roman" w:cs="Times New Roman"/>
          <w:sz w:val="24"/>
          <w:szCs w:val="24"/>
        </w:rPr>
        <w:t>i o wolontariacie (Dz. U. z 2018 r. poz. 450</w:t>
      </w:r>
      <w:r w:rsidR="00263A62">
        <w:rPr>
          <w:rFonts w:ascii="Times New Roman" w:hAnsi="Times New Roman" w:cs="Times New Roman"/>
          <w:sz w:val="24"/>
          <w:szCs w:val="24"/>
        </w:rPr>
        <w:t>.</w:t>
      </w:r>
      <w:r w:rsidR="002D51CC" w:rsidRPr="008134B5">
        <w:rPr>
          <w:rFonts w:ascii="Times New Roman" w:hAnsi="Times New Roman" w:cs="Times New Roman"/>
          <w:sz w:val="24"/>
          <w:szCs w:val="24"/>
        </w:rPr>
        <w:t>) nakłada na organy administracji publicznej obowiązek realizacji zadań ze sfery publicznej, we współpracy z organizacjami pozarządowymi oraz podmiotami prowadzącymi działalność pożytku publicznego, o których mowa w art. 3 ust. 3 cytowanej ustawy (rozumianymi w tym sprawozdaniu jako „organizacje pozarządowe”). Podstawowe znaczenie w tej kwestii ma art. 5 ust. 3, na mocy którego na organie stanowiącym jednostki samorządu terytorialnego ciąży obowiązek uch</w:t>
      </w:r>
      <w:r w:rsidR="00846F98">
        <w:rPr>
          <w:rFonts w:ascii="Times New Roman" w:hAnsi="Times New Roman" w:cs="Times New Roman"/>
          <w:sz w:val="24"/>
          <w:szCs w:val="24"/>
        </w:rPr>
        <w:t>walania rocznego programu współ</w:t>
      </w:r>
      <w:r w:rsidR="002D51CC" w:rsidRPr="008134B5">
        <w:rPr>
          <w:rFonts w:ascii="Times New Roman" w:hAnsi="Times New Roman" w:cs="Times New Roman"/>
          <w:sz w:val="24"/>
          <w:szCs w:val="24"/>
        </w:rPr>
        <w:t>pracy z organizacjami pozarządowymi oraz podmiotami prowadzącymi</w:t>
      </w:r>
      <w:r w:rsidRPr="008134B5">
        <w:rPr>
          <w:rFonts w:ascii="Times New Roman" w:hAnsi="Times New Roman" w:cs="Times New Roman"/>
          <w:sz w:val="24"/>
          <w:szCs w:val="24"/>
        </w:rPr>
        <w:t xml:space="preserve"> </w:t>
      </w:r>
      <w:r w:rsidR="002D51CC" w:rsidRPr="008134B5">
        <w:rPr>
          <w:rFonts w:ascii="Times New Roman" w:hAnsi="Times New Roman" w:cs="Times New Roman"/>
          <w:sz w:val="24"/>
          <w:szCs w:val="24"/>
        </w:rPr>
        <w:t>działalność pożytku publicznego</w:t>
      </w:r>
      <w:r w:rsidR="004206C6" w:rsidRPr="008134B5">
        <w:rPr>
          <w:rFonts w:ascii="Times New Roman" w:hAnsi="Times New Roman" w:cs="Times New Roman"/>
          <w:sz w:val="24"/>
          <w:szCs w:val="24"/>
        </w:rPr>
        <w:t>.</w:t>
      </w:r>
    </w:p>
    <w:p w:rsidR="00CE5154" w:rsidRPr="008134B5" w:rsidRDefault="0061520E" w:rsidP="00414548">
      <w:pPr>
        <w:jc w:val="both"/>
        <w:rPr>
          <w:rFonts w:ascii="Times New Roman" w:hAnsi="Times New Roman" w:cs="Times New Roman"/>
          <w:sz w:val="24"/>
          <w:szCs w:val="24"/>
        </w:rPr>
      </w:pPr>
      <w:r w:rsidRPr="008134B5">
        <w:rPr>
          <w:rFonts w:ascii="Times New Roman" w:hAnsi="Times New Roman" w:cs="Times New Roman"/>
          <w:sz w:val="24"/>
          <w:szCs w:val="24"/>
        </w:rPr>
        <w:t xml:space="preserve">        Uchwałą Nr  XLVI/262/10 Rady Gminy Rawa Mazowiecka z dnia 27 października 2010r  przyjęto szczegółowy sposób konsultacji z radami pożytku publicznego lub organizacjami pozarządowymi i podmiotami wymienionymi w art. 3 ust.3 </w:t>
      </w:r>
      <w:r w:rsidR="00846F98">
        <w:rPr>
          <w:rFonts w:ascii="Times New Roman" w:hAnsi="Times New Roman" w:cs="Times New Roman"/>
          <w:sz w:val="24"/>
          <w:szCs w:val="24"/>
        </w:rPr>
        <w:t>(</w:t>
      </w:r>
      <w:r w:rsidRPr="008134B5">
        <w:rPr>
          <w:rFonts w:ascii="Times New Roman" w:hAnsi="Times New Roman" w:cs="Times New Roman"/>
          <w:sz w:val="24"/>
          <w:szCs w:val="24"/>
        </w:rPr>
        <w:t>ustawa z dnia 24 kwietnia 2003 roku o działalności pożytku publicznego i o wolontariacie</w:t>
      </w:r>
      <w:r w:rsidR="00846F98">
        <w:rPr>
          <w:rFonts w:ascii="Times New Roman" w:hAnsi="Times New Roman" w:cs="Times New Roman"/>
          <w:sz w:val="24"/>
          <w:szCs w:val="24"/>
        </w:rPr>
        <w:t>)</w:t>
      </w:r>
      <w:r w:rsidRPr="008134B5">
        <w:rPr>
          <w:rFonts w:ascii="Times New Roman" w:hAnsi="Times New Roman" w:cs="Times New Roman"/>
          <w:sz w:val="24"/>
          <w:szCs w:val="24"/>
        </w:rPr>
        <w:t xml:space="preserve">  projektów aktów prawa miejscowego w dziedzinach dotyczących działalności statutowej tych organizacji. W związku z tym, że na terenie gminy</w:t>
      </w:r>
      <w:r w:rsidR="005F0A01" w:rsidRPr="008134B5">
        <w:rPr>
          <w:rFonts w:ascii="Times New Roman" w:hAnsi="Times New Roman" w:cs="Times New Roman"/>
          <w:sz w:val="24"/>
          <w:szCs w:val="24"/>
        </w:rPr>
        <w:t>,</w:t>
      </w:r>
      <w:r w:rsidRPr="008134B5">
        <w:rPr>
          <w:rFonts w:ascii="Times New Roman" w:hAnsi="Times New Roman" w:cs="Times New Roman"/>
          <w:sz w:val="24"/>
          <w:szCs w:val="24"/>
        </w:rPr>
        <w:t xml:space="preserve"> nie działa rada pożytku publicznego</w:t>
      </w:r>
      <w:r w:rsidR="007C1962" w:rsidRPr="008134B5">
        <w:rPr>
          <w:rFonts w:ascii="Times New Roman" w:hAnsi="Times New Roman" w:cs="Times New Roman"/>
          <w:sz w:val="24"/>
          <w:szCs w:val="24"/>
        </w:rPr>
        <w:t>,</w:t>
      </w:r>
      <w:r w:rsidRPr="008134B5">
        <w:rPr>
          <w:rFonts w:ascii="Times New Roman" w:hAnsi="Times New Roman" w:cs="Times New Roman"/>
          <w:sz w:val="24"/>
          <w:szCs w:val="24"/>
        </w:rPr>
        <w:t xml:space="preserve"> </w:t>
      </w:r>
      <w:r w:rsidR="005F0A01" w:rsidRPr="008134B5">
        <w:rPr>
          <w:rFonts w:ascii="Times New Roman" w:hAnsi="Times New Roman" w:cs="Times New Roman"/>
          <w:sz w:val="24"/>
          <w:szCs w:val="24"/>
        </w:rPr>
        <w:t>przedstawiciele</w:t>
      </w:r>
      <w:r w:rsidRPr="008134B5">
        <w:rPr>
          <w:rFonts w:ascii="Times New Roman" w:hAnsi="Times New Roman" w:cs="Times New Roman"/>
          <w:sz w:val="24"/>
          <w:szCs w:val="24"/>
        </w:rPr>
        <w:t xml:space="preserve"> </w:t>
      </w:r>
      <w:r w:rsidR="006A43CB" w:rsidRPr="008134B5">
        <w:rPr>
          <w:rFonts w:ascii="Times New Roman" w:hAnsi="Times New Roman" w:cs="Times New Roman"/>
          <w:sz w:val="24"/>
          <w:szCs w:val="24"/>
        </w:rPr>
        <w:t xml:space="preserve"> </w:t>
      </w:r>
      <w:r w:rsidR="00A9447F" w:rsidRPr="008134B5">
        <w:rPr>
          <w:rFonts w:ascii="Times New Roman" w:hAnsi="Times New Roman" w:cs="Times New Roman"/>
          <w:sz w:val="24"/>
          <w:szCs w:val="24"/>
        </w:rPr>
        <w:t>organizacji</w:t>
      </w:r>
      <w:r w:rsidR="006A43CB" w:rsidRPr="008134B5">
        <w:rPr>
          <w:rFonts w:ascii="Times New Roman" w:hAnsi="Times New Roman" w:cs="Times New Roman"/>
          <w:sz w:val="24"/>
          <w:szCs w:val="24"/>
        </w:rPr>
        <w:t xml:space="preserve"> pozarzą</w:t>
      </w:r>
      <w:r w:rsidR="007C1962" w:rsidRPr="008134B5">
        <w:rPr>
          <w:rFonts w:ascii="Times New Roman" w:hAnsi="Times New Roman" w:cs="Times New Roman"/>
          <w:sz w:val="24"/>
          <w:szCs w:val="24"/>
        </w:rPr>
        <w:t>dowych</w:t>
      </w:r>
      <w:r w:rsidR="005F0A01" w:rsidRPr="008134B5">
        <w:rPr>
          <w:rFonts w:ascii="Times New Roman" w:hAnsi="Times New Roman" w:cs="Times New Roman"/>
          <w:sz w:val="24"/>
          <w:szCs w:val="24"/>
        </w:rPr>
        <w:t xml:space="preserve"> </w:t>
      </w:r>
      <w:r w:rsidR="006A43CB" w:rsidRPr="008134B5">
        <w:rPr>
          <w:rFonts w:ascii="Times New Roman" w:hAnsi="Times New Roman" w:cs="Times New Roman"/>
          <w:sz w:val="24"/>
          <w:szCs w:val="24"/>
        </w:rPr>
        <w:t>uczestnicz</w:t>
      </w:r>
      <w:r w:rsidR="007C1962" w:rsidRPr="008134B5">
        <w:rPr>
          <w:rFonts w:ascii="Times New Roman" w:hAnsi="Times New Roman" w:cs="Times New Roman"/>
          <w:sz w:val="24"/>
          <w:szCs w:val="24"/>
        </w:rPr>
        <w:t>yli</w:t>
      </w:r>
      <w:r w:rsidR="006A43CB" w:rsidRPr="008134B5">
        <w:rPr>
          <w:rFonts w:ascii="Times New Roman" w:hAnsi="Times New Roman" w:cs="Times New Roman"/>
          <w:sz w:val="24"/>
          <w:szCs w:val="24"/>
        </w:rPr>
        <w:t xml:space="preserve"> w procesie konsultacji społecznych</w:t>
      </w:r>
      <w:r w:rsidR="005F0A01" w:rsidRPr="008134B5">
        <w:rPr>
          <w:rFonts w:ascii="Times New Roman" w:hAnsi="Times New Roman" w:cs="Times New Roman"/>
          <w:sz w:val="24"/>
          <w:szCs w:val="24"/>
        </w:rPr>
        <w:t xml:space="preserve"> treści proponowanego</w:t>
      </w:r>
      <w:r w:rsidR="006A43CB" w:rsidRPr="008134B5">
        <w:rPr>
          <w:rFonts w:ascii="Times New Roman" w:hAnsi="Times New Roman" w:cs="Times New Roman"/>
          <w:sz w:val="24"/>
          <w:szCs w:val="24"/>
        </w:rPr>
        <w:t xml:space="preserve"> programu współpracy z organizacjami pozarządowymi.</w:t>
      </w:r>
      <w:r w:rsidR="00A9447F" w:rsidRPr="008134B5">
        <w:rPr>
          <w:rFonts w:ascii="Times New Roman" w:hAnsi="Times New Roman" w:cs="Times New Roman"/>
          <w:sz w:val="24"/>
          <w:szCs w:val="24"/>
        </w:rPr>
        <w:t xml:space="preserve"> Ogłoszenie </w:t>
      </w:r>
      <w:r w:rsidR="009D11CD">
        <w:rPr>
          <w:rFonts w:ascii="Times New Roman" w:hAnsi="Times New Roman" w:cs="Times New Roman"/>
          <w:sz w:val="24"/>
          <w:szCs w:val="24"/>
        </w:rPr>
        <w:br/>
      </w:r>
      <w:r w:rsidR="00A9447F" w:rsidRPr="008134B5">
        <w:rPr>
          <w:rFonts w:ascii="Times New Roman" w:hAnsi="Times New Roman" w:cs="Times New Roman"/>
          <w:sz w:val="24"/>
          <w:szCs w:val="24"/>
        </w:rPr>
        <w:t>o spo</w:t>
      </w:r>
      <w:r w:rsidR="00176F79">
        <w:rPr>
          <w:rFonts w:ascii="Times New Roman" w:hAnsi="Times New Roman" w:cs="Times New Roman"/>
          <w:sz w:val="24"/>
          <w:szCs w:val="24"/>
        </w:rPr>
        <w:t xml:space="preserve">tkaniu, wyznaczonym na dzień  19 października </w:t>
      </w:r>
      <w:r w:rsidR="00F3023A">
        <w:rPr>
          <w:rFonts w:ascii="Times New Roman" w:hAnsi="Times New Roman" w:cs="Times New Roman"/>
          <w:sz w:val="24"/>
          <w:szCs w:val="24"/>
        </w:rPr>
        <w:t xml:space="preserve"> 201</w:t>
      </w:r>
      <w:r w:rsidR="00176F79">
        <w:rPr>
          <w:rFonts w:ascii="Times New Roman" w:hAnsi="Times New Roman" w:cs="Times New Roman"/>
          <w:sz w:val="24"/>
          <w:szCs w:val="24"/>
        </w:rPr>
        <w:t xml:space="preserve">6 </w:t>
      </w:r>
      <w:r w:rsidR="00A9447F" w:rsidRPr="008134B5">
        <w:rPr>
          <w:rFonts w:ascii="Times New Roman" w:hAnsi="Times New Roman" w:cs="Times New Roman"/>
          <w:sz w:val="24"/>
          <w:szCs w:val="24"/>
        </w:rPr>
        <w:t xml:space="preserve">r było </w:t>
      </w:r>
      <w:r w:rsidR="001A764F">
        <w:rPr>
          <w:rFonts w:ascii="Times New Roman" w:hAnsi="Times New Roman" w:cs="Times New Roman"/>
          <w:sz w:val="24"/>
          <w:szCs w:val="24"/>
        </w:rPr>
        <w:t>umieszczone</w:t>
      </w:r>
      <w:r w:rsidR="00A9447F" w:rsidRPr="008134B5">
        <w:rPr>
          <w:rFonts w:ascii="Times New Roman" w:hAnsi="Times New Roman" w:cs="Times New Roman"/>
          <w:sz w:val="24"/>
          <w:szCs w:val="24"/>
        </w:rPr>
        <w:t xml:space="preserve">  w BIP, na stronie internetowej Urzędu Gminy Rawa Mazowiecka</w:t>
      </w:r>
      <w:r w:rsidR="007C1962" w:rsidRPr="008134B5">
        <w:rPr>
          <w:rFonts w:ascii="Times New Roman" w:hAnsi="Times New Roman" w:cs="Times New Roman"/>
          <w:sz w:val="24"/>
          <w:szCs w:val="24"/>
        </w:rPr>
        <w:t xml:space="preserve"> i na tablicy ogłoszeń w urzędzie.</w:t>
      </w:r>
      <w:r w:rsidR="000244DE">
        <w:rPr>
          <w:rFonts w:ascii="Times New Roman" w:hAnsi="Times New Roman" w:cs="Times New Roman"/>
          <w:sz w:val="24"/>
          <w:szCs w:val="24"/>
        </w:rPr>
        <w:t xml:space="preserve"> Ogłoszen</w:t>
      </w:r>
      <w:r w:rsidR="00AB0EE6">
        <w:rPr>
          <w:rFonts w:ascii="Times New Roman" w:hAnsi="Times New Roman" w:cs="Times New Roman"/>
          <w:sz w:val="24"/>
          <w:szCs w:val="24"/>
        </w:rPr>
        <w:t>ie ukazało się w dniu 21.09.2016</w:t>
      </w:r>
      <w:r w:rsidR="000244DE">
        <w:rPr>
          <w:rFonts w:ascii="Times New Roman" w:hAnsi="Times New Roman" w:cs="Times New Roman"/>
          <w:sz w:val="24"/>
          <w:szCs w:val="24"/>
        </w:rPr>
        <w:t xml:space="preserve"> i informowano w nim o dwu sposobach konsulta</w:t>
      </w:r>
      <w:r w:rsidR="00AB0EE6">
        <w:rPr>
          <w:rFonts w:ascii="Times New Roman" w:hAnsi="Times New Roman" w:cs="Times New Roman"/>
          <w:sz w:val="24"/>
          <w:szCs w:val="24"/>
        </w:rPr>
        <w:t>cji tj. drogą elektroniczna od 26-18</w:t>
      </w:r>
      <w:r w:rsidR="000244DE">
        <w:rPr>
          <w:rFonts w:ascii="Times New Roman" w:hAnsi="Times New Roman" w:cs="Times New Roman"/>
          <w:sz w:val="24"/>
          <w:szCs w:val="24"/>
        </w:rPr>
        <w:t xml:space="preserve"> października na formularzach stanowiących załącznik do ogłoszenia i </w:t>
      </w:r>
      <w:r w:rsidR="00E64D3F" w:rsidRPr="008134B5">
        <w:rPr>
          <w:rFonts w:ascii="Times New Roman" w:hAnsi="Times New Roman" w:cs="Times New Roman"/>
          <w:sz w:val="24"/>
          <w:szCs w:val="24"/>
        </w:rPr>
        <w:t xml:space="preserve"> </w:t>
      </w:r>
      <w:r w:rsidR="000244DE">
        <w:rPr>
          <w:rFonts w:ascii="Times New Roman" w:hAnsi="Times New Roman" w:cs="Times New Roman"/>
          <w:sz w:val="24"/>
          <w:szCs w:val="24"/>
        </w:rPr>
        <w:t xml:space="preserve">o  spotkaniu. </w:t>
      </w:r>
      <w:r w:rsidR="00E64D3F" w:rsidRPr="008134B5">
        <w:rPr>
          <w:rFonts w:ascii="Times New Roman" w:hAnsi="Times New Roman" w:cs="Times New Roman"/>
          <w:sz w:val="24"/>
          <w:szCs w:val="24"/>
        </w:rPr>
        <w:t>Na spotka</w:t>
      </w:r>
      <w:r w:rsidR="00C1293D">
        <w:rPr>
          <w:rFonts w:ascii="Times New Roman" w:hAnsi="Times New Roman" w:cs="Times New Roman"/>
          <w:sz w:val="24"/>
          <w:szCs w:val="24"/>
        </w:rPr>
        <w:t>niu</w:t>
      </w:r>
      <w:r w:rsidR="001A764F">
        <w:rPr>
          <w:rFonts w:ascii="Times New Roman" w:hAnsi="Times New Roman" w:cs="Times New Roman"/>
          <w:sz w:val="24"/>
          <w:szCs w:val="24"/>
        </w:rPr>
        <w:t xml:space="preserve"> tym</w:t>
      </w:r>
      <w:r w:rsidR="00C1293D">
        <w:rPr>
          <w:rFonts w:ascii="Times New Roman" w:hAnsi="Times New Roman" w:cs="Times New Roman"/>
          <w:sz w:val="24"/>
          <w:szCs w:val="24"/>
        </w:rPr>
        <w:t xml:space="preserve"> pracownik U</w:t>
      </w:r>
      <w:r w:rsidR="00675AF5">
        <w:rPr>
          <w:rFonts w:ascii="Times New Roman" w:hAnsi="Times New Roman" w:cs="Times New Roman"/>
          <w:sz w:val="24"/>
          <w:szCs w:val="24"/>
        </w:rPr>
        <w:t>rzędu</w:t>
      </w:r>
      <w:r w:rsidR="00167234">
        <w:rPr>
          <w:rFonts w:ascii="Times New Roman" w:hAnsi="Times New Roman" w:cs="Times New Roman"/>
          <w:sz w:val="24"/>
          <w:szCs w:val="24"/>
        </w:rPr>
        <w:t xml:space="preserve"> </w:t>
      </w:r>
      <w:r w:rsidR="00C1293D">
        <w:rPr>
          <w:rFonts w:ascii="Times New Roman" w:hAnsi="Times New Roman" w:cs="Times New Roman"/>
          <w:sz w:val="24"/>
          <w:szCs w:val="24"/>
        </w:rPr>
        <w:t xml:space="preserve">Gminy </w:t>
      </w:r>
      <w:r w:rsidR="001A764F">
        <w:rPr>
          <w:rFonts w:ascii="Times New Roman" w:hAnsi="Times New Roman" w:cs="Times New Roman"/>
          <w:sz w:val="24"/>
          <w:szCs w:val="24"/>
        </w:rPr>
        <w:t xml:space="preserve">Irmina Grzywka przedstawiła </w:t>
      </w:r>
      <w:r w:rsidR="00E64D3F" w:rsidRPr="008134B5">
        <w:rPr>
          <w:rFonts w:ascii="Times New Roman" w:hAnsi="Times New Roman" w:cs="Times New Roman"/>
          <w:sz w:val="24"/>
          <w:szCs w:val="24"/>
        </w:rPr>
        <w:t xml:space="preserve"> projekt</w:t>
      </w:r>
      <w:r w:rsidR="00F452DC">
        <w:rPr>
          <w:rFonts w:ascii="Times New Roman" w:hAnsi="Times New Roman" w:cs="Times New Roman"/>
          <w:sz w:val="24"/>
          <w:szCs w:val="24"/>
        </w:rPr>
        <w:t xml:space="preserve"> programu współpracy</w:t>
      </w:r>
      <w:r w:rsidR="00E64D3F" w:rsidRPr="008134B5">
        <w:rPr>
          <w:rFonts w:ascii="Times New Roman" w:hAnsi="Times New Roman" w:cs="Times New Roman"/>
          <w:sz w:val="24"/>
          <w:szCs w:val="24"/>
        </w:rPr>
        <w:t xml:space="preserve">  przedstawicielom  organizacji przybyłych na spotkanie, na bieżąco omawiając poszczególne elementy</w:t>
      </w:r>
      <w:r w:rsidR="00167234">
        <w:rPr>
          <w:rFonts w:ascii="Times New Roman" w:hAnsi="Times New Roman" w:cs="Times New Roman"/>
          <w:sz w:val="24"/>
          <w:szCs w:val="24"/>
        </w:rPr>
        <w:t xml:space="preserve"> </w:t>
      </w:r>
      <w:r w:rsidR="00E64D3F" w:rsidRPr="008134B5">
        <w:rPr>
          <w:rFonts w:ascii="Times New Roman" w:hAnsi="Times New Roman" w:cs="Times New Roman"/>
          <w:sz w:val="24"/>
          <w:szCs w:val="24"/>
        </w:rPr>
        <w:t>.</w:t>
      </w:r>
      <w:r w:rsidR="00167234">
        <w:rPr>
          <w:rFonts w:ascii="Times New Roman" w:hAnsi="Times New Roman" w:cs="Times New Roman"/>
          <w:sz w:val="24"/>
          <w:szCs w:val="24"/>
        </w:rPr>
        <w:t xml:space="preserve"> </w:t>
      </w:r>
      <w:r w:rsidR="00AB0EE6">
        <w:rPr>
          <w:rFonts w:ascii="Times New Roman" w:hAnsi="Times New Roman" w:cs="Times New Roman"/>
          <w:sz w:val="24"/>
          <w:szCs w:val="24"/>
        </w:rPr>
        <w:t>W toku konsultacji wpłynęły uwagi, które</w:t>
      </w:r>
      <w:r w:rsidR="00414548">
        <w:rPr>
          <w:rFonts w:ascii="Times New Roman" w:hAnsi="Times New Roman" w:cs="Times New Roman"/>
          <w:sz w:val="24"/>
          <w:szCs w:val="24"/>
        </w:rPr>
        <w:t xml:space="preserve"> zostały uwzględnione i wpisane w program, który trafił pod obrady rady.</w:t>
      </w:r>
      <w:r w:rsidR="00AB0EE6">
        <w:rPr>
          <w:rFonts w:ascii="Times New Roman" w:hAnsi="Times New Roman" w:cs="Times New Roman"/>
          <w:sz w:val="24"/>
          <w:szCs w:val="24"/>
        </w:rPr>
        <w:t xml:space="preserve"> </w:t>
      </w:r>
      <w:r w:rsidR="00414548">
        <w:rPr>
          <w:rFonts w:ascii="Times New Roman" w:hAnsi="Times New Roman" w:cs="Times New Roman"/>
          <w:sz w:val="24"/>
          <w:szCs w:val="24"/>
        </w:rPr>
        <w:br/>
      </w:r>
      <w:r w:rsidR="004D3F63">
        <w:rPr>
          <w:rFonts w:ascii="Times New Roman" w:hAnsi="Times New Roman" w:cs="Times New Roman"/>
          <w:sz w:val="24"/>
          <w:szCs w:val="24"/>
        </w:rPr>
        <w:t xml:space="preserve"> </w:t>
      </w:r>
      <w:r w:rsidR="00167234">
        <w:rPr>
          <w:rFonts w:ascii="Times New Roman" w:hAnsi="Times New Roman" w:cs="Times New Roman"/>
          <w:sz w:val="24"/>
          <w:szCs w:val="24"/>
        </w:rPr>
        <w:t xml:space="preserve">        </w:t>
      </w:r>
      <w:r w:rsidR="008E20AA">
        <w:rPr>
          <w:rFonts w:ascii="Times New Roman" w:hAnsi="Times New Roman" w:cs="Times New Roman"/>
          <w:sz w:val="24"/>
          <w:szCs w:val="24"/>
        </w:rPr>
        <w:t>W dniu  2</w:t>
      </w:r>
      <w:r w:rsidR="00176F79">
        <w:rPr>
          <w:rFonts w:ascii="Times New Roman" w:hAnsi="Times New Roman" w:cs="Times New Roman"/>
          <w:sz w:val="24"/>
          <w:szCs w:val="24"/>
        </w:rPr>
        <w:t>3 listopada 2016</w:t>
      </w:r>
      <w:r w:rsidR="00E64D3F" w:rsidRPr="008134B5">
        <w:rPr>
          <w:rFonts w:ascii="Times New Roman" w:hAnsi="Times New Roman" w:cs="Times New Roman"/>
          <w:sz w:val="24"/>
          <w:szCs w:val="24"/>
        </w:rPr>
        <w:t xml:space="preserve">r </w:t>
      </w:r>
      <w:r w:rsidR="005F0A01" w:rsidRPr="008134B5">
        <w:rPr>
          <w:rFonts w:ascii="Times New Roman" w:hAnsi="Times New Roman" w:cs="Times New Roman"/>
          <w:sz w:val="24"/>
          <w:szCs w:val="24"/>
        </w:rPr>
        <w:t xml:space="preserve"> Rada Gminy Rawa M</w:t>
      </w:r>
      <w:r w:rsidR="00F3023A">
        <w:rPr>
          <w:rFonts w:ascii="Times New Roman" w:hAnsi="Times New Roman" w:cs="Times New Roman"/>
          <w:sz w:val="24"/>
          <w:szCs w:val="24"/>
        </w:rPr>
        <w:t>a</w:t>
      </w:r>
      <w:r w:rsidR="00A10C42">
        <w:rPr>
          <w:rFonts w:ascii="Times New Roman" w:hAnsi="Times New Roman" w:cs="Times New Roman"/>
          <w:sz w:val="24"/>
          <w:szCs w:val="24"/>
        </w:rPr>
        <w:t>zowiecka podjęła Uchwałę Nr X</w:t>
      </w:r>
      <w:r w:rsidR="00414548">
        <w:rPr>
          <w:rFonts w:ascii="Times New Roman" w:hAnsi="Times New Roman" w:cs="Times New Roman"/>
          <w:sz w:val="24"/>
          <w:szCs w:val="24"/>
        </w:rPr>
        <w:t>XIV</w:t>
      </w:r>
      <w:r w:rsidR="005F0A01" w:rsidRPr="008134B5">
        <w:rPr>
          <w:rFonts w:ascii="Times New Roman" w:hAnsi="Times New Roman" w:cs="Times New Roman"/>
          <w:sz w:val="24"/>
          <w:szCs w:val="24"/>
        </w:rPr>
        <w:t>/</w:t>
      </w:r>
      <w:r w:rsidR="00176F79">
        <w:rPr>
          <w:rFonts w:ascii="Times New Roman" w:hAnsi="Times New Roman" w:cs="Times New Roman"/>
          <w:sz w:val="24"/>
          <w:szCs w:val="24"/>
        </w:rPr>
        <w:t>146/16</w:t>
      </w:r>
      <w:r w:rsidR="005F0A01" w:rsidRPr="008134B5">
        <w:rPr>
          <w:rFonts w:ascii="Times New Roman" w:hAnsi="Times New Roman" w:cs="Times New Roman"/>
          <w:sz w:val="24"/>
          <w:szCs w:val="24"/>
        </w:rPr>
        <w:t xml:space="preserve">  w sprawie programu współpracy Gminy Rawa Mazowiecka z organizacjami pozarządowymi oraz z podmiotami , o których mowa w art. 3 ust. 3 Ustawy z dnia </w:t>
      </w:r>
      <w:r w:rsidR="001620F7">
        <w:rPr>
          <w:rFonts w:ascii="Times New Roman" w:hAnsi="Times New Roman" w:cs="Times New Roman"/>
          <w:sz w:val="24"/>
          <w:szCs w:val="24"/>
        </w:rPr>
        <w:br/>
      </w:r>
      <w:r w:rsidR="005F0A01" w:rsidRPr="008134B5">
        <w:rPr>
          <w:rFonts w:ascii="Times New Roman" w:hAnsi="Times New Roman" w:cs="Times New Roman"/>
          <w:sz w:val="24"/>
          <w:szCs w:val="24"/>
        </w:rPr>
        <w:lastRenderedPageBreak/>
        <w:t>24 kwietnia 2003 r. o działalności pożytku publiczne</w:t>
      </w:r>
      <w:r w:rsidR="00176F79">
        <w:rPr>
          <w:rFonts w:ascii="Times New Roman" w:hAnsi="Times New Roman" w:cs="Times New Roman"/>
          <w:sz w:val="24"/>
          <w:szCs w:val="24"/>
        </w:rPr>
        <w:t>go i o wolontariacie na rok 2017</w:t>
      </w:r>
      <w:r w:rsidR="001620F7">
        <w:rPr>
          <w:rFonts w:ascii="Times New Roman" w:hAnsi="Times New Roman" w:cs="Times New Roman"/>
          <w:sz w:val="24"/>
          <w:szCs w:val="24"/>
        </w:rPr>
        <w:br/>
      </w:r>
      <w:r w:rsidR="00CE5154" w:rsidRPr="008134B5">
        <w:rPr>
          <w:rFonts w:ascii="Times New Roman" w:hAnsi="Times New Roman" w:cs="Times New Roman"/>
          <w:sz w:val="24"/>
          <w:szCs w:val="24"/>
        </w:rPr>
        <w:t>( zwanego dalej programem współpracy).</w:t>
      </w:r>
    </w:p>
    <w:p w:rsidR="0061520E" w:rsidRDefault="002D51CC" w:rsidP="00101BE8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Times New Roman" w:hAnsi="Times New Roman" w:cs="Times New Roman"/>
          <w:sz w:val="24"/>
          <w:szCs w:val="24"/>
        </w:rPr>
      </w:pPr>
      <w:r w:rsidRPr="008134B5">
        <w:rPr>
          <w:rFonts w:ascii="Times New Roman" w:hAnsi="Times New Roman" w:cs="Times New Roman"/>
          <w:sz w:val="24"/>
          <w:szCs w:val="24"/>
        </w:rPr>
        <w:t>Realizacja Programu pozwoliła na szeroko rozumianą promocję aktywności lokalnej społeczności i wielu jej liderów. Podstawową formą współpracy było różnorodne wspieranie tej działalności, w formie finansowej i niefinansowej. Współpraca ta odbywała się przede wszystkim na zasadach p</w:t>
      </w:r>
      <w:r w:rsidR="00CE5154" w:rsidRPr="008134B5">
        <w:rPr>
          <w:rFonts w:ascii="Times New Roman" w:hAnsi="Times New Roman" w:cs="Times New Roman"/>
          <w:sz w:val="24"/>
          <w:szCs w:val="24"/>
        </w:rPr>
        <w:t xml:space="preserve">omocniczości, suwerenności </w:t>
      </w:r>
      <w:r w:rsidRPr="008134B5">
        <w:rPr>
          <w:rFonts w:ascii="Times New Roman" w:hAnsi="Times New Roman" w:cs="Times New Roman"/>
          <w:sz w:val="24"/>
          <w:szCs w:val="24"/>
        </w:rPr>
        <w:t>, partnerstwa, efektywności, uc</w:t>
      </w:r>
      <w:r w:rsidR="00176F79">
        <w:rPr>
          <w:rFonts w:ascii="Times New Roman" w:hAnsi="Times New Roman" w:cs="Times New Roman"/>
          <w:sz w:val="24"/>
          <w:szCs w:val="24"/>
        </w:rPr>
        <w:t>zciwej konkurencji</w:t>
      </w:r>
      <w:r w:rsidRPr="008134B5">
        <w:rPr>
          <w:rFonts w:ascii="Times New Roman" w:hAnsi="Times New Roman" w:cs="Times New Roman"/>
          <w:sz w:val="24"/>
          <w:szCs w:val="24"/>
        </w:rPr>
        <w:t xml:space="preserve">. Strategicznym celem ww. uchwał jest </w:t>
      </w:r>
      <w:r w:rsidR="00CE5154" w:rsidRPr="008134B5">
        <w:rPr>
          <w:rFonts w:ascii="Times New Roman" w:hAnsi="Times New Roman" w:cs="Times New Roman"/>
          <w:sz w:val="24"/>
          <w:szCs w:val="24"/>
        </w:rPr>
        <w:t xml:space="preserve"> </w:t>
      </w:r>
      <w:r w:rsidR="00CE5154" w:rsidRPr="008134B5">
        <w:rPr>
          <w:rFonts w:ascii="Times New Roman" w:hAnsi="Times New Roman" w:cs="Times New Roman"/>
          <w:b/>
          <w:sz w:val="24"/>
          <w:szCs w:val="24"/>
        </w:rPr>
        <w:t xml:space="preserve">polepszenie jakości życia mieszkańców Gminy poprzez efektywną współpracę samorządu terytorialnego </w:t>
      </w:r>
      <w:r w:rsidR="009D11CD">
        <w:rPr>
          <w:rFonts w:ascii="Times New Roman" w:hAnsi="Times New Roman" w:cs="Times New Roman"/>
          <w:b/>
          <w:sz w:val="24"/>
          <w:szCs w:val="24"/>
        </w:rPr>
        <w:br/>
      </w:r>
      <w:r w:rsidR="00CE5154" w:rsidRPr="008134B5">
        <w:rPr>
          <w:rFonts w:ascii="Times New Roman" w:hAnsi="Times New Roman" w:cs="Times New Roman"/>
          <w:b/>
          <w:sz w:val="24"/>
          <w:szCs w:val="24"/>
        </w:rPr>
        <w:t>i organizacji pozarządowych</w:t>
      </w:r>
      <w:r w:rsidR="00CE5154" w:rsidRPr="008134B5">
        <w:rPr>
          <w:rFonts w:ascii="Times New Roman" w:hAnsi="Times New Roman" w:cs="Times New Roman"/>
          <w:sz w:val="24"/>
          <w:szCs w:val="24"/>
        </w:rPr>
        <w:t xml:space="preserve">. </w:t>
      </w:r>
      <w:r w:rsidR="00101BE8" w:rsidRPr="00101BE8">
        <w:rPr>
          <w:rFonts w:ascii="Times New Roman" w:hAnsi="Times New Roman" w:cs="Times New Roman"/>
          <w:sz w:val="24"/>
          <w:szCs w:val="24"/>
        </w:rPr>
        <w:t>Re</w:t>
      </w:r>
      <w:r w:rsidR="00101BE8">
        <w:rPr>
          <w:rFonts w:ascii="Times New Roman" w:hAnsi="Times New Roman" w:cs="Times New Roman"/>
          <w:sz w:val="24"/>
          <w:szCs w:val="24"/>
        </w:rPr>
        <w:t>alizacja programu odbywa się przy udziale organizacji pozarządowych oraz podmiotów, o których mowa w art.3 ust.3 ustawy o działalności pożytku publicznego  i o wolontariacie, prowadzących działalność na terenie Gminy Rawa Mazowiecka bądź też na rzecz jej mieszkańców.</w:t>
      </w:r>
    </w:p>
    <w:p w:rsidR="003566F5" w:rsidRPr="00101BE8" w:rsidRDefault="003566F5" w:rsidP="00101BE8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4"/>
          <w:szCs w:val="24"/>
        </w:rPr>
      </w:pPr>
    </w:p>
    <w:p w:rsidR="00C15433" w:rsidRPr="008134B5" w:rsidRDefault="0061520E" w:rsidP="00F72ECC">
      <w:pPr>
        <w:rPr>
          <w:rFonts w:ascii="Times New Roman" w:hAnsi="Times New Roman" w:cs="Times New Roman"/>
          <w:sz w:val="24"/>
          <w:szCs w:val="24"/>
        </w:rPr>
      </w:pPr>
      <w:r w:rsidRPr="008134B5">
        <w:rPr>
          <w:rFonts w:ascii="Times New Roman" w:hAnsi="Times New Roman" w:cs="Times New Roman"/>
          <w:b/>
          <w:sz w:val="24"/>
          <w:szCs w:val="24"/>
          <w:u w:val="single"/>
        </w:rPr>
        <w:t>II. Formy współpracy z organizacjami pozarządowymi.</w:t>
      </w:r>
      <w:r w:rsidR="00F72ECC" w:rsidRPr="00813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5433" w:rsidRPr="008134B5" w:rsidRDefault="00C15433" w:rsidP="0046421B">
      <w:pPr>
        <w:jc w:val="both"/>
        <w:rPr>
          <w:rFonts w:ascii="Times New Roman" w:hAnsi="Times New Roman" w:cs="Times New Roman"/>
          <w:sz w:val="24"/>
          <w:szCs w:val="24"/>
        </w:rPr>
      </w:pPr>
      <w:r w:rsidRPr="008134B5">
        <w:rPr>
          <w:rFonts w:ascii="Times New Roman" w:hAnsi="Times New Roman" w:cs="Times New Roman"/>
          <w:sz w:val="24"/>
          <w:szCs w:val="24"/>
        </w:rPr>
        <w:t xml:space="preserve">Program współpracy podaje katalog </w:t>
      </w:r>
      <w:r w:rsidRPr="008134B5">
        <w:rPr>
          <w:rFonts w:ascii="Times New Roman" w:eastAsia="Arial Unicode MS" w:hAnsi="Times New Roman" w:cs="Times New Roman"/>
          <w:color w:val="000000" w:themeColor="text1"/>
          <w:w w:val="104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w w:val="99"/>
          <w:sz w:val="24"/>
          <w:szCs w:val="24"/>
        </w:rPr>
        <w:t>f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o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2"/>
          <w:sz w:val="24"/>
          <w:szCs w:val="24"/>
        </w:rPr>
        <w:t>r</w:t>
      </w:r>
      <w:r w:rsidRPr="008134B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m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4"/>
          <w:szCs w:val="24"/>
        </w:rPr>
        <w:t>w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4"/>
          <w:szCs w:val="24"/>
        </w:rPr>
        <w:t>s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pó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5"/>
          <w:sz w:val="24"/>
          <w:szCs w:val="24"/>
        </w:rPr>
        <w:t>ł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p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sz w:val="24"/>
          <w:szCs w:val="24"/>
        </w:rPr>
        <w:t>r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98"/>
          <w:sz w:val="24"/>
          <w:szCs w:val="24"/>
        </w:rPr>
        <w:t>c</w:t>
      </w:r>
      <w:r w:rsidRPr="008134B5">
        <w:rPr>
          <w:rFonts w:ascii="Times New Roman" w:eastAsia="Arial Unicode MS" w:hAnsi="Times New Roman" w:cs="Times New Roman"/>
          <w:color w:val="000000" w:themeColor="text1"/>
          <w:w w:val="103"/>
          <w:sz w:val="24"/>
          <w:szCs w:val="24"/>
        </w:rPr>
        <w:t>y</w:t>
      </w:r>
      <w:r w:rsidRPr="008134B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>G</w:t>
      </w:r>
      <w:r w:rsidRPr="008134B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m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n</w:t>
      </w:r>
      <w:r w:rsidRPr="008134B5">
        <w:rPr>
          <w:rFonts w:ascii="Times New Roman" w:eastAsia="Arial Unicode MS" w:hAnsi="Times New Roman" w:cs="Times New Roman"/>
          <w:color w:val="000000" w:themeColor="text1"/>
          <w:w w:val="103"/>
          <w:sz w:val="24"/>
          <w:szCs w:val="24"/>
        </w:rPr>
        <w:t>y</w:t>
      </w:r>
      <w:r w:rsidRPr="008134B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4"/>
          <w:szCs w:val="24"/>
        </w:rPr>
        <w:t xml:space="preserve">Rawa Mazowiecka </w:t>
      </w:r>
      <w:r w:rsidR="0046421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4"/>
          <w:szCs w:val="24"/>
        </w:rPr>
        <w:br/>
      </w:r>
      <w:r w:rsidRPr="008134B5">
        <w:rPr>
          <w:rFonts w:ascii="Times New Roman" w:eastAsia="Arial Unicode MS" w:hAnsi="Times New Roman" w:cs="Times New Roman"/>
          <w:color w:val="000000" w:themeColor="text1"/>
          <w:w w:val="99"/>
          <w:sz w:val="24"/>
          <w:szCs w:val="24"/>
        </w:rPr>
        <w:t>z</w:t>
      </w:r>
      <w:r w:rsidRPr="008134B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o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sz w:val="24"/>
          <w:szCs w:val="24"/>
        </w:rPr>
        <w:t>r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4"/>
          <w:szCs w:val="24"/>
        </w:rPr>
        <w:t>g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3"/>
          <w:w w:val="102"/>
          <w:sz w:val="24"/>
          <w:szCs w:val="24"/>
        </w:rPr>
        <w:t>a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n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4"/>
          <w:szCs w:val="24"/>
        </w:rPr>
        <w:t>z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4"/>
          <w:szCs w:val="24"/>
        </w:rPr>
        <w:t>a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98"/>
          <w:sz w:val="24"/>
          <w:szCs w:val="24"/>
        </w:rPr>
        <w:t>c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4"/>
          <w:szCs w:val="24"/>
        </w:rPr>
        <w:t>j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Pr="008134B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m</w:t>
      </w:r>
      <w:r w:rsidRPr="008134B5">
        <w:rPr>
          <w:rFonts w:ascii="Times New Roman" w:eastAsia="Arial Unicode MS" w:hAnsi="Times New Roman" w:cs="Times New Roman"/>
          <w:color w:val="000000" w:themeColor="text1"/>
          <w:w w:val="106"/>
          <w:sz w:val="24"/>
          <w:szCs w:val="24"/>
        </w:rPr>
        <w:t>i</w:t>
      </w:r>
      <w:r w:rsidRPr="008134B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po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4"/>
          <w:szCs w:val="24"/>
        </w:rPr>
        <w:t>z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2"/>
          <w:sz w:val="24"/>
          <w:szCs w:val="24"/>
        </w:rPr>
        <w:t>r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4"/>
          <w:szCs w:val="24"/>
        </w:rPr>
        <w:t>z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4"/>
          <w:szCs w:val="24"/>
        </w:rPr>
        <w:t>ą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do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4"/>
          <w:szCs w:val="24"/>
        </w:rPr>
        <w:t>w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4"/>
          <w:szCs w:val="24"/>
        </w:rPr>
        <w:t>y</w:t>
      </w:r>
      <w:r w:rsidRPr="008134B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m</w:t>
      </w:r>
      <w:r w:rsidRPr="008134B5">
        <w:rPr>
          <w:rFonts w:ascii="Times New Roman" w:eastAsia="Arial Unicode MS" w:hAnsi="Times New Roman" w:cs="Times New Roman"/>
          <w:color w:val="000000" w:themeColor="text1"/>
          <w:w w:val="106"/>
          <w:sz w:val="24"/>
          <w:szCs w:val="24"/>
        </w:rPr>
        <w:t>i</w:t>
      </w:r>
      <w:r w:rsidRPr="008134B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o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sz w:val="24"/>
          <w:szCs w:val="24"/>
        </w:rPr>
        <w:t>r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Pr="008134B5">
        <w:rPr>
          <w:rFonts w:ascii="Times New Roman" w:eastAsia="Arial Unicode MS" w:hAnsi="Times New Roman" w:cs="Times New Roman"/>
          <w:color w:val="000000" w:themeColor="text1"/>
          <w:w w:val="99"/>
          <w:sz w:val="24"/>
          <w:szCs w:val="24"/>
        </w:rPr>
        <w:t>z</w:t>
      </w:r>
      <w:r w:rsidRPr="008134B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pod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2"/>
          <w:sz w:val="24"/>
          <w:szCs w:val="24"/>
        </w:rPr>
        <w:t>m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o</w:t>
      </w:r>
      <w:r w:rsidRPr="008134B5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</w:rPr>
        <w:t>t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Pr="008134B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m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6"/>
          <w:sz w:val="24"/>
          <w:szCs w:val="24"/>
        </w:rPr>
        <w:t>i</w:t>
      </w:r>
      <w:r w:rsidRPr="008134B5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</w:rPr>
        <w:t>,</w:t>
      </w:r>
      <w:r w:rsidRPr="008134B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w w:val="101"/>
          <w:sz w:val="24"/>
          <w:szCs w:val="24"/>
        </w:rPr>
        <w:t xml:space="preserve">o </w:t>
      </w:r>
      <w:r w:rsidRPr="008134B5">
        <w:rPr>
          <w:rFonts w:ascii="Times New Roman" w:eastAsia="Arial Unicode MS" w:hAnsi="Times New Roman" w:cs="Times New Roman"/>
          <w:color w:val="000000" w:themeColor="text1"/>
          <w:w w:val="104"/>
          <w:sz w:val="24"/>
          <w:szCs w:val="24"/>
        </w:rPr>
        <w:t>k</w:t>
      </w:r>
      <w:r w:rsidRPr="008134B5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</w:rPr>
        <w:t>t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ó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sz w:val="24"/>
          <w:szCs w:val="24"/>
        </w:rPr>
        <w:t>r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4"/>
          <w:szCs w:val="24"/>
        </w:rPr>
        <w:t>y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4"/>
          <w:szCs w:val="24"/>
        </w:rPr>
        <w:t>c</w:t>
      </w:r>
      <w:r w:rsidRPr="008134B5">
        <w:rPr>
          <w:rFonts w:ascii="Times New Roman" w:eastAsia="Arial Unicode MS" w:hAnsi="Times New Roman" w:cs="Times New Roman"/>
          <w:color w:val="000000" w:themeColor="text1"/>
          <w:w w:val="101"/>
          <w:sz w:val="24"/>
          <w:szCs w:val="24"/>
        </w:rPr>
        <w:t>h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m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o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4"/>
          <w:szCs w:val="24"/>
        </w:rPr>
        <w:t>w</w:t>
      </w:r>
      <w:r w:rsidRPr="008134B5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</w:rPr>
        <w:t>a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w w:val="103"/>
          <w:sz w:val="24"/>
          <w:szCs w:val="24"/>
        </w:rPr>
        <w:t>w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sz w:val="24"/>
          <w:szCs w:val="24"/>
        </w:rPr>
        <w:t>r</w:t>
      </w:r>
      <w:r w:rsidRPr="008134B5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</w:rPr>
        <w:t>t</w:t>
      </w:r>
      <w:r w:rsidRPr="008134B5">
        <w:rPr>
          <w:rFonts w:ascii="Times New Roman" w:eastAsia="Arial Unicode MS" w:hAnsi="Times New Roman" w:cs="Times New Roman"/>
          <w:color w:val="000000" w:themeColor="text1"/>
          <w:w w:val="104"/>
          <w:sz w:val="24"/>
          <w:szCs w:val="24"/>
        </w:rPr>
        <w:t>.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w w:val="99"/>
          <w:sz w:val="24"/>
          <w:szCs w:val="24"/>
        </w:rPr>
        <w:t>3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u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4"/>
          <w:szCs w:val="24"/>
        </w:rPr>
        <w:t>s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4"/>
          <w:szCs w:val="24"/>
        </w:rPr>
        <w:t>t</w:t>
      </w:r>
      <w:r w:rsidRPr="008134B5">
        <w:rPr>
          <w:rFonts w:ascii="Times New Roman" w:eastAsia="Arial Unicode MS" w:hAnsi="Times New Roman" w:cs="Times New Roman"/>
          <w:color w:val="000000" w:themeColor="text1"/>
          <w:w w:val="104"/>
          <w:sz w:val="24"/>
          <w:szCs w:val="24"/>
        </w:rPr>
        <w:t>.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w w:val="99"/>
          <w:sz w:val="24"/>
          <w:szCs w:val="24"/>
        </w:rPr>
        <w:t>3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u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4"/>
          <w:szCs w:val="24"/>
        </w:rPr>
        <w:t>s</w:t>
      </w:r>
      <w:r w:rsidRPr="008134B5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</w:rPr>
        <w:t>t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4"/>
          <w:szCs w:val="24"/>
        </w:rPr>
        <w:t>w</w:t>
      </w:r>
      <w:r w:rsidRPr="008134B5">
        <w:rPr>
          <w:rFonts w:ascii="Times New Roman" w:eastAsia="Arial Unicode MS" w:hAnsi="Times New Roman" w:cs="Times New Roman"/>
          <w:color w:val="000000" w:themeColor="text1"/>
          <w:w w:val="103"/>
          <w:sz w:val="24"/>
          <w:szCs w:val="24"/>
        </w:rPr>
        <w:t>y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46421B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br/>
      </w:r>
      <w:r w:rsidRPr="008134B5">
        <w:rPr>
          <w:rFonts w:ascii="Times New Roman" w:eastAsia="Arial Unicode MS" w:hAnsi="Times New Roman" w:cs="Times New Roman"/>
          <w:color w:val="000000" w:themeColor="text1"/>
          <w:w w:val="99"/>
          <w:sz w:val="24"/>
          <w:szCs w:val="24"/>
        </w:rPr>
        <w:t>z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dn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Pr="008134B5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</w:rPr>
        <w:t>a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4"/>
          <w:szCs w:val="24"/>
        </w:rPr>
        <w:t>2</w:t>
      </w:r>
      <w:r w:rsidRPr="008134B5">
        <w:rPr>
          <w:rFonts w:ascii="Times New Roman" w:eastAsia="Arial Unicode MS" w:hAnsi="Times New Roman" w:cs="Times New Roman"/>
          <w:color w:val="000000" w:themeColor="text1"/>
          <w:w w:val="99"/>
          <w:sz w:val="24"/>
          <w:szCs w:val="24"/>
        </w:rPr>
        <w:t>4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3"/>
          <w:w w:val="104"/>
          <w:sz w:val="24"/>
          <w:szCs w:val="24"/>
        </w:rPr>
        <w:t>k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4"/>
          <w:szCs w:val="24"/>
        </w:rPr>
        <w:t>w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>e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4"/>
          <w:w w:val="102"/>
          <w:sz w:val="24"/>
          <w:szCs w:val="24"/>
        </w:rPr>
        <w:t>t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n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Pr="008134B5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</w:rPr>
        <w:t>a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4"/>
          <w:szCs w:val="24"/>
        </w:rPr>
        <w:t>20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4"/>
          <w:szCs w:val="24"/>
        </w:rPr>
        <w:t>0</w:t>
      </w:r>
      <w:r w:rsidRPr="008134B5">
        <w:rPr>
          <w:rFonts w:ascii="Times New Roman" w:eastAsia="Arial Unicode MS" w:hAnsi="Times New Roman" w:cs="Times New Roman"/>
          <w:color w:val="000000" w:themeColor="text1"/>
          <w:w w:val="99"/>
          <w:sz w:val="24"/>
          <w:szCs w:val="24"/>
        </w:rPr>
        <w:t>3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sz w:val="24"/>
          <w:szCs w:val="24"/>
        </w:rPr>
        <w:t>r</w:t>
      </w:r>
      <w:r w:rsidRPr="008134B5">
        <w:rPr>
          <w:rFonts w:ascii="Times New Roman" w:eastAsia="Arial Unicode MS" w:hAnsi="Times New Roman" w:cs="Times New Roman"/>
          <w:color w:val="000000" w:themeColor="text1"/>
          <w:w w:val="104"/>
          <w:sz w:val="24"/>
          <w:szCs w:val="24"/>
        </w:rPr>
        <w:t>.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w w:val="101"/>
          <w:sz w:val="24"/>
          <w:szCs w:val="24"/>
        </w:rPr>
        <w:t>o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d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4"/>
          <w:szCs w:val="24"/>
        </w:rPr>
        <w:t>z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5"/>
          <w:sz w:val="24"/>
          <w:szCs w:val="24"/>
        </w:rPr>
        <w:t>ł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4"/>
          <w:szCs w:val="24"/>
        </w:rPr>
        <w:t>l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no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2"/>
          <w:w w:val="101"/>
          <w:sz w:val="24"/>
          <w:szCs w:val="24"/>
        </w:rPr>
        <w:t>ś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4"/>
          <w:szCs w:val="24"/>
        </w:rPr>
        <w:t>c</w:t>
      </w:r>
      <w:r w:rsidRPr="008134B5">
        <w:rPr>
          <w:rFonts w:ascii="Times New Roman" w:eastAsia="Arial Unicode MS" w:hAnsi="Times New Roman" w:cs="Times New Roman"/>
          <w:color w:val="000000" w:themeColor="text1"/>
          <w:w w:val="106"/>
          <w:sz w:val="24"/>
          <w:szCs w:val="24"/>
        </w:rPr>
        <w:t>i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3"/>
          <w:w w:val="101"/>
          <w:sz w:val="24"/>
          <w:szCs w:val="24"/>
        </w:rPr>
        <w:t>p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o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4"/>
          <w:szCs w:val="24"/>
        </w:rPr>
        <w:t>ż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4"/>
          <w:szCs w:val="24"/>
        </w:rPr>
        <w:t>y</w:t>
      </w:r>
      <w:r w:rsidRPr="008134B5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</w:rPr>
        <w:t>t</w:t>
      </w:r>
      <w:r w:rsidRPr="008134B5">
        <w:rPr>
          <w:rFonts w:ascii="Times New Roman" w:eastAsia="Arial Unicode MS" w:hAnsi="Times New Roman" w:cs="Times New Roman"/>
          <w:color w:val="000000" w:themeColor="text1"/>
          <w:w w:val="104"/>
          <w:sz w:val="24"/>
          <w:szCs w:val="24"/>
        </w:rPr>
        <w:t>k</w:t>
      </w:r>
      <w:r w:rsidRPr="008134B5">
        <w:rPr>
          <w:rFonts w:ascii="Times New Roman" w:eastAsia="Arial Unicode MS" w:hAnsi="Times New Roman" w:cs="Times New Roman"/>
          <w:color w:val="000000" w:themeColor="text1"/>
          <w:w w:val="101"/>
          <w:sz w:val="24"/>
          <w:szCs w:val="24"/>
        </w:rPr>
        <w:t>u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pub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4"/>
          <w:szCs w:val="24"/>
        </w:rPr>
        <w:t>l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6"/>
          <w:sz w:val="24"/>
          <w:szCs w:val="24"/>
        </w:rPr>
        <w:t>i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4"/>
          <w:szCs w:val="24"/>
        </w:rPr>
        <w:t>c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4"/>
          <w:szCs w:val="24"/>
        </w:rPr>
        <w:t>z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n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>e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4"/>
          <w:szCs w:val="24"/>
        </w:rPr>
        <w:t>g</w:t>
      </w:r>
      <w:r w:rsidRPr="008134B5">
        <w:rPr>
          <w:rFonts w:ascii="Times New Roman" w:eastAsia="Arial Unicode MS" w:hAnsi="Times New Roman" w:cs="Times New Roman"/>
          <w:color w:val="000000" w:themeColor="text1"/>
          <w:w w:val="101"/>
          <w:sz w:val="24"/>
          <w:szCs w:val="24"/>
        </w:rPr>
        <w:t>o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w w:val="106"/>
          <w:sz w:val="24"/>
          <w:szCs w:val="24"/>
        </w:rPr>
        <w:t>i</w:t>
      </w:r>
      <w:r w:rsidRPr="008134B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w w:val="101"/>
          <w:sz w:val="24"/>
          <w:szCs w:val="24"/>
        </w:rPr>
        <w:t>o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4"/>
          <w:szCs w:val="24"/>
        </w:rPr>
        <w:t>w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o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4"/>
          <w:szCs w:val="24"/>
        </w:rPr>
        <w:t>l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on</w:t>
      </w:r>
      <w:r w:rsidRPr="008134B5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</w:rPr>
        <w:t>t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sz w:val="24"/>
          <w:szCs w:val="24"/>
        </w:rPr>
        <w:t>r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3"/>
          <w:w w:val="102"/>
          <w:sz w:val="24"/>
          <w:szCs w:val="24"/>
        </w:rPr>
        <w:t>a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4"/>
          <w:szCs w:val="24"/>
        </w:rPr>
        <w:t>c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Pr="008134B5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>e.</w:t>
      </w:r>
    </w:p>
    <w:p w:rsidR="006F3A15" w:rsidRDefault="00F72ECC" w:rsidP="006F3A1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F3A15">
        <w:rPr>
          <w:rFonts w:ascii="Times New Roman" w:hAnsi="Times New Roman" w:cs="Times New Roman"/>
          <w:sz w:val="24"/>
          <w:szCs w:val="24"/>
        </w:rPr>
        <w:t>W pr</w:t>
      </w:r>
      <w:r w:rsidR="00176F79">
        <w:rPr>
          <w:rFonts w:ascii="Times New Roman" w:hAnsi="Times New Roman" w:cs="Times New Roman"/>
          <w:sz w:val="24"/>
          <w:szCs w:val="24"/>
        </w:rPr>
        <w:t>ogramie współpracy wyznaczono  9</w:t>
      </w:r>
      <w:r w:rsidR="006F3A15">
        <w:rPr>
          <w:rFonts w:ascii="Times New Roman" w:hAnsi="Times New Roman" w:cs="Times New Roman"/>
          <w:sz w:val="24"/>
          <w:szCs w:val="24"/>
        </w:rPr>
        <w:t xml:space="preserve"> podstawowych priorytetów</w:t>
      </w:r>
      <w:r w:rsidRPr="006F3A15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</w:t>
      </w:r>
      <w:r w:rsidRPr="0095479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1.</w:t>
      </w:r>
      <w:r w:rsidR="009B1DB5" w:rsidRPr="0095479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95479B" w:rsidRPr="0095479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W</w:t>
      </w:r>
      <w:r w:rsidR="0095479B" w:rsidRPr="0095479B">
        <w:rPr>
          <w:rFonts w:ascii="Times New Roman" w:eastAsia="Arial Unicode MS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95479B" w:rsidRPr="0095479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 xml:space="preserve">zakresie </w:t>
      </w:r>
      <w:r w:rsidR="0095479B" w:rsidRPr="0095479B">
        <w:rPr>
          <w:rFonts w:ascii="Times New Roman" w:eastAsia="Arial Unicode MS" w:hAnsi="Times New Roman" w:cs="Times New Roman"/>
          <w:color w:val="000000" w:themeColor="text1"/>
          <w:spacing w:val="-12"/>
          <w:sz w:val="24"/>
          <w:szCs w:val="24"/>
        </w:rPr>
        <w:t xml:space="preserve"> wspieranie i upowszechnianie kultury</w:t>
      </w:r>
      <w:r w:rsidR="0095479B">
        <w:rPr>
          <w:rFonts w:ascii="Times New Roman" w:eastAsia="Arial Unicode MS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="0095479B" w:rsidRPr="0095479B">
        <w:rPr>
          <w:rFonts w:ascii="Times New Roman" w:eastAsia="Arial Unicode MS" w:hAnsi="Times New Roman" w:cs="Times New Roman"/>
          <w:color w:val="000000" w:themeColor="text1"/>
          <w:spacing w:val="-12"/>
          <w:sz w:val="24"/>
          <w:szCs w:val="24"/>
        </w:rPr>
        <w:t>fizycznej</w:t>
      </w:r>
      <w:r w:rsidR="0095479B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</w:rPr>
        <w:t xml:space="preserve"> </w:t>
      </w:r>
      <w:r w:rsidRPr="006F3A15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4"/>
          <w:szCs w:val="24"/>
        </w:rPr>
        <w:t>.</w:t>
      </w:r>
      <w:r w:rsidRPr="006F3A15">
        <w:rPr>
          <w:rFonts w:ascii="Times New Roman" w:hAnsi="Times New Roman" w:cs="Times New Roman"/>
          <w:sz w:val="24"/>
          <w:szCs w:val="24"/>
        </w:rPr>
        <w:t xml:space="preserve"> </w:t>
      </w:r>
      <w:r w:rsidR="006F3A15">
        <w:rPr>
          <w:rFonts w:ascii="Times New Roman" w:hAnsi="Times New Roman" w:cs="Times New Roman"/>
          <w:sz w:val="24"/>
          <w:szCs w:val="24"/>
        </w:rPr>
        <w:br/>
      </w:r>
      <w:r w:rsidR="008E20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 xml:space="preserve">   </w:t>
      </w:r>
      <w:r w:rsidR="00D86A2D" w:rsidRPr="006F3A1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 xml:space="preserve"> Na realizację zabezpieczono środki w budżecie w wysokości 112.000.00 zł</w:t>
      </w:r>
    </w:p>
    <w:p w:rsidR="00780A74" w:rsidRPr="00780A74" w:rsidRDefault="00F72ECC" w:rsidP="00780A74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en-US" w:bidi="en-US"/>
        </w:rPr>
      </w:pPr>
      <w:r w:rsidRPr="006F3A15">
        <w:rPr>
          <w:rFonts w:ascii="Times New Roman" w:hAnsi="Times New Roman" w:cs="Times New Roman"/>
          <w:sz w:val="24"/>
          <w:szCs w:val="24"/>
        </w:rPr>
        <w:t xml:space="preserve"> </w:t>
      </w:r>
      <w:r w:rsidR="009B1DB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2.</w:t>
      </w:r>
      <w:r w:rsidR="00780A74" w:rsidRPr="00780A7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W zakresie</w:t>
      </w:r>
      <w:r w:rsidR="00780A74" w:rsidRPr="00780A74">
        <w:rPr>
          <w:rFonts w:ascii="Times New Roman" w:eastAsia="Arial Unicode MS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780A74" w:rsidRPr="00780A74">
        <w:rPr>
          <w:rFonts w:ascii="Times New Roman" w:eastAsia="Arial Unicode MS" w:hAnsi="Times New Roman" w:cs="Times New Roman"/>
          <w:color w:val="000000" w:themeColor="text1"/>
          <w:w w:val="103"/>
          <w:sz w:val="24"/>
          <w:szCs w:val="24"/>
        </w:rPr>
        <w:t xml:space="preserve"> turystyki i krajoznawstwa.</w:t>
      </w:r>
      <w:r w:rsidR="00780A74" w:rsidRPr="00780A74">
        <w:rPr>
          <w:rFonts w:ascii="Times New Roman" w:eastAsia="Arial Unicode MS" w:hAnsi="Times New Roman" w:cs="Times New Roman"/>
          <w:color w:val="000000" w:themeColor="text1"/>
          <w:w w:val="103"/>
          <w:sz w:val="24"/>
          <w:szCs w:val="24"/>
        </w:rPr>
        <w:br/>
        <w:t xml:space="preserve">    </w:t>
      </w:r>
      <w:r w:rsidR="00780A74" w:rsidRPr="00780A7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780A74" w:rsidRPr="00780A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>Na realizację zabezpieczono środki w budżecie w wysokości 1.500.00 zł</w:t>
      </w:r>
      <w:r w:rsidR="00780A74" w:rsidRPr="00780A7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en-US" w:bidi="en-US"/>
        </w:rPr>
        <w:t>.</w:t>
      </w:r>
    </w:p>
    <w:p w:rsidR="00D86A2D" w:rsidRPr="006F3A15" w:rsidRDefault="00780A74" w:rsidP="006F3A1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3.</w:t>
      </w:r>
      <w:r w:rsidR="009B1DB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W zakresie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w w:val="103"/>
          <w:sz w:val="24"/>
          <w:szCs w:val="24"/>
        </w:rPr>
        <w:t xml:space="preserve"> p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-2"/>
          <w:sz w:val="24"/>
          <w:szCs w:val="24"/>
        </w:rPr>
        <w:t>r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4"/>
          <w:szCs w:val="24"/>
        </w:rPr>
        <w:t>z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>e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-1"/>
          <w:w w:val="98"/>
          <w:sz w:val="24"/>
          <w:szCs w:val="24"/>
        </w:rPr>
        <w:t>c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4"/>
          <w:szCs w:val="24"/>
        </w:rPr>
        <w:t>w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-3"/>
          <w:w w:val="101"/>
          <w:sz w:val="24"/>
          <w:szCs w:val="24"/>
        </w:rPr>
        <w:t>d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4"/>
          <w:szCs w:val="24"/>
        </w:rPr>
        <w:t>z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-1"/>
          <w:w w:val="105"/>
          <w:sz w:val="24"/>
          <w:szCs w:val="24"/>
        </w:rPr>
        <w:t>ł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n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</w:t>
      </w:r>
      <w:r w:rsidR="001D3FED" w:rsidRPr="006F3A1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560606" w:rsidRPr="006F3A1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uzależnieniom i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p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w w:val="102"/>
          <w:sz w:val="24"/>
          <w:szCs w:val="24"/>
        </w:rPr>
        <w:t>t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o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4"/>
          <w:szCs w:val="24"/>
        </w:rPr>
        <w:t>l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o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4"/>
          <w:szCs w:val="24"/>
        </w:rPr>
        <w:t>g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o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m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4"/>
          <w:szCs w:val="24"/>
        </w:rPr>
        <w:t>s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4"/>
          <w:szCs w:val="24"/>
        </w:rPr>
        <w:t>po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-1"/>
          <w:w w:val="105"/>
          <w:sz w:val="24"/>
          <w:szCs w:val="24"/>
        </w:rPr>
        <w:t>ł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>e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4"/>
          <w:szCs w:val="24"/>
        </w:rPr>
        <w:t>c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4"/>
          <w:szCs w:val="24"/>
        </w:rPr>
        <w:t>z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-3"/>
          <w:w w:val="101"/>
          <w:sz w:val="24"/>
          <w:szCs w:val="24"/>
        </w:rPr>
        <w:t>n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4"/>
          <w:szCs w:val="24"/>
        </w:rPr>
        <w:t>y</w:t>
      </w:r>
      <w:r w:rsidR="00F72ECC" w:rsidRPr="006F3A1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m.</w:t>
      </w:r>
      <w:r w:rsidR="00D86A2D" w:rsidRPr="006F3A1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="006F3A1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br/>
      </w:r>
      <w:r w:rsidR="008E20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 xml:space="preserve">     </w:t>
      </w:r>
      <w:r w:rsidR="00D86A2D" w:rsidRPr="006F3A1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>Na realizację zabezpieczono środki w budżecie w wysokości 8.000.00 zł</w:t>
      </w:r>
    </w:p>
    <w:p w:rsidR="00D86A2D" w:rsidRPr="006F3A15" w:rsidRDefault="009B1DB5" w:rsidP="006F3A15">
      <w:pPr>
        <w:widowControl w:val="0"/>
        <w:autoSpaceDE w:val="0"/>
        <w:autoSpaceDN w:val="0"/>
        <w:adjustRightInd w:val="0"/>
        <w:spacing w:before="2"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</w:pPr>
      <w:r>
        <w:rPr>
          <w:rFonts w:ascii="Times New Roman" w:eastAsia="Arial Unicode MS" w:hAnsi="Times New Roman" w:cs="Times New Roman"/>
          <w:color w:val="000000" w:themeColor="text1"/>
          <w:w w:val="103"/>
          <w:sz w:val="24"/>
          <w:szCs w:val="24"/>
        </w:rPr>
        <w:t>4</w:t>
      </w:r>
      <w:r w:rsidR="003D25BB" w:rsidRPr="006F3A15">
        <w:rPr>
          <w:rFonts w:ascii="Times New Roman" w:eastAsia="Arial Unicode MS" w:hAnsi="Times New Roman" w:cs="Times New Roman"/>
          <w:color w:val="000000" w:themeColor="text1"/>
          <w:w w:val="103"/>
          <w:sz w:val="24"/>
          <w:szCs w:val="24"/>
        </w:rPr>
        <w:t>. W zakresie kultury i sztuki , ochrony dóbr kultury i dziedzictwa narodowego</w:t>
      </w:r>
      <w:r w:rsidR="009101C5" w:rsidRPr="006F3A15">
        <w:rPr>
          <w:rFonts w:ascii="Times New Roman" w:eastAsia="Arial Unicode MS" w:hAnsi="Times New Roman" w:cs="Times New Roman"/>
          <w:color w:val="000000" w:themeColor="text1"/>
          <w:w w:val="103"/>
          <w:sz w:val="24"/>
          <w:szCs w:val="24"/>
        </w:rPr>
        <w:t>.</w:t>
      </w:r>
      <w:r w:rsidR="00D86A2D" w:rsidRPr="006F3A1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="006F3A1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br/>
      </w:r>
      <w:r w:rsidR="008E20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 xml:space="preserve">     </w:t>
      </w:r>
      <w:r w:rsidR="00D86A2D" w:rsidRPr="006F3A1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 xml:space="preserve">Na realizację zabezpieczono środki w budżecie w </w:t>
      </w:r>
      <w:r w:rsidR="009F6A9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>wysokości 5</w:t>
      </w:r>
      <w:r w:rsidR="00D86A2D" w:rsidRPr="006F3A1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>.000.00 zł</w:t>
      </w:r>
      <w:r w:rsidR="006F3A1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br/>
      </w:r>
      <w:r>
        <w:rPr>
          <w:rFonts w:ascii="Times New Roman" w:eastAsia="Arial Unicode MS" w:hAnsi="Times New Roman" w:cs="Times New Roman"/>
          <w:color w:val="000000" w:themeColor="text1"/>
          <w:w w:val="103"/>
          <w:sz w:val="24"/>
          <w:szCs w:val="24"/>
        </w:rPr>
        <w:t>5</w:t>
      </w:r>
      <w:r w:rsidR="001D3FED" w:rsidRPr="006F3A15">
        <w:rPr>
          <w:rFonts w:ascii="Times New Roman" w:eastAsia="Arial Unicode MS" w:hAnsi="Times New Roman" w:cs="Times New Roman"/>
          <w:color w:val="000000" w:themeColor="text1"/>
          <w:w w:val="103"/>
          <w:sz w:val="24"/>
          <w:szCs w:val="24"/>
        </w:rPr>
        <w:t>. W zakresie ekologii i ochrony  zwierząt oraz ochr</w:t>
      </w:r>
      <w:r w:rsidR="00675AF5" w:rsidRPr="006F3A15">
        <w:rPr>
          <w:rFonts w:ascii="Times New Roman" w:eastAsia="Arial Unicode MS" w:hAnsi="Times New Roman" w:cs="Times New Roman"/>
          <w:color w:val="000000" w:themeColor="text1"/>
          <w:w w:val="103"/>
          <w:sz w:val="24"/>
          <w:szCs w:val="24"/>
        </w:rPr>
        <w:t>ony dziedzictwa przyrodniczego</w:t>
      </w:r>
      <w:r w:rsidR="006F3A15">
        <w:rPr>
          <w:rFonts w:ascii="Times New Roman" w:eastAsia="Arial Unicode MS" w:hAnsi="Times New Roman" w:cs="Times New Roman"/>
          <w:color w:val="000000" w:themeColor="text1"/>
          <w:w w:val="103"/>
          <w:sz w:val="24"/>
          <w:szCs w:val="24"/>
        </w:rPr>
        <w:t>.</w:t>
      </w:r>
      <w:r w:rsidR="006F3A15">
        <w:rPr>
          <w:rFonts w:ascii="Times New Roman" w:eastAsia="Arial Unicode MS" w:hAnsi="Times New Roman" w:cs="Times New Roman"/>
          <w:color w:val="000000" w:themeColor="text1"/>
          <w:w w:val="103"/>
          <w:sz w:val="24"/>
          <w:szCs w:val="24"/>
        </w:rPr>
        <w:br/>
      </w:r>
      <w:r w:rsidR="008E20A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</w:t>
      </w:r>
      <w:r w:rsidR="00D86A2D" w:rsidRPr="006F3A1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D86A2D" w:rsidRPr="006F3A1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 xml:space="preserve">Na realizację zabezpieczono </w:t>
      </w:r>
      <w:r w:rsidR="009F6A9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>środki w budżecie w wysokości 180</w:t>
      </w:r>
      <w:r w:rsidR="00D86A2D" w:rsidRPr="006F3A1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>.000.00 zł</w:t>
      </w:r>
    </w:p>
    <w:p w:rsidR="009B1DB5" w:rsidRDefault="009B1DB5" w:rsidP="009B1DB5">
      <w:pPr>
        <w:pStyle w:val="Default"/>
      </w:pPr>
      <w:r>
        <w:t>6</w:t>
      </w:r>
      <w:r w:rsidR="006F3A15">
        <w:t xml:space="preserve">. </w:t>
      </w:r>
      <w:r w:rsidR="00D86A2D" w:rsidRPr="006F3A15">
        <w:t>W zakresie działalności na rzecz osób niepełnosprawnych, polegające na podejmowaniu</w:t>
      </w:r>
      <w:r w:rsidR="008E20AA">
        <w:t xml:space="preserve">  </w:t>
      </w:r>
    </w:p>
    <w:p w:rsidR="00D86A2D" w:rsidRDefault="00D86A2D" w:rsidP="009B1DB5">
      <w:pPr>
        <w:pStyle w:val="Default"/>
        <w:rPr>
          <w:rFonts w:eastAsia="Arial Unicode MS"/>
          <w:color w:val="000000" w:themeColor="text1"/>
          <w:lang w:eastAsia="en-US" w:bidi="en-US"/>
        </w:rPr>
      </w:pPr>
      <w:r w:rsidRPr="006F3A15">
        <w:t xml:space="preserve"> </w:t>
      </w:r>
      <w:r w:rsidR="008E20AA">
        <w:t xml:space="preserve">   </w:t>
      </w:r>
      <w:r w:rsidR="009B1DB5">
        <w:t xml:space="preserve"> </w:t>
      </w:r>
      <w:r w:rsidRPr="006F3A15">
        <w:t>działań,  mających na celu poprawę zdrowia u osób niepełnosprawnych</w:t>
      </w:r>
      <w:r w:rsidRPr="006F3A15">
        <w:rPr>
          <w:rFonts w:eastAsia="Arial Unicode MS"/>
          <w:color w:val="000000" w:themeColor="text1"/>
        </w:rPr>
        <w:t xml:space="preserve"> </w:t>
      </w:r>
      <w:r w:rsidR="006F3A15">
        <w:rPr>
          <w:rFonts w:eastAsia="Arial Unicode MS"/>
          <w:color w:val="000000" w:themeColor="text1"/>
        </w:rPr>
        <w:br/>
      </w:r>
      <w:r w:rsidR="008E20AA">
        <w:rPr>
          <w:rFonts w:eastAsia="Arial Unicode MS"/>
          <w:color w:val="000000" w:themeColor="text1"/>
        </w:rPr>
        <w:t xml:space="preserve"> </w:t>
      </w:r>
      <w:r w:rsidR="009B1DB5">
        <w:rPr>
          <w:rFonts w:eastAsia="Arial Unicode MS"/>
          <w:color w:val="000000" w:themeColor="text1"/>
        </w:rPr>
        <w:t xml:space="preserve">   </w:t>
      </w:r>
      <w:r w:rsidRPr="006F3A15">
        <w:rPr>
          <w:rFonts w:eastAsia="Arial Unicode MS"/>
          <w:color w:val="000000" w:themeColor="text1"/>
        </w:rPr>
        <w:t xml:space="preserve">Na realizację zabezpieczono </w:t>
      </w:r>
      <w:r w:rsidR="009F6A9A">
        <w:rPr>
          <w:rFonts w:eastAsia="Arial Unicode MS"/>
          <w:color w:val="000000" w:themeColor="text1"/>
        </w:rPr>
        <w:t>środki w budżecie w wysokości 81.5</w:t>
      </w:r>
      <w:r w:rsidRPr="006F3A15">
        <w:rPr>
          <w:rFonts w:eastAsia="Arial Unicode MS"/>
          <w:color w:val="000000" w:themeColor="text1"/>
        </w:rPr>
        <w:t>00.00zł</w:t>
      </w:r>
      <w:r w:rsidR="009B1DB5">
        <w:rPr>
          <w:rFonts w:eastAsia="Arial Unicode MS"/>
          <w:i/>
          <w:color w:val="000000" w:themeColor="text1"/>
        </w:rPr>
        <w:t xml:space="preserve"> .</w:t>
      </w:r>
      <w:r w:rsidR="009B1DB5">
        <w:rPr>
          <w:rFonts w:eastAsia="Arial Unicode MS"/>
          <w:i/>
          <w:color w:val="000000" w:themeColor="text1"/>
        </w:rPr>
        <w:br/>
      </w:r>
      <w:r w:rsidR="009B1DB5">
        <w:rPr>
          <w:rFonts w:eastAsia="Arial Unicode MS"/>
          <w:color w:val="000000" w:themeColor="text1"/>
        </w:rPr>
        <w:t>7</w:t>
      </w:r>
      <w:r w:rsidR="006F3A15">
        <w:rPr>
          <w:rFonts w:eastAsia="Arial Unicode MS"/>
          <w:color w:val="000000" w:themeColor="text1"/>
        </w:rPr>
        <w:t xml:space="preserve">. </w:t>
      </w:r>
      <w:r w:rsidRPr="006F3A15">
        <w:rPr>
          <w:rFonts w:eastAsia="Arial Unicode MS"/>
          <w:color w:val="000000" w:themeColor="text1"/>
        </w:rPr>
        <w:t>W zakresie promocji i organizacji wolontariatu</w:t>
      </w:r>
      <w:r w:rsidRPr="006F3A15">
        <w:rPr>
          <w:rFonts w:eastAsia="Arial Unicode MS"/>
          <w:color w:val="000000" w:themeColor="text1"/>
          <w:lang w:eastAsia="en-US" w:bidi="en-US"/>
        </w:rPr>
        <w:t xml:space="preserve"> </w:t>
      </w:r>
      <w:r w:rsidR="009B1DB5">
        <w:rPr>
          <w:rFonts w:eastAsia="Arial Unicode MS"/>
          <w:color w:val="000000" w:themeColor="text1"/>
          <w:lang w:eastAsia="en-US" w:bidi="en-US"/>
        </w:rPr>
        <w:t>.</w:t>
      </w:r>
      <w:r w:rsidR="006F3A15">
        <w:rPr>
          <w:rFonts w:eastAsia="Arial Unicode MS"/>
          <w:color w:val="000000" w:themeColor="text1"/>
          <w:lang w:eastAsia="en-US" w:bidi="en-US"/>
        </w:rPr>
        <w:br/>
      </w:r>
      <w:r w:rsidR="008E20AA">
        <w:rPr>
          <w:rFonts w:eastAsia="Arial Unicode MS"/>
          <w:color w:val="000000" w:themeColor="text1"/>
          <w:lang w:eastAsia="en-US" w:bidi="en-US"/>
        </w:rPr>
        <w:t xml:space="preserve">    </w:t>
      </w:r>
      <w:r w:rsidRPr="006F3A15">
        <w:rPr>
          <w:rFonts w:eastAsia="Arial Unicode MS"/>
          <w:color w:val="000000" w:themeColor="text1"/>
          <w:lang w:eastAsia="en-US" w:bidi="en-US"/>
        </w:rPr>
        <w:t>Na realizację zabezpieczono środki w</w:t>
      </w:r>
      <w:r w:rsidR="009F6A9A">
        <w:rPr>
          <w:rFonts w:eastAsia="Arial Unicode MS"/>
          <w:color w:val="000000" w:themeColor="text1"/>
          <w:lang w:eastAsia="en-US" w:bidi="en-US"/>
        </w:rPr>
        <w:t xml:space="preserve"> budżecie w wysokości 1.5</w:t>
      </w:r>
      <w:r w:rsidRPr="006F3A15">
        <w:rPr>
          <w:rFonts w:eastAsia="Arial Unicode MS"/>
          <w:color w:val="000000" w:themeColor="text1"/>
          <w:lang w:eastAsia="en-US" w:bidi="en-US"/>
        </w:rPr>
        <w:t>00.00 zł</w:t>
      </w:r>
    </w:p>
    <w:p w:rsidR="009B1DB5" w:rsidRPr="009B1DB5" w:rsidRDefault="009B1DB5" w:rsidP="009B1DB5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9B1DB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>8</w:t>
      </w:r>
      <w:r w:rsidRPr="009B1DB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en-US" w:bidi="en-US"/>
        </w:rPr>
        <w:t xml:space="preserve">. </w:t>
      </w:r>
      <w:r w:rsidRPr="009B1DB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>W zakresie  działalności na rzecz osób w wieku emerytalnym</w:t>
      </w:r>
    </w:p>
    <w:p w:rsidR="009B1DB5" w:rsidRPr="009B1DB5" w:rsidRDefault="009B1DB5" w:rsidP="009B1DB5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9B1DB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>Na realizację zabezpieczono środki w budżecie w wysokości 2.000.00 zł</w:t>
      </w:r>
    </w:p>
    <w:p w:rsidR="009B1DB5" w:rsidRPr="009B1DB5" w:rsidRDefault="009B1DB5" w:rsidP="009B1DB5">
      <w:pPr>
        <w:widowControl w:val="0"/>
        <w:autoSpaceDE w:val="0"/>
        <w:autoSpaceDN w:val="0"/>
        <w:adjustRightInd w:val="0"/>
        <w:spacing w:before="2" w:after="0" w:line="240" w:lineRule="auto"/>
        <w:ind w:right="-139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en-US" w:bidi="en-US"/>
        </w:rPr>
      </w:pPr>
      <w:r w:rsidRPr="009B1DB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 xml:space="preserve">9.W zakresie ochrony i promocji zdrowia, w tym działalności leczniczej w rozumieniu ustawy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 xml:space="preserve"> 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br/>
        <w:t xml:space="preserve">  </w:t>
      </w:r>
      <w:r w:rsidRPr="009B1DB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 xml:space="preserve">z dnia 15 kwietnia 2011r. o działalności leczniczej( Dz.U. z </w:t>
      </w:r>
      <w:r w:rsidRPr="009B1DB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2015 r. poz.618 z późn.zm</w:t>
      </w:r>
      <w:r w:rsidRPr="009B1DB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>.).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br/>
      </w:r>
      <w:r w:rsidRPr="009B1DB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 xml:space="preserve"> Na realizację zabezpieczono środki w budżecie w wysokości 3.000.00 zł</w:t>
      </w:r>
    </w:p>
    <w:p w:rsidR="009B1DB5" w:rsidRPr="009B1DB5" w:rsidRDefault="009B1DB5" w:rsidP="006F3A15">
      <w:pPr>
        <w:pStyle w:val="Default"/>
      </w:pPr>
    </w:p>
    <w:p w:rsidR="000244DE" w:rsidRPr="006F3A15" w:rsidRDefault="00D86A2D" w:rsidP="000244D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en-US" w:bidi="en-US"/>
        </w:rPr>
      </w:pPr>
      <w:r w:rsidRPr="006F3A1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 xml:space="preserve">W sumie na realizację programu zabezpieczono w budżecie środki w  wysokości </w:t>
      </w:r>
      <w:r w:rsidR="00A45AF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br/>
      </w:r>
      <w:r w:rsidR="009B1DB5" w:rsidRPr="005E3C75">
        <w:rPr>
          <w:rFonts w:ascii="Times New Roman" w:eastAsia="Arial Unicode MS" w:hAnsi="Times New Roman" w:cs="Times New Roman"/>
          <w:iCs/>
          <w:sz w:val="24"/>
          <w:szCs w:val="24"/>
        </w:rPr>
        <w:t>394.500.00 zł</w:t>
      </w:r>
    </w:p>
    <w:p w:rsidR="00D86A2D" w:rsidRPr="006F3A15" w:rsidRDefault="00D86A2D" w:rsidP="00D86A2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0A79FF" w:rsidRDefault="009101C5" w:rsidP="00937335">
      <w:pPr>
        <w:pStyle w:val="Default"/>
        <w:rPr>
          <w:rFonts w:eastAsia="Arial Unicode MS"/>
          <w:color w:val="000000" w:themeColor="text1"/>
          <w:w w:val="103"/>
        </w:rPr>
      </w:pPr>
      <w:r>
        <w:rPr>
          <w:rFonts w:eastAsia="Arial Unicode MS"/>
          <w:color w:val="000000" w:themeColor="text1"/>
          <w:w w:val="103"/>
        </w:rPr>
        <w:t xml:space="preserve">  </w:t>
      </w:r>
      <w:r w:rsidR="00A06F69" w:rsidRPr="008134B5">
        <w:rPr>
          <w:rFonts w:eastAsia="Arial Unicode MS"/>
          <w:color w:val="000000" w:themeColor="text1"/>
          <w:w w:val="103"/>
        </w:rPr>
        <w:t xml:space="preserve">   </w:t>
      </w:r>
      <w:r w:rsidR="00F72ECC" w:rsidRPr="008134B5">
        <w:rPr>
          <w:rFonts w:eastAsia="Arial Unicode MS"/>
          <w:color w:val="000000" w:themeColor="text1"/>
          <w:w w:val="103"/>
        </w:rPr>
        <w:t xml:space="preserve">Powyższe priorytety brane były pod uwagę przy ogłaszaniu konkursów na </w:t>
      </w:r>
      <w:r w:rsidR="001620F7">
        <w:rPr>
          <w:rFonts w:eastAsia="Arial Unicode MS"/>
          <w:color w:val="000000" w:themeColor="text1"/>
          <w:w w:val="103"/>
        </w:rPr>
        <w:t>realizację</w:t>
      </w:r>
      <w:r w:rsidR="00F72ECC" w:rsidRPr="008134B5">
        <w:rPr>
          <w:rFonts w:eastAsia="Arial Unicode MS"/>
          <w:color w:val="000000" w:themeColor="text1"/>
          <w:w w:val="103"/>
        </w:rPr>
        <w:t xml:space="preserve"> </w:t>
      </w:r>
      <w:r w:rsidR="002A59E1" w:rsidRPr="008134B5">
        <w:rPr>
          <w:rFonts w:eastAsia="Arial Unicode MS"/>
          <w:color w:val="000000" w:themeColor="text1"/>
          <w:w w:val="103"/>
        </w:rPr>
        <w:t>zadań</w:t>
      </w:r>
      <w:r w:rsidR="00645942" w:rsidRPr="008134B5">
        <w:rPr>
          <w:rFonts w:eastAsia="Arial Unicode MS"/>
          <w:color w:val="000000" w:themeColor="text1"/>
          <w:w w:val="103"/>
        </w:rPr>
        <w:t xml:space="preserve"> publicznych</w:t>
      </w:r>
      <w:r w:rsidR="009678F5" w:rsidRPr="008134B5">
        <w:rPr>
          <w:rFonts w:eastAsia="Arial Unicode MS"/>
          <w:color w:val="000000" w:themeColor="text1"/>
          <w:w w:val="103"/>
        </w:rPr>
        <w:t>.</w:t>
      </w:r>
      <w:r w:rsidR="001620F7">
        <w:rPr>
          <w:rFonts w:eastAsia="Arial Unicode MS"/>
          <w:color w:val="000000" w:themeColor="text1"/>
          <w:w w:val="103"/>
        </w:rPr>
        <w:t xml:space="preserve"> Wszystkie konkursy</w:t>
      </w:r>
      <w:r w:rsidR="000A79FF">
        <w:rPr>
          <w:rFonts w:eastAsia="Arial Unicode MS"/>
          <w:color w:val="000000" w:themeColor="text1"/>
          <w:w w:val="103"/>
        </w:rPr>
        <w:t>, które były ogłaszane dotyczyły wspierania</w:t>
      </w:r>
      <w:r w:rsidR="001620F7">
        <w:rPr>
          <w:rFonts w:eastAsia="Arial Unicode MS"/>
          <w:color w:val="000000" w:themeColor="text1"/>
          <w:w w:val="103"/>
        </w:rPr>
        <w:t xml:space="preserve"> organizacji zadań w związku z czym przystępujące do nich organizację musiały wykazać środki finansowe z innych źródeł.</w:t>
      </w:r>
      <w:r w:rsidR="0023176D">
        <w:rPr>
          <w:rFonts w:eastAsia="Arial Unicode MS"/>
          <w:color w:val="000000" w:themeColor="text1"/>
          <w:w w:val="103"/>
        </w:rPr>
        <w:t xml:space="preserve"> </w:t>
      </w:r>
      <w:r w:rsidR="000A79FF">
        <w:rPr>
          <w:rFonts w:eastAsia="Arial Unicode MS"/>
          <w:color w:val="000000" w:themeColor="text1"/>
          <w:w w:val="103"/>
        </w:rPr>
        <w:t xml:space="preserve">Wpłynęły również oferty w trybie artykułu 19a złożone  </w:t>
      </w:r>
      <w:r w:rsidR="000A79FF">
        <w:rPr>
          <w:rFonts w:eastAsia="Arial Unicode MS"/>
          <w:color w:val="000000" w:themeColor="text1"/>
          <w:w w:val="103"/>
        </w:rPr>
        <w:lastRenderedPageBreak/>
        <w:t>przez organizacje pomimo braku ogłoszenia konkursu. Przy czym proponowane zadania mieścił</w:t>
      </w:r>
      <w:r w:rsidR="0023176D">
        <w:rPr>
          <w:rFonts w:eastAsia="Arial Unicode MS"/>
          <w:color w:val="000000" w:themeColor="text1"/>
          <w:w w:val="103"/>
        </w:rPr>
        <w:t>y się w ramach w/w. priorytetów.</w:t>
      </w:r>
    </w:p>
    <w:p w:rsidR="001620F7" w:rsidRPr="008134B5" w:rsidRDefault="001620F7" w:rsidP="00937335">
      <w:pPr>
        <w:pStyle w:val="Default"/>
        <w:rPr>
          <w:rFonts w:eastAsia="Arial Unicode MS"/>
          <w:color w:val="000000" w:themeColor="text1"/>
          <w:w w:val="103"/>
        </w:rPr>
      </w:pPr>
    </w:p>
    <w:p w:rsidR="00F72ECC" w:rsidRDefault="00F72ECC" w:rsidP="0046421B">
      <w:pPr>
        <w:pStyle w:val="Default"/>
        <w:jc w:val="center"/>
        <w:rPr>
          <w:sz w:val="23"/>
          <w:szCs w:val="23"/>
        </w:rPr>
      </w:pPr>
    </w:p>
    <w:p w:rsidR="00A9447F" w:rsidRDefault="00A06F69" w:rsidP="008134B5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Dane na temat organizacji, które pozyskały w konkursach środki finansowe na wsparcie realizacji zadań przedstawia </w:t>
      </w:r>
      <w:r w:rsidR="008E20AA">
        <w:rPr>
          <w:rFonts w:ascii="Times New Roman" w:hAnsi="Times New Roman" w:cs="Times New Roman"/>
          <w:sz w:val="23"/>
          <w:szCs w:val="23"/>
        </w:rPr>
        <w:t xml:space="preserve">poniższa </w:t>
      </w:r>
      <w:r>
        <w:rPr>
          <w:rFonts w:ascii="Times New Roman" w:hAnsi="Times New Roman" w:cs="Times New Roman"/>
          <w:sz w:val="23"/>
          <w:szCs w:val="23"/>
        </w:rPr>
        <w:t>tabela.</w:t>
      </w:r>
    </w:p>
    <w:p w:rsidR="001620F7" w:rsidRDefault="001620F7" w:rsidP="008134B5">
      <w:pPr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1021"/>
        <w:gridCol w:w="2670"/>
        <w:gridCol w:w="1982"/>
        <w:gridCol w:w="1563"/>
        <w:gridCol w:w="2288"/>
      </w:tblGrid>
      <w:tr w:rsidR="00127D17" w:rsidTr="00114FF5">
        <w:tc>
          <w:tcPr>
            <w:tcW w:w="0" w:type="auto"/>
          </w:tcPr>
          <w:p w:rsidR="00A06F69" w:rsidRDefault="00A06F69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LP</w:t>
            </w:r>
          </w:p>
          <w:p w:rsidR="001620F7" w:rsidRDefault="00E3228B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Priorytet</w:t>
            </w:r>
          </w:p>
        </w:tc>
        <w:tc>
          <w:tcPr>
            <w:tcW w:w="2670" w:type="dxa"/>
          </w:tcPr>
          <w:p w:rsidR="00A06F69" w:rsidRDefault="00A06F69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Nazwa zadania</w:t>
            </w:r>
          </w:p>
        </w:tc>
        <w:tc>
          <w:tcPr>
            <w:tcW w:w="1982" w:type="dxa"/>
          </w:tcPr>
          <w:p w:rsidR="00A06F69" w:rsidRDefault="00A06F69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Nazwa organizacji</w:t>
            </w:r>
          </w:p>
        </w:tc>
        <w:tc>
          <w:tcPr>
            <w:tcW w:w="1563" w:type="dxa"/>
          </w:tcPr>
          <w:p w:rsidR="00A06F69" w:rsidRDefault="00A06F69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Wysokość środków  przekazana w konkursie</w:t>
            </w:r>
          </w:p>
        </w:tc>
        <w:tc>
          <w:tcPr>
            <w:tcW w:w="2288" w:type="dxa"/>
          </w:tcPr>
          <w:p w:rsidR="00A06F69" w:rsidRDefault="00A06F69" w:rsidP="002317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Wysokość środków zaangażowanych </w:t>
            </w:r>
            <w:r w:rsidR="0023176D">
              <w:rPr>
                <w:rFonts w:ascii="Times New Roman" w:hAnsi="Times New Roman" w:cs="Times New Roman"/>
                <w:sz w:val="23"/>
                <w:szCs w:val="23"/>
              </w:rPr>
              <w:t>przy realizacji zadania</w:t>
            </w:r>
          </w:p>
        </w:tc>
      </w:tr>
      <w:tr w:rsidR="00A06F69" w:rsidTr="00114FF5">
        <w:tc>
          <w:tcPr>
            <w:tcW w:w="0" w:type="auto"/>
            <w:vMerge w:val="restart"/>
          </w:tcPr>
          <w:p w:rsidR="00A06F69" w:rsidRDefault="009F6A9A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70" w:type="dxa"/>
          </w:tcPr>
          <w:p w:rsidR="00A06F69" w:rsidRDefault="00F452DC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263DA">
              <w:rPr>
                <w:rFonts w:ascii="Times New Roman" w:eastAsia="Times New Roman" w:hAnsi="Times New Roman" w:cs="Times New Roman"/>
              </w:rPr>
              <w:t>Upowszechnianie kultury fizycznej i sportu wśród  młodzieży i dorosłyc</w:t>
            </w:r>
            <w:r>
              <w:rPr>
                <w:rFonts w:ascii="Times New Roman" w:eastAsia="Times New Roman" w:hAnsi="Times New Roman" w:cs="Times New Roman"/>
              </w:rPr>
              <w:t xml:space="preserve">h z terenu sołectwa Wołucza i </w:t>
            </w:r>
            <w:r w:rsidRPr="00D263DA">
              <w:rPr>
                <w:rFonts w:ascii="Times New Roman" w:eastAsia="Times New Roman" w:hAnsi="Times New Roman" w:cs="Times New Roman"/>
              </w:rPr>
              <w:t>okolice, poprzez  prowadzenie  działaln</w:t>
            </w:r>
            <w:r>
              <w:rPr>
                <w:rFonts w:ascii="Times New Roman" w:eastAsia="Times New Roman" w:hAnsi="Times New Roman" w:cs="Times New Roman"/>
              </w:rPr>
              <w:t xml:space="preserve">ości  szkoleniowej, udział w zawodach i rozgrywkach, </w:t>
            </w:r>
            <w:r w:rsidRPr="00D263DA">
              <w:rPr>
                <w:rFonts w:ascii="Times New Roman" w:eastAsia="Times New Roman" w:hAnsi="Times New Roman" w:cs="Times New Roman"/>
              </w:rPr>
              <w:t>w dyscyplinie piłki nożnej,</w:t>
            </w:r>
          </w:p>
        </w:tc>
        <w:tc>
          <w:tcPr>
            <w:tcW w:w="1982" w:type="dxa"/>
          </w:tcPr>
          <w:p w:rsidR="00A06F69" w:rsidRPr="00127D17" w:rsidRDefault="00127D17" w:rsidP="009330DD">
            <w:pPr>
              <w:rPr>
                <w:rFonts w:ascii="Times New Roman" w:hAnsi="Times New Roman" w:cs="Times New Roman"/>
              </w:rPr>
            </w:pPr>
            <w:r w:rsidRPr="00127D17">
              <w:rPr>
                <w:rFonts w:ascii="Times New Roman" w:hAnsi="Times New Roman" w:cs="Times New Roman"/>
                <w:bCs/>
              </w:rPr>
              <w:t>Gminno-Ludowy Klub Sportowy</w:t>
            </w:r>
            <w:r w:rsidRPr="00127D17">
              <w:rPr>
                <w:rFonts w:ascii="Times New Roman" w:eastAsia="Times New Roman" w:hAnsi="Times New Roman" w:cs="Times New Roman"/>
                <w:bCs/>
              </w:rPr>
              <w:t xml:space="preserve"> w Wołuczy</w:t>
            </w:r>
          </w:p>
        </w:tc>
        <w:tc>
          <w:tcPr>
            <w:tcW w:w="1563" w:type="dxa"/>
          </w:tcPr>
          <w:p w:rsidR="00A06F69" w:rsidRPr="0023176D" w:rsidRDefault="009F32F1" w:rsidP="0093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6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577019" w:rsidRPr="0023176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27D17" w:rsidRPr="0023176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A4FA7" w:rsidRPr="0023176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127D17" w:rsidRPr="0023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288" w:type="dxa"/>
          </w:tcPr>
          <w:p w:rsidR="00A06F69" w:rsidRPr="00044D63" w:rsidRDefault="000350A4" w:rsidP="00044D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D63">
              <w:rPr>
                <w:rFonts w:ascii="Times New Roman" w:eastAsia="Times New Roman" w:hAnsi="Times New Roman" w:cs="Times New Roman"/>
                <w:szCs w:val="24"/>
              </w:rPr>
              <w:t>Całkowity koszt zadania publicznego stanowi sumę kwot dotacji, środków finansowych własnych, środków finansowych z innych źródeł oraz wkładu osobowego</w:t>
            </w:r>
            <w:r w:rsidR="0023176D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044D63">
              <w:rPr>
                <w:rFonts w:ascii="Times New Roman" w:eastAsia="Times New Roman" w:hAnsi="Times New Roman" w:cs="Times New Roman"/>
                <w:szCs w:val="24"/>
              </w:rPr>
              <w:t xml:space="preserve"> (w tym świadczeń wolontariuszy i pracy </w:t>
            </w:r>
            <w:r w:rsidR="00155690">
              <w:rPr>
                <w:rFonts w:ascii="Times New Roman" w:eastAsia="Times New Roman" w:hAnsi="Times New Roman" w:cs="Times New Roman"/>
                <w:szCs w:val="24"/>
              </w:rPr>
              <w:t xml:space="preserve">społecznej </w:t>
            </w:r>
            <w:r w:rsidR="00236F1E">
              <w:rPr>
                <w:rFonts w:ascii="Times New Roman" w:eastAsia="Times New Roman" w:hAnsi="Times New Roman" w:cs="Times New Roman"/>
                <w:szCs w:val="24"/>
              </w:rPr>
              <w:t>członków), wynosi  34,947,81</w:t>
            </w:r>
          </w:p>
        </w:tc>
      </w:tr>
      <w:tr w:rsidR="00A06F69" w:rsidTr="00114FF5">
        <w:tc>
          <w:tcPr>
            <w:tcW w:w="0" w:type="auto"/>
            <w:vMerge/>
          </w:tcPr>
          <w:p w:rsidR="00A06F69" w:rsidRDefault="00A06F69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70" w:type="dxa"/>
          </w:tcPr>
          <w:p w:rsidR="00A06F69" w:rsidRDefault="00F452DC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263DA">
              <w:rPr>
                <w:rFonts w:ascii="Times New Roman" w:eastAsia="Times New Roman" w:hAnsi="Times New Roman" w:cs="Times New Roman"/>
              </w:rPr>
              <w:t xml:space="preserve">Upowszechnianie kultury fizycznej  i sportu wśród młodzieży i dorosłych z terenu  sołectwa Konopnica i okolice, poprzez prowadzenie działalności  </w:t>
            </w:r>
            <w:r>
              <w:rPr>
                <w:rFonts w:ascii="Times New Roman" w:eastAsia="Times New Roman" w:hAnsi="Times New Roman" w:cs="Times New Roman"/>
              </w:rPr>
              <w:t>szkoleniowej, udział w zawodach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i rozgrywkach,</w:t>
            </w:r>
            <w:r w:rsidRPr="00D263DA">
              <w:rPr>
                <w:rFonts w:ascii="Times New Roman" w:eastAsia="Times New Roman" w:hAnsi="Times New Roman" w:cs="Times New Roman"/>
              </w:rPr>
              <w:t xml:space="preserve"> w dyscyplinie piłki nożnej,</w:t>
            </w:r>
          </w:p>
        </w:tc>
        <w:tc>
          <w:tcPr>
            <w:tcW w:w="1982" w:type="dxa"/>
          </w:tcPr>
          <w:p w:rsidR="00127D17" w:rsidRPr="00127D17" w:rsidRDefault="00127D17" w:rsidP="0023176D">
            <w:pPr>
              <w:pStyle w:val="NormalnyWeb"/>
              <w:spacing w:before="6" w:after="0"/>
              <w:rPr>
                <w:bCs/>
                <w:sz w:val="22"/>
                <w:szCs w:val="22"/>
              </w:rPr>
            </w:pPr>
            <w:r w:rsidRPr="00127D17">
              <w:rPr>
                <w:bCs/>
                <w:sz w:val="22"/>
                <w:szCs w:val="22"/>
              </w:rPr>
              <w:t xml:space="preserve">Ludowy Klub Sportowy </w:t>
            </w:r>
            <w:r w:rsidR="0023176D">
              <w:rPr>
                <w:bCs/>
                <w:sz w:val="22"/>
                <w:szCs w:val="22"/>
              </w:rPr>
              <w:t>,,</w:t>
            </w:r>
            <w:proofErr w:type="spellStart"/>
            <w:r w:rsidRPr="00127D17">
              <w:rPr>
                <w:bCs/>
                <w:sz w:val="22"/>
                <w:szCs w:val="22"/>
              </w:rPr>
              <w:t>Sobpol</w:t>
            </w:r>
            <w:proofErr w:type="spellEnd"/>
            <w:r w:rsidRPr="00127D17">
              <w:rPr>
                <w:bCs/>
                <w:sz w:val="22"/>
                <w:szCs w:val="22"/>
              </w:rPr>
              <w:t>” Konopnica</w:t>
            </w:r>
          </w:p>
          <w:p w:rsidR="00127D17" w:rsidRPr="00127D17" w:rsidRDefault="00127D17" w:rsidP="00127D17">
            <w:pPr>
              <w:pStyle w:val="NormalnyWeb"/>
              <w:spacing w:before="6" w:after="0"/>
              <w:rPr>
                <w:sz w:val="22"/>
                <w:szCs w:val="22"/>
              </w:rPr>
            </w:pPr>
          </w:p>
          <w:p w:rsidR="00A06F69" w:rsidRPr="00127D17" w:rsidRDefault="00A06F69" w:rsidP="00933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A06F69" w:rsidRDefault="00236F1E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9766E4">
              <w:rPr>
                <w:rFonts w:ascii="Times New Roman" w:eastAsia="Times New Roman" w:hAnsi="Times New Roman" w:cs="Times New Roman"/>
              </w:rPr>
              <w:t>.0</w:t>
            </w:r>
            <w:r w:rsidR="00127D17" w:rsidRPr="00D263DA">
              <w:rPr>
                <w:rFonts w:ascii="Times New Roman" w:eastAsia="Times New Roman" w:hAnsi="Times New Roman" w:cs="Times New Roman"/>
              </w:rPr>
              <w:t>00</w:t>
            </w:r>
            <w:r w:rsidR="006A4FA7">
              <w:rPr>
                <w:rFonts w:ascii="Times New Roman" w:eastAsia="Times New Roman" w:hAnsi="Times New Roman" w:cs="Times New Roman"/>
              </w:rPr>
              <w:t xml:space="preserve">,00 </w:t>
            </w:r>
            <w:r w:rsidR="00127D17">
              <w:rPr>
                <w:rFonts w:ascii="Times New Roman" w:eastAsia="Times New Roman" w:hAnsi="Times New Roman" w:cs="Times New Roman"/>
              </w:rPr>
              <w:t>zł.</w:t>
            </w:r>
          </w:p>
        </w:tc>
        <w:tc>
          <w:tcPr>
            <w:tcW w:w="2288" w:type="dxa"/>
          </w:tcPr>
          <w:p w:rsidR="00A06F69" w:rsidRPr="00044D63" w:rsidRDefault="000350A4" w:rsidP="00044D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D63">
              <w:rPr>
                <w:rFonts w:ascii="Times New Roman" w:eastAsia="Times New Roman" w:hAnsi="Times New Roman" w:cs="Times New Roman"/>
                <w:szCs w:val="24"/>
              </w:rPr>
              <w:t> Całkowity koszt zadania publicznego stanowi sumę kwot dotacji, środków finansowych własnych, środków finansowych z innych źródeł oraz wkładu osobowego</w:t>
            </w:r>
            <w:r w:rsidR="0023176D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044D63">
              <w:rPr>
                <w:rFonts w:ascii="Times New Roman" w:eastAsia="Times New Roman" w:hAnsi="Times New Roman" w:cs="Times New Roman"/>
                <w:szCs w:val="24"/>
              </w:rPr>
              <w:t xml:space="preserve"> (w tym świadczeń wolontariuszy i pracy </w:t>
            </w:r>
            <w:r w:rsidR="00F9070C">
              <w:rPr>
                <w:rFonts w:ascii="Times New Roman" w:eastAsia="Times New Roman" w:hAnsi="Times New Roman" w:cs="Times New Roman"/>
                <w:szCs w:val="24"/>
              </w:rPr>
              <w:t>sp</w:t>
            </w:r>
            <w:r w:rsidR="00236F1E">
              <w:rPr>
                <w:rFonts w:ascii="Times New Roman" w:eastAsia="Times New Roman" w:hAnsi="Times New Roman" w:cs="Times New Roman"/>
                <w:szCs w:val="24"/>
              </w:rPr>
              <w:t>ołecznej członków), wynosi  19,412,26</w:t>
            </w:r>
          </w:p>
        </w:tc>
      </w:tr>
      <w:tr w:rsidR="00A06F69" w:rsidTr="00114FF5">
        <w:tc>
          <w:tcPr>
            <w:tcW w:w="0" w:type="auto"/>
            <w:vMerge/>
          </w:tcPr>
          <w:p w:rsidR="00A06F69" w:rsidRDefault="00A06F69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70" w:type="dxa"/>
          </w:tcPr>
          <w:p w:rsidR="00A06F69" w:rsidRDefault="00F452DC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263DA">
              <w:rPr>
                <w:rFonts w:ascii="Times New Roman" w:eastAsia="Times New Roman" w:hAnsi="Times New Roman" w:cs="Times New Roman"/>
              </w:rPr>
              <w:t xml:space="preserve">Upowszechnianie kultury fizycznej i sportu wśród młodzieży i dorosłych z terenu sołectwa Pukinin i okolice, poprzez prowadzenie działalności </w:t>
            </w:r>
            <w:r>
              <w:rPr>
                <w:rFonts w:ascii="Times New Roman" w:eastAsia="Times New Roman" w:hAnsi="Times New Roman" w:cs="Times New Roman"/>
              </w:rPr>
              <w:t>szkoleniowej, udział w zawodach i rozgrywkach,</w:t>
            </w:r>
            <w:r w:rsidRPr="00D263DA">
              <w:rPr>
                <w:rFonts w:ascii="Times New Roman" w:eastAsia="Times New Roman" w:hAnsi="Times New Roman" w:cs="Times New Roman"/>
              </w:rPr>
              <w:t xml:space="preserve"> w dyscyplinie piłki nożnej,</w:t>
            </w:r>
          </w:p>
        </w:tc>
        <w:tc>
          <w:tcPr>
            <w:tcW w:w="1982" w:type="dxa"/>
          </w:tcPr>
          <w:p w:rsidR="00A06F69" w:rsidRPr="00127D17" w:rsidRDefault="00127D17" w:rsidP="009330DD">
            <w:pPr>
              <w:rPr>
                <w:rFonts w:ascii="Times New Roman" w:hAnsi="Times New Roman" w:cs="Times New Roman"/>
              </w:rPr>
            </w:pPr>
            <w:r w:rsidRPr="00127D17">
              <w:rPr>
                <w:rFonts w:ascii="Times New Roman" w:eastAsia="Times New Roman" w:hAnsi="Times New Roman" w:cs="Times New Roman"/>
                <w:bCs/>
              </w:rPr>
              <w:t>Lud</w:t>
            </w:r>
            <w:r w:rsidRPr="00127D17">
              <w:rPr>
                <w:rFonts w:ascii="Times New Roman" w:hAnsi="Times New Roman" w:cs="Times New Roman"/>
                <w:bCs/>
              </w:rPr>
              <w:t>owy Klub Sportowy</w:t>
            </w:r>
            <w:r w:rsidRPr="00127D17">
              <w:rPr>
                <w:rFonts w:ascii="Times New Roman" w:eastAsia="Times New Roman" w:hAnsi="Times New Roman" w:cs="Times New Roman"/>
                <w:bCs/>
              </w:rPr>
              <w:t xml:space="preserve"> ,,Start” Pukinin</w:t>
            </w:r>
          </w:p>
        </w:tc>
        <w:tc>
          <w:tcPr>
            <w:tcW w:w="1563" w:type="dxa"/>
          </w:tcPr>
          <w:p w:rsidR="00A06F69" w:rsidRDefault="009766E4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712D90">
              <w:rPr>
                <w:rFonts w:ascii="Times New Roman" w:eastAsia="Times New Roman" w:hAnsi="Times New Roman" w:cs="Times New Roman"/>
              </w:rPr>
              <w:t>,</w:t>
            </w:r>
            <w:r w:rsidR="00127D17" w:rsidRPr="00D263DA">
              <w:rPr>
                <w:rFonts w:ascii="Times New Roman" w:eastAsia="Times New Roman" w:hAnsi="Times New Roman" w:cs="Times New Roman"/>
              </w:rPr>
              <w:t>000</w:t>
            </w:r>
            <w:r w:rsidR="006A4FA7">
              <w:rPr>
                <w:rFonts w:ascii="Times New Roman" w:eastAsia="Times New Roman" w:hAnsi="Times New Roman" w:cs="Times New Roman"/>
              </w:rPr>
              <w:t>,00</w:t>
            </w:r>
            <w:r w:rsidR="00236F1E">
              <w:rPr>
                <w:rFonts w:ascii="Times New Roman" w:eastAsia="Times New Roman" w:hAnsi="Times New Roman" w:cs="Times New Roman"/>
              </w:rPr>
              <w:t xml:space="preserve"> zł</w:t>
            </w:r>
          </w:p>
        </w:tc>
        <w:tc>
          <w:tcPr>
            <w:tcW w:w="2288" w:type="dxa"/>
          </w:tcPr>
          <w:p w:rsidR="00A06F69" w:rsidRPr="00044D63" w:rsidRDefault="00101BE8" w:rsidP="00044D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="000350A4" w:rsidRPr="00101BE8">
              <w:rPr>
                <w:rFonts w:ascii="Times New Roman" w:eastAsia="Times New Roman" w:hAnsi="Times New Roman" w:cs="Times New Roman"/>
                <w:szCs w:val="24"/>
              </w:rPr>
              <w:t>Całkowity koszt</w:t>
            </w:r>
            <w:r w:rsidR="000350A4" w:rsidRPr="005735BF">
              <w:rPr>
                <w:rFonts w:ascii="Times New Roman" w:eastAsia="Times New Roman" w:hAnsi="Times New Roman" w:cs="Times New Roman"/>
                <w:szCs w:val="24"/>
              </w:rPr>
              <w:t xml:space="preserve"> zadania publicznego</w:t>
            </w:r>
            <w:r w:rsidR="000350A4" w:rsidRPr="00044D63">
              <w:rPr>
                <w:rFonts w:ascii="Times New Roman" w:eastAsia="Times New Roman" w:hAnsi="Times New Roman" w:cs="Times New Roman"/>
                <w:szCs w:val="24"/>
              </w:rPr>
              <w:t xml:space="preserve"> stanowi sumę kwot dotacji, środków finansowych własnych, środków finansowych z innych źródeł oraz wkładu osobowego </w:t>
            </w:r>
            <w:r w:rsidR="0023176D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="000350A4" w:rsidRPr="00044D63">
              <w:rPr>
                <w:rFonts w:ascii="Times New Roman" w:eastAsia="Times New Roman" w:hAnsi="Times New Roman" w:cs="Times New Roman"/>
                <w:szCs w:val="24"/>
              </w:rPr>
              <w:t xml:space="preserve">(w tym świadczeń wolontariuszy i pracy </w:t>
            </w:r>
            <w:r w:rsidR="00236F1E">
              <w:rPr>
                <w:rFonts w:ascii="Times New Roman" w:eastAsia="Times New Roman" w:hAnsi="Times New Roman" w:cs="Times New Roman"/>
                <w:szCs w:val="24"/>
              </w:rPr>
              <w:t>społecznej członków), wynosi  19,342,02</w:t>
            </w:r>
          </w:p>
        </w:tc>
      </w:tr>
      <w:tr w:rsidR="00236F1E" w:rsidTr="00114FF5">
        <w:trPr>
          <w:trHeight w:val="2994"/>
        </w:trPr>
        <w:tc>
          <w:tcPr>
            <w:tcW w:w="0" w:type="auto"/>
            <w:vMerge/>
          </w:tcPr>
          <w:p w:rsidR="00236F1E" w:rsidRDefault="00236F1E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70" w:type="dxa"/>
          </w:tcPr>
          <w:p w:rsidR="00236F1E" w:rsidRDefault="00236F1E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93533">
              <w:rPr>
                <w:rFonts w:ascii="Times New Roman" w:eastAsia="Times New Roman" w:hAnsi="Times New Roman" w:cs="Times New Roman"/>
              </w:rPr>
              <w:t xml:space="preserve">Upowszechnianie kultury fizycznej i sportu wśród młodzieży i dorosłych z terenu sołectwa Boguszyce i okolice, poprzez prowadzenie działalności </w:t>
            </w:r>
            <w:r>
              <w:rPr>
                <w:rFonts w:ascii="Times New Roman" w:eastAsia="Times New Roman" w:hAnsi="Times New Roman" w:cs="Times New Roman"/>
              </w:rPr>
              <w:t xml:space="preserve">szkoleniowej, udział w zawodach i rozgrywkach, </w:t>
            </w:r>
            <w:r w:rsidRPr="00E93533">
              <w:rPr>
                <w:rFonts w:ascii="Times New Roman" w:eastAsia="Times New Roman" w:hAnsi="Times New Roman" w:cs="Times New Roman"/>
              </w:rPr>
              <w:t>w dyscyplinie piłki nożnej</w:t>
            </w:r>
          </w:p>
        </w:tc>
        <w:tc>
          <w:tcPr>
            <w:tcW w:w="1982" w:type="dxa"/>
          </w:tcPr>
          <w:p w:rsidR="00236F1E" w:rsidRPr="00127D17" w:rsidRDefault="00236F1E" w:rsidP="009330DD">
            <w:pPr>
              <w:rPr>
                <w:rFonts w:ascii="Times New Roman" w:hAnsi="Times New Roman" w:cs="Times New Roman"/>
              </w:rPr>
            </w:pPr>
            <w:r w:rsidRPr="00127D17">
              <w:rPr>
                <w:rFonts w:ascii="Times New Roman" w:hAnsi="Times New Roman" w:cs="Times New Roman"/>
                <w:bCs/>
              </w:rPr>
              <w:t>Ludowy Klub Sportowy</w:t>
            </w:r>
            <w:r w:rsidRPr="00127D17">
              <w:rPr>
                <w:rFonts w:ascii="Times New Roman" w:eastAsia="Times New Roman" w:hAnsi="Times New Roman" w:cs="Times New Roman"/>
                <w:bCs/>
              </w:rPr>
              <w:t xml:space="preserve"> ,,All-Stars” Boguszyce</w:t>
            </w:r>
          </w:p>
        </w:tc>
        <w:tc>
          <w:tcPr>
            <w:tcW w:w="3851" w:type="dxa"/>
            <w:gridSpan w:val="2"/>
          </w:tcPr>
          <w:p w:rsidR="00236F1E" w:rsidRPr="00044D63" w:rsidRDefault="00236F1E" w:rsidP="000350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>Klub przystąpił do konkursu ofert. Doszło do podpisania umowy i przekazania I transzy dotacji w  wysokości 10,000,00zł. Jednak w trakcie realizacji zadania klub wystąpił, o rozwiązanie umowy, gdyż w związku z brakami kadrowymi nie</w:t>
            </w:r>
            <w:r w:rsidR="0095479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był w stanie przystąpić do rozgrywek. </w:t>
            </w:r>
            <w:r w:rsidR="0095479B">
              <w:rPr>
                <w:rFonts w:ascii="Times New Roman" w:eastAsia="Times New Roman" w:hAnsi="Times New Roman" w:cs="Times New Roman"/>
              </w:rPr>
              <w:t>Za porozumieniem stron rozwiązano umowę i doszło do zwrotu dotacji.</w:t>
            </w:r>
          </w:p>
        </w:tc>
      </w:tr>
      <w:tr w:rsidR="00A06F69" w:rsidTr="00114FF5">
        <w:tc>
          <w:tcPr>
            <w:tcW w:w="0" w:type="auto"/>
            <w:vMerge/>
          </w:tcPr>
          <w:p w:rsidR="00A06F69" w:rsidRDefault="00A06F69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70" w:type="dxa"/>
          </w:tcPr>
          <w:p w:rsidR="00A06F69" w:rsidRDefault="00F452DC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93533">
              <w:rPr>
                <w:rFonts w:ascii="Times New Roman" w:eastAsia="Times New Roman" w:hAnsi="Times New Roman" w:cs="Times New Roman"/>
              </w:rPr>
              <w:t xml:space="preserve">Upowszechnianie kultury fizycznej i sportu wśród dzieci </w:t>
            </w:r>
            <w:r>
              <w:rPr>
                <w:rFonts w:ascii="Times New Roman" w:eastAsia="Times New Roman" w:hAnsi="Times New Roman" w:cs="Times New Roman"/>
              </w:rPr>
              <w:t>i młodzieży z terenu sołectwa Boguszyce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E93533">
              <w:rPr>
                <w:rFonts w:ascii="Times New Roman" w:eastAsia="Times New Roman" w:hAnsi="Times New Roman" w:cs="Times New Roman"/>
              </w:rPr>
              <w:t xml:space="preserve"> i okolice, poprzez prowadzenie działalności</w:t>
            </w:r>
            <w:r w:rsidRPr="00FB093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szkoleniowej, udział w zawodach i rozgrywkach, </w:t>
            </w:r>
            <w:r w:rsidRPr="00E935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 lekko atletyce</w:t>
            </w:r>
          </w:p>
        </w:tc>
        <w:tc>
          <w:tcPr>
            <w:tcW w:w="1982" w:type="dxa"/>
          </w:tcPr>
          <w:p w:rsidR="00A06F69" w:rsidRPr="00127D17" w:rsidRDefault="00127D17" w:rsidP="009330DD">
            <w:pPr>
              <w:rPr>
                <w:rFonts w:ascii="Times New Roman" w:hAnsi="Times New Roman" w:cs="Times New Roman"/>
              </w:rPr>
            </w:pPr>
            <w:r w:rsidRPr="00127D17">
              <w:rPr>
                <w:rFonts w:ascii="Times New Roman" w:hAnsi="Times New Roman" w:cs="Times New Roman"/>
                <w:bCs/>
              </w:rPr>
              <w:t>Ludowo Uczniowski</w:t>
            </w:r>
            <w:r w:rsidRPr="00127D17">
              <w:rPr>
                <w:rFonts w:ascii="Times New Roman" w:eastAsia="Times New Roman" w:hAnsi="Times New Roman" w:cs="Times New Roman"/>
                <w:bCs/>
              </w:rPr>
              <w:t xml:space="preserve"> Kl</w:t>
            </w:r>
            <w:r w:rsidRPr="00127D17">
              <w:rPr>
                <w:rFonts w:ascii="Times New Roman" w:hAnsi="Times New Roman" w:cs="Times New Roman"/>
                <w:bCs/>
              </w:rPr>
              <w:t>ub Sportowy ,,</w:t>
            </w:r>
            <w:r w:rsidRPr="00127D17">
              <w:rPr>
                <w:rFonts w:ascii="Times New Roman" w:eastAsia="Times New Roman" w:hAnsi="Times New Roman" w:cs="Times New Roman"/>
                <w:bCs/>
              </w:rPr>
              <w:t>BOGUSZYCE”</w:t>
            </w:r>
          </w:p>
        </w:tc>
        <w:tc>
          <w:tcPr>
            <w:tcW w:w="1563" w:type="dxa"/>
          </w:tcPr>
          <w:p w:rsidR="00A06F69" w:rsidRDefault="003D7418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382156" w:rsidRPr="00E93533">
              <w:rPr>
                <w:rFonts w:ascii="Times New Roman" w:eastAsia="Times New Roman" w:hAnsi="Times New Roman" w:cs="Times New Roman"/>
              </w:rPr>
              <w:t>.000</w:t>
            </w:r>
            <w:r w:rsidR="006A4FA7">
              <w:rPr>
                <w:rFonts w:ascii="Times New Roman" w:eastAsia="Times New Roman" w:hAnsi="Times New Roman" w:cs="Times New Roman"/>
              </w:rPr>
              <w:t>,00</w:t>
            </w:r>
            <w:r w:rsidR="00382156">
              <w:rPr>
                <w:rFonts w:ascii="Times New Roman" w:eastAsia="Times New Roman" w:hAnsi="Times New Roman" w:cs="Times New Roman"/>
              </w:rPr>
              <w:t xml:space="preserve"> zł</w:t>
            </w:r>
          </w:p>
        </w:tc>
        <w:tc>
          <w:tcPr>
            <w:tcW w:w="2288" w:type="dxa"/>
          </w:tcPr>
          <w:p w:rsidR="00A06F69" w:rsidRPr="00044D63" w:rsidRDefault="000350A4" w:rsidP="000350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1BE8">
              <w:rPr>
                <w:rFonts w:ascii="Times New Roman" w:eastAsia="Times New Roman" w:hAnsi="Times New Roman" w:cs="Times New Roman"/>
                <w:szCs w:val="24"/>
              </w:rPr>
              <w:t> Całkowity koszt</w:t>
            </w:r>
            <w:r w:rsidRPr="00044D63">
              <w:rPr>
                <w:rFonts w:ascii="Times New Roman" w:eastAsia="Times New Roman" w:hAnsi="Times New Roman" w:cs="Times New Roman"/>
                <w:szCs w:val="24"/>
              </w:rPr>
              <w:t xml:space="preserve"> zadania publicznego stanowi sumę kwot dotacji, środków finansowych własnych, środków finansowych z innych źródeł oraz wkładu osobowego</w:t>
            </w:r>
            <w:r w:rsidR="0023176D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044D63">
              <w:rPr>
                <w:rFonts w:ascii="Times New Roman" w:eastAsia="Times New Roman" w:hAnsi="Times New Roman" w:cs="Times New Roman"/>
                <w:szCs w:val="24"/>
              </w:rPr>
              <w:t xml:space="preserve"> (w tym świadczeń wolontariuszy i pracy s</w:t>
            </w:r>
            <w:r w:rsidR="00E87230">
              <w:rPr>
                <w:rFonts w:ascii="Times New Roman" w:eastAsia="Times New Roman" w:hAnsi="Times New Roman" w:cs="Times New Roman"/>
                <w:szCs w:val="24"/>
              </w:rPr>
              <w:t>po</w:t>
            </w:r>
            <w:r w:rsidR="003D7418">
              <w:rPr>
                <w:rFonts w:ascii="Times New Roman" w:eastAsia="Times New Roman" w:hAnsi="Times New Roman" w:cs="Times New Roman"/>
                <w:szCs w:val="24"/>
              </w:rPr>
              <w:t xml:space="preserve">łecznej </w:t>
            </w:r>
            <w:r w:rsidR="0095479B">
              <w:rPr>
                <w:rFonts w:ascii="Times New Roman" w:eastAsia="Times New Roman" w:hAnsi="Times New Roman" w:cs="Times New Roman"/>
                <w:szCs w:val="24"/>
              </w:rPr>
              <w:t>członków), wynosi  19,412,26</w:t>
            </w:r>
          </w:p>
        </w:tc>
      </w:tr>
      <w:tr w:rsidR="008F3ADC" w:rsidTr="00114FF5">
        <w:tc>
          <w:tcPr>
            <w:tcW w:w="0" w:type="auto"/>
            <w:vMerge/>
          </w:tcPr>
          <w:p w:rsidR="008F3ADC" w:rsidRDefault="008F3ADC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70" w:type="dxa"/>
          </w:tcPr>
          <w:p w:rsidR="008F3ADC" w:rsidRPr="00E93533" w:rsidRDefault="00F452DC" w:rsidP="009330DD">
            <w:pPr>
              <w:rPr>
                <w:rFonts w:ascii="Times New Roman" w:eastAsia="Times New Roman" w:hAnsi="Times New Roman" w:cs="Times New Roman"/>
              </w:rPr>
            </w:pPr>
            <w:r w:rsidRPr="00E93533">
              <w:rPr>
                <w:rFonts w:ascii="Times New Roman" w:eastAsia="Times New Roman" w:hAnsi="Times New Roman" w:cs="Times New Roman"/>
              </w:rPr>
              <w:t>Upowszechnianie kultury fizycznej i sportu wśród młodzieży i doro</w:t>
            </w:r>
            <w:r>
              <w:rPr>
                <w:rFonts w:ascii="Times New Roman" w:eastAsia="Times New Roman" w:hAnsi="Times New Roman" w:cs="Times New Roman"/>
              </w:rPr>
              <w:t>słych z terenu sołectwa Stary Dwór</w:t>
            </w:r>
            <w:r w:rsidRPr="00E93533">
              <w:rPr>
                <w:rFonts w:ascii="Times New Roman" w:eastAsia="Times New Roman" w:hAnsi="Times New Roman" w:cs="Times New Roman"/>
              </w:rPr>
              <w:t xml:space="preserve"> i okolice, poprzez prowadzenie działalności </w:t>
            </w:r>
            <w:r>
              <w:rPr>
                <w:rFonts w:ascii="Times New Roman" w:eastAsia="Times New Roman" w:hAnsi="Times New Roman" w:cs="Times New Roman"/>
              </w:rPr>
              <w:t xml:space="preserve">szkoleniowej, udział w zawodach i rozgrywkach, </w:t>
            </w:r>
            <w:r w:rsidRPr="00E93533">
              <w:rPr>
                <w:rFonts w:ascii="Times New Roman" w:eastAsia="Times New Roman" w:hAnsi="Times New Roman" w:cs="Times New Roman"/>
              </w:rPr>
              <w:t>w dyscyplinie piłki nożnej</w:t>
            </w:r>
          </w:p>
        </w:tc>
        <w:tc>
          <w:tcPr>
            <w:tcW w:w="1982" w:type="dxa"/>
          </w:tcPr>
          <w:p w:rsidR="008F3ADC" w:rsidRPr="00127D17" w:rsidRDefault="004C1F8E" w:rsidP="00933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Gminny Klub Sportowy ,,Korona” Stary Dwór</w:t>
            </w:r>
          </w:p>
        </w:tc>
        <w:tc>
          <w:tcPr>
            <w:tcW w:w="1563" w:type="dxa"/>
          </w:tcPr>
          <w:p w:rsidR="008F3ADC" w:rsidRDefault="00F554FA" w:rsidP="009330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CD47D4">
              <w:rPr>
                <w:rFonts w:ascii="Times New Roman" w:eastAsia="Times New Roman" w:hAnsi="Times New Roman" w:cs="Times New Roman"/>
              </w:rPr>
              <w:t>.000</w:t>
            </w:r>
            <w:r w:rsidR="006A4FA7">
              <w:rPr>
                <w:rFonts w:ascii="Times New Roman" w:eastAsia="Times New Roman" w:hAnsi="Times New Roman" w:cs="Times New Roman"/>
              </w:rPr>
              <w:t>,00</w:t>
            </w:r>
            <w:r w:rsidR="00CD47D4">
              <w:rPr>
                <w:rFonts w:ascii="Times New Roman" w:eastAsia="Times New Roman" w:hAnsi="Times New Roman" w:cs="Times New Roman"/>
              </w:rPr>
              <w:t xml:space="preserve"> zł</w:t>
            </w:r>
          </w:p>
        </w:tc>
        <w:tc>
          <w:tcPr>
            <w:tcW w:w="2288" w:type="dxa"/>
          </w:tcPr>
          <w:p w:rsidR="008F3ADC" w:rsidRPr="00044D63" w:rsidRDefault="008F3ADC" w:rsidP="000350A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01BE8">
              <w:rPr>
                <w:rFonts w:ascii="Times New Roman" w:eastAsia="Times New Roman" w:hAnsi="Times New Roman" w:cs="Times New Roman"/>
                <w:szCs w:val="24"/>
              </w:rPr>
              <w:t>Całkowity koszt</w:t>
            </w:r>
            <w:r w:rsidRPr="00044D63">
              <w:rPr>
                <w:rFonts w:ascii="Times New Roman" w:eastAsia="Times New Roman" w:hAnsi="Times New Roman" w:cs="Times New Roman"/>
                <w:szCs w:val="24"/>
              </w:rPr>
              <w:t xml:space="preserve"> zadania publicznego stanowi sumę kwot dotacji, środków finansowych własnych, środków finansowych z innych źródeł oraz wkładu osobowego (w tym świadczeń wolontariuszy i pracy s</w:t>
            </w:r>
            <w:r w:rsidR="0095479B">
              <w:rPr>
                <w:rFonts w:ascii="Times New Roman" w:eastAsia="Times New Roman" w:hAnsi="Times New Roman" w:cs="Times New Roman"/>
                <w:szCs w:val="24"/>
              </w:rPr>
              <w:t>połecznej członków), wynosi  19,336,92</w:t>
            </w:r>
          </w:p>
        </w:tc>
      </w:tr>
      <w:tr w:rsidR="00A06F69" w:rsidTr="00114FF5">
        <w:trPr>
          <w:trHeight w:val="3068"/>
        </w:trPr>
        <w:tc>
          <w:tcPr>
            <w:tcW w:w="0" w:type="auto"/>
            <w:vMerge/>
          </w:tcPr>
          <w:p w:rsidR="00A06F69" w:rsidRDefault="00A06F69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70" w:type="dxa"/>
          </w:tcPr>
          <w:p w:rsidR="00A06F69" w:rsidRDefault="00F452DC" w:rsidP="009330DD">
            <w:pPr>
              <w:rPr>
                <w:rFonts w:ascii="Times New Roman" w:eastAsia="Times New Roman" w:hAnsi="Times New Roman" w:cs="Times New Roman"/>
              </w:rPr>
            </w:pPr>
            <w:r w:rsidRPr="008F2BAB">
              <w:rPr>
                <w:rFonts w:ascii="Times New Roman" w:eastAsia="Times New Roman" w:hAnsi="Times New Roman" w:cs="Times New Roman"/>
              </w:rPr>
              <w:t>Upowszechnianie kultury fizycznej i sportu wśród dzieci i młodzieży z terenu Gminy Rawa Mazowiecka, poprzez prowadzenie działalności szkoleniowej, udział w zawodach i pokazach,  w  judo</w:t>
            </w:r>
          </w:p>
          <w:p w:rsidR="00925288" w:rsidRDefault="00925288" w:rsidP="009330DD">
            <w:pPr>
              <w:rPr>
                <w:rFonts w:ascii="Times New Roman" w:eastAsia="Times New Roman" w:hAnsi="Times New Roman" w:cs="Times New Roman"/>
              </w:rPr>
            </w:pPr>
          </w:p>
          <w:p w:rsidR="00925288" w:rsidRDefault="00925288" w:rsidP="009330DD">
            <w:pPr>
              <w:rPr>
                <w:rFonts w:ascii="Times New Roman" w:eastAsia="Times New Roman" w:hAnsi="Times New Roman" w:cs="Times New Roman"/>
              </w:rPr>
            </w:pPr>
          </w:p>
          <w:p w:rsidR="00925288" w:rsidRDefault="00925288" w:rsidP="009330DD">
            <w:pPr>
              <w:rPr>
                <w:rFonts w:ascii="Times New Roman" w:eastAsia="Times New Roman" w:hAnsi="Times New Roman" w:cs="Times New Roman"/>
              </w:rPr>
            </w:pPr>
          </w:p>
          <w:p w:rsidR="00925288" w:rsidRDefault="00925288" w:rsidP="009330DD">
            <w:pPr>
              <w:rPr>
                <w:rFonts w:ascii="Times New Roman" w:eastAsia="Times New Roman" w:hAnsi="Times New Roman" w:cs="Times New Roman"/>
              </w:rPr>
            </w:pPr>
          </w:p>
          <w:p w:rsidR="00925288" w:rsidRDefault="00925288" w:rsidP="009330DD">
            <w:pPr>
              <w:rPr>
                <w:rFonts w:ascii="Times New Roman" w:eastAsia="Times New Roman" w:hAnsi="Times New Roman" w:cs="Times New Roman"/>
              </w:rPr>
            </w:pPr>
          </w:p>
          <w:p w:rsidR="00925288" w:rsidRDefault="00925288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2" w:type="dxa"/>
          </w:tcPr>
          <w:p w:rsidR="00A06F69" w:rsidRPr="00127D17" w:rsidRDefault="00127D17" w:rsidP="009330DD">
            <w:pPr>
              <w:rPr>
                <w:rFonts w:ascii="Times New Roman" w:hAnsi="Times New Roman" w:cs="Times New Roman"/>
              </w:rPr>
            </w:pPr>
            <w:r w:rsidRPr="00127D17">
              <w:rPr>
                <w:rFonts w:ascii="Times New Roman" w:eastAsia="Times New Roman" w:hAnsi="Times New Roman" w:cs="Times New Roman"/>
              </w:rPr>
              <w:t>Uczniowskiego Klubu Sportowego ,, JUDO-RAWA</w:t>
            </w:r>
          </w:p>
        </w:tc>
        <w:tc>
          <w:tcPr>
            <w:tcW w:w="1563" w:type="dxa"/>
          </w:tcPr>
          <w:p w:rsidR="00A06F69" w:rsidRDefault="0095479B" w:rsidP="009330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t>4</w:t>
            </w:r>
            <w:r w:rsidR="00382156">
              <w:t>.000</w:t>
            </w:r>
            <w:r w:rsidR="006A4FA7">
              <w:t>,00</w:t>
            </w:r>
            <w:r w:rsidR="00382156">
              <w:t xml:space="preserve"> zł</w:t>
            </w:r>
          </w:p>
        </w:tc>
        <w:tc>
          <w:tcPr>
            <w:tcW w:w="2288" w:type="dxa"/>
          </w:tcPr>
          <w:p w:rsidR="00A06F69" w:rsidRPr="00044D63" w:rsidRDefault="000350A4" w:rsidP="000350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D63">
              <w:rPr>
                <w:rFonts w:ascii="Times New Roman" w:eastAsia="Times New Roman" w:hAnsi="Times New Roman" w:cs="Times New Roman"/>
                <w:szCs w:val="24"/>
              </w:rPr>
              <w:t>Całkowity koszt zadania publicznego stanowi sumę kwot dotacji, środków finansowych własnych, środków finansowych z innych źródeł oraz wkładu osobowego (w tym świadczeń wolontariuszy i pracy spo</w:t>
            </w:r>
            <w:r w:rsidR="0095479B">
              <w:rPr>
                <w:rFonts w:ascii="Times New Roman" w:eastAsia="Times New Roman" w:hAnsi="Times New Roman" w:cs="Times New Roman"/>
                <w:szCs w:val="24"/>
              </w:rPr>
              <w:t>łecznej członków), wynosi  9,079,07</w:t>
            </w:r>
          </w:p>
        </w:tc>
      </w:tr>
      <w:tr w:rsidR="00E3228B" w:rsidTr="00114FF5">
        <w:trPr>
          <w:trHeight w:val="3299"/>
        </w:trPr>
        <w:tc>
          <w:tcPr>
            <w:tcW w:w="0" w:type="auto"/>
            <w:vMerge w:val="restart"/>
          </w:tcPr>
          <w:p w:rsidR="00E3228B" w:rsidRDefault="00E3228B" w:rsidP="0093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70" w:type="dxa"/>
          </w:tcPr>
          <w:p w:rsidR="00E3228B" w:rsidRPr="008F2223" w:rsidRDefault="00E3228B" w:rsidP="00E3228B">
            <w:pPr>
              <w:ind w:left="114"/>
              <w:jc w:val="both"/>
              <w:rPr>
                <w:rFonts w:ascii="Times New Roman" w:eastAsia="Times New Roman" w:hAnsi="Times New Roman" w:cs="Times New Roman"/>
              </w:rPr>
            </w:pPr>
            <w:r w:rsidRPr="008F2223">
              <w:rPr>
                <w:rFonts w:ascii="Times New Roman" w:eastAsia="Times New Roman" w:hAnsi="Times New Roman" w:cs="Times New Roman"/>
              </w:rPr>
              <w:t>Pomoc rodzinom  w których występuje problem alkoholowy realizowana w szczególności w formie:</w:t>
            </w:r>
          </w:p>
          <w:p w:rsidR="00E3228B" w:rsidRPr="008F2223" w:rsidRDefault="00E3228B" w:rsidP="00E3228B">
            <w:pPr>
              <w:ind w:left="11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8F2223">
              <w:rPr>
                <w:rFonts w:ascii="Times New Roman" w:eastAsia="Times New Roman" w:hAnsi="Times New Roman" w:cs="Times New Roman"/>
                <w:bCs/>
              </w:rPr>
              <w:t xml:space="preserve">terapii dla osób uzależnionych (warsztaty, grupy terapeutyczne, </w:t>
            </w:r>
          </w:p>
          <w:p w:rsidR="00E3228B" w:rsidRPr="008F2223" w:rsidRDefault="00E3228B" w:rsidP="00E3228B">
            <w:pPr>
              <w:ind w:left="82"/>
              <w:rPr>
                <w:rFonts w:ascii="Times New Roman" w:eastAsia="Times New Roman" w:hAnsi="Times New Roman" w:cs="Times New Roman"/>
                <w:bCs/>
              </w:rPr>
            </w:pPr>
            <w:r w:rsidRPr="008F2223">
              <w:rPr>
                <w:rFonts w:ascii="Times New Roman" w:eastAsia="Times New Roman" w:hAnsi="Times New Roman" w:cs="Times New Roman"/>
                <w:bCs/>
              </w:rPr>
              <w:t>maratony trzeźwościowe, szkolenia)</w:t>
            </w:r>
          </w:p>
          <w:p w:rsidR="00E3228B" w:rsidRPr="008F2223" w:rsidRDefault="00E3228B" w:rsidP="00E3228B">
            <w:pPr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8F2223">
              <w:rPr>
                <w:rFonts w:ascii="Times New Roman" w:eastAsia="Times New Roman" w:hAnsi="Times New Roman" w:cs="Times New Roman"/>
                <w:bCs/>
              </w:rPr>
              <w:t>terapii dla osób współuzależnionych (grupy wsparcia, grupy terapeutyczne, spotkania integracyjne)</w:t>
            </w:r>
          </w:p>
          <w:p w:rsidR="00E3228B" w:rsidRPr="006F3A15" w:rsidRDefault="00E3228B" w:rsidP="009F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3228B" w:rsidRPr="00B259BF" w:rsidRDefault="00E3228B" w:rsidP="00E3228B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B259BF">
              <w:rPr>
                <w:rStyle w:val="Pogrubienie"/>
                <w:rFonts w:ascii="Times New Roman" w:hAnsi="Times New Roman" w:cs="Times New Roman"/>
                <w:b w:val="0"/>
              </w:rPr>
              <w:t>Rawskiego Stowarzyszenia Abstynencyjnego ,,SZANSA”</w:t>
            </w:r>
          </w:p>
          <w:p w:rsidR="00E3228B" w:rsidRPr="00B259BF" w:rsidRDefault="00E3228B" w:rsidP="00E3228B">
            <w:pPr>
              <w:rPr>
                <w:rFonts w:ascii="Times New Roman" w:hAnsi="Times New Roman" w:cs="Times New Roman"/>
                <w:color w:val="333333"/>
              </w:rPr>
            </w:pPr>
            <w:r w:rsidRPr="00B259BF">
              <w:rPr>
                <w:rStyle w:val="Pogrubienie"/>
                <w:rFonts w:ascii="Times New Roman" w:hAnsi="Times New Roman" w:cs="Times New Roman"/>
                <w:b w:val="0"/>
              </w:rPr>
              <w:t xml:space="preserve">  96-200 Rawa Mazowiecka ul. Tomaszowska 10J </w:t>
            </w:r>
          </w:p>
          <w:p w:rsidR="00E3228B" w:rsidRPr="006F3A15" w:rsidRDefault="00E3228B" w:rsidP="009330DD">
            <w:pPr>
              <w:rPr>
                <w:rStyle w:val="Pogrubienie"/>
                <w:b w:val="0"/>
              </w:rPr>
            </w:pPr>
          </w:p>
        </w:tc>
        <w:tc>
          <w:tcPr>
            <w:tcW w:w="1563" w:type="dxa"/>
          </w:tcPr>
          <w:p w:rsidR="00E3228B" w:rsidRPr="001620F7" w:rsidRDefault="00E3228B" w:rsidP="00BD0D1E">
            <w:pPr>
              <w:pStyle w:val="NormalnyWeb"/>
              <w:spacing w:before="6" w:after="0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3.000</w:t>
            </w:r>
            <w:r w:rsidR="006A4FA7">
              <w:rPr>
                <w:sz w:val="23"/>
                <w:szCs w:val="23"/>
              </w:rPr>
              <w:t>,00</w:t>
            </w:r>
            <w:r>
              <w:rPr>
                <w:sz w:val="23"/>
                <w:szCs w:val="23"/>
              </w:rPr>
              <w:t xml:space="preserve"> zł</w:t>
            </w:r>
          </w:p>
        </w:tc>
        <w:tc>
          <w:tcPr>
            <w:tcW w:w="2288" w:type="dxa"/>
          </w:tcPr>
          <w:p w:rsidR="00E3228B" w:rsidRPr="00044D63" w:rsidRDefault="00E3228B" w:rsidP="000350A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44D63">
              <w:rPr>
                <w:rFonts w:ascii="Times New Roman" w:eastAsia="Times New Roman" w:hAnsi="Times New Roman" w:cs="Times New Roman"/>
                <w:szCs w:val="24"/>
              </w:rPr>
              <w:t xml:space="preserve">Całkowity koszt zadania publicznego stanowi sumę kwot dotacji, środków finansowych własnych, środków finansowych z innych źródeł oraz wkładu osobowego (w tym świadczeń wolontariuszy i pracy społecznej </w:t>
            </w:r>
            <w:r>
              <w:rPr>
                <w:rFonts w:ascii="Times New Roman" w:eastAsia="Times New Roman" w:hAnsi="Times New Roman" w:cs="Times New Roman"/>
                <w:szCs w:val="24"/>
              </w:rPr>
              <w:t>członków), wynosi  25,969,46,</w:t>
            </w:r>
          </w:p>
        </w:tc>
      </w:tr>
      <w:tr w:rsidR="00E3228B" w:rsidTr="00114FF5">
        <w:trPr>
          <w:trHeight w:val="3299"/>
        </w:trPr>
        <w:tc>
          <w:tcPr>
            <w:tcW w:w="0" w:type="auto"/>
            <w:vMerge/>
          </w:tcPr>
          <w:p w:rsidR="00E3228B" w:rsidRDefault="00E3228B" w:rsidP="00933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E3228B" w:rsidRPr="008F2223" w:rsidRDefault="00E3228B" w:rsidP="00E3228B">
            <w:pPr>
              <w:ind w:left="114"/>
              <w:rPr>
                <w:rFonts w:ascii="Times New Roman" w:eastAsia="Times New Roman" w:hAnsi="Times New Roman" w:cs="Times New Roman"/>
              </w:rPr>
            </w:pPr>
            <w:r w:rsidRPr="008F2223">
              <w:rPr>
                <w:rFonts w:ascii="Times New Roman" w:eastAsia="Times New Roman" w:hAnsi="Times New Roman" w:cs="Times New Roman"/>
                <w:bCs/>
              </w:rPr>
              <w:t>Pomoc ofiarom przemocy w rodzinie realizowana w szczególności w formie</w:t>
            </w:r>
            <w:r w:rsidRPr="008F2223">
              <w:rPr>
                <w:rFonts w:ascii="Times New Roman" w:eastAsia="Times New Roman" w:hAnsi="Times New Roman" w:cs="Times New Roman"/>
              </w:rPr>
              <w:t>:</w:t>
            </w:r>
          </w:p>
          <w:p w:rsidR="00E3228B" w:rsidRPr="008F2223" w:rsidRDefault="00E3228B" w:rsidP="00E3228B">
            <w:pPr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F2223">
              <w:rPr>
                <w:rFonts w:ascii="Times New Roman" w:eastAsia="Times New Roman" w:hAnsi="Times New Roman" w:cs="Times New Roman"/>
              </w:rPr>
              <w:t>udzielanie pomocy terapeutycznej, psychologicznej, prawnej- w tym</w:t>
            </w:r>
            <w:r>
              <w:rPr>
                <w:rFonts w:ascii="Times New Roman" w:hAnsi="Times New Roman" w:cs="Times New Roman"/>
              </w:rPr>
              <w:t xml:space="preserve"> udział w sprawach karnych jako </w:t>
            </w:r>
            <w:r w:rsidRPr="008F2223">
              <w:rPr>
                <w:rFonts w:ascii="Times New Roman" w:eastAsia="Times New Roman" w:hAnsi="Times New Roman" w:cs="Times New Roman"/>
              </w:rPr>
              <w:t>przedstawiciel organizacji społecznych ,</w:t>
            </w:r>
          </w:p>
          <w:p w:rsidR="00E3228B" w:rsidRPr="008F2223" w:rsidRDefault="00E3228B" w:rsidP="00E3228B">
            <w:pPr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F2223">
              <w:rPr>
                <w:rFonts w:ascii="Times New Roman" w:eastAsia="Times New Roman" w:hAnsi="Times New Roman" w:cs="Times New Roman"/>
              </w:rPr>
              <w:t>pomoc w pisaniu pism procesowych, doradztwo prawne oraz przygotowanie klienta do współpracy z organami ścigania i wymiaru sprawiedliwości,</w:t>
            </w:r>
          </w:p>
          <w:p w:rsidR="00E3228B" w:rsidRPr="008F2223" w:rsidRDefault="00E3228B" w:rsidP="00E3228B">
            <w:pPr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F2223">
              <w:rPr>
                <w:rFonts w:ascii="Times New Roman" w:eastAsia="Times New Roman" w:hAnsi="Times New Roman" w:cs="Times New Roman"/>
              </w:rPr>
              <w:t>interwencje domowe w celu powstrzymania przemocy i nawiązania kontaktu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223">
              <w:rPr>
                <w:rFonts w:ascii="Times New Roman" w:eastAsia="Times New Roman" w:hAnsi="Times New Roman" w:cs="Times New Roman"/>
              </w:rPr>
              <w:t>rodziną</w:t>
            </w:r>
          </w:p>
          <w:p w:rsidR="00E3228B" w:rsidRPr="006F3A15" w:rsidRDefault="00E3228B" w:rsidP="009F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3228B" w:rsidRDefault="00E3228B" w:rsidP="00E3228B">
            <w:pPr>
              <w:rPr>
                <w:rFonts w:ascii="Times New Roman" w:hAnsi="Times New Roman" w:cs="Times New Roman"/>
              </w:rPr>
            </w:pPr>
            <w:r w:rsidRPr="00B259BF">
              <w:rPr>
                <w:rFonts w:ascii="Times New Roman" w:hAnsi="Times New Roman" w:cs="Times New Roman"/>
              </w:rPr>
              <w:t>Stowarzyszenia ,,Pogotowie Rodzinne”</w:t>
            </w:r>
            <w:r>
              <w:rPr>
                <w:rFonts w:ascii="Times New Roman" w:hAnsi="Times New Roman" w:cs="Times New Roman"/>
              </w:rPr>
              <w:t xml:space="preserve"> im. Jolanty </w:t>
            </w:r>
            <w:proofErr w:type="spellStart"/>
            <w:r>
              <w:rPr>
                <w:rFonts w:ascii="Times New Roman" w:hAnsi="Times New Roman" w:cs="Times New Roman"/>
              </w:rPr>
              <w:t>Fadecki</w:t>
            </w:r>
            <w:proofErr w:type="spellEnd"/>
          </w:p>
          <w:p w:rsidR="00E3228B" w:rsidRPr="00B259BF" w:rsidRDefault="00E3228B" w:rsidP="00E3228B">
            <w:pPr>
              <w:rPr>
                <w:rStyle w:val="Pogrubienie"/>
                <w:rFonts w:ascii="Times New Roman" w:hAnsi="Times New Roman" w:cs="Times New Roman"/>
                <w:color w:val="333333"/>
              </w:rPr>
            </w:pPr>
            <w:r w:rsidRPr="00B259BF">
              <w:rPr>
                <w:rFonts w:ascii="Times New Roman" w:hAnsi="Times New Roman" w:cs="Times New Roman"/>
              </w:rPr>
              <w:t xml:space="preserve"> 96-200 Rawa Mazowiecka ul. Kościuszki 5/21</w:t>
            </w:r>
          </w:p>
          <w:p w:rsidR="00E3228B" w:rsidRPr="006F3A15" w:rsidRDefault="00E3228B" w:rsidP="009330DD">
            <w:pPr>
              <w:rPr>
                <w:rStyle w:val="Pogrubienie"/>
                <w:b w:val="0"/>
              </w:rPr>
            </w:pPr>
          </w:p>
        </w:tc>
        <w:tc>
          <w:tcPr>
            <w:tcW w:w="1563" w:type="dxa"/>
          </w:tcPr>
          <w:p w:rsidR="00E3228B" w:rsidRPr="001620F7" w:rsidRDefault="00E3228B" w:rsidP="00BD0D1E">
            <w:pPr>
              <w:pStyle w:val="NormalnyWeb"/>
              <w:spacing w:before="6" w:after="0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5</w:t>
            </w:r>
            <w:r w:rsidR="006A4FA7">
              <w:rPr>
                <w:sz w:val="23"/>
                <w:szCs w:val="23"/>
              </w:rPr>
              <w:t>.000,00</w:t>
            </w:r>
            <w:r>
              <w:rPr>
                <w:sz w:val="23"/>
                <w:szCs w:val="23"/>
              </w:rPr>
              <w:t xml:space="preserve"> zł</w:t>
            </w:r>
          </w:p>
        </w:tc>
        <w:tc>
          <w:tcPr>
            <w:tcW w:w="2288" w:type="dxa"/>
          </w:tcPr>
          <w:p w:rsidR="00E3228B" w:rsidRPr="00044D63" w:rsidRDefault="00E3228B" w:rsidP="000350A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44D63">
              <w:rPr>
                <w:rFonts w:ascii="Times New Roman" w:eastAsia="Times New Roman" w:hAnsi="Times New Roman" w:cs="Times New Roman"/>
                <w:szCs w:val="24"/>
              </w:rPr>
              <w:t>Całkowity koszt zadania publicznego stanowi sumę kwot dotacji, środków finansowych własnych, środków finansowych z innych źródeł oraz wkładu osobowego (w tym świadczeń wolontariuszy i pracy społecznej c</w:t>
            </w:r>
            <w:r>
              <w:rPr>
                <w:rFonts w:ascii="Times New Roman" w:eastAsia="Times New Roman" w:hAnsi="Times New Roman" w:cs="Times New Roman"/>
                <w:szCs w:val="24"/>
              </w:rPr>
              <w:t>złonków), wynosi  5,905</w:t>
            </w:r>
            <w:r w:rsidRPr="00044D63">
              <w:rPr>
                <w:rFonts w:ascii="Times New Roman" w:eastAsia="Times New Roman" w:hAnsi="Times New Roman" w:cs="Times New Roman"/>
                <w:szCs w:val="24"/>
              </w:rPr>
              <w:t>,00</w:t>
            </w:r>
          </w:p>
        </w:tc>
      </w:tr>
      <w:tr w:rsidR="00E3228B" w:rsidTr="00114FF5">
        <w:trPr>
          <w:trHeight w:val="3299"/>
        </w:trPr>
        <w:tc>
          <w:tcPr>
            <w:tcW w:w="0" w:type="auto"/>
          </w:tcPr>
          <w:p w:rsidR="00E3228B" w:rsidRDefault="00E3228B" w:rsidP="00E3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0" w:type="dxa"/>
          </w:tcPr>
          <w:p w:rsidR="00E3228B" w:rsidRPr="009E02BC" w:rsidRDefault="00E3228B" w:rsidP="00E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BC">
              <w:rPr>
                <w:rFonts w:ascii="Times New Roman" w:hAnsi="Times New Roman" w:cs="Times New Roman"/>
                <w:sz w:val="24"/>
                <w:szCs w:val="24"/>
              </w:rPr>
              <w:t>Akcją oczyszczania i uporządkowania terenów w dolinie rzeki Rawki połączona z różnymi formami aktywności fizycznej</w:t>
            </w:r>
          </w:p>
        </w:tc>
        <w:tc>
          <w:tcPr>
            <w:tcW w:w="1982" w:type="dxa"/>
          </w:tcPr>
          <w:p w:rsidR="00E3228B" w:rsidRPr="009E02BC" w:rsidRDefault="00E3228B" w:rsidP="00E3228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02B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Stowarzyszenie Lokalna Grupa Działania ,, Kraina Rawki” z siedzibą w miejscowości Stara Rossocha 1</w:t>
            </w:r>
          </w:p>
        </w:tc>
        <w:tc>
          <w:tcPr>
            <w:tcW w:w="1563" w:type="dxa"/>
          </w:tcPr>
          <w:p w:rsidR="00E3228B" w:rsidRPr="009E02BC" w:rsidRDefault="00E3228B" w:rsidP="00E3228B">
            <w:pPr>
              <w:pStyle w:val="NormalnyWeb"/>
              <w:spacing w:before="6" w:after="0"/>
            </w:pPr>
            <w:r w:rsidRPr="009E02BC">
              <w:t>1.500</w:t>
            </w:r>
            <w:r w:rsidR="006A4FA7" w:rsidRPr="009E02BC">
              <w:t>,00</w:t>
            </w:r>
            <w:r w:rsidRPr="009E02BC">
              <w:t xml:space="preserve"> zł.</w:t>
            </w:r>
          </w:p>
          <w:p w:rsidR="00E3228B" w:rsidRPr="009E02BC" w:rsidRDefault="00E3228B" w:rsidP="00E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BC">
              <w:rPr>
                <w:rFonts w:ascii="Times New Roman" w:hAnsi="Times New Roman" w:cs="Times New Roman"/>
                <w:sz w:val="24"/>
                <w:szCs w:val="24"/>
              </w:rPr>
              <w:t>z czego wydatkowano 1</w:t>
            </w:r>
            <w:r w:rsidR="006A4FA7" w:rsidRPr="009E0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2BC">
              <w:rPr>
                <w:rFonts w:ascii="Times New Roman" w:hAnsi="Times New Roman" w:cs="Times New Roman"/>
                <w:sz w:val="24"/>
                <w:szCs w:val="24"/>
              </w:rPr>
              <w:t>421,20 a pozostałość zwrócono</w:t>
            </w:r>
          </w:p>
        </w:tc>
        <w:tc>
          <w:tcPr>
            <w:tcW w:w="2288" w:type="dxa"/>
          </w:tcPr>
          <w:p w:rsidR="00E3228B" w:rsidRDefault="00E3228B" w:rsidP="00E3228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44D63">
              <w:rPr>
                <w:rFonts w:ascii="Times New Roman" w:eastAsia="Times New Roman" w:hAnsi="Times New Roman" w:cs="Times New Roman"/>
                <w:szCs w:val="24"/>
              </w:rPr>
              <w:t>Całkowity koszt zadania publicznego stanowi sumę kwot dotacji, środków finansowych własnych, środków finansowych z innych źródeł oraz wkładu osobowego (w tym świadczeń wolontariuszy i pracy spo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łecznej członków), wynosi   </w:t>
            </w:r>
          </w:p>
          <w:p w:rsidR="00E3228B" w:rsidRPr="00044D63" w:rsidRDefault="00E3228B" w:rsidP="00E3228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1.821,20</w:t>
            </w:r>
          </w:p>
        </w:tc>
      </w:tr>
      <w:tr w:rsidR="00E3228B" w:rsidTr="004C3D18">
        <w:trPr>
          <w:trHeight w:val="1275"/>
        </w:trPr>
        <w:tc>
          <w:tcPr>
            <w:tcW w:w="0" w:type="auto"/>
          </w:tcPr>
          <w:p w:rsidR="00E3228B" w:rsidRPr="002F4E16" w:rsidRDefault="00E3228B" w:rsidP="00E3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03" w:type="dxa"/>
            <w:gridSpan w:val="4"/>
          </w:tcPr>
          <w:p w:rsidR="00E3228B" w:rsidRPr="006F3A15" w:rsidRDefault="00E3228B" w:rsidP="00E3228B">
            <w:pPr>
              <w:rPr>
                <w:rFonts w:ascii="Times New Roman" w:hAnsi="Times New Roman" w:cs="Times New Roman"/>
              </w:rPr>
            </w:pPr>
          </w:p>
          <w:p w:rsidR="00E3228B" w:rsidRPr="006F3A15" w:rsidRDefault="00E3228B" w:rsidP="00E3228B">
            <w:pPr>
              <w:rPr>
                <w:rFonts w:ascii="Times New Roman" w:hAnsi="Times New Roman" w:cs="Times New Roman"/>
              </w:rPr>
            </w:pPr>
          </w:p>
          <w:p w:rsidR="00E3228B" w:rsidRDefault="00E3228B" w:rsidP="0023176D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Nie</w:t>
            </w:r>
            <w:r w:rsidR="0023176D">
              <w:rPr>
                <w:rFonts w:ascii="Times New Roman" w:eastAsia="Times New Roman" w:hAnsi="Times New Roman" w:cs="Times New Roman"/>
                <w:szCs w:val="24"/>
              </w:rPr>
              <w:t xml:space="preserve"> ogłaszano konkursów na realizację zadań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z tego zakresu.</w:t>
            </w:r>
          </w:p>
          <w:p w:rsidR="0023176D" w:rsidRPr="00044D63" w:rsidRDefault="0023176D" w:rsidP="0023176D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Nie wpłynęły na </w:t>
            </w:r>
            <w:r w:rsidR="0000360A">
              <w:rPr>
                <w:rFonts w:ascii="Times New Roman" w:eastAsia="Times New Roman" w:hAnsi="Times New Roman" w:cs="Times New Roman"/>
                <w:szCs w:val="24"/>
              </w:rPr>
              <w:t>realizację oferty w trybie art. 19 a</w:t>
            </w:r>
          </w:p>
        </w:tc>
      </w:tr>
      <w:tr w:rsidR="00E3228B" w:rsidTr="00114FF5">
        <w:tc>
          <w:tcPr>
            <w:tcW w:w="0" w:type="auto"/>
          </w:tcPr>
          <w:p w:rsidR="00E3228B" w:rsidRPr="002F4E16" w:rsidRDefault="00E3228B" w:rsidP="00E3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0" w:type="dxa"/>
          </w:tcPr>
          <w:p w:rsidR="00E3228B" w:rsidRPr="002F4E16" w:rsidRDefault="00E3228B" w:rsidP="00E322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F4E16">
              <w:rPr>
                <w:rFonts w:ascii="Times New Roman" w:eastAsia="Times New Roman" w:hAnsi="Times New Roman" w:cs="Times New Roman"/>
                <w:color w:val="000000"/>
              </w:rPr>
              <w:t xml:space="preserve">Zapewnieniu opieki bezdomnym zwierzętom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odłowionym z terenu Gminy Rawa</w:t>
            </w:r>
            <w:r w:rsidRPr="002F4E16">
              <w:rPr>
                <w:rFonts w:ascii="Times New Roman" w:eastAsia="Times New Roman" w:hAnsi="Times New Roman" w:cs="Times New Roman"/>
                <w:color w:val="000000"/>
              </w:rPr>
              <w:t xml:space="preserve">  Mazowiecka przed dniem zawarcia umowy, jak 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 trakcie obowiązywania umowy</w:t>
            </w:r>
            <w:r w:rsidRPr="002F4E16">
              <w:rPr>
                <w:rFonts w:ascii="Times New Roman" w:eastAsia="Times New Roman" w:hAnsi="Times New Roman" w:cs="Times New Roman"/>
                <w:color w:val="000000"/>
              </w:rPr>
              <w:t xml:space="preserve">  polegającej w szczególności na:</w:t>
            </w:r>
          </w:p>
          <w:p w:rsidR="00E3228B" w:rsidRPr="002F4E16" w:rsidRDefault="00E3228B" w:rsidP="00E322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2" w:hanging="82"/>
              <w:rPr>
                <w:rFonts w:ascii="Times New Roman" w:eastAsia="Times New Roman" w:hAnsi="Times New Roman" w:cs="Times New Roman"/>
                <w:color w:val="000000"/>
              </w:rPr>
            </w:pPr>
            <w:r w:rsidRPr="002F4E16">
              <w:rPr>
                <w:rFonts w:ascii="Times New Roman" w:eastAsia="Times New Roman" w:hAnsi="Times New Roman" w:cs="Times New Roman"/>
                <w:color w:val="000000"/>
              </w:rPr>
              <w:t>przyjęciu psów do schroniska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polegające  w szczególności na </w:t>
            </w:r>
            <w:r w:rsidRPr="002F4E16">
              <w:rPr>
                <w:rFonts w:ascii="Times New Roman" w:eastAsia="Times New Roman" w:hAnsi="Times New Roman" w:cs="Times New Roman"/>
                <w:color w:val="000000"/>
              </w:rPr>
              <w:t>szczepieniach, obligatoryjnej kastracji lub sterylizacji, znakowaniu odłowionych zwierząt (chipowaniu);</w:t>
            </w:r>
          </w:p>
          <w:p w:rsidR="00E3228B" w:rsidRPr="002F4E16" w:rsidRDefault="00E3228B" w:rsidP="00E322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08" w:hanging="508"/>
              <w:rPr>
                <w:rFonts w:ascii="Times New Roman" w:eastAsia="Times New Roman" w:hAnsi="Times New Roman" w:cs="Times New Roman"/>
                <w:color w:val="000000"/>
              </w:rPr>
            </w:pPr>
            <w:r w:rsidRPr="002F4E16">
              <w:rPr>
                <w:rFonts w:ascii="Times New Roman" w:eastAsia="Times New Roman" w:hAnsi="Times New Roman" w:cs="Times New Roman"/>
                <w:color w:val="000000"/>
              </w:rPr>
              <w:t>wyżywieniu;</w:t>
            </w:r>
          </w:p>
          <w:p w:rsidR="00E3228B" w:rsidRPr="002F4E16" w:rsidRDefault="00E3228B" w:rsidP="00E322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hanging="55"/>
              <w:rPr>
                <w:rFonts w:ascii="Times New Roman" w:eastAsia="Times New Roman" w:hAnsi="Times New Roman" w:cs="Times New Roman"/>
                <w:color w:val="000000"/>
              </w:rPr>
            </w:pPr>
            <w:r w:rsidRPr="002F4E16">
              <w:rPr>
                <w:rFonts w:ascii="Times New Roman" w:eastAsia="Times New Roman" w:hAnsi="Times New Roman" w:cs="Times New Roman"/>
                <w:color w:val="000000"/>
              </w:rPr>
              <w:t>opiece weterynaryjnej, w tym w szczególności: badaniach, leczeniu, usypianiu ślepych miotów. Zabiegi na zwierzętach, w tym usypianie ślepych miotów powinny być przeprowadzone w sposób humanitarny, polegający na zadawaniu przy tym minimum cierpienia fizycznego i psychicznego;</w:t>
            </w:r>
          </w:p>
          <w:p w:rsidR="00E3228B" w:rsidRPr="002F4E16" w:rsidRDefault="00E3228B" w:rsidP="00E322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tLeast"/>
              <w:ind w:left="0" w:firstLine="30"/>
              <w:contextualSpacing/>
              <w:rPr>
                <w:rFonts w:ascii="Times New Roman" w:eastAsia="Times New Roman" w:hAnsi="Times New Roman" w:cs="Times New Roman"/>
              </w:rPr>
            </w:pPr>
            <w:r w:rsidRPr="002F4E16">
              <w:rPr>
                <w:rFonts w:ascii="Times New Roman" w:eastAsia="Times New Roman" w:hAnsi="Times New Roman" w:cs="Times New Roman"/>
                <w:color w:val="000000"/>
              </w:rPr>
              <w:t xml:space="preserve">Poszukiwaniu  nowych właścicieli dla bezdomnych zwierząt., </w:t>
            </w:r>
          </w:p>
          <w:p w:rsidR="00E3228B" w:rsidRPr="002F4E16" w:rsidRDefault="00E3228B" w:rsidP="00E3228B">
            <w:pPr>
              <w:pStyle w:val="Akapitzlist"/>
              <w:numPr>
                <w:ilvl w:val="0"/>
                <w:numId w:val="5"/>
              </w:numPr>
              <w:ind w:left="-59" w:firstLine="59"/>
              <w:rPr>
                <w:rFonts w:ascii="Times New Roman" w:eastAsia="Times New Roman" w:hAnsi="Times New Roman" w:cs="Times New Roman"/>
              </w:rPr>
            </w:pPr>
            <w:r w:rsidRPr="002F4E16">
              <w:rPr>
                <w:rFonts w:ascii="Times New Roman" w:eastAsia="Times New Roman" w:hAnsi="Times New Roman" w:cs="Times New Roman"/>
                <w:highlight w:val="white"/>
              </w:rPr>
              <w:t>Przejęciu przebywających w Schronisku dla zwierząt w Boguszycach Małych 25 gmina Rawa Mazowiecka zwierząt</w:t>
            </w:r>
          </w:p>
        </w:tc>
        <w:tc>
          <w:tcPr>
            <w:tcW w:w="1982" w:type="dxa"/>
          </w:tcPr>
          <w:p w:rsidR="00E3228B" w:rsidRPr="00127D17" w:rsidRDefault="00E3228B" w:rsidP="00E32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Fundacja Ostatnia Szansa</w:t>
            </w:r>
          </w:p>
        </w:tc>
        <w:tc>
          <w:tcPr>
            <w:tcW w:w="1563" w:type="dxa"/>
          </w:tcPr>
          <w:p w:rsidR="00E3228B" w:rsidRDefault="00E3228B" w:rsidP="00E3228B">
            <w:r>
              <w:t>180.000</w:t>
            </w:r>
            <w:r w:rsidR="006A4FA7">
              <w:t>,00</w:t>
            </w:r>
            <w:r>
              <w:t xml:space="preserve"> zł</w:t>
            </w:r>
          </w:p>
        </w:tc>
        <w:tc>
          <w:tcPr>
            <w:tcW w:w="2288" w:type="dxa"/>
          </w:tcPr>
          <w:p w:rsidR="00E3228B" w:rsidRPr="00044D63" w:rsidRDefault="00E3228B" w:rsidP="00E3228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44D63">
              <w:rPr>
                <w:rFonts w:ascii="Times New Roman" w:eastAsia="Times New Roman" w:hAnsi="Times New Roman" w:cs="Times New Roman"/>
                <w:szCs w:val="24"/>
              </w:rPr>
              <w:t>Całkowity koszt zadania publicznego stanowi sumę kwot dotacji, środków finansowych własnych, środków finansowych z innych źródeł oraz wkładu osobowego (w tym świadczeń wolontariuszy i pracy spo</w:t>
            </w:r>
            <w:r w:rsidR="00276AC3">
              <w:rPr>
                <w:rFonts w:ascii="Times New Roman" w:eastAsia="Times New Roman" w:hAnsi="Times New Roman" w:cs="Times New Roman"/>
                <w:szCs w:val="24"/>
              </w:rPr>
              <w:t>łecznej członków), wynosi   224,960</w:t>
            </w:r>
            <w:r>
              <w:rPr>
                <w:rFonts w:ascii="Times New Roman" w:eastAsia="Times New Roman" w:hAnsi="Times New Roman" w:cs="Times New Roman"/>
                <w:szCs w:val="24"/>
              </w:rPr>
              <w:t>,00</w:t>
            </w:r>
          </w:p>
        </w:tc>
      </w:tr>
      <w:tr w:rsidR="006A4FA7" w:rsidTr="00114FF5">
        <w:tc>
          <w:tcPr>
            <w:tcW w:w="0" w:type="auto"/>
            <w:vMerge w:val="restart"/>
          </w:tcPr>
          <w:p w:rsidR="006A4FA7" w:rsidRPr="002F4E16" w:rsidRDefault="006A4FA7" w:rsidP="00E3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0" w:type="dxa"/>
          </w:tcPr>
          <w:p w:rsidR="006A4FA7" w:rsidRPr="00FD3D2B" w:rsidRDefault="006A4FA7" w:rsidP="00E322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3D2B">
              <w:rPr>
                <w:rFonts w:ascii="Times New Roman" w:hAnsi="Times New Roman" w:cs="Times New Roman"/>
              </w:rPr>
              <w:t xml:space="preserve">Wykonywanie zabiegów rehabilitacyjnych dla osób niepełnosprawnych                </w:t>
            </w:r>
            <w:r w:rsidRPr="00FD3D2B">
              <w:rPr>
                <w:rFonts w:ascii="Times New Roman" w:hAnsi="Times New Roman" w:cs="Times New Roman"/>
              </w:rPr>
              <w:br/>
              <w:t xml:space="preserve">   ( głównie dzieci) z terenu Gminy Rawa Mazowiecka poprzez zapewnienie zabiegów </w:t>
            </w:r>
            <w:r w:rsidRPr="00FD3D2B">
              <w:rPr>
                <w:rFonts w:ascii="Times New Roman" w:hAnsi="Times New Roman" w:cs="Times New Roman"/>
              </w:rPr>
              <w:br/>
              <w:t xml:space="preserve">   w wymiarze  2 godzin tygodniowo dla każdej osoby korzystającej z </w:t>
            </w:r>
            <w:r w:rsidRPr="00FD3D2B">
              <w:rPr>
                <w:rFonts w:ascii="Times New Roman" w:hAnsi="Times New Roman" w:cs="Times New Roman"/>
              </w:rPr>
              <w:lastRenderedPageBreak/>
              <w:t>rehabilitacji</w:t>
            </w:r>
            <w:r w:rsidRPr="00FD3D2B">
              <w:rPr>
                <w:rFonts w:ascii="Times New Roman" w:hAnsi="Times New Roman" w:cs="Times New Roman"/>
              </w:rPr>
              <w:br/>
              <w:t xml:space="preserve">    ( szacunkowo dla 12-15 osób</w:t>
            </w:r>
            <w:r w:rsidRPr="00FD3D2B">
              <w:rPr>
                <w:rFonts w:ascii="Times New Roman" w:hAnsi="Times New Roman" w:cs="Times New Roman"/>
                <w:b/>
              </w:rPr>
              <w:t>).</w:t>
            </w:r>
          </w:p>
          <w:p w:rsidR="006A4FA7" w:rsidRPr="00FD3D2B" w:rsidRDefault="006A4FA7" w:rsidP="00E322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2" w:type="dxa"/>
          </w:tcPr>
          <w:p w:rsidR="006A4FA7" w:rsidRPr="00FD3D2B" w:rsidRDefault="006A4FA7" w:rsidP="00E3228B">
            <w:pPr>
              <w:rPr>
                <w:rFonts w:ascii="Times New Roman" w:eastAsia="Times New Roman" w:hAnsi="Times New Roman" w:cs="Times New Roman"/>
              </w:rPr>
            </w:pPr>
            <w:r w:rsidRPr="00FD3D2B">
              <w:rPr>
                <w:rFonts w:ascii="Times New Roman" w:hAnsi="Times New Roman" w:cs="Times New Roman"/>
              </w:rPr>
              <w:lastRenderedPageBreak/>
              <w:t>Stowarzyszenie Rodziców i Opiekunów Dzieci Niepełnosprawnych ,, Dobro Dzieci” z siedzibą w Rawie Mazowieckiej</w:t>
            </w:r>
          </w:p>
        </w:tc>
        <w:tc>
          <w:tcPr>
            <w:tcW w:w="1563" w:type="dxa"/>
          </w:tcPr>
          <w:p w:rsidR="006A4FA7" w:rsidRDefault="006A4FA7" w:rsidP="00E3228B">
            <w:r>
              <w:t>40.000,00 zł</w:t>
            </w:r>
          </w:p>
        </w:tc>
        <w:tc>
          <w:tcPr>
            <w:tcW w:w="2288" w:type="dxa"/>
          </w:tcPr>
          <w:p w:rsidR="006A4FA7" w:rsidRDefault="006A4FA7" w:rsidP="00E3228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44D63">
              <w:rPr>
                <w:rFonts w:ascii="Times New Roman" w:eastAsia="Times New Roman" w:hAnsi="Times New Roman" w:cs="Times New Roman"/>
                <w:szCs w:val="24"/>
              </w:rPr>
              <w:t xml:space="preserve">Całkowity koszt zadania publicznego stanowi sumę kwot dotacji, środków finansowych własnych, środków finansowych z innych źródeł oraz wkładu osobowego (w tym świadczeń wolontariuszy i pracy </w:t>
            </w:r>
            <w:r w:rsidRPr="00044D63">
              <w:rPr>
                <w:rFonts w:ascii="Times New Roman" w:eastAsia="Times New Roman" w:hAnsi="Times New Roman" w:cs="Times New Roman"/>
                <w:szCs w:val="24"/>
              </w:rPr>
              <w:lastRenderedPageBreak/>
              <w:t>spo</w:t>
            </w:r>
            <w:r>
              <w:rPr>
                <w:rFonts w:ascii="Times New Roman" w:eastAsia="Times New Roman" w:hAnsi="Times New Roman" w:cs="Times New Roman"/>
                <w:szCs w:val="24"/>
              </w:rPr>
              <w:t>łecznej członków), wynosi</w:t>
            </w:r>
          </w:p>
          <w:p w:rsidR="006A4FA7" w:rsidRPr="00044D63" w:rsidRDefault="006A4FA7" w:rsidP="00E3228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50,018,28</w:t>
            </w:r>
          </w:p>
        </w:tc>
      </w:tr>
      <w:tr w:rsidR="006A4FA7" w:rsidTr="00114FF5">
        <w:tc>
          <w:tcPr>
            <w:tcW w:w="0" w:type="auto"/>
            <w:vMerge/>
          </w:tcPr>
          <w:p w:rsidR="006A4FA7" w:rsidRPr="006A4FA7" w:rsidRDefault="006A4FA7" w:rsidP="00E32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6A4FA7" w:rsidRPr="006A4FA7" w:rsidRDefault="006A4FA7" w:rsidP="00E3228B">
            <w:pPr>
              <w:rPr>
                <w:rFonts w:ascii="Times New Roman" w:hAnsi="Times New Roman" w:cs="Times New Roman"/>
              </w:rPr>
            </w:pPr>
            <w:r w:rsidRPr="006A4FA7">
              <w:rPr>
                <w:rFonts w:ascii="Times New Roman" w:hAnsi="Times New Roman" w:cs="Times New Roman"/>
              </w:rPr>
              <w:t xml:space="preserve">Rehabilitacja i opieka nad osobami po udarach, wylewach, wypadkach komunikacyjnych głównie takimi, które nie mają możliwości dojechać do miejsca rehabilitacji.                                                                                                        </w:t>
            </w:r>
          </w:p>
          <w:p w:rsidR="006A4FA7" w:rsidRPr="006A4FA7" w:rsidRDefault="006A4FA7" w:rsidP="00E3228B">
            <w:pPr>
              <w:rPr>
                <w:rFonts w:ascii="Times New Roman" w:hAnsi="Times New Roman" w:cs="Times New Roman"/>
              </w:rPr>
            </w:pPr>
            <w:r w:rsidRPr="006A4FA7">
              <w:rPr>
                <w:rFonts w:ascii="Times New Roman" w:hAnsi="Times New Roman" w:cs="Times New Roman"/>
              </w:rPr>
              <w:t>Osoby objęte rehabilitacją powinny mieć zapewnione minimum 4 godziny rehabilitacji tygodniowo . Szacunkowa liczba osób 6- 10. Rehabilitacja winna być realizowana głównie w domu osoby nią objętej.</w:t>
            </w:r>
          </w:p>
          <w:p w:rsidR="006A4FA7" w:rsidRPr="006A4FA7" w:rsidRDefault="006A4FA7" w:rsidP="00E322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2" w:type="dxa"/>
          </w:tcPr>
          <w:p w:rsidR="006A4FA7" w:rsidRPr="00FD3D2B" w:rsidRDefault="006A4FA7" w:rsidP="00E3228B">
            <w:pPr>
              <w:rPr>
                <w:rFonts w:ascii="Times New Roman" w:eastAsia="Times New Roman" w:hAnsi="Times New Roman" w:cs="Times New Roman"/>
              </w:rPr>
            </w:pPr>
            <w:r w:rsidRPr="00FD3D2B">
              <w:rPr>
                <w:rFonts w:ascii="Times New Roman" w:hAnsi="Times New Roman" w:cs="Times New Roman"/>
              </w:rPr>
              <w:t>Fundacja,, Obudźmy Nadzieję” z siedzibą w Rawie Mazowieckiej</w:t>
            </w:r>
          </w:p>
        </w:tc>
        <w:tc>
          <w:tcPr>
            <w:tcW w:w="1563" w:type="dxa"/>
          </w:tcPr>
          <w:p w:rsidR="006A4FA7" w:rsidRDefault="006A4FA7" w:rsidP="00E3228B">
            <w:r>
              <w:t>40.000 ,00zł</w:t>
            </w:r>
          </w:p>
        </w:tc>
        <w:tc>
          <w:tcPr>
            <w:tcW w:w="2288" w:type="dxa"/>
          </w:tcPr>
          <w:p w:rsidR="006A4FA7" w:rsidRPr="00044D63" w:rsidRDefault="006A4FA7" w:rsidP="00E3228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44D63">
              <w:rPr>
                <w:rFonts w:ascii="Times New Roman" w:eastAsia="Times New Roman" w:hAnsi="Times New Roman" w:cs="Times New Roman"/>
                <w:szCs w:val="24"/>
              </w:rPr>
              <w:t>Całkowity koszt zadania publicznego stanowi sumę kwot dotacji, środków finansowych własnych, środków finansowych z innych źródeł oraz wkładu osobowego (w tym świadczeń wolontariuszy i pracy spo</w:t>
            </w:r>
            <w:r>
              <w:rPr>
                <w:rFonts w:ascii="Times New Roman" w:eastAsia="Times New Roman" w:hAnsi="Times New Roman" w:cs="Times New Roman"/>
                <w:szCs w:val="24"/>
              </w:rPr>
              <w:t>łecznej członków), wynosi 45,836,57</w:t>
            </w:r>
          </w:p>
        </w:tc>
      </w:tr>
      <w:tr w:rsidR="006A4FA7" w:rsidTr="00114FF5">
        <w:tc>
          <w:tcPr>
            <w:tcW w:w="0" w:type="auto"/>
            <w:vMerge/>
          </w:tcPr>
          <w:p w:rsidR="006A4FA7" w:rsidRPr="006A4FA7" w:rsidRDefault="006A4FA7" w:rsidP="00E32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6A4FA7" w:rsidRPr="006A4FA7" w:rsidRDefault="006A4FA7" w:rsidP="00E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A7">
              <w:rPr>
                <w:rFonts w:ascii="Times New Roman" w:hAnsi="Times New Roman" w:cs="Times New Roman"/>
                <w:sz w:val="24"/>
                <w:szCs w:val="24"/>
              </w:rPr>
              <w:t>Zorganizowanie na terenie Gminy Rawa Mazowiecka przedsięwzięcia plenerowego o charakterze ponadlokalnym  mającego na celu zmianę społecznego obrazu autyzmu i podniesie  świadomości na temat tej choroby</w:t>
            </w:r>
          </w:p>
        </w:tc>
        <w:tc>
          <w:tcPr>
            <w:tcW w:w="1982" w:type="dxa"/>
          </w:tcPr>
          <w:p w:rsidR="006A4FA7" w:rsidRPr="006A4FA7" w:rsidRDefault="006A4FA7" w:rsidP="006A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A7">
              <w:rPr>
                <w:rFonts w:ascii="Times New Roman" w:hAnsi="Times New Roman" w:cs="Times New Roman"/>
                <w:sz w:val="24"/>
                <w:szCs w:val="24"/>
              </w:rPr>
              <w:t>Stowarzyszenie Autyzm- Ktoś Zaczarował Mój Świat z siedzibą w miejscowości Rossocha 1, 96-200 Rawa Mazowiecka</w:t>
            </w:r>
          </w:p>
          <w:p w:rsidR="006A4FA7" w:rsidRPr="006A4FA7" w:rsidRDefault="006A4FA7" w:rsidP="00E3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A4FA7" w:rsidRPr="006A4FA7" w:rsidRDefault="006A4FA7" w:rsidP="00E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A7">
              <w:rPr>
                <w:rFonts w:ascii="Times New Roman" w:hAnsi="Times New Roman" w:cs="Times New Roman"/>
                <w:sz w:val="24"/>
                <w:szCs w:val="24"/>
              </w:rPr>
              <w:t>1.500,00zł</w:t>
            </w:r>
          </w:p>
        </w:tc>
        <w:tc>
          <w:tcPr>
            <w:tcW w:w="2288" w:type="dxa"/>
          </w:tcPr>
          <w:p w:rsidR="006A4FA7" w:rsidRPr="00044D63" w:rsidRDefault="006A4FA7" w:rsidP="00E3228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44D63">
              <w:rPr>
                <w:rFonts w:ascii="Times New Roman" w:eastAsia="Times New Roman" w:hAnsi="Times New Roman" w:cs="Times New Roman"/>
                <w:szCs w:val="24"/>
              </w:rPr>
              <w:t>Całkowity koszt zadania publicznego stanowi sumę kwot dotacji, środków finansowych własnych, środków finansowych z innych źródeł oraz wkładu osobowego (w tym świadczeń wolontariuszy i pracy spo</w:t>
            </w:r>
            <w:r>
              <w:rPr>
                <w:rFonts w:ascii="Times New Roman" w:eastAsia="Times New Roman" w:hAnsi="Times New Roman" w:cs="Times New Roman"/>
                <w:szCs w:val="24"/>
              </w:rPr>
              <w:t>łecznej członków), wynosi 2.572,38</w:t>
            </w:r>
          </w:p>
        </w:tc>
      </w:tr>
      <w:tr w:rsidR="00114FF5" w:rsidTr="00114FF5">
        <w:tc>
          <w:tcPr>
            <w:tcW w:w="0" w:type="auto"/>
          </w:tcPr>
          <w:p w:rsidR="00114FF5" w:rsidRDefault="00114FF5" w:rsidP="0011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14FF5" w:rsidRPr="002F4E16" w:rsidRDefault="00114FF5" w:rsidP="0011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oferta złożona w trybie artykułu 19a</w:t>
            </w:r>
          </w:p>
        </w:tc>
        <w:tc>
          <w:tcPr>
            <w:tcW w:w="2670" w:type="dxa"/>
          </w:tcPr>
          <w:p w:rsidR="00114FF5" w:rsidRPr="00FD3D2B" w:rsidRDefault="00114FF5" w:rsidP="0011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Światowy dzień wolontariatu</w:t>
            </w:r>
          </w:p>
        </w:tc>
        <w:tc>
          <w:tcPr>
            <w:tcW w:w="1982" w:type="dxa"/>
          </w:tcPr>
          <w:p w:rsidR="00114FF5" w:rsidRPr="00FD3D2B" w:rsidRDefault="00114FF5" w:rsidP="00114FF5">
            <w:pPr>
              <w:rPr>
                <w:rFonts w:ascii="Times New Roman" w:eastAsia="Times New Roman" w:hAnsi="Times New Roman" w:cs="Times New Roman"/>
              </w:rPr>
            </w:pPr>
            <w:r w:rsidRPr="00FD3D2B">
              <w:rPr>
                <w:rFonts w:ascii="Times New Roman" w:hAnsi="Times New Roman" w:cs="Times New Roman"/>
              </w:rPr>
              <w:t>Fundacja,, Obudźmy Nadzieję” z siedzibą w Rawie Mazowieckiej</w:t>
            </w:r>
          </w:p>
        </w:tc>
        <w:tc>
          <w:tcPr>
            <w:tcW w:w="1563" w:type="dxa"/>
          </w:tcPr>
          <w:p w:rsidR="00114FF5" w:rsidRDefault="00114FF5" w:rsidP="00114FF5">
            <w:r w:rsidRPr="006A4FA7">
              <w:rPr>
                <w:rFonts w:ascii="Times New Roman" w:hAnsi="Times New Roman" w:cs="Times New Roman"/>
                <w:sz w:val="24"/>
                <w:szCs w:val="24"/>
              </w:rPr>
              <w:t>1.500,00zł</w:t>
            </w:r>
          </w:p>
        </w:tc>
        <w:tc>
          <w:tcPr>
            <w:tcW w:w="2288" w:type="dxa"/>
          </w:tcPr>
          <w:p w:rsidR="00114FF5" w:rsidRDefault="00114FF5" w:rsidP="00114FF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44D63">
              <w:rPr>
                <w:rFonts w:ascii="Times New Roman" w:eastAsia="Times New Roman" w:hAnsi="Times New Roman" w:cs="Times New Roman"/>
                <w:szCs w:val="24"/>
              </w:rPr>
              <w:t>Całkowity koszt zadani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a publicznego stanowi sumę kwoty </w:t>
            </w:r>
            <w:r w:rsidRPr="00044D63">
              <w:rPr>
                <w:rFonts w:ascii="Times New Roman" w:eastAsia="Times New Roman" w:hAnsi="Times New Roman" w:cs="Times New Roman"/>
                <w:szCs w:val="24"/>
              </w:rPr>
              <w:t>dotacji oraz wkładu osobowego (w tym świadczeń wolontariuszy i pracy spo</w:t>
            </w:r>
            <w:r>
              <w:rPr>
                <w:rFonts w:ascii="Times New Roman" w:eastAsia="Times New Roman" w:hAnsi="Times New Roman" w:cs="Times New Roman"/>
                <w:szCs w:val="24"/>
              </w:rPr>
              <w:t>łecznej członków)</w:t>
            </w:r>
          </w:p>
          <w:p w:rsidR="00114FF5" w:rsidRPr="00044D63" w:rsidRDefault="00114FF5" w:rsidP="00114FF5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1.700,00</w:t>
            </w:r>
          </w:p>
        </w:tc>
      </w:tr>
      <w:tr w:rsidR="00114FF5" w:rsidTr="00114FF5">
        <w:tc>
          <w:tcPr>
            <w:tcW w:w="0" w:type="auto"/>
          </w:tcPr>
          <w:p w:rsidR="00114FF5" w:rsidRPr="002F4E16" w:rsidRDefault="00114FF5" w:rsidP="0011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0" w:type="dxa"/>
          </w:tcPr>
          <w:p w:rsidR="003F7140" w:rsidRPr="003F7140" w:rsidRDefault="003F7140" w:rsidP="003F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40"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Międzynarodowy dzień osób starszych- impreza integrująca środowisko seniorów.</w:t>
            </w:r>
          </w:p>
          <w:p w:rsidR="00114FF5" w:rsidRPr="003F7140" w:rsidRDefault="00114FF5" w:rsidP="0011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7140" w:rsidRPr="003F7140" w:rsidRDefault="003F7140" w:rsidP="003F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40">
              <w:rPr>
                <w:rFonts w:ascii="Times New Roman" w:hAnsi="Times New Roman" w:cs="Times New Roman"/>
                <w:sz w:val="24"/>
                <w:szCs w:val="24"/>
              </w:rPr>
              <w:t xml:space="preserve">Polski Związek Emerytów Rencistów i Inwalidów Oddział Rejonowy w Rawie Mazowieckiej z siedzibą w miejscowości Rawa </w:t>
            </w:r>
            <w:r w:rsidRPr="003F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Mazowiecka ul. Krakowska 6c.</w:t>
            </w:r>
          </w:p>
          <w:p w:rsidR="00114FF5" w:rsidRPr="003F7140" w:rsidRDefault="00114FF5" w:rsidP="0011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14FF5" w:rsidRDefault="003F7140" w:rsidP="00114FF5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  <w:r w:rsidRPr="006A4FA7">
              <w:rPr>
                <w:rFonts w:ascii="Times New Roman" w:hAnsi="Times New Roman" w:cs="Times New Roman"/>
                <w:sz w:val="24"/>
                <w:szCs w:val="24"/>
              </w:rPr>
              <w:t>00,00zł</w:t>
            </w:r>
          </w:p>
        </w:tc>
        <w:tc>
          <w:tcPr>
            <w:tcW w:w="2288" w:type="dxa"/>
          </w:tcPr>
          <w:p w:rsidR="00114FF5" w:rsidRPr="00044D63" w:rsidRDefault="003F7140" w:rsidP="00114FF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44D63">
              <w:rPr>
                <w:rFonts w:ascii="Times New Roman" w:eastAsia="Times New Roman" w:hAnsi="Times New Roman" w:cs="Times New Roman"/>
                <w:szCs w:val="24"/>
              </w:rPr>
              <w:t>Całkowity koszt zadania publicznego stanowi sumę kwot dotacji, środków finansowych własnych, środków finansowych z innych źródeł oraz wkładu osobowego (w tym świadczeń wolontariuszy i pracy spo</w:t>
            </w:r>
            <w:r>
              <w:rPr>
                <w:rFonts w:ascii="Times New Roman" w:eastAsia="Times New Roman" w:hAnsi="Times New Roman" w:cs="Times New Roman"/>
                <w:szCs w:val="24"/>
              </w:rPr>
              <w:t>łecznej członków), wynosi 7.078,00</w:t>
            </w:r>
          </w:p>
        </w:tc>
      </w:tr>
      <w:tr w:rsidR="00114FF5" w:rsidTr="00114FF5">
        <w:tc>
          <w:tcPr>
            <w:tcW w:w="0" w:type="auto"/>
          </w:tcPr>
          <w:p w:rsidR="00114FF5" w:rsidRPr="002F4E16" w:rsidRDefault="009E50B2" w:rsidP="0011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0" w:type="dxa"/>
          </w:tcPr>
          <w:p w:rsidR="009E50B2" w:rsidRDefault="009E50B2" w:rsidP="00114FF5">
            <w:pPr>
              <w:rPr>
                <w:rFonts w:ascii="Times New Roman" w:hAnsi="Times New Roman" w:cs="Times New Roman"/>
              </w:rPr>
            </w:pPr>
          </w:p>
          <w:p w:rsidR="009E50B2" w:rsidRPr="0023176D" w:rsidRDefault="0023176D" w:rsidP="0011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Organizacja spotkania ze specjalistami o tematyce związanej z zapobieganiem i leczeniem choroby nowotworowej, połączonego z warsztatami psychologicznymi</w:t>
            </w:r>
          </w:p>
        </w:tc>
        <w:tc>
          <w:tcPr>
            <w:tcW w:w="1982" w:type="dxa"/>
          </w:tcPr>
          <w:p w:rsidR="0023176D" w:rsidRPr="0023176D" w:rsidRDefault="0023176D" w:rsidP="0023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6D">
              <w:rPr>
                <w:rFonts w:ascii="Times New Roman" w:hAnsi="Times New Roman" w:cs="Times New Roman"/>
                <w:sz w:val="24"/>
                <w:szCs w:val="24"/>
              </w:rPr>
              <w:t>Rawskie Stowarzyszenie Amazonek  z siedzibą w miejscowości Rawa Mazowiecka ul Zwolińskiego 7.</w:t>
            </w:r>
          </w:p>
          <w:p w:rsidR="00114FF5" w:rsidRPr="00FD3D2B" w:rsidRDefault="00114FF5" w:rsidP="00114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114FF5" w:rsidRDefault="009E50B2" w:rsidP="00114FF5">
            <w:r w:rsidRPr="006A4FA7">
              <w:rPr>
                <w:rFonts w:ascii="Times New Roman" w:hAnsi="Times New Roman" w:cs="Times New Roman"/>
                <w:sz w:val="24"/>
                <w:szCs w:val="24"/>
              </w:rPr>
              <w:t>1.500,00zł</w:t>
            </w:r>
          </w:p>
        </w:tc>
        <w:tc>
          <w:tcPr>
            <w:tcW w:w="2288" w:type="dxa"/>
          </w:tcPr>
          <w:p w:rsidR="009E50B2" w:rsidRDefault="009E50B2" w:rsidP="009E50B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44D63">
              <w:rPr>
                <w:rFonts w:ascii="Times New Roman" w:eastAsia="Times New Roman" w:hAnsi="Times New Roman" w:cs="Times New Roman"/>
                <w:szCs w:val="24"/>
              </w:rPr>
              <w:t>Całkowity koszt zadani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a publicznego stanowi sumę kwoty </w:t>
            </w:r>
            <w:r w:rsidRPr="00044D63">
              <w:rPr>
                <w:rFonts w:ascii="Times New Roman" w:eastAsia="Times New Roman" w:hAnsi="Times New Roman" w:cs="Times New Roman"/>
                <w:szCs w:val="24"/>
              </w:rPr>
              <w:t>dotacji oraz wkładu osobowego (w tym świadczeń wolontariuszy i pracy spo</w:t>
            </w:r>
            <w:r>
              <w:rPr>
                <w:rFonts w:ascii="Times New Roman" w:eastAsia="Times New Roman" w:hAnsi="Times New Roman" w:cs="Times New Roman"/>
                <w:szCs w:val="24"/>
              </w:rPr>
              <w:t>łecznej członków)</w:t>
            </w:r>
          </w:p>
          <w:p w:rsidR="00114FF5" w:rsidRPr="00044D63" w:rsidRDefault="009E50B2" w:rsidP="009E50B2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1.750,00</w:t>
            </w:r>
          </w:p>
        </w:tc>
      </w:tr>
      <w:tr w:rsidR="00114FF5" w:rsidTr="00114FF5">
        <w:tc>
          <w:tcPr>
            <w:tcW w:w="0" w:type="auto"/>
          </w:tcPr>
          <w:p w:rsidR="00114FF5" w:rsidRPr="002F4E16" w:rsidRDefault="009E50B2" w:rsidP="0011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złożona w trybie artykułu 19a</w:t>
            </w:r>
          </w:p>
        </w:tc>
        <w:tc>
          <w:tcPr>
            <w:tcW w:w="2670" w:type="dxa"/>
          </w:tcPr>
          <w:p w:rsidR="00114FF5" w:rsidRDefault="00114FF5" w:rsidP="00114FF5">
            <w:pPr>
              <w:rPr>
                <w:rFonts w:ascii="Times New Roman" w:hAnsi="Times New Roman" w:cs="Times New Roman"/>
              </w:rPr>
            </w:pPr>
          </w:p>
          <w:p w:rsidR="009E50B2" w:rsidRDefault="009E50B2" w:rsidP="00114FF5">
            <w:pPr>
              <w:rPr>
                <w:rFonts w:ascii="Times New Roman" w:hAnsi="Times New Roman" w:cs="Times New Roman"/>
              </w:rPr>
            </w:pPr>
          </w:p>
          <w:p w:rsidR="009E50B2" w:rsidRPr="00FD3D2B" w:rsidRDefault="009E50B2" w:rsidP="0011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Zapobieganie depresji  i jej skutków u dzieci, młodzieży i dorosłych</w:t>
            </w:r>
          </w:p>
        </w:tc>
        <w:tc>
          <w:tcPr>
            <w:tcW w:w="1982" w:type="dxa"/>
          </w:tcPr>
          <w:p w:rsidR="00114FF5" w:rsidRPr="00FD3D2B" w:rsidRDefault="009E50B2" w:rsidP="0011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,,Nowe Życie w Rawie”</w:t>
            </w:r>
            <w:r w:rsidRPr="00FD3D2B">
              <w:rPr>
                <w:rFonts w:ascii="Times New Roman" w:hAnsi="Times New Roman" w:cs="Times New Roman"/>
              </w:rPr>
              <w:t xml:space="preserve"> siedzibą w Rawie Mazowieckiej</w:t>
            </w:r>
            <w:r>
              <w:rPr>
                <w:rFonts w:ascii="Times New Roman" w:hAnsi="Times New Roman" w:cs="Times New Roman"/>
              </w:rPr>
              <w:t xml:space="preserve"> ul. Tadeusza Kościuszki 5</w:t>
            </w:r>
          </w:p>
        </w:tc>
        <w:tc>
          <w:tcPr>
            <w:tcW w:w="1563" w:type="dxa"/>
          </w:tcPr>
          <w:p w:rsidR="00114FF5" w:rsidRDefault="009E50B2" w:rsidP="00114FF5">
            <w:r w:rsidRPr="006A4FA7">
              <w:rPr>
                <w:rFonts w:ascii="Times New Roman" w:hAnsi="Times New Roman" w:cs="Times New Roman"/>
                <w:sz w:val="24"/>
                <w:szCs w:val="24"/>
              </w:rPr>
              <w:t>1.500,00zł</w:t>
            </w:r>
          </w:p>
        </w:tc>
        <w:tc>
          <w:tcPr>
            <w:tcW w:w="2288" w:type="dxa"/>
          </w:tcPr>
          <w:p w:rsidR="00114FF5" w:rsidRDefault="009E50B2" w:rsidP="00114FF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44D63">
              <w:rPr>
                <w:rFonts w:ascii="Times New Roman" w:eastAsia="Times New Roman" w:hAnsi="Times New Roman" w:cs="Times New Roman"/>
                <w:szCs w:val="24"/>
              </w:rPr>
              <w:t>Całkowity koszt zadani</w:t>
            </w:r>
            <w:r>
              <w:rPr>
                <w:rFonts w:ascii="Times New Roman" w:eastAsia="Times New Roman" w:hAnsi="Times New Roman" w:cs="Times New Roman"/>
                <w:szCs w:val="24"/>
              </w:rPr>
              <w:t>a publicznego</w:t>
            </w:r>
          </w:p>
          <w:p w:rsidR="009E50B2" w:rsidRPr="00044D63" w:rsidRDefault="009E50B2" w:rsidP="00114FF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A4FA7">
              <w:rPr>
                <w:rFonts w:ascii="Times New Roman" w:hAnsi="Times New Roman" w:cs="Times New Roman"/>
                <w:sz w:val="24"/>
                <w:szCs w:val="24"/>
              </w:rPr>
              <w:t>1.500,00zł</w:t>
            </w:r>
          </w:p>
        </w:tc>
      </w:tr>
    </w:tbl>
    <w:p w:rsidR="006F3235" w:rsidRDefault="006F3235" w:rsidP="009330DD">
      <w:pPr>
        <w:rPr>
          <w:rFonts w:ascii="Times New Roman" w:hAnsi="Times New Roman" w:cs="Times New Roman"/>
          <w:sz w:val="24"/>
          <w:szCs w:val="24"/>
        </w:rPr>
      </w:pPr>
    </w:p>
    <w:p w:rsidR="005E3C75" w:rsidRPr="008134B5" w:rsidRDefault="005E3C75" w:rsidP="00933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środków planowanych na </w:t>
      </w:r>
      <w:r w:rsidR="00E57780">
        <w:rPr>
          <w:rFonts w:ascii="Times New Roman" w:hAnsi="Times New Roman" w:cs="Times New Roman"/>
          <w:sz w:val="24"/>
          <w:szCs w:val="24"/>
        </w:rPr>
        <w:t>realizację programu pozostało 27</w:t>
      </w:r>
      <w:r>
        <w:rPr>
          <w:rFonts w:ascii="Times New Roman" w:hAnsi="Times New Roman" w:cs="Times New Roman"/>
          <w:sz w:val="24"/>
          <w:szCs w:val="24"/>
        </w:rPr>
        <w:t>,078,80</w:t>
      </w:r>
      <w:r w:rsidR="00433A96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 Jest to suma kwot zwróconej dotacji przez klub sportowy, zwrot niewykorzystanej kwoty przy realizacji priorytetu 3 i braku realizacji zadań z priorytetu 4.</w:t>
      </w:r>
    </w:p>
    <w:p w:rsidR="001620F7" w:rsidRDefault="001620F7" w:rsidP="001620F7">
      <w:pPr>
        <w:jc w:val="both"/>
        <w:rPr>
          <w:rFonts w:ascii="Times New Roman" w:hAnsi="Times New Roman" w:cs="Times New Roman"/>
          <w:sz w:val="24"/>
          <w:szCs w:val="24"/>
        </w:rPr>
      </w:pPr>
      <w:r w:rsidRPr="008134B5">
        <w:rPr>
          <w:rFonts w:ascii="Times New Roman" w:hAnsi="Times New Roman" w:cs="Times New Roman"/>
          <w:b/>
          <w:sz w:val="24"/>
          <w:szCs w:val="24"/>
        </w:rPr>
        <w:t>Współpraca pozafinansowa</w:t>
      </w:r>
      <w:r w:rsidRPr="00162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0F7" w:rsidRPr="008134B5" w:rsidRDefault="001620F7" w:rsidP="001620F7">
      <w:pPr>
        <w:jc w:val="both"/>
        <w:rPr>
          <w:rFonts w:ascii="Times New Roman" w:hAnsi="Times New Roman" w:cs="Times New Roman"/>
          <w:sz w:val="24"/>
          <w:szCs w:val="24"/>
        </w:rPr>
      </w:pPr>
      <w:r w:rsidRPr="008134B5"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z w:val="24"/>
          <w:szCs w:val="24"/>
        </w:rPr>
        <w:t>ejną formą współpracy wymienioną</w:t>
      </w:r>
      <w:r w:rsidRPr="008134B5">
        <w:rPr>
          <w:rFonts w:ascii="Times New Roman" w:hAnsi="Times New Roman" w:cs="Times New Roman"/>
          <w:sz w:val="24"/>
          <w:szCs w:val="24"/>
        </w:rPr>
        <w:t xml:space="preserve"> w Programie Współpracy jest.,,</w:t>
      </w:r>
      <w:r>
        <w:rPr>
          <w:rFonts w:ascii="Times New Roman" w:hAnsi="Times New Roman" w:cs="Times New Roman"/>
          <w:sz w:val="24"/>
          <w:szCs w:val="24"/>
        </w:rPr>
        <w:t xml:space="preserve"> Udostępnianie organizacjom</w:t>
      </w:r>
      <w:r w:rsidRPr="008134B5">
        <w:rPr>
          <w:rFonts w:ascii="Times New Roman" w:hAnsi="Times New Roman" w:cs="Times New Roman"/>
          <w:sz w:val="24"/>
          <w:szCs w:val="24"/>
        </w:rPr>
        <w:t xml:space="preserve"> lokali na spotkania, szkolenia , konferencję</w:t>
      </w:r>
      <w:r>
        <w:rPr>
          <w:rFonts w:ascii="Times New Roman" w:hAnsi="Times New Roman" w:cs="Times New Roman"/>
          <w:sz w:val="24"/>
          <w:szCs w:val="24"/>
        </w:rPr>
        <w:t>.„</w:t>
      </w:r>
      <w:r w:rsidRPr="00813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134B5">
        <w:rPr>
          <w:rFonts w:ascii="Times New Roman" w:hAnsi="Times New Roman" w:cs="Times New Roman"/>
          <w:sz w:val="24"/>
          <w:szCs w:val="24"/>
        </w:rPr>
        <w:t xml:space="preserve">Wszystkie zainteresowane organizacje mogą korzystać( w miarę wolnych terminów) bezpłatnie z Sali konferencyjnej w siedzibie Urzędu Gminy.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134B5">
        <w:rPr>
          <w:rFonts w:ascii="Times New Roman" w:hAnsi="Times New Roman" w:cs="Times New Roman"/>
          <w:sz w:val="24"/>
          <w:szCs w:val="24"/>
        </w:rPr>
        <w:t xml:space="preserve">Stowarzyszenia prowadzące punkty przedszkolne  działające na terenie Gminy Rawa Mazowiecka na podstawie trójstronnych porozumień korzystają bezpłatnie z pomieszczeń </w:t>
      </w:r>
      <w:r>
        <w:rPr>
          <w:rFonts w:ascii="Times New Roman" w:hAnsi="Times New Roman" w:cs="Times New Roman"/>
          <w:sz w:val="24"/>
          <w:szCs w:val="24"/>
        </w:rPr>
        <w:br/>
      </w:r>
      <w:r w:rsidRPr="008134B5">
        <w:rPr>
          <w:rFonts w:ascii="Times New Roman" w:hAnsi="Times New Roman" w:cs="Times New Roman"/>
          <w:sz w:val="24"/>
          <w:szCs w:val="24"/>
        </w:rPr>
        <w:t>w budynkach szkół. Możliwość korzystania z budynków szkolnych ( po wcześniejszym uzgodnieniu z dyrektorami) mają wszystkie organizacje i stowarzysze</w:t>
      </w:r>
      <w:r>
        <w:rPr>
          <w:rFonts w:ascii="Times New Roman" w:hAnsi="Times New Roman" w:cs="Times New Roman"/>
          <w:sz w:val="24"/>
          <w:szCs w:val="24"/>
        </w:rPr>
        <w:t xml:space="preserve">nia działające na terenie Gminy </w:t>
      </w:r>
      <w:r w:rsidRPr="008134B5">
        <w:rPr>
          <w:rFonts w:ascii="Times New Roman" w:hAnsi="Times New Roman" w:cs="Times New Roman"/>
          <w:sz w:val="24"/>
          <w:szCs w:val="24"/>
        </w:rPr>
        <w:t xml:space="preserve">Rawa Mazowiecka. </w:t>
      </w:r>
      <w:r>
        <w:rPr>
          <w:rFonts w:ascii="Times New Roman" w:hAnsi="Times New Roman" w:cs="Times New Roman"/>
          <w:sz w:val="24"/>
          <w:szCs w:val="24"/>
        </w:rPr>
        <w:t xml:space="preserve">Część </w:t>
      </w:r>
      <w:r w:rsidR="00702B8B">
        <w:rPr>
          <w:rFonts w:ascii="Times New Roman" w:hAnsi="Times New Roman" w:cs="Times New Roman"/>
          <w:sz w:val="24"/>
          <w:szCs w:val="24"/>
        </w:rPr>
        <w:t xml:space="preserve"> stowarzyszeń i </w:t>
      </w:r>
      <w:r>
        <w:rPr>
          <w:rFonts w:ascii="Times New Roman" w:hAnsi="Times New Roman" w:cs="Times New Roman"/>
          <w:sz w:val="24"/>
          <w:szCs w:val="24"/>
        </w:rPr>
        <w:t>zespołów ludowych ma swoje siedziby w budynkach zarządzanych przez gminę położonych w miejscowościach Boguszyce, Rossocha i</w:t>
      </w:r>
      <w:r w:rsidRPr="008134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Wilkowice.</w:t>
      </w:r>
    </w:p>
    <w:p w:rsidR="00702B8B" w:rsidRDefault="001620F7" w:rsidP="00FD215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4B5">
        <w:rPr>
          <w:rFonts w:ascii="Times New Roman" w:hAnsi="Times New Roman" w:cs="Times New Roman"/>
          <w:sz w:val="24"/>
          <w:szCs w:val="24"/>
        </w:rPr>
        <w:t xml:space="preserve">Pracownicy urzędu  udzielają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134B5">
        <w:rPr>
          <w:rFonts w:ascii="Times New Roman" w:hAnsi="Times New Roman" w:cs="Times New Roman"/>
          <w:sz w:val="24"/>
          <w:szCs w:val="24"/>
        </w:rPr>
        <w:t>w miarę swoich możliwości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34B5">
        <w:rPr>
          <w:rFonts w:ascii="Times New Roman" w:hAnsi="Times New Roman" w:cs="Times New Roman"/>
          <w:sz w:val="24"/>
          <w:szCs w:val="24"/>
        </w:rPr>
        <w:t xml:space="preserve"> pomocy merytorycznej jak </w:t>
      </w:r>
      <w:r>
        <w:rPr>
          <w:rFonts w:ascii="Times New Roman" w:hAnsi="Times New Roman" w:cs="Times New Roman"/>
          <w:sz w:val="24"/>
          <w:szCs w:val="24"/>
        </w:rPr>
        <w:br/>
      </w:r>
      <w:r w:rsidRPr="008134B5">
        <w:rPr>
          <w:rFonts w:ascii="Times New Roman" w:hAnsi="Times New Roman" w:cs="Times New Roman"/>
          <w:sz w:val="24"/>
          <w:szCs w:val="24"/>
        </w:rPr>
        <w:t>i organizacyjnej przy realizacj</w:t>
      </w:r>
      <w:r>
        <w:rPr>
          <w:rFonts w:ascii="Times New Roman" w:hAnsi="Times New Roman" w:cs="Times New Roman"/>
          <w:sz w:val="24"/>
          <w:szCs w:val="24"/>
        </w:rPr>
        <w:t>i różnych przedsięwzięć np.. Przeglądów</w:t>
      </w:r>
      <w:r w:rsidRPr="008134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8134B5">
        <w:rPr>
          <w:rFonts w:ascii="Times New Roman" w:hAnsi="Times New Roman" w:cs="Times New Roman"/>
          <w:sz w:val="24"/>
          <w:szCs w:val="24"/>
        </w:rPr>
        <w:t xml:space="preserve">  W ramach współpracy przedstawiciele gminy zapraszani są również na spotkania okolicznościowe tj. Wigilia, Wielkanoc</w:t>
      </w:r>
      <w:r>
        <w:rPr>
          <w:rFonts w:ascii="Times New Roman" w:hAnsi="Times New Roman" w:cs="Times New Roman"/>
          <w:sz w:val="24"/>
          <w:szCs w:val="24"/>
        </w:rPr>
        <w:t xml:space="preserve">, rocznice </w:t>
      </w:r>
      <w:r w:rsidRPr="008134B5">
        <w:rPr>
          <w:rFonts w:ascii="Times New Roman" w:hAnsi="Times New Roman" w:cs="Times New Roman"/>
          <w:sz w:val="24"/>
          <w:szCs w:val="24"/>
        </w:rPr>
        <w:t xml:space="preserve"> itd.</w:t>
      </w:r>
      <w:r>
        <w:rPr>
          <w:rFonts w:ascii="Times New Roman" w:hAnsi="Times New Roman" w:cs="Times New Roman"/>
          <w:sz w:val="24"/>
          <w:szCs w:val="24"/>
        </w:rPr>
        <w:t xml:space="preserve"> Również przedstawiciele organizacji pozarządowych uczestniczą w uroczystościach organizowanych przez gminę.</w:t>
      </w:r>
      <w:r w:rsidRPr="008134B5">
        <w:rPr>
          <w:rFonts w:ascii="Times New Roman" w:hAnsi="Times New Roman" w:cs="Times New Roman"/>
          <w:sz w:val="24"/>
          <w:szCs w:val="24"/>
        </w:rPr>
        <w:t xml:space="preserve"> Wpływa to pozytywnie na zacieśnianie współpracy.  Spotkania w luźnej, przyjaznej atmosferze pozwalają również na lepsze, wzajemne poznanie się  sprecyzowanie  wzajemnych o</w:t>
      </w:r>
      <w:r w:rsidR="00702B8B">
        <w:rPr>
          <w:rFonts w:ascii="Times New Roman" w:hAnsi="Times New Roman" w:cs="Times New Roman"/>
          <w:sz w:val="24"/>
          <w:szCs w:val="24"/>
        </w:rPr>
        <w:t xml:space="preserve">czekiwań. . </w:t>
      </w:r>
      <w:r w:rsidRPr="008134B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20F7" w:rsidRPr="007C78E4" w:rsidRDefault="001620F7" w:rsidP="00FD215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4B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1620F7" w:rsidRPr="008134B5" w:rsidRDefault="001620F7" w:rsidP="001620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4B5"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34B5">
        <w:rPr>
          <w:rFonts w:ascii="Times New Roman" w:hAnsi="Times New Roman" w:cs="Times New Roman"/>
          <w:b/>
          <w:sz w:val="24"/>
          <w:szCs w:val="24"/>
          <w:u w:val="single"/>
        </w:rPr>
        <w:t>Podsumowanie</w:t>
      </w:r>
    </w:p>
    <w:p w:rsidR="001620F7" w:rsidRPr="008134B5" w:rsidRDefault="001620F7" w:rsidP="00433A9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34B5">
        <w:rPr>
          <w:rFonts w:ascii="Times New Roman" w:hAnsi="Times New Roman" w:cs="Times New Roman"/>
          <w:sz w:val="24"/>
          <w:szCs w:val="24"/>
        </w:rPr>
        <w:t xml:space="preserve">      W realizację zadań określonych w ,,Programie Współpracy Gminy Rawa Mazowiecka </w:t>
      </w:r>
      <w:r w:rsidRPr="008134B5">
        <w:rPr>
          <w:rFonts w:ascii="Times New Roman" w:hAnsi="Times New Roman" w:cs="Times New Roman"/>
          <w:sz w:val="24"/>
          <w:szCs w:val="24"/>
        </w:rPr>
        <w:br/>
        <w:t>z Organizacjami pozarządowymi  oraz podmiotami , o których mowa w art.3 ust.3 ustawy</w:t>
      </w:r>
      <w:r w:rsidRPr="008134B5">
        <w:rPr>
          <w:rFonts w:ascii="Times New Roman" w:hAnsi="Times New Roman" w:cs="Times New Roman"/>
          <w:sz w:val="24"/>
          <w:szCs w:val="24"/>
        </w:rPr>
        <w:br/>
        <w:t xml:space="preserve"> z dnia 24 kwietnia 2003 o działalności pożytku publiczne</w:t>
      </w:r>
      <w:r w:rsidR="003F7140">
        <w:rPr>
          <w:rFonts w:ascii="Times New Roman" w:hAnsi="Times New Roman" w:cs="Times New Roman"/>
          <w:sz w:val="24"/>
          <w:szCs w:val="24"/>
        </w:rPr>
        <w:t>go i o wolontariacie na rok 2017</w:t>
      </w:r>
      <w:r w:rsidRPr="008134B5">
        <w:rPr>
          <w:rFonts w:ascii="Times New Roman" w:hAnsi="Times New Roman" w:cs="Times New Roman"/>
          <w:sz w:val="24"/>
          <w:szCs w:val="24"/>
        </w:rPr>
        <w:t>” zaangażow</w:t>
      </w:r>
      <w:r w:rsidR="00954E6A">
        <w:rPr>
          <w:rFonts w:ascii="Times New Roman" w:hAnsi="Times New Roman" w:cs="Times New Roman"/>
          <w:sz w:val="24"/>
          <w:szCs w:val="24"/>
        </w:rPr>
        <w:t>anych było bardzo dużo osób, w</w:t>
      </w:r>
      <w:r>
        <w:rPr>
          <w:rFonts w:ascii="Times New Roman" w:hAnsi="Times New Roman" w:cs="Times New Roman"/>
          <w:sz w:val="24"/>
          <w:szCs w:val="24"/>
        </w:rPr>
        <w:t xml:space="preserve"> tym</w:t>
      </w:r>
      <w:r w:rsidRPr="008134B5">
        <w:rPr>
          <w:rFonts w:ascii="Times New Roman" w:hAnsi="Times New Roman" w:cs="Times New Roman"/>
          <w:sz w:val="24"/>
          <w:szCs w:val="24"/>
        </w:rPr>
        <w:t xml:space="preserve"> członkowie stowarzyszeń i organizacji.</w:t>
      </w:r>
      <w:r>
        <w:rPr>
          <w:rFonts w:ascii="Times New Roman" w:hAnsi="Times New Roman" w:cs="Times New Roman"/>
          <w:sz w:val="24"/>
          <w:szCs w:val="24"/>
        </w:rPr>
        <w:t xml:space="preserve"> Od kilku lat w   odpowiedzi na  potrzeby mieszkańców </w:t>
      </w:r>
      <w:r w:rsidR="00954E6A">
        <w:rPr>
          <w:rFonts w:ascii="Times New Roman" w:hAnsi="Times New Roman" w:cs="Times New Roman"/>
          <w:sz w:val="24"/>
          <w:szCs w:val="24"/>
        </w:rPr>
        <w:t xml:space="preserve"> w programie</w:t>
      </w:r>
      <w:r>
        <w:rPr>
          <w:rFonts w:ascii="Times New Roman" w:hAnsi="Times New Roman" w:cs="Times New Roman"/>
          <w:sz w:val="24"/>
          <w:szCs w:val="24"/>
        </w:rPr>
        <w:t xml:space="preserve"> ujmowane są koleje zadania co wiąże się  z zwiększaniem nakładów bu</w:t>
      </w:r>
      <w:r w:rsidR="00954E6A">
        <w:rPr>
          <w:rFonts w:ascii="Times New Roman" w:hAnsi="Times New Roman" w:cs="Times New Roman"/>
          <w:sz w:val="24"/>
          <w:szCs w:val="24"/>
        </w:rPr>
        <w:t xml:space="preserve">dżetowych na jego realizację 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  <w:r w:rsidRPr="00813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20F7" w:rsidRPr="00433A96" w:rsidRDefault="00DB62E0" w:rsidP="001620F7">
      <w:pPr>
        <w:jc w:val="both"/>
        <w:rPr>
          <w:rFonts w:ascii="Times New Roman" w:hAnsi="Times New Roman" w:cs="Times New Roman"/>
          <w:sz w:val="24"/>
          <w:szCs w:val="24"/>
        </w:rPr>
      </w:pPr>
      <w:r w:rsidRPr="00433A96">
        <w:rPr>
          <w:rFonts w:ascii="Times New Roman" w:hAnsi="Times New Roman" w:cs="Times New Roman"/>
          <w:sz w:val="24"/>
          <w:szCs w:val="24"/>
        </w:rPr>
        <w:t>Zarówno na terenie Gminy Rawa Mazowiecka i na obszarach sąsiadujących powstaje coraz więcej organizacji skupiających mieszkańców naszej gminy, lub działających między</w:t>
      </w:r>
      <w:r w:rsidR="00433A96" w:rsidRPr="00433A96">
        <w:rPr>
          <w:rFonts w:ascii="Times New Roman" w:hAnsi="Times New Roman" w:cs="Times New Roman"/>
          <w:sz w:val="24"/>
          <w:szCs w:val="24"/>
        </w:rPr>
        <w:t xml:space="preserve"> </w:t>
      </w:r>
      <w:r w:rsidRPr="00433A96">
        <w:rPr>
          <w:rFonts w:ascii="Times New Roman" w:hAnsi="Times New Roman" w:cs="Times New Roman"/>
          <w:sz w:val="24"/>
          <w:szCs w:val="24"/>
        </w:rPr>
        <w:t>innymi na ich rzecz. Mamy nadzieję, że współpraca</w:t>
      </w:r>
      <w:r w:rsidR="00433A96" w:rsidRPr="00433A96">
        <w:rPr>
          <w:rFonts w:ascii="Times New Roman" w:hAnsi="Times New Roman" w:cs="Times New Roman"/>
          <w:sz w:val="24"/>
          <w:szCs w:val="24"/>
        </w:rPr>
        <w:t xml:space="preserve"> ta będzie się rozwijać coraz lepiej. Dzięki temu nie tylko będą wspierać samorząd w realizacji postawionych zadań ale także wskazywać nowe cele.</w:t>
      </w:r>
    </w:p>
    <w:p w:rsidR="00A45AF8" w:rsidRDefault="00A45AF8" w:rsidP="00A45AF8">
      <w:pPr>
        <w:rPr>
          <w:rFonts w:ascii="Times New Roman" w:hAnsi="Times New Roman" w:cs="Times New Roman"/>
          <w:sz w:val="24"/>
          <w:szCs w:val="24"/>
        </w:rPr>
      </w:pPr>
    </w:p>
    <w:p w:rsidR="00E968D7" w:rsidRPr="00E968D7" w:rsidRDefault="00E968D7" w:rsidP="00E9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-297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  <w:gridCol w:w="3060"/>
      </w:tblGrid>
      <w:tr w:rsidR="003566F5" w:rsidRPr="00E968D7" w:rsidTr="003566F5">
        <w:trPr>
          <w:trHeight w:val="362"/>
        </w:trPr>
        <w:tc>
          <w:tcPr>
            <w:tcW w:w="3060" w:type="dxa"/>
          </w:tcPr>
          <w:p w:rsidR="003566F5" w:rsidRPr="00E968D7" w:rsidRDefault="003566F5" w:rsidP="0035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66F5" w:rsidRPr="00E968D7" w:rsidRDefault="003566F5" w:rsidP="0035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66F5" w:rsidRPr="00E968D7" w:rsidRDefault="003566F5" w:rsidP="0035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66F5" w:rsidRPr="00E968D7" w:rsidRDefault="003566F5" w:rsidP="0035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566F5" w:rsidRPr="00E968D7" w:rsidTr="003566F5">
        <w:trPr>
          <w:trHeight w:val="362"/>
        </w:trPr>
        <w:tc>
          <w:tcPr>
            <w:tcW w:w="3060" w:type="dxa"/>
          </w:tcPr>
          <w:p w:rsidR="003566F5" w:rsidRPr="00E968D7" w:rsidRDefault="003566F5" w:rsidP="0035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66F5" w:rsidRPr="00E968D7" w:rsidRDefault="003566F5" w:rsidP="0035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66F5" w:rsidRPr="00E968D7" w:rsidRDefault="003566F5" w:rsidP="0035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66F5" w:rsidRPr="00E968D7" w:rsidRDefault="003566F5" w:rsidP="0035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6F3235" w:rsidRPr="008134B5" w:rsidRDefault="006F3235" w:rsidP="006F3235">
      <w:pPr>
        <w:rPr>
          <w:rFonts w:ascii="Times New Roman" w:hAnsi="Times New Roman" w:cs="Times New Roman"/>
          <w:sz w:val="24"/>
          <w:szCs w:val="24"/>
        </w:rPr>
      </w:pPr>
    </w:p>
    <w:p w:rsidR="006F3235" w:rsidRPr="008134B5" w:rsidRDefault="006F3235" w:rsidP="006F3235">
      <w:pPr>
        <w:rPr>
          <w:rFonts w:ascii="Times New Roman" w:hAnsi="Times New Roman" w:cs="Times New Roman"/>
          <w:sz w:val="24"/>
          <w:szCs w:val="24"/>
        </w:rPr>
      </w:pPr>
    </w:p>
    <w:p w:rsidR="006F3235" w:rsidRPr="008134B5" w:rsidRDefault="006F3235" w:rsidP="006F3235">
      <w:pPr>
        <w:rPr>
          <w:rFonts w:ascii="Times New Roman" w:hAnsi="Times New Roman" w:cs="Times New Roman"/>
          <w:sz w:val="24"/>
          <w:szCs w:val="24"/>
        </w:rPr>
      </w:pPr>
    </w:p>
    <w:p w:rsidR="006F3235" w:rsidRPr="008134B5" w:rsidRDefault="006F3235" w:rsidP="006F3235">
      <w:pPr>
        <w:rPr>
          <w:rFonts w:ascii="Times New Roman" w:hAnsi="Times New Roman" w:cs="Times New Roman"/>
          <w:sz w:val="24"/>
          <w:szCs w:val="24"/>
        </w:rPr>
      </w:pPr>
    </w:p>
    <w:p w:rsidR="008134B5" w:rsidRPr="008134B5" w:rsidRDefault="008134B5">
      <w:pPr>
        <w:rPr>
          <w:rFonts w:ascii="Times New Roman" w:hAnsi="Times New Roman" w:cs="Times New Roman"/>
          <w:sz w:val="24"/>
          <w:szCs w:val="24"/>
        </w:rPr>
      </w:pPr>
    </w:p>
    <w:sectPr w:rsidR="008134B5" w:rsidRPr="008134B5" w:rsidSect="00E5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6150"/>
    <w:multiLevelType w:val="hybridMultilevel"/>
    <w:tmpl w:val="43A464C2"/>
    <w:lvl w:ilvl="0" w:tplc="6EB80C5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63384"/>
    <w:multiLevelType w:val="hybridMultilevel"/>
    <w:tmpl w:val="FAE0FC1C"/>
    <w:lvl w:ilvl="0" w:tplc="5906B6A8">
      <w:start w:val="2"/>
      <w:numFmt w:val="decimal"/>
      <w:lvlText w:val="%1)"/>
      <w:lvlJc w:val="left"/>
      <w:pPr>
        <w:ind w:left="390" w:hanging="360"/>
      </w:pPr>
      <w:rPr>
        <w:rFonts w:cs="ArialM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14FD8"/>
    <w:multiLevelType w:val="singleLevel"/>
    <w:tmpl w:val="8ABA665C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3" w15:restartNumberingAfterBreak="0">
    <w:nsid w:val="6CE43E1D"/>
    <w:multiLevelType w:val="singleLevel"/>
    <w:tmpl w:val="55948BEE"/>
    <w:lvl w:ilvl="0">
      <w:start w:val="4"/>
      <w:numFmt w:val="bullet"/>
      <w:lvlText w:val="-"/>
      <w:lvlJc w:val="left"/>
      <w:pPr>
        <w:tabs>
          <w:tab w:val="num" w:pos="474"/>
        </w:tabs>
        <w:ind w:left="474" w:hanging="360"/>
      </w:pPr>
    </w:lvl>
  </w:abstractNum>
  <w:abstractNum w:abstractNumId="4" w15:restartNumberingAfterBreak="0">
    <w:nsid w:val="7AA9697F"/>
    <w:multiLevelType w:val="singleLevel"/>
    <w:tmpl w:val="DBB2FC82"/>
    <w:lvl w:ilvl="0">
      <w:start w:val="1"/>
      <w:numFmt w:val="decimal"/>
      <w:lvlText w:val="%1."/>
      <w:lvlJc w:val="left"/>
      <w:pPr>
        <w:tabs>
          <w:tab w:val="num" w:pos="114"/>
        </w:tabs>
        <w:ind w:left="114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30DD"/>
    <w:rsid w:val="00000CE8"/>
    <w:rsid w:val="000016FB"/>
    <w:rsid w:val="0000360A"/>
    <w:rsid w:val="000244DE"/>
    <w:rsid w:val="0003303C"/>
    <w:rsid w:val="000350A4"/>
    <w:rsid w:val="0004420D"/>
    <w:rsid w:val="00044D63"/>
    <w:rsid w:val="000458A0"/>
    <w:rsid w:val="00055756"/>
    <w:rsid w:val="000717D3"/>
    <w:rsid w:val="00082CB8"/>
    <w:rsid w:val="00087295"/>
    <w:rsid w:val="00091FED"/>
    <w:rsid w:val="000A75B7"/>
    <w:rsid w:val="000A79FF"/>
    <w:rsid w:val="000B20B4"/>
    <w:rsid w:val="000C3317"/>
    <w:rsid w:val="000D52DD"/>
    <w:rsid w:val="000E359A"/>
    <w:rsid w:val="00101BE8"/>
    <w:rsid w:val="00114FF5"/>
    <w:rsid w:val="00127D17"/>
    <w:rsid w:val="00155690"/>
    <w:rsid w:val="001620F7"/>
    <w:rsid w:val="00167234"/>
    <w:rsid w:val="00176F79"/>
    <w:rsid w:val="001A764F"/>
    <w:rsid w:val="001C08E4"/>
    <w:rsid w:val="001C6143"/>
    <w:rsid w:val="001C6FC5"/>
    <w:rsid w:val="001C71BB"/>
    <w:rsid w:val="001D3FED"/>
    <w:rsid w:val="001D4445"/>
    <w:rsid w:val="001D570A"/>
    <w:rsid w:val="00210223"/>
    <w:rsid w:val="0023176D"/>
    <w:rsid w:val="00233D6E"/>
    <w:rsid w:val="002359EA"/>
    <w:rsid w:val="00236F1E"/>
    <w:rsid w:val="00253070"/>
    <w:rsid w:val="00263A62"/>
    <w:rsid w:val="00276AC3"/>
    <w:rsid w:val="002A4CBE"/>
    <w:rsid w:val="002A59E1"/>
    <w:rsid w:val="002D51CC"/>
    <w:rsid w:val="002F4E16"/>
    <w:rsid w:val="0032332A"/>
    <w:rsid w:val="00341806"/>
    <w:rsid w:val="00346997"/>
    <w:rsid w:val="003566F5"/>
    <w:rsid w:val="00356920"/>
    <w:rsid w:val="00370DFA"/>
    <w:rsid w:val="00382156"/>
    <w:rsid w:val="003D25BB"/>
    <w:rsid w:val="003D7418"/>
    <w:rsid w:val="003F7140"/>
    <w:rsid w:val="00406EB9"/>
    <w:rsid w:val="004144F6"/>
    <w:rsid w:val="00414548"/>
    <w:rsid w:val="004206C6"/>
    <w:rsid w:val="00423D32"/>
    <w:rsid w:val="0042630E"/>
    <w:rsid w:val="00433A96"/>
    <w:rsid w:val="004358DD"/>
    <w:rsid w:val="0044082E"/>
    <w:rsid w:val="0046421B"/>
    <w:rsid w:val="004A6F75"/>
    <w:rsid w:val="004C1F8E"/>
    <w:rsid w:val="004D3F63"/>
    <w:rsid w:val="004D67A8"/>
    <w:rsid w:val="004E294A"/>
    <w:rsid w:val="00500CE7"/>
    <w:rsid w:val="0051706E"/>
    <w:rsid w:val="005378F7"/>
    <w:rsid w:val="00543B3E"/>
    <w:rsid w:val="00560606"/>
    <w:rsid w:val="00566E3A"/>
    <w:rsid w:val="00571852"/>
    <w:rsid w:val="005735BF"/>
    <w:rsid w:val="00576E5B"/>
    <w:rsid w:val="00577019"/>
    <w:rsid w:val="00584541"/>
    <w:rsid w:val="005A5581"/>
    <w:rsid w:val="005D35F8"/>
    <w:rsid w:val="005D4937"/>
    <w:rsid w:val="005E3C75"/>
    <w:rsid w:val="005F0900"/>
    <w:rsid w:val="005F0A01"/>
    <w:rsid w:val="005F0F7A"/>
    <w:rsid w:val="0061520E"/>
    <w:rsid w:val="00637871"/>
    <w:rsid w:val="00645942"/>
    <w:rsid w:val="00647B18"/>
    <w:rsid w:val="00655F8A"/>
    <w:rsid w:val="00661DC9"/>
    <w:rsid w:val="00675AF5"/>
    <w:rsid w:val="00690C19"/>
    <w:rsid w:val="006A43CB"/>
    <w:rsid w:val="006A4FA7"/>
    <w:rsid w:val="006B6DC4"/>
    <w:rsid w:val="006B7EE8"/>
    <w:rsid w:val="006C1444"/>
    <w:rsid w:val="006D724C"/>
    <w:rsid w:val="006F3235"/>
    <w:rsid w:val="006F3A15"/>
    <w:rsid w:val="00702B8B"/>
    <w:rsid w:val="00704F63"/>
    <w:rsid w:val="00712D90"/>
    <w:rsid w:val="00740600"/>
    <w:rsid w:val="0076317E"/>
    <w:rsid w:val="007729A6"/>
    <w:rsid w:val="00780A74"/>
    <w:rsid w:val="00781467"/>
    <w:rsid w:val="007B2588"/>
    <w:rsid w:val="007C1962"/>
    <w:rsid w:val="007C49F8"/>
    <w:rsid w:val="007C78E4"/>
    <w:rsid w:val="00806168"/>
    <w:rsid w:val="00810510"/>
    <w:rsid w:val="008134B5"/>
    <w:rsid w:val="0082600E"/>
    <w:rsid w:val="00846F98"/>
    <w:rsid w:val="00851265"/>
    <w:rsid w:val="00856755"/>
    <w:rsid w:val="00856897"/>
    <w:rsid w:val="008B17E2"/>
    <w:rsid w:val="008E20AA"/>
    <w:rsid w:val="008F2223"/>
    <w:rsid w:val="008F2BAB"/>
    <w:rsid w:val="008F3ADC"/>
    <w:rsid w:val="008F724D"/>
    <w:rsid w:val="009101C5"/>
    <w:rsid w:val="00915349"/>
    <w:rsid w:val="00915B47"/>
    <w:rsid w:val="00916B42"/>
    <w:rsid w:val="00923A8A"/>
    <w:rsid w:val="00925288"/>
    <w:rsid w:val="00925677"/>
    <w:rsid w:val="009330DD"/>
    <w:rsid w:val="00936026"/>
    <w:rsid w:val="00937335"/>
    <w:rsid w:val="009530E9"/>
    <w:rsid w:val="0095479B"/>
    <w:rsid w:val="00954E6A"/>
    <w:rsid w:val="009678F5"/>
    <w:rsid w:val="009766E4"/>
    <w:rsid w:val="00991B8F"/>
    <w:rsid w:val="00991BD6"/>
    <w:rsid w:val="009B1DB5"/>
    <w:rsid w:val="009B2389"/>
    <w:rsid w:val="009D11CD"/>
    <w:rsid w:val="009E02BC"/>
    <w:rsid w:val="009E50B2"/>
    <w:rsid w:val="009F2D51"/>
    <w:rsid w:val="009F32F1"/>
    <w:rsid w:val="009F6A9A"/>
    <w:rsid w:val="00A03E0C"/>
    <w:rsid w:val="00A06F69"/>
    <w:rsid w:val="00A10C42"/>
    <w:rsid w:val="00A32514"/>
    <w:rsid w:val="00A3551B"/>
    <w:rsid w:val="00A362FC"/>
    <w:rsid w:val="00A37D18"/>
    <w:rsid w:val="00A45AF8"/>
    <w:rsid w:val="00A8142F"/>
    <w:rsid w:val="00A82B2E"/>
    <w:rsid w:val="00A940BB"/>
    <w:rsid w:val="00A9447F"/>
    <w:rsid w:val="00AA0E48"/>
    <w:rsid w:val="00AA7F59"/>
    <w:rsid w:val="00AB0EE6"/>
    <w:rsid w:val="00AB54BD"/>
    <w:rsid w:val="00AC572D"/>
    <w:rsid w:val="00AC6E17"/>
    <w:rsid w:val="00AD3D5F"/>
    <w:rsid w:val="00AE1D8C"/>
    <w:rsid w:val="00AE61DE"/>
    <w:rsid w:val="00B14378"/>
    <w:rsid w:val="00B155BF"/>
    <w:rsid w:val="00B16429"/>
    <w:rsid w:val="00B259BF"/>
    <w:rsid w:val="00B25DB6"/>
    <w:rsid w:val="00B45A83"/>
    <w:rsid w:val="00B70912"/>
    <w:rsid w:val="00B73C84"/>
    <w:rsid w:val="00B8120C"/>
    <w:rsid w:val="00BA4182"/>
    <w:rsid w:val="00BD0D1E"/>
    <w:rsid w:val="00BD1FFB"/>
    <w:rsid w:val="00C05701"/>
    <w:rsid w:val="00C1293D"/>
    <w:rsid w:val="00C15433"/>
    <w:rsid w:val="00C37379"/>
    <w:rsid w:val="00C62420"/>
    <w:rsid w:val="00C71B45"/>
    <w:rsid w:val="00C8395B"/>
    <w:rsid w:val="00C91B52"/>
    <w:rsid w:val="00CA4D1D"/>
    <w:rsid w:val="00CD47D4"/>
    <w:rsid w:val="00CE5154"/>
    <w:rsid w:val="00D13B89"/>
    <w:rsid w:val="00D24D80"/>
    <w:rsid w:val="00D35978"/>
    <w:rsid w:val="00D86A2D"/>
    <w:rsid w:val="00D91FDC"/>
    <w:rsid w:val="00D93C6A"/>
    <w:rsid w:val="00DA3FB8"/>
    <w:rsid w:val="00DA5457"/>
    <w:rsid w:val="00DA7966"/>
    <w:rsid w:val="00DB62E0"/>
    <w:rsid w:val="00DC1B7D"/>
    <w:rsid w:val="00DE152A"/>
    <w:rsid w:val="00DF19A5"/>
    <w:rsid w:val="00DF5365"/>
    <w:rsid w:val="00E10E25"/>
    <w:rsid w:val="00E22C06"/>
    <w:rsid w:val="00E2359F"/>
    <w:rsid w:val="00E25D13"/>
    <w:rsid w:val="00E301DB"/>
    <w:rsid w:val="00E3228B"/>
    <w:rsid w:val="00E57780"/>
    <w:rsid w:val="00E57C78"/>
    <w:rsid w:val="00E60836"/>
    <w:rsid w:val="00E64D3F"/>
    <w:rsid w:val="00E64F7F"/>
    <w:rsid w:val="00E7323E"/>
    <w:rsid w:val="00E83AFD"/>
    <w:rsid w:val="00E84BEF"/>
    <w:rsid w:val="00E87230"/>
    <w:rsid w:val="00E968D7"/>
    <w:rsid w:val="00ED29C9"/>
    <w:rsid w:val="00EE5DAD"/>
    <w:rsid w:val="00EF28AA"/>
    <w:rsid w:val="00EF3658"/>
    <w:rsid w:val="00EF4011"/>
    <w:rsid w:val="00F03EBC"/>
    <w:rsid w:val="00F05BF2"/>
    <w:rsid w:val="00F07C56"/>
    <w:rsid w:val="00F14D69"/>
    <w:rsid w:val="00F17C1F"/>
    <w:rsid w:val="00F3023A"/>
    <w:rsid w:val="00F42748"/>
    <w:rsid w:val="00F43301"/>
    <w:rsid w:val="00F452DC"/>
    <w:rsid w:val="00F552DB"/>
    <w:rsid w:val="00F554FA"/>
    <w:rsid w:val="00F72ECC"/>
    <w:rsid w:val="00F7322C"/>
    <w:rsid w:val="00F9070C"/>
    <w:rsid w:val="00F93BB4"/>
    <w:rsid w:val="00F944E7"/>
    <w:rsid w:val="00F96D21"/>
    <w:rsid w:val="00FA2DD8"/>
    <w:rsid w:val="00FD2158"/>
    <w:rsid w:val="00FD3D2B"/>
    <w:rsid w:val="00FE33D9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53A45-66ED-4865-96B6-3BDB9184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A43C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A4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A59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qFormat/>
    <w:rsid w:val="00B259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254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1F8E-BC38-4651-981B-A6FB0D22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9</Pages>
  <Words>2798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melonm</dc:creator>
  <cp:lastModifiedBy>Irmina Grzywka</cp:lastModifiedBy>
  <cp:revision>44</cp:revision>
  <cp:lastPrinted>2018-03-22T07:07:00Z</cp:lastPrinted>
  <dcterms:created xsi:type="dcterms:W3CDTF">2015-04-20T08:45:00Z</dcterms:created>
  <dcterms:modified xsi:type="dcterms:W3CDTF">2018-03-22T08:22:00Z</dcterms:modified>
</cp:coreProperties>
</file>