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61" w:rsidRDefault="00097551" w:rsidP="004C5A61">
      <w:pPr>
        <w:jc w:val="right"/>
      </w:pPr>
      <w:r>
        <w:t>-</w:t>
      </w:r>
      <w:r w:rsidR="00E814EC">
        <w:t>Rawa Mazowiecka</w:t>
      </w:r>
      <w:r w:rsidR="00A11B4A">
        <w:t xml:space="preserve"> 21</w:t>
      </w:r>
      <w:bookmarkStart w:id="0" w:name="_GoBack"/>
      <w:bookmarkEnd w:id="0"/>
      <w:r w:rsidR="00E814EC">
        <w:t xml:space="preserve"> marzec.2018</w:t>
      </w:r>
      <w:r w:rsidR="004C5A61">
        <w:t>r.</w:t>
      </w:r>
    </w:p>
    <w:p w:rsidR="004C5A61" w:rsidRDefault="004C5A61" w:rsidP="004C5A61">
      <w:pPr>
        <w:jc w:val="center"/>
        <w:rPr>
          <w:sz w:val="28"/>
        </w:rPr>
      </w:pPr>
    </w:p>
    <w:p w:rsidR="00ED4BCE" w:rsidRDefault="00ED4BCE" w:rsidP="004C5A61">
      <w:pPr>
        <w:jc w:val="center"/>
        <w:rPr>
          <w:sz w:val="28"/>
        </w:rPr>
      </w:pPr>
    </w:p>
    <w:p w:rsidR="004C5A61" w:rsidRDefault="004C5A61" w:rsidP="004C5A61">
      <w:pPr>
        <w:rPr>
          <w:sz w:val="28"/>
        </w:rPr>
      </w:pPr>
    </w:p>
    <w:p w:rsidR="004C5A61" w:rsidRDefault="004C5A61" w:rsidP="004C5A61">
      <w:pPr>
        <w:jc w:val="center"/>
        <w:rPr>
          <w:sz w:val="26"/>
          <w:szCs w:val="26"/>
        </w:rPr>
      </w:pPr>
      <w:r>
        <w:rPr>
          <w:sz w:val="26"/>
          <w:szCs w:val="26"/>
        </w:rPr>
        <w:t>SPRAWOZDANIE</w:t>
      </w:r>
    </w:p>
    <w:p w:rsidR="004C5A61" w:rsidRDefault="004C5A61" w:rsidP="004C5A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z realizacji Gminnego Programu Przeciwdz</w:t>
      </w:r>
      <w:r w:rsidR="00C0153D">
        <w:rPr>
          <w:sz w:val="26"/>
          <w:szCs w:val="26"/>
        </w:rPr>
        <w:t xml:space="preserve">iałania Narkomanii </w:t>
      </w:r>
      <w:r w:rsidR="00C0153D">
        <w:rPr>
          <w:sz w:val="26"/>
          <w:szCs w:val="26"/>
        </w:rPr>
        <w:br/>
        <w:t>na lata 2015-2017</w:t>
      </w:r>
    </w:p>
    <w:p w:rsidR="004C5A61" w:rsidRDefault="004C5A61" w:rsidP="004C5A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G</w:t>
      </w:r>
      <w:r w:rsidR="00E814EC">
        <w:rPr>
          <w:sz w:val="26"/>
          <w:szCs w:val="26"/>
        </w:rPr>
        <w:t>miny Rawa Mazowiecka za rok 2017</w:t>
      </w:r>
    </w:p>
    <w:p w:rsidR="00ED4BCE" w:rsidRDefault="00ED4BCE" w:rsidP="004C5A61">
      <w:pPr>
        <w:jc w:val="center"/>
        <w:rPr>
          <w:sz w:val="26"/>
          <w:szCs w:val="26"/>
        </w:rPr>
      </w:pPr>
    </w:p>
    <w:p w:rsidR="004C5A61" w:rsidRDefault="004C5A61" w:rsidP="004C5A61">
      <w:pPr>
        <w:jc w:val="center"/>
        <w:rPr>
          <w:sz w:val="26"/>
          <w:szCs w:val="26"/>
        </w:rPr>
      </w:pPr>
    </w:p>
    <w:p w:rsidR="00817C24" w:rsidRPr="00500EC0" w:rsidRDefault="00817C24" w:rsidP="00500EC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00EC0">
        <w:rPr>
          <w:rFonts w:eastAsiaTheme="minorHAnsi"/>
          <w:sz w:val="26"/>
          <w:szCs w:val="26"/>
          <w:lang w:eastAsia="en-US"/>
        </w:rPr>
        <w:t>Aktem prawnym, na podstawie, któ</w:t>
      </w:r>
      <w:r w:rsidR="00500EC0" w:rsidRPr="00500EC0">
        <w:rPr>
          <w:rFonts w:eastAsiaTheme="minorHAnsi"/>
          <w:sz w:val="26"/>
          <w:szCs w:val="26"/>
          <w:lang w:eastAsia="en-US"/>
        </w:rPr>
        <w:t>rego prowadzi się</w:t>
      </w:r>
      <w:r w:rsidRPr="00500EC0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="00500EC0" w:rsidRPr="00500EC0">
        <w:rPr>
          <w:rFonts w:eastAsiaTheme="minorHAnsi"/>
          <w:sz w:val="26"/>
          <w:szCs w:val="26"/>
          <w:lang w:eastAsia="en-US"/>
        </w:rPr>
        <w:t>realizację</w:t>
      </w:r>
      <w:r w:rsidRPr="00500EC0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500EC0">
        <w:rPr>
          <w:rFonts w:eastAsiaTheme="minorHAnsi"/>
          <w:sz w:val="26"/>
          <w:szCs w:val="26"/>
          <w:lang w:eastAsia="en-US"/>
        </w:rPr>
        <w:t>dział</w:t>
      </w:r>
      <w:r w:rsidR="00500EC0" w:rsidRPr="00500EC0">
        <w:rPr>
          <w:rFonts w:eastAsiaTheme="minorHAnsi"/>
          <w:sz w:val="26"/>
          <w:szCs w:val="26"/>
          <w:lang w:eastAsia="en-US"/>
        </w:rPr>
        <w:t>ań</w:t>
      </w:r>
      <w:r w:rsidRPr="00500EC0">
        <w:rPr>
          <w:rFonts w:ascii="TimesNewRoman" w:eastAsiaTheme="minorHAnsi" w:hAnsi="TimesNewRoman" w:cs="TimesNewRoman"/>
          <w:sz w:val="26"/>
          <w:szCs w:val="26"/>
          <w:lang w:eastAsia="en-US"/>
        </w:rPr>
        <w:t xml:space="preserve"> </w:t>
      </w:r>
      <w:r w:rsidRPr="00500EC0">
        <w:rPr>
          <w:rFonts w:eastAsiaTheme="minorHAnsi"/>
          <w:sz w:val="26"/>
          <w:szCs w:val="26"/>
          <w:lang w:eastAsia="en-US"/>
        </w:rPr>
        <w:t>na szczeblu</w:t>
      </w:r>
    </w:p>
    <w:p w:rsidR="004C5A61" w:rsidRPr="00500EC0" w:rsidRDefault="00817C24" w:rsidP="00500EC0">
      <w:pPr>
        <w:rPr>
          <w:sz w:val="26"/>
          <w:szCs w:val="26"/>
        </w:rPr>
      </w:pPr>
      <w:r w:rsidRPr="00500EC0">
        <w:rPr>
          <w:rFonts w:eastAsiaTheme="minorHAnsi"/>
          <w:sz w:val="26"/>
          <w:szCs w:val="26"/>
          <w:lang w:eastAsia="en-US"/>
        </w:rPr>
        <w:t>lokalnym jest gminny program przeciwdziałania narkomanii</w:t>
      </w:r>
      <w:r w:rsidR="00500EC0">
        <w:rPr>
          <w:rFonts w:eastAsiaTheme="minorHAnsi"/>
          <w:sz w:val="26"/>
          <w:szCs w:val="26"/>
          <w:lang w:eastAsia="en-US"/>
        </w:rPr>
        <w:t>.</w:t>
      </w:r>
    </w:p>
    <w:p w:rsidR="004C5A61" w:rsidRDefault="00C0153D" w:rsidP="004C5A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Uchwałą Nr III/10/14 z dnia 28 grudnia </w:t>
      </w:r>
      <w:r w:rsidR="004C5A61">
        <w:rPr>
          <w:sz w:val="26"/>
          <w:szCs w:val="26"/>
        </w:rPr>
        <w:t>roku Rada Gminy Rawa Mazowiecka  uchwaliła Gminny Program Przeciwd</w:t>
      </w:r>
      <w:r>
        <w:rPr>
          <w:sz w:val="26"/>
          <w:szCs w:val="26"/>
        </w:rPr>
        <w:t>ziałania Narkomanii na lata 2015-2017</w:t>
      </w:r>
      <w:r w:rsidR="004C5A61">
        <w:rPr>
          <w:sz w:val="26"/>
          <w:szCs w:val="26"/>
        </w:rPr>
        <w:t>. Gminny program przewiduje składanie sprawozdanie z jego realizacji do 31 marca roku następnego. Program finansowany jest ze środków własnych gminy. Działania podejmowane na terenie gminy w ramach innych programów, jak i w ramach bieżącej pracy innych instytucji i stowarzyszeń</w:t>
      </w:r>
      <w:r w:rsidR="00B66B7C">
        <w:rPr>
          <w:sz w:val="26"/>
          <w:szCs w:val="26"/>
        </w:rPr>
        <w:t>,</w:t>
      </w:r>
      <w:r w:rsidR="004C5A61">
        <w:rPr>
          <w:sz w:val="26"/>
          <w:szCs w:val="26"/>
        </w:rPr>
        <w:t xml:space="preserve"> w szerszej perspektywie</w:t>
      </w:r>
      <w:r w:rsidR="00B66B7C">
        <w:rPr>
          <w:sz w:val="26"/>
          <w:szCs w:val="26"/>
        </w:rPr>
        <w:t>,</w:t>
      </w:r>
      <w:r w:rsidR="004C5A61">
        <w:rPr>
          <w:sz w:val="26"/>
          <w:szCs w:val="26"/>
        </w:rPr>
        <w:t xml:space="preserve"> również przyczyniają się do minimalizacji zjawiska używ</w:t>
      </w:r>
      <w:r w:rsidR="00B66B7C">
        <w:rPr>
          <w:sz w:val="26"/>
          <w:szCs w:val="26"/>
        </w:rPr>
        <w:t xml:space="preserve">ania substancji psychoaktywnych. </w:t>
      </w:r>
    </w:p>
    <w:p w:rsidR="004C5A61" w:rsidRDefault="004C5A61" w:rsidP="007C54D7">
      <w:pPr>
        <w:jc w:val="both"/>
        <w:rPr>
          <w:sz w:val="26"/>
          <w:szCs w:val="26"/>
        </w:rPr>
      </w:pPr>
    </w:p>
    <w:p w:rsidR="008674FC" w:rsidRDefault="004C5A61" w:rsidP="004C5A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Na terenie powiatu rawskiego nie funkcjonuje żadna wyspecjalizowana placówka lecznictwa, której zadaniem było by pomaganie w jakiejkolwiek formie osobom używającym, nadużywającym czy też eksperymentującym ze środkami psychoaktywnymi. Poradnia Uzależnień funkcjonująca przy Przychodni Rejonowo Specjalistycznej przy ul. Niepodległości 8 </w:t>
      </w:r>
      <w:r w:rsidR="008674FC">
        <w:rPr>
          <w:sz w:val="26"/>
          <w:szCs w:val="26"/>
        </w:rPr>
        <w:t>w roku 2017 zajmowała</w:t>
      </w:r>
      <w:r w:rsidR="00E814EC">
        <w:rPr>
          <w:sz w:val="26"/>
          <w:szCs w:val="26"/>
        </w:rPr>
        <w:t xml:space="preserve"> się przypadkami, gdzie uzależnienia od substancji psychoaktywnych</w:t>
      </w:r>
      <w:r w:rsidR="008674FC">
        <w:rPr>
          <w:sz w:val="26"/>
          <w:szCs w:val="26"/>
        </w:rPr>
        <w:t xml:space="preserve"> występują razem z uzależnieniem od alkoholu. Pełnomocnik kilkukrotnie kierował członków rodzin osób co do których istniało podejrzenie, że używają takich środków do pracownika poradni. Tam pracownik bądź podejmował się terapii łączonej , ewentualnie udzielał fachowej wiedzy i wskazywał inne placówki zajmujące się tym problemem.</w:t>
      </w:r>
    </w:p>
    <w:p w:rsidR="004C5A61" w:rsidRDefault="008674FC" w:rsidP="004C5A61">
      <w:pPr>
        <w:jc w:val="both"/>
        <w:rPr>
          <w:sz w:val="26"/>
          <w:szCs w:val="26"/>
        </w:rPr>
      </w:pPr>
      <w:r>
        <w:rPr>
          <w:sz w:val="26"/>
          <w:szCs w:val="26"/>
        </w:rPr>
        <w:t>Trudno ustalić jaki procent osób, w sprawach których zgłaszali się członkowie rodziny podjął terapię, gdyż były to rozmowy nieformalne.</w:t>
      </w:r>
      <w:r w:rsidR="004C5A61">
        <w:rPr>
          <w:sz w:val="26"/>
          <w:szCs w:val="26"/>
        </w:rPr>
        <w:t>.</w:t>
      </w:r>
    </w:p>
    <w:p w:rsidR="00A15413" w:rsidRDefault="004C5A61" w:rsidP="00382F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674FC">
        <w:rPr>
          <w:sz w:val="26"/>
          <w:szCs w:val="26"/>
        </w:rPr>
        <w:t xml:space="preserve">    Działania realizowane w 2017</w:t>
      </w:r>
      <w:r>
        <w:rPr>
          <w:sz w:val="26"/>
          <w:szCs w:val="26"/>
        </w:rPr>
        <w:t>r.</w:t>
      </w:r>
      <w:r w:rsidR="004405A2">
        <w:rPr>
          <w:sz w:val="26"/>
          <w:szCs w:val="26"/>
        </w:rPr>
        <w:t xml:space="preserve">, były działaniami </w:t>
      </w:r>
      <w:r w:rsidR="0048110F">
        <w:rPr>
          <w:sz w:val="26"/>
          <w:szCs w:val="26"/>
        </w:rPr>
        <w:t xml:space="preserve">profilaktyki uniwersalnej </w:t>
      </w:r>
      <w:r>
        <w:rPr>
          <w:sz w:val="26"/>
          <w:szCs w:val="26"/>
        </w:rPr>
        <w:t>adresowanymi do grupy niskiego ryzyka.</w:t>
      </w:r>
      <w:r w:rsidR="00B92DBC">
        <w:rPr>
          <w:sz w:val="26"/>
          <w:szCs w:val="26"/>
        </w:rPr>
        <w:t xml:space="preserve"> </w:t>
      </w:r>
      <w:r w:rsidR="0048110F">
        <w:rPr>
          <w:sz w:val="26"/>
          <w:szCs w:val="26"/>
        </w:rPr>
        <w:t xml:space="preserve"> Profilaktyka ta </w:t>
      </w:r>
      <w:r>
        <w:rPr>
          <w:sz w:val="26"/>
          <w:szCs w:val="26"/>
        </w:rPr>
        <w:t xml:space="preserve"> ma dwa podstawowe cele, promocje zdrowego stylu ży</w:t>
      </w:r>
      <w:r w:rsidR="00917C38">
        <w:rPr>
          <w:sz w:val="26"/>
          <w:szCs w:val="26"/>
        </w:rPr>
        <w:t xml:space="preserve">cia, a przez to zmniejszenie </w:t>
      </w:r>
      <w:proofErr w:type="spellStart"/>
      <w:r w:rsidR="00917C38">
        <w:rPr>
          <w:sz w:val="26"/>
          <w:szCs w:val="26"/>
        </w:rPr>
        <w:t>zac</w:t>
      </w:r>
      <w:r w:rsidR="004405A2">
        <w:rPr>
          <w:sz w:val="26"/>
          <w:szCs w:val="26"/>
        </w:rPr>
        <w:t>howań</w:t>
      </w:r>
      <w:proofErr w:type="spellEnd"/>
      <w:r w:rsidR="004405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ryzykownych. </w:t>
      </w:r>
      <w:r w:rsidR="007C54D7">
        <w:rPr>
          <w:sz w:val="26"/>
          <w:szCs w:val="26"/>
        </w:rPr>
        <w:br/>
      </w:r>
      <w:r w:rsidR="004405A2">
        <w:rPr>
          <w:sz w:val="26"/>
          <w:szCs w:val="26"/>
        </w:rPr>
        <w:t xml:space="preserve">       </w:t>
      </w:r>
      <w:r w:rsidR="0035256B">
        <w:rPr>
          <w:sz w:val="26"/>
          <w:szCs w:val="26"/>
        </w:rPr>
        <w:t xml:space="preserve"> </w:t>
      </w:r>
      <w:r>
        <w:rPr>
          <w:sz w:val="26"/>
          <w:szCs w:val="26"/>
        </w:rPr>
        <w:t>W szkołach na terenie gminy realizowane są szkolne programy profilaktyczne stworzone i modyfikowane według potrzeb każdej ze szkół. Elementem tych programów są zagadnienia związane z narkotykami i wszelkiego rodzaju używkami.     W  każdej ze szkół na część etatu zatrudnieni są psychologowie i pedagodzy . Służą oni pomocą nauczycielom w realizacji w/w. programów a także podejmują samodzielne działania adresowane do uczniów</w:t>
      </w:r>
      <w:r w:rsidR="00A15413">
        <w:rPr>
          <w:sz w:val="26"/>
          <w:szCs w:val="26"/>
        </w:rPr>
        <w:t>.</w:t>
      </w:r>
      <w:r w:rsidR="006E0BB1">
        <w:rPr>
          <w:sz w:val="26"/>
          <w:szCs w:val="26"/>
        </w:rPr>
        <w:t xml:space="preserve"> To na ich potrzeby zakupiono pakiet materiałów edukacyjnych za 349,00 zł</w:t>
      </w:r>
    </w:p>
    <w:p w:rsidR="00884F08" w:rsidRDefault="0035256B" w:rsidP="00382F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C5A61">
        <w:rPr>
          <w:sz w:val="26"/>
          <w:szCs w:val="26"/>
        </w:rPr>
        <w:t xml:space="preserve"> W ciągu roku szkolnego w każdej ze szkół na spotkania  z rodzicami zapraszani są przedstawiciele policji. W swojej prezentacji na temat</w:t>
      </w:r>
      <w:r w:rsidR="00382F42">
        <w:rPr>
          <w:sz w:val="26"/>
          <w:szCs w:val="26"/>
        </w:rPr>
        <w:t xml:space="preserve"> zagrożeń </w:t>
      </w:r>
      <w:r w:rsidR="00382F42">
        <w:rPr>
          <w:sz w:val="26"/>
          <w:szCs w:val="26"/>
        </w:rPr>
        <w:br/>
        <w:t xml:space="preserve">i odpowiedzialności, </w:t>
      </w:r>
      <w:r w:rsidR="004C5A61">
        <w:rPr>
          <w:sz w:val="26"/>
          <w:szCs w:val="26"/>
        </w:rPr>
        <w:t>również karnej,  odnoszą się do kwestii narkotyków. Corocznie  organizowane są również podobne spotkania dla uczniów gimnazjów</w:t>
      </w:r>
      <w:r w:rsidR="0048110F">
        <w:rPr>
          <w:sz w:val="26"/>
          <w:szCs w:val="26"/>
        </w:rPr>
        <w:t>.</w:t>
      </w:r>
    </w:p>
    <w:p w:rsidR="000701F0" w:rsidRPr="00B92DBC" w:rsidRDefault="006E0BB1" w:rsidP="00382F42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Wszelkie warsztaty z zakresu przeciwdziałania  uzależnieniom i pr</w:t>
      </w:r>
      <w:r w:rsidR="0017735E">
        <w:rPr>
          <w:sz w:val="26"/>
          <w:szCs w:val="26"/>
        </w:rPr>
        <w:t>zemocy realizowane ze środków przeznaczonych na  realizację zadań  z Gminnego Programu Profilaktyki i Rozwiązywania Problemów Alkoholowych</w:t>
      </w:r>
      <w:r w:rsidR="009C5FE1">
        <w:rPr>
          <w:sz w:val="26"/>
          <w:szCs w:val="26"/>
        </w:rPr>
        <w:t xml:space="preserve"> zawierały</w:t>
      </w:r>
      <w:r>
        <w:rPr>
          <w:sz w:val="26"/>
          <w:szCs w:val="26"/>
        </w:rPr>
        <w:t xml:space="preserve"> w dużej mierze elementy przeciwdziałania narkomanii. </w:t>
      </w:r>
    </w:p>
    <w:p w:rsidR="004C5A61" w:rsidRDefault="004C5A61" w:rsidP="00177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Część zadań realizowanych w ramach środków i programu profilaktyki,</w:t>
      </w:r>
      <w:r>
        <w:rPr>
          <w:sz w:val="26"/>
          <w:szCs w:val="26"/>
        </w:rPr>
        <w:br/>
        <w:t xml:space="preserve"> i rozwiązywania problemów alkoho</w:t>
      </w:r>
      <w:r w:rsidR="0017735E">
        <w:rPr>
          <w:sz w:val="26"/>
          <w:szCs w:val="26"/>
        </w:rPr>
        <w:t xml:space="preserve">lowych zawiera w sobie elementy </w:t>
      </w:r>
      <w:r>
        <w:rPr>
          <w:sz w:val="26"/>
          <w:szCs w:val="26"/>
        </w:rPr>
        <w:t>przeciwdziałania innym uzależnieniom w tym narkomanii. Działaniami tymi są:</w:t>
      </w:r>
    </w:p>
    <w:p w:rsidR="004C5A61" w:rsidRDefault="004C5A61" w:rsidP="00177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-I)kolonie- wypoczynek letni dla dzieci z terenu gminy z rodzin niewydolnych wychowawczo objętych pomocą GOPS, z których </w:t>
      </w:r>
      <w:r w:rsidR="0017735E">
        <w:rPr>
          <w:sz w:val="26"/>
          <w:szCs w:val="26"/>
        </w:rPr>
        <w:t xml:space="preserve">często </w:t>
      </w:r>
      <w:r>
        <w:rPr>
          <w:sz w:val="26"/>
          <w:szCs w:val="26"/>
        </w:rPr>
        <w:t>jeden rodzic objęty by</w:t>
      </w:r>
      <w:r w:rsidR="0017735E">
        <w:rPr>
          <w:sz w:val="26"/>
          <w:szCs w:val="26"/>
        </w:rPr>
        <w:t>ł postępowaniem Gminnej  K</w:t>
      </w:r>
      <w:r w:rsidR="002B3EFC">
        <w:rPr>
          <w:sz w:val="26"/>
          <w:szCs w:val="26"/>
        </w:rPr>
        <w:t>omisji</w:t>
      </w:r>
      <w:r w:rsidR="0017735E">
        <w:rPr>
          <w:sz w:val="26"/>
          <w:szCs w:val="26"/>
        </w:rPr>
        <w:t xml:space="preserve"> Rozwiązywania Problemów Alkoholowych</w:t>
      </w:r>
      <w:r w:rsidR="002B3EFC">
        <w:rPr>
          <w:sz w:val="26"/>
          <w:szCs w:val="26"/>
        </w:rPr>
        <w:t xml:space="preserve">.  </w:t>
      </w:r>
      <w:r w:rsidR="006D69E1">
        <w:rPr>
          <w:sz w:val="26"/>
          <w:szCs w:val="26"/>
        </w:rPr>
        <w:br/>
      </w:r>
      <w:r>
        <w:rPr>
          <w:sz w:val="26"/>
          <w:szCs w:val="26"/>
        </w:rPr>
        <w:t xml:space="preserve">-II) świetlice opiekuńczo-wychowawcze z programem profilaktycznym funkcjonujące przy szkołach </w:t>
      </w:r>
      <w:r w:rsidR="006D69E1">
        <w:rPr>
          <w:sz w:val="26"/>
          <w:szCs w:val="26"/>
        </w:rPr>
        <w:t>.</w:t>
      </w:r>
      <w:r>
        <w:rPr>
          <w:sz w:val="26"/>
          <w:szCs w:val="26"/>
        </w:rPr>
        <w:t xml:space="preserve">W Plan Pracy napisany przez osoby prowadzące wprowadzane są, </w:t>
      </w:r>
      <w:r w:rsidR="00382F42">
        <w:rPr>
          <w:sz w:val="26"/>
          <w:szCs w:val="26"/>
        </w:rPr>
        <w:br/>
      </w:r>
      <w:r>
        <w:rPr>
          <w:sz w:val="26"/>
          <w:szCs w:val="26"/>
        </w:rPr>
        <w:t>w miarę potrzeb każdej ze świetlic, elementy przeciwdziałania narkomani i szkodliwości zażywania środków uzależniających.</w:t>
      </w:r>
    </w:p>
    <w:p w:rsidR="00D51500" w:rsidRPr="004405A2" w:rsidRDefault="003D20C5" w:rsidP="004C5A61">
      <w:pPr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- III) pozalekcyjne zajęcia sportowe realizowane przy ZSO w Boguszycach.</w:t>
      </w:r>
    </w:p>
    <w:p w:rsidR="004C5A61" w:rsidRPr="004405A2" w:rsidRDefault="00B92DBC" w:rsidP="004C5A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Możliwość zaangażowania społeczności lokalnej we wszelkie formy aktywności pozwala zagospodarować czas wolny i zbudować  system , dzięki któremu maleje zainteresowanie używkami i substancjami uzależniającymi. Czym większa gama możliwości rozwijania różnych zainteresowań, tym wyższe prawdopodobieństwo znalezienia przez odbiorcę ,,czegoś dla siebie”. Z takiego punktu widzenia ważne j</w:t>
      </w:r>
      <w:r w:rsidR="007D6D1B">
        <w:rPr>
          <w:sz w:val="26"/>
          <w:szCs w:val="26"/>
        </w:rPr>
        <w:t>e</w:t>
      </w:r>
      <w:r>
        <w:rPr>
          <w:sz w:val="26"/>
          <w:szCs w:val="26"/>
        </w:rPr>
        <w:t>st to, że coraz więcej organizacji i stowarz</w:t>
      </w:r>
      <w:r w:rsidR="007D6D1B">
        <w:rPr>
          <w:sz w:val="26"/>
          <w:szCs w:val="26"/>
        </w:rPr>
        <w:t xml:space="preserve">yszeń, </w:t>
      </w:r>
      <w:r>
        <w:rPr>
          <w:sz w:val="26"/>
          <w:szCs w:val="26"/>
        </w:rPr>
        <w:t xml:space="preserve"> zarówno zawiązuje się na terenie naszej gminy</w:t>
      </w:r>
      <w:r w:rsidR="007D6D1B">
        <w:rPr>
          <w:sz w:val="26"/>
          <w:szCs w:val="26"/>
        </w:rPr>
        <w:t>,</w:t>
      </w:r>
      <w:r>
        <w:rPr>
          <w:sz w:val="26"/>
          <w:szCs w:val="26"/>
        </w:rPr>
        <w:t xml:space="preserve"> jak i działa na ich rzecz przy częściowym zaangażowaniu środków</w:t>
      </w:r>
      <w:r w:rsidR="00382F42">
        <w:rPr>
          <w:sz w:val="26"/>
          <w:szCs w:val="26"/>
        </w:rPr>
        <w:br/>
      </w:r>
      <w:r>
        <w:rPr>
          <w:sz w:val="26"/>
          <w:szCs w:val="26"/>
        </w:rPr>
        <w:t xml:space="preserve"> z Gminnego Programu Współpracy.</w:t>
      </w:r>
    </w:p>
    <w:p w:rsidR="004405A2" w:rsidRPr="00533DBF" w:rsidRDefault="004405A2" w:rsidP="004405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96865" w:rsidRDefault="00696865"/>
    <w:sectPr w:rsidR="00696865" w:rsidSect="00A3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55F5"/>
    <w:multiLevelType w:val="hybridMultilevel"/>
    <w:tmpl w:val="7DA4A47A"/>
    <w:lvl w:ilvl="0" w:tplc="7DF6C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DAE"/>
    <w:rsid w:val="000701F0"/>
    <w:rsid w:val="00097551"/>
    <w:rsid w:val="000E080B"/>
    <w:rsid w:val="0014611D"/>
    <w:rsid w:val="0017735E"/>
    <w:rsid w:val="001F1166"/>
    <w:rsid w:val="002862E3"/>
    <w:rsid w:val="002B3EFC"/>
    <w:rsid w:val="0035256B"/>
    <w:rsid w:val="00382F42"/>
    <w:rsid w:val="003D20C5"/>
    <w:rsid w:val="004405A2"/>
    <w:rsid w:val="00451DAE"/>
    <w:rsid w:val="0048110F"/>
    <w:rsid w:val="004C5A61"/>
    <w:rsid w:val="00500EC0"/>
    <w:rsid w:val="00533DBF"/>
    <w:rsid w:val="0055600D"/>
    <w:rsid w:val="00595402"/>
    <w:rsid w:val="005D4EC4"/>
    <w:rsid w:val="00696865"/>
    <w:rsid w:val="006D69E1"/>
    <w:rsid w:val="006E0BB1"/>
    <w:rsid w:val="007C54D7"/>
    <w:rsid w:val="007D6D1B"/>
    <w:rsid w:val="00817C24"/>
    <w:rsid w:val="008674FC"/>
    <w:rsid w:val="00884F08"/>
    <w:rsid w:val="008C4DE0"/>
    <w:rsid w:val="008C5394"/>
    <w:rsid w:val="00917C38"/>
    <w:rsid w:val="0094082D"/>
    <w:rsid w:val="00953BE4"/>
    <w:rsid w:val="009C5FE1"/>
    <w:rsid w:val="00A11B4A"/>
    <w:rsid w:val="00A15413"/>
    <w:rsid w:val="00A32D23"/>
    <w:rsid w:val="00B55476"/>
    <w:rsid w:val="00B66B7C"/>
    <w:rsid w:val="00B92DBC"/>
    <w:rsid w:val="00BF555D"/>
    <w:rsid w:val="00C0153D"/>
    <w:rsid w:val="00D435BD"/>
    <w:rsid w:val="00D51500"/>
    <w:rsid w:val="00D61AAB"/>
    <w:rsid w:val="00E56C2D"/>
    <w:rsid w:val="00E814EC"/>
    <w:rsid w:val="00E85444"/>
    <w:rsid w:val="00EA052D"/>
    <w:rsid w:val="00ED4BCE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539B-E477-4807-9FD0-3336633D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5A6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C5A6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7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33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3D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20</cp:revision>
  <cp:lastPrinted>2018-03-21T07:23:00Z</cp:lastPrinted>
  <dcterms:created xsi:type="dcterms:W3CDTF">2014-03-06T15:46:00Z</dcterms:created>
  <dcterms:modified xsi:type="dcterms:W3CDTF">2018-03-22T08:21:00Z</dcterms:modified>
</cp:coreProperties>
</file>