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69" w:rsidRPr="00D263DA" w:rsidRDefault="002E0669" w:rsidP="002E0669">
      <w:pPr>
        <w:pStyle w:val="Tytu"/>
        <w:rPr>
          <w:sz w:val="22"/>
          <w:szCs w:val="22"/>
        </w:rPr>
      </w:pPr>
      <w:r w:rsidRPr="00D263DA">
        <w:rPr>
          <w:sz w:val="22"/>
          <w:szCs w:val="22"/>
        </w:rPr>
        <w:t>OGŁOSZENIE</w:t>
      </w:r>
    </w:p>
    <w:p w:rsidR="002E0669" w:rsidRPr="00D263DA" w:rsidRDefault="002E0669" w:rsidP="002E0669">
      <w:pPr>
        <w:rPr>
          <w:b/>
          <w:sz w:val="22"/>
          <w:szCs w:val="22"/>
        </w:rPr>
      </w:pPr>
    </w:p>
    <w:p w:rsidR="002E0669" w:rsidRPr="00D263DA" w:rsidRDefault="002E0669" w:rsidP="002E0669">
      <w:pPr>
        <w:pStyle w:val="Podtytu"/>
        <w:rPr>
          <w:sz w:val="22"/>
          <w:szCs w:val="22"/>
        </w:rPr>
      </w:pPr>
      <w:r w:rsidRPr="00D263DA">
        <w:rPr>
          <w:sz w:val="22"/>
          <w:szCs w:val="22"/>
        </w:rPr>
        <w:t>O OTWARTYM KONKURSIE OFERT</w:t>
      </w:r>
    </w:p>
    <w:p w:rsidR="002E0669" w:rsidRPr="00D263DA" w:rsidRDefault="002E0669" w:rsidP="002E0669">
      <w:pPr>
        <w:pStyle w:val="Podtytu"/>
        <w:rPr>
          <w:sz w:val="22"/>
          <w:szCs w:val="22"/>
        </w:rPr>
      </w:pPr>
    </w:p>
    <w:p w:rsidR="002E0669" w:rsidRPr="00D263DA" w:rsidRDefault="002E0669" w:rsidP="002E0669">
      <w:pPr>
        <w:pStyle w:val="Nagwek1"/>
        <w:rPr>
          <w:b/>
          <w:sz w:val="22"/>
          <w:szCs w:val="22"/>
        </w:rPr>
      </w:pPr>
      <w:r w:rsidRPr="00D263DA">
        <w:rPr>
          <w:b/>
          <w:sz w:val="22"/>
          <w:szCs w:val="22"/>
        </w:rPr>
        <w:t>Wójt Gminy Rawa Mazowiecka</w:t>
      </w:r>
    </w:p>
    <w:p w:rsidR="00F86979" w:rsidRDefault="00237A70" w:rsidP="00F86979">
      <w:pPr>
        <w:rPr>
          <w:sz w:val="22"/>
          <w:szCs w:val="22"/>
        </w:rPr>
      </w:pPr>
      <w:r>
        <w:rPr>
          <w:sz w:val="22"/>
          <w:szCs w:val="22"/>
        </w:rPr>
        <w:t>działając na podstawie art.11 ust.2 i art. 13 ustawy z dnia 24 kwietnia 2003 roku o działalności pożytku publiczneg</w:t>
      </w:r>
      <w:r w:rsidR="00F86979">
        <w:rPr>
          <w:sz w:val="22"/>
          <w:szCs w:val="22"/>
        </w:rPr>
        <w:t xml:space="preserve">o i wolontariacie /Dz. U. Z 2018 poz.450 </w:t>
      </w:r>
      <w:r>
        <w:rPr>
          <w:sz w:val="22"/>
          <w:szCs w:val="22"/>
        </w:rPr>
        <w:t xml:space="preserve">/ w związku z Uchwałą </w:t>
      </w:r>
      <w:r w:rsidR="00F86979">
        <w:rPr>
          <w:sz w:val="22"/>
          <w:szCs w:val="22"/>
        </w:rPr>
        <w:t xml:space="preserve"> nr XXXIV/227/17 Rady Gminy Rawa Mazowiecka z dnia 22 listopada 2017r. w sprawie uchwalenia Rocznego Programu Współpracy Gminy Rawa Mazowiecka z organizacjami pozarządowymi oraz z podmiotami o których mowa w art.3 ust3 ustawy z dnia 24 kwietnia 2003 o działalności pożytku publicznego i o wolontariacie na rok 2018 ogłasza otwarty konkurs ofert na wsparcie  realizacji zadania</w:t>
      </w:r>
    </w:p>
    <w:p w:rsidR="00237A70" w:rsidRPr="00B835E4" w:rsidRDefault="00B835E4" w:rsidP="00237A70">
      <w:pPr>
        <w:rPr>
          <w:b/>
          <w:sz w:val="22"/>
          <w:szCs w:val="22"/>
        </w:rPr>
      </w:pPr>
      <w:r w:rsidRPr="00B835E4">
        <w:rPr>
          <w:b/>
          <w:sz w:val="22"/>
          <w:szCs w:val="22"/>
          <w:u w:val="single"/>
        </w:rPr>
        <w:t xml:space="preserve">I. </w:t>
      </w:r>
      <w:r w:rsidR="00237A70" w:rsidRPr="00B835E4">
        <w:rPr>
          <w:b/>
          <w:sz w:val="22"/>
          <w:szCs w:val="22"/>
          <w:u w:val="single"/>
        </w:rPr>
        <w:t>Rodzaj zadania</w:t>
      </w:r>
      <w:r w:rsidR="00237A70" w:rsidRPr="00B835E4">
        <w:rPr>
          <w:b/>
          <w:sz w:val="22"/>
          <w:szCs w:val="22"/>
        </w:rPr>
        <w:t>:</w:t>
      </w:r>
    </w:p>
    <w:p w:rsidR="002E0669" w:rsidRDefault="00194057" w:rsidP="00237A70">
      <w:pPr>
        <w:rPr>
          <w:rFonts w:eastAsia="Arial Unicode MS"/>
          <w:color w:val="000000" w:themeColor="text1"/>
          <w:w w:val="103"/>
        </w:rPr>
      </w:pPr>
      <w:r w:rsidRPr="0047489A">
        <w:rPr>
          <w:rFonts w:eastAsia="Arial Unicode MS"/>
          <w:color w:val="000000" w:themeColor="text1"/>
        </w:rPr>
        <w:t>W zakresie</w:t>
      </w:r>
      <w:r w:rsidRPr="0047489A">
        <w:rPr>
          <w:rFonts w:eastAsia="Arial Unicode MS"/>
          <w:color w:val="000000" w:themeColor="text1"/>
          <w:spacing w:val="-8"/>
        </w:rPr>
        <w:t xml:space="preserve"> </w:t>
      </w:r>
      <w:r w:rsidRPr="0047489A">
        <w:rPr>
          <w:rFonts w:eastAsia="Arial Unicode MS"/>
          <w:color w:val="000000" w:themeColor="text1"/>
          <w:w w:val="103"/>
        </w:rPr>
        <w:t xml:space="preserve"> turystyki i krajoznawstwa</w:t>
      </w:r>
    </w:p>
    <w:p w:rsidR="0047489A" w:rsidRPr="0047489A" w:rsidRDefault="0047489A" w:rsidP="00237A70"/>
    <w:p w:rsidR="00194057" w:rsidRPr="00194057" w:rsidRDefault="00237A70" w:rsidP="00B835E4">
      <w:pPr>
        <w:ind w:left="114"/>
        <w:rPr>
          <w:b/>
          <w:sz w:val="22"/>
          <w:szCs w:val="22"/>
        </w:rPr>
      </w:pPr>
      <w:r>
        <w:rPr>
          <w:sz w:val="22"/>
          <w:szCs w:val="22"/>
        </w:rPr>
        <w:t>Tytuł zadania publicznego</w:t>
      </w:r>
    </w:p>
    <w:p w:rsidR="007F265B" w:rsidRDefault="00D500F4" w:rsidP="00194057">
      <w:pPr>
        <w:ind w:left="114"/>
      </w:pPr>
      <w:r w:rsidRPr="007F265B">
        <w:rPr>
          <w:b/>
        </w:rPr>
        <w:t>Akcją oczyszczania i uporządkowania terenów w dolinie rzeki Rawki.</w:t>
      </w:r>
    </w:p>
    <w:p w:rsidR="00C57FB0" w:rsidRPr="0055298A" w:rsidRDefault="00D500F4" w:rsidP="00194057">
      <w:pPr>
        <w:ind w:left="114"/>
        <w:rPr>
          <w:b/>
          <w:sz w:val="22"/>
          <w:szCs w:val="22"/>
        </w:rPr>
      </w:pPr>
      <w:r>
        <w:br/>
      </w:r>
      <w:r w:rsidR="00C57FB0" w:rsidRPr="0055298A">
        <w:rPr>
          <w:b/>
          <w:sz w:val="22"/>
          <w:szCs w:val="22"/>
        </w:rPr>
        <w:t>Wysokość środków publicznych przeznaczonych na realizację zadania</w:t>
      </w:r>
      <w:r w:rsidR="00F86979">
        <w:rPr>
          <w:b/>
          <w:sz w:val="22"/>
          <w:szCs w:val="22"/>
        </w:rPr>
        <w:t xml:space="preserve"> w roku 2018</w:t>
      </w:r>
      <w:r w:rsidR="00C57FB0">
        <w:rPr>
          <w:b/>
          <w:sz w:val="22"/>
          <w:szCs w:val="22"/>
        </w:rPr>
        <w:t xml:space="preserve"> </w:t>
      </w:r>
      <w:r w:rsidR="00C57FB0" w:rsidRPr="0055298A">
        <w:rPr>
          <w:b/>
          <w:sz w:val="22"/>
          <w:szCs w:val="22"/>
        </w:rPr>
        <w:t xml:space="preserve">  </w:t>
      </w:r>
    </w:p>
    <w:p w:rsidR="00C57FB0" w:rsidRDefault="00194057" w:rsidP="00C57FB0">
      <w:pPr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1.5</w:t>
      </w:r>
      <w:r w:rsidR="00C57FB0" w:rsidRPr="0055298A">
        <w:rPr>
          <w:b/>
          <w:sz w:val="22"/>
          <w:szCs w:val="22"/>
        </w:rPr>
        <w:t>00 zł.</w:t>
      </w:r>
    </w:p>
    <w:p w:rsidR="004B29AB" w:rsidRDefault="00F86979">
      <w:pPr>
        <w:rPr>
          <w:sz w:val="22"/>
          <w:szCs w:val="22"/>
        </w:rPr>
      </w:pPr>
      <w:r>
        <w:rPr>
          <w:sz w:val="22"/>
          <w:szCs w:val="22"/>
        </w:rPr>
        <w:t>W 2017 roku na powyższe zadanie  przyznano dotację w kwocie-1.500zł</w:t>
      </w:r>
    </w:p>
    <w:p w:rsidR="00F86979" w:rsidRDefault="00F86979"/>
    <w:p w:rsidR="002E0669" w:rsidRPr="00D263DA" w:rsidRDefault="002E0669" w:rsidP="002E0669">
      <w:pPr>
        <w:rPr>
          <w:sz w:val="22"/>
          <w:szCs w:val="22"/>
        </w:rPr>
      </w:pPr>
      <w:r w:rsidRPr="00D263DA">
        <w:rPr>
          <w:sz w:val="22"/>
          <w:szCs w:val="22"/>
        </w:rPr>
        <w:t xml:space="preserve">Konkurs jest adresowany do organizacji pozarządowych, podmiotów wymienionych w art. </w:t>
      </w:r>
      <w:r>
        <w:rPr>
          <w:sz w:val="22"/>
          <w:szCs w:val="22"/>
        </w:rPr>
        <w:t xml:space="preserve">3 ust.3 oraz art. </w:t>
      </w:r>
      <w:r w:rsidRPr="00D263DA">
        <w:rPr>
          <w:sz w:val="22"/>
          <w:szCs w:val="22"/>
        </w:rPr>
        <w:t xml:space="preserve">11 ust.3 ustawy o działalności pożytku publicznego i o wolontariacie. </w:t>
      </w:r>
    </w:p>
    <w:p w:rsidR="002E0669" w:rsidRDefault="00237A70" w:rsidP="002E0669">
      <w:pPr>
        <w:rPr>
          <w:rFonts w:eastAsiaTheme="minorHAnsi"/>
          <w:sz w:val="22"/>
          <w:szCs w:val="22"/>
          <w:u w:val="single"/>
          <w:lang w:eastAsia="en-US"/>
        </w:rPr>
      </w:pPr>
      <w:r w:rsidRPr="00593E6D">
        <w:rPr>
          <w:rFonts w:eastAsiaTheme="minorHAnsi"/>
          <w:sz w:val="22"/>
          <w:szCs w:val="22"/>
          <w:u w:val="single"/>
          <w:lang w:eastAsia="en-US"/>
        </w:rPr>
        <w:t xml:space="preserve">We wzorze ofert ,, Rodzaj zadania publicznego” </w:t>
      </w:r>
      <w:r>
        <w:rPr>
          <w:rFonts w:eastAsiaTheme="minorHAnsi"/>
          <w:sz w:val="22"/>
          <w:szCs w:val="22"/>
          <w:u w:val="single"/>
          <w:lang w:eastAsia="en-US"/>
        </w:rPr>
        <w:t xml:space="preserve"> i </w:t>
      </w:r>
      <w:r w:rsidRPr="00593E6D">
        <w:rPr>
          <w:rFonts w:eastAsiaTheme="minorHAnsi"/>
          <w:sz w:val="22"/>
          <w:szCs w:val="22"/>
          <w:u w:val="single"/>
          <w:lang w:eastAsia="en-US"/>
        </w:rPr>
        <w:t>,,Tytuł zadania publ</w:t>
      </w:r>
      <w:r>
        <w:rPr>
          <w:rFonts w:eastAsiaTheme="minorHAnsi"/>
          <w:sz w:val="22"/>
          <w:szCs w:val="22"/>
          <w:u w:val="single"/>
          <w:lang w:eastAsia="en-US"/>
        </w:rPr>
        <w:t>icznego” wpisujemy z ogłoszenia</w:t>
      </w:r>
      <w:r w:rsidR="00B227C6">
        <w:rPr>
          <w:rFonts w:eastAsiaTheme="minorHAnsi"/>
          <w:sz w:val="22"/>
          <w:szCs w:val="22"/>
          <w:u w:val="single"/>
          <w:lang w:eastAsia="en-US"/>
        </w:rPr>
        <w:t>.</w:t>
      </w:r>
    </w:p>
    <w:p w:rsidR="00237A70" w:rsidRDefault="00237A70" w:rsidP="002E0669">
      <w:pPr>
        <w:rPr>
          <w:rFonts w:eastAsiaTheme="minorHAnsi"/>
          <w:sz w:val="22"/>
          <w:szCs w:val="22"/>
          <w:u w:val="single"/>
          <w:lang w:eastAsia="en-US"/>
        </w:rPr>
      </w:pP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Zasady przyznawania dotacji: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Dotacja zostanie przekazana zgodnie z przepisami ustawy z dnia 24 kwietnia 2003r. </w:t>
      </w:r>
      <w:r>
        <w:rPr>
          <w:rFonts w:ascii="Times New Roman" w:hAnsi="Times New Roman"/>
          <w:sz w:val="22"/>
          <w:szCs w:val="22"/>
        </w:rPr>
        <w:br/>
        <w:t xml:space="preserve">o działalności pożytku publicznego i o wolontariacie po podpisaniu stosownej umowy </w:t>
      </w:r>
      <w:r>
        <w:rPr>
          <w:rFonts w:ascii="Times New Roman" w:hAnsi="Times New Roman"/>
          <w:sz w:val="22"/>
          <w:szCs w:val="22"/>
        </w:rPr>
        <w:br/>
        <w:t>z wyłonionym oferentem, z zachowaniem następujących warunków: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1) Zadanie winno być przedmiotem działalności statutowej podmiotu ubiegającego się </w:t>
      </w:r>
      <w:r>
        <w:rPr>
          <w:rFonts w:ascii="Times New Roman" w:hAnsi="Times New Roman"/>
          <w:sz w:val="22"/>
          <w:szCs w:val="22"/>
        </w:rPr>
        <w:br/>
        <w:t xml:space="preserve">       o dotację.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 Zadanie nie może być realizowane przez podmiot niebędący stroną umowy.</w:t>
      </w:r>
      <w:r>
        <w:rPr>
          <w:rFonts w:ascii="Times New Roman" w:hAnsi="Times New Roman"/>
          <w:sz w:val="22"/>
          <w:szCs w:val="22"/>
        </w:rPr>
        <w:br/>
        <w:t xml:space="preserve">3)  Dotację na realizację zadań otrzymują podmioty, których oferty zostaną uznane </w:t>
      </w:r>
      <w:r>
        <w:rPr>
          <w:rFonts w:ascii="Times New Roman" w:hAnsi="Times New Roman"/>
          <w:sz w:val="22"/>
          <w:szCs w:val="22"/>
        </w:rPr>
        <w:br/>
        <w:t xml:space="preserve">        za najkorzystniejsze i wybrane w postępowaniu konkursowym.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  Dotacja jest przeznaczona na realizację zadań o których mowa w ogłoszeniu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konkursowym.</w:t>
      </w:r>
      <w:r>
        <w:rPr>
          <w:rFonts w:ascii="Times New Roman" w:hAnsi="Times New Roman"/>
          <w:sz w:val="22"/>
          <w:szCs w:val="22"/>
        </w:rPr>
        <w:br/>
        <w:t xml:space="preserve">5)  Złożenie oferty o dotację nie gwarantuje przyznania środków w wysokości, o które </w:t>
      </w:r>
      <w:r>
        <w:rPr>
          <w:rFonts w:ascii="Times New Roman" w:hAnsi="Times New Roman"/>
          <w:sz w:val="22"/>
          <w:szCs w:val="22"/>
        </w:rPr>
        <w:br/>
        <w:t xml:space="preserve">        występuje oferent.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6)  Zlecenie realizacji zadania przez Gminę Rawa Mazowiecka nastąpi w trybie określonym  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w art. 11     ust. 1 pkt. 1 ustawy z dnia 24 kwietnia 2003r. o działalności pożytku  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>publicznego i wolontariacie</w:t>
      </w:r>
      <w:r>
        <w:rPr>
          <w:sz w:val="22"/>
          <w:szCs w:val="22"/>
        </w:rPr>
        <w:t>.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7) Szczegółowe i ostateczne warunki realizacji, finansowane i rozliczenia zadań reguluje 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umowa pomiędzy oferentem a Gminą Rawa Mazowiecka.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8) Podmioty ubiegające się o wsparcie składają oferty oddzielnie na każde zadanie.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9) Odrzuceniu podlegają oferty: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złożone niezgodnie z wzorem,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złożone po terminie,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-złożone przez podmiot nieuprawniony,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nie dotyczące pod względem merytorycznym zadania wskazanego w ogłoszeniu,</w:t>
      </w:r>
    </w:p>
    <w:p w:rsidR="00417E21" w:rsidRDefault="00417E21" w:rsidP="00417E21">
      <w:pPr>
        <w:pStyle w:val="Paragraf1"/>
        <w:spacing w:after="0" w:line="276" w:lineRule="auto"/>
        <w:ind w:left="709" w:hanging="709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-- gdy oferent nie zapewnia  procentowego minimalnego ( zgodnego z ogłoszeniem) </w:t>
      </w:r>
    </w:p>
    <w:p w:rsidR="00417E21" w:rsidRDefault="00417E21" w:rsidP="00417E21">
      <w:pPr>
        <w:pStyle w:val="Paragraf1"/>
        <w:spacing w:after="0" w:line="276" w:lineRule="auto"/>
        <w:ind w:left="709" w:hanging="709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udziału    finansowy środków  własnych lub środków  pochodzących z innych  źródeł,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błędnie wypełnione lub niekompletne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237A70" w:rsidRPr="00692F38" w:rsidRDefault="00237A70" w:rsidP="00237A7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W związku z tym, że jest to konkurs na</w:t>
      </w:r>
      <w:r w:rsidRPr="00692F38">
        <w:rPr>
          <w:sz w:val="22"/>
          <w:szCs w:val="22"/>
        </w:rPr>
        <w:t> </w:t>
      </w:r>
      <w:r>
        <w:rPr>
          <w:rFonts w:eastAsiaTheme="minorHAnsi"/>
          <w:sz w:val="22"/>
          <w:szCs w:val="22"/>
          <w:lang w:eastAsia="en-US"/>
        </w:rPr>
        <w:t>wsparcie realizacji zadania o</w:t>
      </w:r>
      <w:r w:rsidRPr="00692F38">
        <w:rPr>
          <w:rFonts w:eastAsiaTheme="minorHAnsi"/>
          <w:sz w:val="22"/>
          <w:szCs w:val="22"/>
          <w:lang w:eastAsia="en-US"/>
        </w:rPr>
        <w:t xml:space="preserve">ferent musi wykazać </w:t>
      </w:r>
      <w:r>
        <w:rPr>
          <w:rFonts w:eastAsiaTheme="minorHAnsi"/>
          <w:sz w:val="22"/>
          <w:szCs w:val="22"/>
          <w:lang w:eastAsia="en-US"/>
        </w:rPr>
        <w:t xml:space="preserve">udział własny </w:t>
      </w:r>
      <w:r w:rsidRPr="00692F38">
        <w:rPr>
          <w:rFonts w:eastAsiaTheme="minorHAnsi"/>
          <w:sz w:val="22"/>
          <w:szCs w:val="22"/>
          <w:lang w:eastAsia="en-US"/>
        </w:rPr>
        <w:t>i/lub z innych źródeł, w tym finansowy udział własny</w:t>
      </w:r>
      <w:r w:rsidR="00C57FB0">
        <w:rPr>
          <w:rFonts w:eastAsiaTheme="minorHAnsi"/>
          <w:sz w:val="22"/>
          <w:szCs w:val="22"/>
          <w:lang w:eastAsia="en-US"/>
        </w:rPr>
        <w:t xml:space="preserve"> </w:t>
      </w:r>
      <w:r w:rsidR="00C57FB0" w:rsidRPr="00C57FB0">
        <w:rPr>
          <w:rFonts w:eastAsiaTheme="minorHAnsi"/>
          <w:b/>
          <w:sz w:val="22"/>
          <w:szCs w:val="22"/>
          <w:lang w:eastAsia="en-US"/>
        </w:rPr>
        <w:t>to minimum 10%</w:t>
      </w:r>
      <w:r w:rsidRPr="00692F38">
        <w:rPr>
          <w:rFonts w:eastAsiaTheme="minorHAnsi"/>
          <w:sz w:val="22"/>
          <w:szCs w:val="22"/>
          <w:lang w:eastAsia="en-US"/>
        </w:rPr>
        <w:t xml:space="preserve"> i niefinansowy udział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692F38">
        <w:rPr>
          <w:rFonts w:ascii="Times New Roman" w:eastAsiaTheme="minorHAnsi" w:hAnsi="Times New Roman"/>
          <w:sz w:val="22"/>
          <w:szCs w:val="22"/>
          <w:lang w:eastAsia="en-US"/>
        </w:rPr>
        <w:t>własny (praca wolontariuszy, nieodpłatna praca członków organizacji)</w:t>
      </w:r>
      <w:r w:rsidR="00C57FB0">
        <w:rPr>
          <w:rFonts w:ascii="Times New Roman" w:eastAsiaTheme="minorHAnsi" w:hAnsi="Times New Roman"/>
          <w:sz w:val="22"/>
          <w:szCs w:val="22"/>
          <w:lang w:eastAsia="en-US"/>
        </w:rPr>
        <w:t xml:space="preserve"> niema określonego minimalnego udziału w procentach.</w:t>
      </w:r>
      <w:r w:rsidR="00947343">
        <w:rPr>
          <w:rFonts w:ascii="Times New Roman" w:eastAsiaTheme="minorHAnsi" w:hAnsi="Times New Roman"/>
          <w:sz w:val="22"/>
          <w:szCs w:val="22"/>
          <w:lang w:eastAsia="en-US"/>
        </w:rPr>
        <w:t xml:space="preserve"> W przypadku wykazania pracy wolontariuszy w sprawozdaniu z realizacji zadania w części II pkt.6. należy wykazać dokumenty potwierdzające realizację zadania publicznego.</w:t>
      </w:r>
    </w:p>
    <w:p w:rsidR="00237A70" w:rsidRPr="00692F38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III.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Termin i warunki realizacji zadania</w:t>
      </w:r>
      <w:r>
        <w:rPr>
          <w:rFonts w:ascii="Times New Roman" w:hAnsi="Times New Roman"/>
          <w:sz w:val="22"/>
          <w:szCs w:val="22"/>
        </w:rPr>
        <w:t>:</w:t>
      </w:r>
    </w:p>
    <w:p w:rsidR="00F63104" w:rsidRDefault="00237A70" w:rsidP="00F63104">
      <w:pPr>
        <w:pStyle w:val="Tekstpodstawowy2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D263DA">
        <w:rPr>
          <w:rFonts w:ascii="Times New Roman" w:hAnsi="Times New Roman"/>
          <w:sz w:val="22"/>
          <w:szCs w:val="22"/>
        </w:rPr>
        <w:t xml:space="preserve">Realizacja zadania </w:t>
      </w:r>
      <w:r w:rsidR="00465B75">
        <w:rPr>
          <w:rFonts w:ascii="Times New Roman" w:hAnsi="Times New Roman"/>
          <w:sz w:val="22"/>
          <w:szCs w:val="22"/>
        </w:rPr>
        <w:t>powinna nas</w:t>
      </w:r>
      <w:r w:rsidR="00951859">
        <w:rPr>
          <w:rFonts w:ascii="Times New Roman" w:hAnsi="Times New Roman"/>
          <w:sz w:val="22"/>
          <w:szCs w:val="22"/>
        </w:rPr>
        <w:t>tąpić w określoną przez oferenta</w:t>
      </w:r>
      <w:r w:rsidR="00465B75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F927F1">
        <w:rPr>
          <w:rFonts w:ascii="Times New Roman" w:hAnsi="Times New Roman"/>
          <w:sz w:val="22"/>
          <w:szCs w:val="22"/>
        </w:rPr>
        <w:t xml:space="preserve"> </w:t>
      </w:r>
      <w:r w:rsidR="00951859">
        <w:rPr>
          <w:rFonts w:ascii="Times New Roman" w:hAnsi="Times New Roman"/>
          <w:sz w:val="22"/>
          <w:szCs w:val="22"/>
        </w:rPr>
        <w:t xml:space="preserve">sobotę </w:t>
      </w:r>
      <w:r w:rsidR="00F927F1">
        <w:rPr>
          <w:rFonts w:ascii="Times New Roman" w:hAnsi="Times New Roman"/>
          <w:sz w:val="22"/>
          <w:szCs w:val="22"/>
        </w:rPr>
        <w:t xml:space="preserve">czerwca </w:t>
      </w:r>
      <w:r w:rsidR="00947343">
        <w:rPr>
          <w:rFonts w:ascii="Times New Roman" w:hAnsi="Times New Roman"/>
          <w:sz w:val="22"/>
          <w:szCs w:val="22"/>
        </w:rPr>
        <w:t>2018</w:t>
      </w:r>
      <w:r w:rsidR="00F63104">
        <w:rPr>
          <w:rFonts w:ascii="Times New Roman" w:hAnsi="Times New Roman"/>
          <w:sz w:val="22"/>
          <w:szCs w:val="22"/>
        </w:rPr>
        <w:t>r</w:t>
      </w:r>
      <w:r w:rsidR="00F927F1">
        <w:rPr>
          <w:rFonts w:ascii="Times New Roman" w:hAnsi="Times New Roman"/>
          <w:sz w:val="22"/>
          <w:szCs w:val="22"/>
        </w:rPr>
        <w:t xml:space="preserve"> </w:t>
      </w:r>
      <w:r w:rsidR="00F63104">
        <w:rPr>
          <w:rFonts w:ascii="Times New Roman" w:hAnsi="Times New Roman"/>
          <w:sz w:val="22"/>
          <w:szCs w:val="22"/>
        </w:rPr>
        <w:t>.</w:t>
      </w:r>
      <w:r w:rsidR="00F927F1">
        <w:rPr>
          <w:rFonts w:ascii="Times New Roman" w:hAnsi="Times New Roman"/>
          <w:sz w:val="22"/>
          <w:szCs w:val="22"/>
        </w:rPr>
        <w:br/>
      </w:r>
      <w:r w:rsidR="007855A5">
        <w:rPr>
          <w:rFonts w:ascii="Times New Roman" w:hAnsi="Times New Roman"/>
          <w:sz w:val="22"/>
          <w:szCs w:val="22"/>
        </w:rPr>
        <w:t>( należy wpisać w punkcie IV. 1. oferty).</w:t>
      </w:r>
    </w:p>
    <w:p w:rsidR="00237A70" w:rsidRPr="00D263DA" w:rsidRDefault="00F63104" w:rsidP="00F63104">
      <w:pPr>
        <w:pStyle w:val="Tekstpodstawowy2"/>
        <w:spacing w:before="0" w:beforeAutospacing="0" w:after="0" w:afterAutospacing="0"/>
        <w:ind w:left="46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ofercie</w:t>
      </w:r>
      <w:r w:rsidR="007855A5">
        <w:rPr>
          <w:rFonts w:ascii="Times New Roman" w:hAnsi="Times New Roman"/>
          <w:sz w:val="22"/>
          <w:szCs w:val="22"/>
        </w:rPr>
        <w:t xml:space="preserve"> w punkcie I.4 należy uwzględnić  etap przygotowania, etap realizacji i etap rozliczenia</w:t>
      </w:r>
      <w:r w:rsidR="00237A70" w:rsidRPr="00D263DA">
        <w:rPr>
          <w:rFonts w:ascii="Times New Roman" w:hAnsi="Times New Roman"/>
          <w:sz w:val="22"/>
          <w:szCs w:val="22"/>
        </w:rPr>
        <w:t>.</w:t>
      </w:r>
      <w:r w:rsidR="007855A5">
        <w:rPr>
          <w:rFonts w:ascii="Times New Roman" w:hAnsi="Times New Roman"/>
          <w:sz w:val="22"/>
          <w:szCs w:val="22"/>
        </w:rPr>
        <w:br/>
      </w:r>
      <w:r w:rsidR="000948DC">
        <w:rPr>
          <w:rFonts w:ascii="Times New Roman" w:hAnsi="Times New Roman"/>
          <w:sz w:val="22"/>
          <w:szCs w:val="22"/>
        </w:rPr>
        <w:t xml:space="preserve"> </w:t>
      </w:r>
      <w:r w:rsidR="00237A70">
        <w:rPr>
          <w:rFonts w:ascii="Times New Roman" w:hAnsi="Times New Roman"/>
          <w:sz w:val="22"/>
          <w:szCs w:val="22"/>
        </w:rPr>
        <w:t>Koszty poniesione na realizacje zadania przed tym  dniem nie mogą być pokryte z dotacji.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  Szczegółowe terminy i warunki realizacji zastaną określone każdorazowo w wiążącej strony      umowie.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3)  Podmiot składający ofertę na realizację zadania powinien posiadać niezbędne doświadczenie      </w:t>
      </w:r>
      <w:r>
        <w:rPr>
          <w:rFonts w:ascii="Times New Roman" w:hAnsi="Times New Roman"/>
          <w:sz w:val="22"/>
          <w:szCs w:val="22"/>
        </w:rPr>
        <w:br/>
        <w:t>w organizacji tego typu zadań oraz zasoby rzeczowe w postaci bazy materialno – technicznej lub dostęp do takiej bazy i zasoby osobowe, zapewniające wykonanie zadania.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IV.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Kryteria tryb i termin rozpatrywania i wyboru ofert 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Rozstrzygnięcie ofert nastąpi w terminie  do 6-dni od dnia upłynięcia terminu ich składania.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Oceny formalnej i merytorycznej złożonych ofert oraz ich kwalifikacji do otrzymania dotacji dokona komisja konkursowa powołana przez Wójta Gminy Rawa Mazowiecka.</w:t>
      </w:r>
    </w:p>
    <w:p w:rsidR="003F2741" w:rsidRPr="003F2741" w:rsidRDefault="00237A70" w:rsidP="003F2741">
      <w:pPr>
        <w:pStyle w:val="Paragraf1"/>
        <w:spacing w:after="0"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  <w:r w:rsidR="003F2741" w:rsidRPr="003F2741">
        <w:rPr>
          <w:sz w:val="22"/>
          <w:szCs w:val="22"/>
        </w:rPr>
        <w:t xml:space="preserve"> </w:t>
      </w:r>
      <w:r w:rsidR="003F2741" w:rsidRPr="003F2741">
        <w:rPr>
          <w:rFonts w:ascii="Times New Roman" w:hAnsi="Times New Roman"/>
          <w:sz w:val="22"/>
          <w:szCs w:val="22"/>
        </w:rPr>
        <w:t xml:space="preserve">Przy formalnej ocenie ofert komisja konkursowa sprawdza: </w:t>
      </w:r>
    </w:p>
    <w:p w:rsidR="003F2741" w:rsidRPr="003F2741" w:rsidRDefault="003F2741" w:rsidP="003F2741">
      <w:pPr>
        <w:pStyle w:val="Paragraf1"/>
        <w:spacing w:after="0" w:line="276" w:lineRule="auto"/>
        <w:jc w:val="left"/>
        <w:rPr>
          <w:rFonts w:ascii="Times New Roman" w:hAnsi="Times New Roman"/>
          <w:sz w:val="22"/>
          <w:szCs w:val="22"/>
        </w:rPr>
      </w:pPr>
      <w:r w:rsidRPr="003F2741">
        <w:rPr>
          <w:rFonts w:ascii="Times New Roman" w:hAnsi="Times New Roman"/>
          <w:sz w:val="22"/>
          <w:szCs w:val="22"/>
        </w:rPr>
        <w:t xml:space="preserve">        1) czy oferta została złożona na formularzu według obowiązującego wzoru,</w:t>
      </w:r>
    </w:p>
    <w:p w:rsidR="003F2741" w:rsidRPr="003F2741" w:rsidRDefault="003F2741" w:rsidP="003F2741">
      <w:pPr>
        <w:pStyle w:val="Paragraf1"/>
        <w:spacing w:after="0" w:line="276" w:lineRule="auto"/>
        <w:jc w:val="left"/>
        <w:rPr>
          <w:rFonts w:ascii="Times New Roman" w:hAnsi="Times New Roman"/>
          <w:sz w:val="22"/>
          <w:szCs w:val="22"/>
        </w:rPr>
      </w:pPr>
      <w:r w:rsidRPr="003F2741">
        <w:rPr>
          <w:rFonts w:ascii="Times New Roman" w:hAnsi="Times New Roman"/>
          <w:sz w:val="22"/>
          <w:szCs w:val="22"/>
        </w:rPr>
        <w:t xml:space="preserve">         2) czy oferta została złożona  w terminie zgodnie z ogłoszeniem konkursowym,</w:t>
      </w:r>
    </w:p>
    <w:p w:rsidR="003F2741" w:rsidRPr="003F2741" w:rsidRDefault="003F2741" w:rsidP="003F2741">
      <w:pPr>
        <w:pStyle w:val="Paragraf1"/>
        <w:spacing w:after="0" w:line="276" w:lineRule="auto"/>
        <w:jc w:val="left"/>
        <w:rPr>
          <w:rFonts w:ascii="Times New Roman" w:hAnsi="Times New Roman"/>
          <w:sz w:val="22"/>
          <w:szCs w:val="22"/>
        </w:rPr>
      </w:pPr>
      <w:r w:rsidRPr="003F2741">
        <w:rPr>
          <w:rFonts w:ascii="Times New Roman" w:hAnsi="Times New Roman"/>
          <w:sz w:val="22"/>
          <w:szCs w:val="22"/>
        </w:rPr>
        <w:t xml:space="preserve">         3) czy oferta została podpisana przez osoby upoważnione,</w:t>
      </w:r>
    </w:p>
    <w:p w:rsidR="003F2741" w:rsidRPr="003F2741" w:rsidRDefault="003F2741" w:rsidP="003F2741">
      <w:pPr>
        <w:pStyle w:val="Paragraf1"/>
        <w:spacing w:after="0" w:line="276" w:lineRule="auto"/>
        <w:jc w:val="left"/>
        <w:rPr>
          <w:rFonts w:ascii="Times New Roman" w:hAnsi="Times New Roman"/>
          <w:sz w:val="22"/>
          <w:szCs w:val="22"/>
        </w:rPr>
      </w:pPr>
      <w:r w:rsidRPr="003F2741">
        <w:rPr>
          <w:rFonts w:ascii="Times New Roman" w:hAnsi="Times New Roman"/>
          <w:sz w:val="22"/>
          <w:szCs w:val="22"/>
        </w:rPr>
        <w:t xml:space="preserve">         4) czy oferta dotyczy zadania wskazanego w ogłoszeniu,</w:t>
      </w:r>
    </w:p>
    <w:p w:rsidR="003F2741" w:rsidRPr="003F2741" w:rsidRDefault="003F2741" w:rsidP="003F2741">
      <w:pPr>
        <w:pStyle w:val="Paragraf1"/>
        <w:spacing w:after="0" w:line="276" w:lineRule="auto"/>
        <w:ind w:left="709" w:hanging="709"/>
        <w:jc w:val="left"/>
        <w:rPr>
          <w:rFonts w:ascii="Times New Roman" w:hAnsi="Times New Roman"/>
          <w:sz w:val="22"/>
          <w:szCs w:val="22"/>
        </w:rPr>
      </w:pPr>
      <w:r w:rsidRPr="003F2741">
        <w:rPr>
          <w:rFonts w:ascii="Times New Roman" w:hAnsi="Times New Roman"/>
          <w:sz w:val="22"/>
          <w:szCs w:val="22"/>
        </w:rPr>
        <w:t xml:space="preserve">         5) czy oferent  zapewnia  procentowy minimalny( zgodny z ogłoszeniem) udział    finansowy środków  własnych lub środków  pochodzących z innych  źródeł.</w:t>
      </w:r>
    </w:p>
    <w:p w:rsidR="003F2741" w:rsidRPr="003F2741" w:rsidRDefault="003F2741" w:rsidP="003F2741">
      <w:pPr>
        <w:pStyle w:val="Paragraf1"/>
        <w:spacing w:after="0" w:line="276" w:lineRule="auto"/>
        <w:ind w:left="284" w:hanging="142"/>
        <w:jc w:val="left"/>
        <w:rPr>
          <w:rFonts w:ascii="Times New Roman" w:hAnsi="Times New Roman"/>
          <w:sz w:val="22"/>
          <w:szCs w:val="22"/>
        </w:rPr>
      </w:pPr>
      <w:r w:rsidRPr="003F2741">
        <w:rPr>
          <w:rFonts w:ascii="Times New Roman" w:hAnsi="Times New Roman"/>
          <w:sz w:val="22"/>
          <w:szCs w:val="22"/>
        </w:rPr>
        <w:t xml:space="preserve"> Oferty nie spełniające któregokolwiek, z tych  punktów podlegają odrzuceniu i nie są poddawane ocenie merytorycznej.</w:t>
      </w:r>
    </w:p>
    <w:p w:rsidR="00237A70" w:rsidRDefault="00237A70" w:rsidP="003F2741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4. Przy merytorycznym rozpatrywaniu ofert niepodlegających odrzuceniu z przyczyn formalnych, komisja konkursowa:</w:t>
      </w:r>
    </w:p>
    <w:p w:rsidR="00237A70" w:rsidRDefault="00237A70" w:rsidP="00237A7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ocenia możliwości zrealizowania zadania przez organizację lub podmiot zgłaszający ofertę,</w:t>
      </w:r>
    </w:p>
    <w:p w:rsidR="00237A70" w:rsidRDefault="00237A70" w:rsidP="00237A7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ocenia przedstawioną kalkulację kosztów realizacji zadania – głównie w odniesieniu do zakresu rzeczowego zadania,</w:t>
      </w:r>
    </w:p>
    <w:p w:rsidR="00237A70" w:rsidRDefault="00237A70" w:rsidP="00237A7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ocenianiu ofert wnioskujących o wsparcie zadania uwzględnia planowany przez organizację lub podmiot udział finansowych środków własnych lub środków pochodzących </w:t>
      </w:r>
      <w:r>
        <w:rPr>
          <w:rFonts w:ascii="Times New Roman" w:hAnsi="Times New Roman"/>
          <w:sz w:val="22"/>
          <w:szCs w:val="22"/>
        </w:rPr>
        <w:br/>
        <w:t>z innych źródeł na realizację zadania publicznego</w:t>
      </w:r>
    </w:p>
    <w:p w:rsidR="00237A70" w:rsidRDefault="00237A70" w:rsidP="00237A70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10%-14%- 1 punkt</w:t>
      </w:r>
    </w:p>
    <w:p w:rsidR="00237A70" w:rsidRDefault="00237A70" w:rsidP="00237A70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15%-19%-2 punkty</w:t>
      </w:r>
    </w:p>
    <w:p w:rsidR="00237A70" w:rsidRDefault="00237A70" w:rsidP="00237A70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20% i więcej 3punkty,</w:t>
      </w:r>
    </w:p>
    <w:p w:rsidR="00237A70" w:rsidRPr="001210AF" w:rsidRDefault="00237A70" w:rsidP="00237A70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2"/>
          <w:szCs w:val="22"/>
          <w:u w:val="single"/>
        </w:rPr>
      </w:pPr>
      <w:r w:rsidRPr="00D500F4">
        <w:rPr>
          <w:rFonts w:ascii="Times New Roman" w:hAnsi="Times New Roman"/>
          <w:sz w:val="22"/>
          <w:szCs w:val="22"/>
          <w:u w:val="single"/>
        </w:rPr>
        <w:t xml:space="preserve">Organizacja jest zobowiązana zapewnić udział w/w. środków finansowych minimum na poziomie </w:t>
      </w:r>
      <w:r w:rsidRPr="00D500F4">
        <w:rPr>
          <w:rFonts w:ascii="Times New Roman" w:eastAsiaTheme="minorHAnsi" w:hAnsi="Times New Roman"/>
          <w:sz w:val="22"/>
          <w:szCs w:val="22"/>
          <w:u w:val="single"/>
          <w:lang w:eastAsia="en-US"/>
        </w:rPr>
        <w:t>10%.</w:t>
      </w:r>
      <w:r w:rsidR="00D0336D" w:rsidRPr="00D500F4">
        <w:rPr>
          <w:rFonts w:ascii="Times New Roman" w:eastAsiaTheme="minorHAnsi" w:hAnsi="Times New Roman"/>
          <w:sz w:val="22"/>
          <w:szCs w:val="22"/>
          <w:u w:val="single"/>
          <w:lang w:eastAsia="en-US"/>
        </w:rPr>
        <w:t xml:space="preserve"> Środki te muszą być na realizacje tego konkretnie działania a nie na  działalność oferenta rozumianą całościowo</w:t>
      </w:r>
      <w:r w:rsidR="00D0336D">
        <w:rPr>
          <w:rFonts w:ascii="TimesNewRomanPSMT" w:eastAsiaTheme="minorHAnsi" w:hAnsi="TimesNewRomanPSMT" w:cs="TimesNewRomanPSMT"/>
          <w:u w:val="single"/>
          <w:lang w:eastAsia="en-US"/>
        </w:rPr>
        <w:t>.</w:t>
      </w:r>
    </w:p>
    <w:p w:rsidR="00237A70" w:rsidRDefault="00237A70" w:rsidP="00237A7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ocenia proponowaną jakość wykonania zadania i kwalifikacje osób realizujących zadanie,</w:t>
      </w:r>
    </w:p>
    <w:p w:rsidR="00237A70" w:rsidRDefault="00237A70" w:rsidP="00237A7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uwzględnia planowany przez wnioskodawcę wkład rzeczowy i osobowy, w tym świadczenia wolontariuszy i pracę społeczną członków organizacji i podmiotów realizujących zadanie,         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  <w:u w:val="single"/>
        </w:rPr>
        <w:t>( uwaga</w:t>
      </w:r>
      <w:r>
        <w:rPr>
          <w:rFonts w:ascii="Times New Roman" w:hAnsi="Times New Roman"/>
          <w:sz w:val="22"/>
          <w:szCs w:val="22"/>
        </w:rPr>
        <w:t xml:space="preserve">- nie  zezwala się  na wycenę wkładu rzeczowego- nie należy wypełniać kolumny z </w:t>
      </w:r>
      <w:r>
        <w:rPr>
          <w:rFonts w:ascii="Times New Roman" w:hAnsi="Times New Roman"/>
          <w:sz w:val="22"/>
          <w:szCs w:val="22"/>
        </w:rPr>
        <w:lastRenderedPageBreak/>
        <w:t>wkładu rzeczowego w tabeli kalkulacji kosztów  punkt IV. 8 kolumna ,, z wkładu rzeczoweg</w:t>
      </w:r>
      <w:r>
        <w:rPr>
          <w:rFonts w:ascii="Times New Roman" w:hAnsi="Times New Roman"/>
          <w:sz w:val="22"/>
          <w:szCs w:val="22"/>
          <w:vertAlign w:val="superscript"/>
        </w:rPr>
        <w:t xml:space="preserve">8)9) </w:t>
      </w:r>
      <w:r>
        <w:rPr>
          <w:rFonts w:ascii="Times New Roman" w:hAnsi="Times New Roman"/>
          <w:sz w:val="22"/>
          <w:szCs w:val="22"/>
        </w:rPr>
        <w:t>(  w zł)).</w:t>
      </w:r>
    </w:p>
    <w:p w:rsidR="00237A70" w:rsidRDefault="00237A70" w:rsidP="00237A7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uwzględnia analizę i ocenę zlecanych zadań zrealizowanych przez wnioskodawców w latach poprzednich, biorąc pod uwagę rzetelność i terminowość wykonania oraz sposób rozliczania otrzymanych na ten cel środków.( </w:t>
      </w:r>
      <w:r w:rsidRPr="0023502C">
        <w:rPr>
          <w:rFonts w:ascii="Times New Roman" w:hAnsi="Times New Roman"/>
          <w:sz w:val="22"/>
          <w:szCs w:val="22"/>
          <w:u w:val="single"/>
        </w:rPr>
        <w:t xml:space="preserve">uwaga </w:t>
      </w:r>
      <w:r>
        <w:rPr>
          <w:rFonts w:ascii="Times New Roman" w:hAnsi="Times New Roman"/>
          <w:sz w:val="22"/>
          <w:szCs w:val="22"/>
        </w:rPr>
        <w:t>– oferent, który składa ofertę po raz pierwszy na taki rodzaj zadania otrzymuje automatycznie 2 punkty od każdego członka komisji na indywidualnych kartach oceny)</w:t>
      </w:r>
    </w:p>
    <w:p w:rsidR="00237A70" w:rsidRDefault="00237A70" w:rsidP="00237A70">
      <w:pPr>
        <w:rPr>
          <w:sz w:val="22"/>
          <w:szCs w:val="22"/>
        </w:rPr>
      </w:pPr>
      <w:r>
        <w:rPr>
          <w:sz w:val="22"/>
          <w:szCs w:val="22"/>
        </w:rPr>
        <w:t>Każdy członek komisji za poszczególne zadanie może przyznać od 0 do 3 punktów( chyba że informacja przy kryterium mówi inaczej).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>Komisja konkursowa zaakceptuje oferty, które otrzymają minimum 60% pkt.</w:t>
      </w:r>
    </w:p>
    <w:p w:rsidR="00237A70" w:rsidRDefault="00237A70" w:rsidP="00237A70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W/w. kryteria uwzględnia się również w przypadku, gdy na realizację danego zadania wpłynęła jedna oferta. Dopuszcza się możliwość, że do realizacji zadania gmina może wybrać więcej niż jednego oferenta.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Konkurs rozstrzyga Wójt Gminy Rawa Mazowiecka po zapoznaniu się z opinią komisji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konkursowej.</w:t>
      </w:r>
      <w:r>
        <w:rPr>
          <w:rFonts w:ascii="Times New Roman" w:hAnsi="Times New Roman"/>
          <w:sz w:val="22"/>
          <w:szCs w:val="22"/>
        </w:rPr>
        <w:br/>
        <w:t xml:space="preserve"> Do decyzji Wójta Gminy o udzieleniu dotacji nie stosuje się trybu odwoławczego.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 Wyniki konkursu ogłasza się poprzez wywieszenie informacji na tablicy ogłoszeniowej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Urzędu Gminy Rawa Mazowiecka,  na stronie internetowej urzędu www. rawam.ug.gov.pl oraz na stronie Biuletynu Informacji Publicznej  www.bip.rawam.ug.gov.pl w terminie  do 6 dni od  rozstrzygnięcia konkursu ofert.</w:t>
      </w: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</w:p>
    <w:p w:rsidR="00237A70" w:rsidRDefault="00237A70" w:rsidP="00237A70">
      <w:pPr>
        <w:tabs>
          <w:tab w:val="left" w:pos="0"/>
        </w:tabs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Rozpatrzeniu podlegać będą wyłącznie oferty sporządzone według wzoru zawartego w rozporządzeniu Ministra Rodziny, Pracy i Polityki Społecznej z dnia 17 sierpnia 2016r. w sprawie wzorów ofert i ramowych wzorów umów dotyczących realizacji zadań publicznych oraz wzorów sprawozdań  z wykonania tych zadań (Dz. </w:t>
      </w:r>
      <w:proofErr w:type="spellStart"/>
      <w:r>
        <w:rPr>
          <w:sz w:val="22"/>
          <w:szCs w:val="22"/>
        </w:rPr>
        <w:t>U.z</w:t>
      </w:r>
      <w:proofErr w:type="spellEnd"/>
      <w:r>
        <w:rPr>
          <w:sz w:val="22"/>
          <w:szCs w:val="22"/>
        </w:rPr>
        <w:t xml:space="preserve"> 2016 , poz.1300). </w:t>
      </w:r>
    </w:p>
    <w:p w:rsidR="00B227C6" w:rsidRPr="00F669B8" w:rsidRDefault="00B227C6" w:rsidP="00B227C6">
      <w:pPr>
        <w:tabs>
          <w:tab w:val="left" w:pos="0"/>
        </w:tabs>
        <w:ind w:left="-567"/>
        <w:rPr>
          <w:sz w:val="22"/>
          <w:szCs w:val="22"/>
          <w:u w:val="single"/>
        </w:rPr>
      </w:pPr>
      <w:r w:rsidRPr="00F669B8">
        <w:rPr>
          <w:sz w:val="22"/>
          <w:szCs w:val="22"/>
          <w:u w:val="single"/>
        </w:rPr>
        <w:t>Do oferty należy załączyć :</w:t>
      </w:r>
    </w:p>
    <w:p w:rsidR="00B227C6" w:rsidRDefault="00B227C6" w:rsidP="00B227C6">
      <w:pPr>
        <w:tabs>
          <w:tab w:val="left" w:pos="0"/>
        </w:tabs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- w przypadku wyboru innego sposobu  reprezentacji podmiotów  składających ofertę niż wynikające z Krajowego Rejestru Sądowego  lub innego właściwego rejestru- dokument potwierdzający  upoważnienie  do działania  w imieniu oferenta </w:t>
      </w:r>
    </w:p>
    <w:p w:rsidR="00B227C6" w:rsidRDefault="00B227C6" w:rsidP="00B227C6">
      <w:pPr>
        <w:tabs>
          <w:tab w:val="left" w:pos="0"/>
        </w:tabs>
        <w:ind w:left="-567"/>
        <w:rPr>
          <w:sz w:val="22"/>
          <w:szCs w:val="22"/>
        </w:rPr>
      </w:pPr>
      <w:r>
        <w:rPr>
          <w:sz w:val="22"/>
          <w:szCs w:val="22"/>
        </w:rPr>
        <w:t>- kserokopię dokumentów potwierdzających kwalifikacje zawodowe  osób udzielających świadczenia.</w:t>
      </w:r>
    </w:p>
    <w:p w:rsidR="00B227C6" w:rsidRDefault="00B227C6" w:rsidP="00B227C6">
      <w:pPr>
        <w:tabs>
          <w:tab w:val="left" w:pos="0"/>
        </w:tabs>
        <w:ind w:left="-567"/>
        <w:rPr>
          <w:sz w:val="22"/>
          <w:szCs w:val="22"/>
        </w:rPr>
      </w:pPr>
      <w:r>
        <w:rPr>
          <w:sz w:val="22"/>
          <w:szCs w:val="22"/>
        </w:rPr>
        <w:t>Kserokopie powinny być  opatrzone na każdej stronie  klauzulą ,, za zgodność  z oryginałem” oraz datą</w:t>
      </w:r>
      <w:r w:rsidR="00D0336D">
        <w:rPr>
          <w:sz w:val="22"/>
          <w:szCs w:val="22"/>
        </w:rPr>
        <w:t xml:space="preserve">  i podpisem  osób uprawnionych,</w:t>
      </w:r>
    </w:p>
    <w:p w:rsidR="00D0336D" w:rsidRDefault="00D0336D" w:rsidP="00B227C6">
      <w:pPr>
        <w:tabs>
          <w:tab w:val="left" w:pos="0"/>
        </w:tabs>
        <w:ind w:left="-567"/>
        <w:rPr>
          <w:sz w:val="22"/>
          <w:szCs w:val="22"/>
        </w:rPr>
      </w:pPr>
      <w:r>
        <w:rPr>
          <w:sz w:val="22"/>
          <w:szCs w:val="22"/>
        </w:rPr>
        <w:t>- aktualny wyciąg z KRS lub innego rejestru.</w:t>
      </w:r>
    </w:p>
    <w:p w:rsidR="00237A70" w:rsidRDefault="00237A70" w:rsidP="00237A70">
      <w:pPr>
        <w:rPr>
          <w:sz w:val="22"/>
          <w:szCs w:val="22"/>
        </w:rPr>
      </w:pPr>
    </w:p>
    <w:p w:rsidR="00237A70" w:rsidRDefault="00237A70" w:rsidP="00237A70">
      <w:pPr>
        <w:ind w:left="284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V.  Termin i miejsce składania ofert;</w:t>
      </w:r>
    </w:p>
    <w:p w:rsidR="00237A70" w:rsidRDefault="00237A70" w:rsidP="00237A70">
      <w:pPr>
        <w:ind w:hanging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Oferty na </w:t>
      </w:r>
      <w:r w:rsidR="00637D6D">
        <w:rPr>
          <w:sz w:val="22"/>
          <w:szCs w:val="22"/>
        </w:rPr>
        <w:t>z</w:t>
      </w:r>
      <w:r w:rsidR="002913DE">
        <w:rPr>
          <w:sz w:val="22"/>
          <w:szCs w:val="22"/>
        </w:rPr>
        <w:t>ada</w:t>
      </w:r>
      <w:r w:rsidR="007F265B">
        <w:rPr>
          <w:sz w:val="22"/>
          <w:szCs w:val="22"/>
        </w:rPr>
        <w:t>nia należy składać do dnia 23</w:t>
      </w:r>
      <w:r w:rsidR="00506718">
        <w:rPr>
          <w:sz w:val="22"/>
          <w:szCs w:val="22"/>
        </w:rPr>
        <w:t>.05.20</w:t>
      </w:r>
      <w:r w:rsidR="004729CF">
        <w:rPr>
          <w:sz w:val="22"/>
          <w:szCs w:val="22"/>
        </w:rPr>
        <w:t>1</w:t>
      </w:r>
      <w:r w:rsidR="00506718">
        <w:rPr>
          <w:sz w:val="22"/>
          <w:szCs w:val="22"/>
        </w:rPr>
        <w:t>8</w:t>
      </w:r>
      <w:r>
        <w:rPr>
          <w:sz w:val="22"/>
          <w:szCs w:val="22"/>
        </w:rPr>
        <w:t xml:space="preserve"> w Urzędzie Gminy Rawa Mazowiecka ul. Aleja Konstytucji 3 Maja 32 pokój 202( sekretariat) do godziny 10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>.</w:t>
      </w:r>
    </w:p>
    <w:p w:rsidR="00237A70" w:rsidRDefault="00237A70" w:rsidP="007F265B">
      <w:pPr>
        <w:pStyle w:val="Akapitzlist"/>
        <w:ind w:left="114"/>
        <w:rPr>
          <w:b/>
        </w:rPr>
      </w:pPr>
      <w:r>
        <w:rPr>
          <w:sz w:val="22"/>
          <w:szCs w:val="22"/>
        </w:rPr>
        <w:t>Oferty należy złożyć w zamkniętych</w:t>
      </w:r>
      <w:r w:rsidR="005D1722">
        <w:rPr>
          <w:sz w:val="22"/>
          <w:szCs w:val="22"/>
        </w:rPr>
        <w:t xml:space="preserve"> i opatrzonych pieczęcią oferenta</w:t>
      </w:r>
      <w:r>
        <w:rPr>
          <w:sz w:val="22"/>
          <w:szCs w:val="22"/>
        </w:rPr>
        <w:t xml:space="preserve"> kopertach. Na kopercie należy napisać rodzaj zadania:</w:t>
      </w:r>
      <w:r w:rsidRPr="00EE0067">
        <w:rPr>
          <w:b/>
          <w:sz w:val="22"/>
          <w:szCs w:val="22"/>
        </w:rPr>
        <w:t>,,</w:t>
      </w:r>
      <w:r w:rsidR="005D1722" w:rsidRPr="00EE0067">
        <w:rPr>
          <w:b/>
          <w:sz w:val="22"/>
          <w:szCs w:val="22"/>
        </w:rPr>
        <w:t xml:space="preserve"> </w:t>
      </w:r>
      <w:r w:rsidR="00526320" w:rsidRPr="007F362D">
        <w:rPr>
          <w:rFonts w:eastAsia="Arial Unicode MS"/>
          <w:b/>
          <w:color w:val="000000" w:themeColor="text1"/>
        </w:rPr>
        <w:t>W zakresie</w:t>
      </w:r>
      <w:r w:rsidR="00526320" w:rsidRPr="007F362D">
        <w:rPr>
          <w:rFonts w:eastAsia="Arial Unicode MS"/>
          <w:b/>
          <w:color w:val="000000" w:themeColor="text1"/>
          <w:spacing w:val="-8"/>
        </w:rPr>
        <w:t xml:space="preserve"> </w:t>
      </w:r>
      <w:r w:rsidR="00526320" w:rsidRPr="007F362D">
        <w:rPr>
          <w:rFonts w:eastAsia="Arial Unicode MS"/>
          <w:b/>
          <w:color w:val="000000" w:themeColor="text1"/>
          <w:w w:val="103"/>
        </w:rPr>
        <w:t xml:space="preserve"> turystyki i krajoznawstwa</w:t>
      </w:r>
      <w:r w:rsidR="003C2174" w:rsidRPr="007F362D">
        <w:rPr>
          <w:b/>
        </w:rPr>
        <w:t>”</w:t>
      </w:r>
      <w:r w:rsidR="003C2174" w:rsidRPr="003C2174">
        <w:rPr>
          <w:b/>
          <w:sz w:val="22"/>
          <w:szCs w:val="22"/>
        </w:rPr>
        <w:t xml:space="preserve"> </w:t>
      </w:r>
      <w:r w:rsidR="003C2174" w:rsidRPr="0047489A">
        <w:rPr>
          <w:sz w:val="22"/>
          <w:szCs w:val="22"/>
        </w:rPr>
        <w:t>i tytuł zadania</w:t>
      </w:r>
      <w:r w:rsidR="0047489A" w:rsidRPr="0047489A">
        <w:rPr>
          <w:b/>
        </w:rPr>
        <w:t xml:space="preserve"> </w:t>
      </w:r>
      <w:r w:rsidR="0047489A" w:rsidRPr="007F265B">
        <w:rPr>
          <w:b/>
        </w:rPr>
        <w:t>,,</w:t>
      </w:r>
      <w:r w:rsidR="007F265B" w:rsidRPr="007F265B">
        <w:rPr>
          <w:b/>
        </w:rPr>
        <w:t xml:space="preserve"> Akcją oczyszczania i uporządkowania terenów w dolinie rzeki Rawki”</w:t>
      </w:r>
      <w:r w:rsidRPr="007F265B">
        <w:rPr>
          <w:b/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637D6D">
        <w:rPr>
          <w:sz w:val="22"/>
          <w:szCs w:val="22"/>
        </w:rPr>
        <w:t xml:space="preserve"> Otwarcie ofert nastąpi w dniu </w:t>
      </w:r>
      <w:r w:rsidR="007F265B">
        <w:rPr>
          <w:sz w:val="22"/>
          <w:szCs w:val="22"/>
        </w:rPr>
        <w:t>23</w:t>
      </w:r>
      <w:r w:rsidR="00506718">
        <w:rPr>
          <w:sz w:val="22"/>
          <w:szCs w:val="22"/>
        </w:rPr>
        <w:t>.05</w:t>
      </w:r>
      <w:r w:rsidR="004729CF">
        <w:rPr>
          <w:sz w:val="22"/>
          <w:szCs w:val="22"/>
        </w:rPr>
        <w:t>.2018</w:t>
      </w:r>
      <w:r>
        <w:rPr>
          <w:sz w:val="22"/>
          <w:szCs w:val="22"/>
        </w:rPr>
        <w:t xml:space="preserve"> o godzinie 1</w:t>
      </w:r>
      <w:r w:rsidR="00506718">
        <w:rPr>
          <w:sz w:val="22"/>
          <w:szCs w:val="22"/>
        </w:rPr>
        <w:t>1</w:t>
      </w:r>
      <w:r w:rsidR="00526320"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>0</w:t>
      </w:r>
    </w:p>
    <w:p w:rsidR="00237A70" w:rsidRDefault="00237A70" w:rsidP="00237A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kontaktów z oferentami wyznaczona jest pracownik urzędu Pani Irmina Grzywka tel. (046) 814 42 41 wew.204    </w:t>
      </w:r>
    </w:p>
    <w:p w:rsidR="003C2174" w:rsidRPr="00376EF6" w:rsidRDefault="003C2174" w:rsidP="00237A70">
      <w:pPr>
        <w:pStyle w:val="Tekstpodstawowy2"/>
        <w:spacing w:before="0" w:beforeAutospacing="0" w:after="0" w:afterAutospacing="0"/>
        <w:rPr>
          <w:rFonts w:ascii="Times New Roman" w:hAnsi="Times New Roman"/>
          <w:b/>
          <w:sz w:val="22"/>
          <w:szCs w:val="22"/>
        </w:rPr>
      </w:pPr>
    </w:p>
    <w:p w:rsidR="00237A70" w:rsidRPr="00376EF6" w:rsidRDefault="00237A70" w:rsidP="00237A70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376EF6">
        <w:rPr>
          <w:rFonts w:eastAsiaTheme="minorHAnsi"/>
          <w:b/>
          <w:sz w:val="22"/>
          <w:szCs w:val="22"/>
          <w:lang w:eastAsia="en-US"/>
        </w:rPr>
        <w:t>VI . Umowa:</w:t>
      </w:r>
    </w:p>
    <w:p w:rsidR="00237A70" w:rsidRPr="00E64AAE" w:rsidRDefault="00237A70" w:rsidP="00237A7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AAE">
        <w:rPr>
          <w:rFonts w:eastAsiaTheme="minorHAnsi"/>
          <w:sz w:val="22"/>
          <w:szCs w:val="22"/>
          <w:lang w:eastAsia="en-US"/>
        </w:rPr>
        <w:t>Przed podpisaniem umowy Oferent zobowiązany jest do dostarczenia :</w:t>
      </w:r>
    </w:p>
    <w:p w:rsidR="00237A70" w:rsidRDefault="00237A70" w:rsidP="00237A70">
      <w:pPr>
        <w:pStyle w:val="Akapitzlist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</w:t>
      </w:r>
      <w:r w:rsidRPr="00E64AAE">
        <w:rPr>
          <w:rFonts w:eastAsiaTheme="minorHAnsi"/>
          <w:sz w:val="22"/>
          <w:szCs w:val="22"/>
          <w:lang w:eastAsia="en-US"/>
        </w:rPr>
        <w:t xml:space="preserve">oświadczenia o zgodności  odpisu z rejestru ze stanem faktycznym i prawnym w dniu podpisania </w:t>
      </w:r>
      <w:r>
        <w:rPr>
          <w:rFonts w:eastAsiaTheme="minorHAnsi"/>
          <w:sz w:val="22"/>
          <w:szCs w:val="22"/>
          <w:lang w:eastAsia="en-US"/>
        </w:rPr>
        <w:t xml:space="preserve">umowy </w:t>
      </w:r>
    </w:p>
    <w:p w:rsidR="00237A70" w:rsidRDefault="00237A70" w:rsidP="00237A70">
      <w:pPr>
        <w:pStyle w:val="Akapitzlist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numeru konta bankowego,</w:t>
      </w:r>
    </w:p>
    <w:p w:rsidR="00237A70" w:rsidRPr="00E64AAE" w:rsidRDefault="00237A70" w:rsidP="00237A70">
      <w:pPr>
        <w:pStyle w:val="Akapitzlist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numerów PESEL osób uprawnionych do podpisania umowy.</w:t>
      </w:r>
    </w:p>
    <w:p w:rsidR="00237A70" w:rsidRDefault="007855A5" w:rsidP="00237A70">
      <w:pPr>
        <w:autoSpaceDE w:val="0"/>
        <w:autoSpaceDN w:val="0"/>
        <w:adjustRightInd w:val="0"/>
        <w:ind w:left="142" w:hanging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237A70" w:rsidRPr="00376EF6">
        <w:rPr>
          <w:rFonts w:eastAsiaTheme="minorHAnsi"/>
          <w:sz w:val="22"/>
          <w:szCs w:val="22"/>
          <w:lang w:eastAsia="en-US"/>
        </w:rPr>
        <w:t>2. W przypadku przyznania kwoty dotacji niższej niż w</w:t>
      </w:r>
      <w:r w:rsidR="00237A70">
        <w:rPr>
          <w:rFonts w:eastAsiaTheme="minorHAnsi"/>
          <w:sz w:val="22"/>
          <w:szCs w:val="22"/>
          <w:lang w:eastAsia="en-US"/>
        </w:rPr>
        <w:t xml:space="preserve">nioskowana, Oferent zobowiązany </w:t>
      </w:r>
      <w:r w:rsidR="00237A70" w:rsidRPr="00376EF6">
        <w:rPr>
          <w:rFonts w:eastAsiaTheme="minorHAnsi"/>
          <w:sz w:val="22"/>
          <w:szCs w:val="22"/>
          <w:lang w:eastAsia="en-US"/>
        </w:rPr>
        <w:t xml:space="preserve">jest do </w:t>
      </w:r>
      <w:r w:rsidR="00237A70">
        <w:rPr>
          <w:rFonts w:eastAsiaTheme="minorHAnsi"/>
          <w:sz w:val="22"/>
          <w:szCs w:val="22"/>
          <w:lang w:eastAsia="en-US"/>
        </w:rPr>
        <w:t xml:space="preserve">  </w:t>
      </w:r>
      <w:r w:rsidR="00237A70" w:rsidRPr="00376EF6">
        <w:rPr>
          <w:rFonts w:eastAsiaTheme="minorHAnsi"/>
          <w:sz w:val="22"/>
          <w:szCs w:val="22"/>
          <w:lang w:eastAsia="en-US"/>
        </w:rPr>
        <w:t xml:space="preserve">złożenia skorygowanej kalkulacji kosztów </w:t>
      </w:r>
      <w:r w:rsidR="00237A70">
        <w:rPr>
          <w:rFonts w:eastAsiaTheme="minorHAnsi"/>
          <w:sz w:val="22"/>
          <w:szCs w:val="22"/>
          <w:lang w:eastAsia="en-US"/>
        </w:rPr>
        <w:t xml:space="preserve">i harmonogramu (uwzględniającej </w:t>
      </w:r>
      <w:r w:rsidR="00237A70" w:rsidRPr="00376EF6">
        <w:rPr>
          <w:rFonts w:eastAsiaTheme="minorHAnsi"/>
          <w:sz w:val="22"/>
          <w:szCs w:val="22"/>
          <w:lang w:eastAsia="en-US"/>
        </w:rPr>
        <w:t xml:space="preserve">wysokość przyznanych </w:t>
      </w:r>
      <w:r w:rsidR="00237A70">
        <w:rPr>
          <w:rFonts w:eastAsiaTheme="minorHAnsi"/>
          <w:sz w:val="22"/>
          <w:szCs w:val="22"/>
          <w:lang w:eastAsia="en-US"/>
        </w:rPr>
        <w:t xml:space="preserve">  </w:t>
      </w:r>
      <w:r w:rsidR="00237A70" w:rsidRPr="00376EF6">
        <w:rPr>
          <w:rFonts w:eastAsiaTheme="minorHAnsi"/>
          <w:sz w:val="22"/>
          <w:szCs w:val="22"/>
          <w:lang w:eastAsia="en-US"/>
        </w:rPr>
        <w:t>środków) na realizację z</w:t>
      </w:r>
      <w:r w:rsidR="00237A70">
        <w:rPr>
          <w:rFonts w:eastAsiaTheme="minorHAnsi"/>
          <w:sz w:val="22"/>
          <w:szCs w:val="22"/>
          <w:lang w:eastAsia="en-US"/>
        </w:rPr>
        <w:t xml:space="preserve">adania publicznego według wzoru </w:t>
      </w:r>
      <w:r w:rsidR="00237A70" w:rsidRPr="00376EF6">
        <w:rPr>
          <w:rFonts w:eastAsiaTheme="minorHAnsi"/>
          <w:sz w:val="22"/>
          <w:szCs w:val="22"/>
          <w:lang w:eastAsia="en-US"/>
        </w:rPr>
        <w:t xml:space="preserve">określonego w rozporządzeniu Ministra </w:t>
      </w:r>
      <w:r w:rsidR="00237A70" w:rsidRPr="00376EF6">
        <w:rPr>
          <w:rFonts w:eastAsiaTheme="minorHAnsi"/>
          <w:sz w:val="22"/>
          <w:szCs w:val="22"/>
          <w:lang w:eastAsia="en-US"/>
        </w:rPr>
        <w:lastRenderedPageBreak/>
        <w:t>Rodziny, Pra</w:t>
      </w:r>
      <w:r w:rsidR="00237A70">
        <w:rPr>
          <w:rFonts w:eastAsiaTheme="minorHAnsi"/>
          <w:sz w:val="22"/>
          <w:szCs w:val="22"/>
          <w:lang w:eastAsia="en-US"/>
        </w:rPr>
        <w:t xml:space="preserve">cy i Polityki Społecznej z dnia </w:t>
      </w:r>
      <w:r w:rsidR="00237A70" w:rsidRPr="00376EF6">
        <w:rPr>
          <w:rFonts w:eastAsiaTheme="minorHAnsi"/>
          <w:sz w:val="22"/>
          <w:szCs w:val="22"/>
          <w:lang w:eastAsia="en-US"/>
        </w:rPr>
        <w:t>17 sierpnia 2016 roku w sprawie wzorów ofert i ramowych wzorów u</w:t>
      </w:r>
      <w:r w:rsidR="00237A70">
        <w:rPr>
          <w:rFonts w:eastAsiaTheme="minorHAnsi"/>
          <w:sz w:val="22"/>
          <w:szCs w:val="22"/>
          <w:lang w:eastAsia="en-US"/>
        </w:rPr>
        <w:t xml:space="preserve">mów dotyczących </w:t>
      </w:r>
      <w:r w:rsidR="00237A70" w:rsidRPr="00376EF6">
        <w:rPr>
          <w:rFonts w:eastAsiaTheme="minorHAnsi"/>
          <w:sz w:val="22"/>
          <w:szCs w:val="22"/>
          <w:lang w:eastAsia="en-US"/>
        </w:rPr>
        <w:t>realizacji zadań publicznych oraz wzorów sp</w:t>
      </w:r>
      <w:r w:rsidR="00237A70">
        <w:rPr>
          <w:rFonts w:eastAsiaTheme="minorHAnsi"/>
          <w:sz w:val="22"/>
          <w:szCs w:val="22"/>
          <w:lang w:eastAsia="en-US"/>
        </w:rPr>
        <w:t xml:space="preserve">rawozdań z wykonania tych zadań </w:t>
      </w:r>
      <w:r w:rsidR="00237A70" w:rsidRPr="00376EF6">
        <w:rPr>
          <w:rFonts w:eastAsiaTheme="minorHAnsi"/>
          <w:sz w:val="22"/>
          <w:szCs w:val="22"/>
          <w:lang w:eastAsia="en-US"/>
        </w:rPr>
        <w:t xml:space="preserve">(Dz. U. z 2016 r. poz. 1300). Wyżej wymienione dokumenty winny być </w:t>
      </w:r>
      <w:r w:rsidR="00237A70">
        <w:rPr>
          <w:rFonts w:eastAsiaTheme="minorHAnsi"/>
          <w:sz w:val="22"/>
          <w:szCs w:val="22"/>
          <w:lang w:eastAsia="en-US"/>
        </w:rPr>
        <w:t xml:space="preserve">opatrzone </w:t>
      </w:r>
      <w:r w:rsidR="00237A70" w:rsidRPr="00376EF6">
        <w:rPr>
          <w:rFonts w:eastAsiaTheme="minorHAnsi"/>
          <w:sz w:val="22"/>
          <w:szCs w:val="22"/>
          <w:lang w:eastAsia="en-US"/>
        </w:rPr>
        <w:t>pieczęcią Oferenta oraz podpisane przez osoby upoważnione.</w:t>
      </w:r>
    </w:p>
    <w:p w:rsidR="00237A70" w:rsidRPr="00376EF6" w:rsidRDefault="00237A70" w:rsidP="00237A70">
      <w:pPr>
        <w:autoSpaceDE w:val="0"/>
        <w:autoSpaceDN w:val="0"/>
        <w:adjustRightInd w:val="0"/>
        <w:ind w:left="142" w:hanging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3.</w:t>
      </w:r>
      <w:r w:rsidR="003C2174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W</w:t>
      </w:r>
      <w:r w:rsidRPr="00376EF6">
        <w:rPr>
          <w:rFonts w:eastAsiaTheme="minorHAnsi"/>
          <w:sz w:val="22"/>
          <w:szCs w:val="22"/>
          <w:lang w:eastAsia="en-US"/>
        </w:rPr>
        <w:t xml:space="preserve"> przypadku przyznania kwoty dotacji niższej niż w</w:t>
      </w:r>
      <w:r>
        <w:rPr>
          <w:rFonts w:eastAsiaTheme="minorHAnsi"/>
          <w:sz w:val="22"/>
          <w:szCs w:val="22"/>
          <w:lang w:eastAsia="en-US"/>
        </w:rPr>
        <w:t>nioskowana/ niższej niż w ogłoszeniu</w:t>
      </w:r>
      <w:r w:rsidRPr="00EE079D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konkursowym, oferent ma prawo rezygnacji  z ubiegania się o realizację zadania do dnia podpisania umowy.</w:t>
      </w:r>
    </w:p>
    <w:p w:rsidR="00237A70" w:rsidRPr="00376EF6" w:rsidRDefault="00237A70" w:rsidP="00237A7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</w:t>
      </w:r>
      <w:r w:rsidRPr="00376EF6">
        <w:rPr>
          <w:rFonts w:eastAsiaTheme="minorHAnsi"/>
          <w:sz w:val="22"/>
          <w:szCs w:val="22"/>
          <w:lang w:eastAsia="en-US"/>
        </w:rPr>
        <w:t>. Szczegółowe i ostateczne warunki realizacji, finansowania i rozliczenia zadania będzie</w:t>
      </w:r>
    </w:p>
    <w:p w:rsidR="00237A70" w:rsidRPr="00376EF6" w:rsidRDefault="00237A70" w:rsidP="00237A70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</w:t>
      </w:r>
      <w:r w:rsidRPr="00376EF6">
        <w:rPr>
          <w:rFonts w:eastAsiaTheme="minorHAnsi"/>
          <w:sz w:val="22"/>
          <w:szCs w:val="22"/>
          <w:lang w:eastAsia="en-US"/>
        </w:rPr>
        <w:t>regulować umowa zawarta pomiędzy wyłonionym O</w:t>
      </w:r>
      <w:r>
        <w:rPr>
          <w:rFonts w:eastAsiaTheme="minorHAnsi"/>
          <w:sz w:val="22"/>
          <w:szCs w:val="22"/>
          <w:lang w:eastAsia="en-US"/>
        </w:rPr>
        <w:t>ferentem, a Gminą Rawa Mazowiecka</w:t>
      </w:r>
      <w:r w:rsidRPr="00376EF6">
        <w:rPr>
          <w:rFonts w:eastAsiaTheme="minorHAnsi"/>
          <w:sz w:val="22"/>
          <w:szCs w:val="22"/>
          <w:lang w:eastAsia="en-US"/>
        </w:rPr>
        <w:t>.</w:t>
      </w:r>
    </w:p>
    <w:p w:rsidR="00237A70" w:rsidRDefault="00237A70" w:rsidP="00237A70">
      <w:pPr>
        <w:autoSpaceDE w:val="0"/>
        <w:autoSpaceDN w:val="0"/>
        <w:adjustRightInd w:val="0"/>
        <w:ind w:left="142" w:hanging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</w:t>
      </w:r>
      <w:r w:rsidRPr="00376EF6">
        <w:rPr>
          <w:rFonts w:eastAsiaTheme="minorHAnsi"/>
          <w:sz w:val="22"/>
          <w:szCs w:val="22"/>
          <w:lang w:eastAsia="en-US"/>
        </w:rPr>
        <w:t>. Koszty związane z realizacją dotowanego zadania pows</w:t>
      </w:r>
      <w:r>
        <w:rPr>
          <w:rFonts w:eastAsiaTheme="minorHAnsi"/>
          <w:sz w:val="22"/>
          <w:szCs w:val="22"/>
          <w:lang w:eastAsia="en-US"/>
        </w:rPr>
        <w:t xml:space="preserve">tałe przed lub po terminie jego  </w:t>
      </w:r>
      <w:r w:rsidRPr="00376EF6">
        <w:rPr>
          <w:rFonts w:eastAsiaTheme="minorHAnsi"/>
          <w:sz w:val="22"/>
          <w:szCs w:val="22"/>
          <w:lang w:eastAsia="en-US"/>
        </w:rPr>
        <w:t xml:space="preserve">realizacji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376EF6">
        <w:rPr>
          <w:rFonts w:eastAsiaTheme="minorHAnsi"/>
          <w:sz w:val="22"/>
          <w:szCs w:val="22"/>
          <w:lang w:eastAsia="en-US"/>
        </w:rPr>
        <w:t>określonym w umowie nie będą pokrywane ze środków dotacji. Tak powstałe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376EF6">
        <w:rPr>
          <w:rFonts w:eastAsiaTheme="minorHAnsi"/>
          <w:sz w:val="22"/>
          <w:szCs w:val="22"/>
          <w:lang w:eastAsia="en-US"/>
        </w:rPr>
        <w:t>koszty mogą być pokryte ze środków własnych Oferenta.</w:t>
      </w:r>
    </w:p>
    <w:p w:rsidR="00637D6D" w:rsidRPr="00376EF6" w:rsidRDefault="00637D6D" w:rsidP="00237A70">
      <w:pPr>
        <w:autoSpaceDE w:val="0"/>
        <w:autoSpaceDN w:val="0"/>
        <w:adjustRightInd w:val="0"/>
        <w:ind w:left="142" w:hanging="142"/>
        <w:jc w:val="both"/>
        <w:rPr>
          <w:rFonts w:eastAsiaTheme="minorHAnsi"/>
          <w:sz w:val="22"/>
          <w:szCs w:val="22"/>
          <w:lang w:eastAsia="en-US"/>
        </w:rPr>
      </w:pP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237A70" w:rsidRDefault="00637D6D" w:rsidP="00237A7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Rawa M</w:t>
      </w:r>
      <w:r w:rsidR="00C57FB0">
        <w:rPr>
          <w:sz w:val="22"/>
          <w:szCs w:val="22"/>
        </w:rPr>
        <w:t xml:space="preserve">azowiecka </w:t>
      </w:r>
      <w:r w:rsidR="007F265B">
        <w:rPr>
          <w:sz w:val="22"/>
          <w:szCs w:val="22"/>
        </w:rPr>
        <w:t>27</w:t>
      </w:r>
      <w:r w:rsidR="005503C4">
        <w:rPr>
          <w:sz w:val="22"/>
          <w:szCs w:val="22"/>
        </w:rPr>
        <w:t>.</w:t>
      </w:r>
      <w:r w:rsidR="00506718">
        <w:rPr>
          <w:sz w:val="22"/>
          <w:szCs w:val="22"/>
        </w:rPr>
        <w:t>04.2018</w:t>
      </w:r>
    </w:p>
    <w:p w:rsidR="007855A5" w:rsidRDefault="007855A5" w:rsidP="00237A70">
      <w:pPr>
        <w:ind w:left="360"/>
        <w:jc w:val="both"/>
        <w:rPr>
          <w:sz w:val="22"/>
          <w:szCs w:val="22"/>
        </w:rPr>
      </w:pP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237A70" w:rsidRDefault="00237A70" w:rsidP="00237A70">
      <w:pPr>
        <w:pStyle w:val="Tekstpodstawowy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237A70" w:rsidRDefault="00237A70" w:rsidP="00237A70">
      <w:pPr>
        <w:ind w:left="360"/>
        <w:jc w:val="right"/>
      </w:pPr>
    </w:p>
    <w:p w:rsidR="00237A70" w:rsidRDefault="00237A70" w:rsidP="00237A70">
      <w:pPr>
        <w:ind w:left="360"/>
        <w:jc w:val="right"/>
      </w:pPr>
      <w:r>
        <w:t>Wójt Gminy</w:t>
      </w:r>
    </w:p>
    <w:p w:rsidR="00237A70" w:rsidRDefault="00237A70" w:rsidP="00237A70">
      <w:pPr>
        <w:ind w:left="360"/>
        <w:jc w:val="right"/>
      </w:pPr>
    </w:p>
    <w:p w:rsidR="00237A70" w:rsidRDefault="00237A70" w:rsidP="00237A70">
      <w:pPr>
        <w:ind w:left="360"/>
        <w:jc w:val="right"/>
      </w:pPr>
    </w:p>
    <w:p w:rsidR="00237A70" w:rsidRDefault="00237A70" w:rsidP="00237A70">
      <w:pPr>
        <w:ind w:left="360"/>
        <w:jc w:val="right"/>
      </w:pPr>
      <w:r>
        <w:t>Krzysztof Starczewski</w:t>
      </w:r>
    </w:p>
    <w:sectPr w:rsidR="00237A70" w:rsidSect="003E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353E"/>
    <w:multiLevelType w:val="hybridMultilevel"/>
    <w:tmpl w:val="86783950"/>
    <w:lvl w:ilvl="0" w:tplc="725E23C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CBA1DEC"/>
    <w:multiLevelType w:val="hybridMultilevel"/>
    <w:tmpl w:val="3FF89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14FD8"/>
    <w:multiLevelType w:val="singleLevel"/>
    <w:tmpl w:val="8ABA665C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3" w15:restartNumberingAfterBreak="0">
    <w:nsid w:val="66EA6173"/>
    <w:multiLevelType w:val="hybridMultilevel"/>
    <w:tmpl w:val="A1F245E4"/>
    <w:lvl w:ilvl="0" w:tplc="BE9637C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E43E1D"/>
    <w:multiLevelType w:val="singleLevel"/>
    <w:tmpl w:val="55948BEE"/>
    <w:lvl w:ilvl="0">
      <w:start w:val="4"/>
      <w:numFmt w:val="bullet"/>
      <w:lvlText w:val="-"/>
      <w:lvlJc w:val="left"/>
      <w:pPr>
        <w:tabs>
          <w:tab w:val="num" w:pos="474"/>
        </w:tabs>
        <w:ind w:left="474" w:hanging="360"/>
      </w:pPr>
    </w:lvl>
  </w:abstractNum>
  <w:abstractNum w:abstractNumId="5" w15:restartNumberingAfterBreak="0">
    <w:nsid w:val="7AA9697F"/>
    <w:multiLevelType w:val="singleLevel"/>
    <w:tmpl w:val="DBB2FC82"/>
    <w:lvl w:ilvl="0">
      <w:start w:val="1"/>
      <w:numFmt w:val="decimal"/>
      <w:lvlText w:val="%1."/>
      <w:lvlJc w:val="left"/>
      <w:pPr>
        <w:tabs>
          <w:tab w:val="num" w:pos="114"/>
        </w:tabs>
        <w:ind w:left="11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4C6D"/>
    <w:rsid w:val="000100A7"/>
    <w:rsid w:val="00026A31"/>
    <w:rsid w:val="00083604"/>
    <w:rsid w:val="000948DC"/>
    <w:rsid w:val="00194057"/>
    <w:rsid w:val="00237A70"/>
    <w:rsid w:val="002913DE"/>
    <w:rsid w:val="002A14F6"/>
    <w:rsid w:val="002E0669"/>
    <w:rsid w:val="003039CE"/>
    <w:rsid w:val="00340731"/>
    <w:rsid w:val="003C2174"/>
    <w:rsid w:val="003D42F7"/>
    <w:rsid w:val="003E4438"/>
    <w:rsid w:val="003F19CE"/>
    <w:rsid w:val="003F2741"/>
    <w:rsid w:val="00417E21"/>
    <w:rsid w:val="00465B75"/>
    <w:rsid w:val="004729CF"/>
    <w:rsid w:val="0047489A"/>
    <w:rsid w:val="004873D8"/>
    <w:rsid w:val="004B29AB"/>
    <w:rsid w:val="004C54AE"/>
    <w:rsid w:val="00506718"/>
    <w:rsid w:val="00526320"/>
    <w:rsid w:val="00527A92"/>
    <w:rsid w:val="00533862"/>
    <w:rsid w:val="00535742"/>
    <w:rsid w:val="005503C4"/>
    <w:rsid w:val="005617C7"/>
    <w:rsid w:val="005C579F"/>
    <w:rsid w:val="005D1722"/>
    <w:rsid w:val="00637D6D"/>
    <w:rsid w:val="006B260E"/>
    <w:rsid w:val="007561E0"/>
    <w:rsid w:val="00764E06"/>
    <w:rsid w:val="007855A5"/>
    <w:rsid w:val="007C7476"/>
    <w:rsid w:val="007F265B"/>
    <w:rsid w:val="007F362D"/>
    <w:rsid w:val="00947343"/>
    <w:rsid w:val="00951859"/>
    <w:rsid w:val="0099178D"/>
    <w:rsid w:val="009E6615"/>
    <w:rsid w:val="00A25E26"/>
    <w:rsid w:val="00A53C42"/>
    <w:rsid w:val="00A74D6C"/>
    <w:rsid w:val="00B127F1"/>
    <w:rsid w:val="00B131FE"/>
    <w:rsid w:val="00B227C6"/>
    <w:rsid w:val="00B777B8"/>
    <w:rsid w:val="00B835E4"/>
    <w:rsid w:val="00BD7C10"/>
    <w:rsid w:val="00BE1DA4"/>
    <w:rsid w:val="00C57FB0"/>
    <w:rsid w:val="00CC747F"/>
    <w:rsid w:val="00D0336D"/>
    <w:rsid w:val="00D500F4"/>
    <w:rsid w:val="00EA4CDC"/>
    <w:rsid w:val="00EE0067"/>
    <w:rsid w:val="00F63104"/>
    <w:rsid w:val="00F86979"/>
    <w:rsid w:val="00F927F1"/>
    <w:rsid w:val="00F9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62A64-8E00-4641-A286-50595F6A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669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0669"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0669"/>
    <w:rPr>
      <w:rFonts w:eastAsia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2E0669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E0669"/>
    <w:rPr>
      <w:rFonts w:eastAsia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E0669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2E0669"/>
    <w:rPr>
      <w:rFonts w:eastAsia="Times New Roman" w:cs="Times New Roman"/>
      <w:b/>
      <w:szCs w:val="20"/>
      <w:lang w:eastAsia="pl-PL"/>
    </w:rPr>
  </w:style>
  <w:style w:type="paragraph" w:styleId="NormalnyWeb">
    <w:name w:val="Normal (Web)"/>
    <w:basedOn w:val="Normalny"/>
    <w:semiHidden/>
    <w:rsid w:val="002E066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2E066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E0669"/>
    <w:rPr>
      <w:rFonts w:ascii="Verdana" w:eastAsia="Times New Roman" w:hAnsi="Verdana" w:cs="Times New Roman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C4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37A70"/>
    <w:pPr>
      <w:ind w:left="720"/>
      <w:contextualSpacing/>
    </w:pPr>
  </w:style>
  <w:style w:type="paragraph" w:customStyle="1" w:styleId="Paragraf1">
    <w:name w:val="Paragraf1"/>
    <w:basedOn w:val="Normalny"/>
    <w:qFormat/>
    <w:rsid w:val="00417E21"/>
    <w:pPr>
      <w:spacing w:after="120" w:line="360" w:lineRule="exact"/>
      <w:jc w:val="center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DD7D7-7104-4A07-B8C4-005A0D9D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4</Pages>
  <Words>1515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Grzywka</dc:creator>
  <cp:keywords/>
  <dc:description/>
  <cp:lastModifiedBy>Irmina Grzywka</cp:lastModifiedBy>
  <cp:revision>30</cp:revision>
  <cp:lastPrinted>2018-04-27T11:08:00Z</cp:lastPrinted>
  <dcterms:created xsi:type="dcterms:W3CDTF">2015-12-02T10:48:00Z</dcterms:created>
  <dcterms:modified xsi:type="dcterms:W3CDTF">2018-04-27T11:09:00Z</dcterms:modified>
</cp:coreProperties>
</file>