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DE5CE7" w:rsidRDefault="00C84018" w:rsidP="00C84018">
      <w:pPr>
        <w:pStyle w:val="Default"/>
      </w:pPr>
    </w:p>
    <w:p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EB1E07">
        <w:rPr>
          <w:rFonts w:ascii="Arial" w:hAnsi="Arial" w:cs="Arial"/>
          <w:sz w:val="20"/>
          <w:szCs w:val="20"/>
        </w:rPr>
        <w:t>G</w:t>
      </w:r>
      <w:r w:rsidR="00014418">
        <w:rPr>
          <w:rFonts w:ascii="Arial" w:hAnsi="Arial" w:cs="Arial"/>
          <w:sz w:val="20"/>
          <w:szCs w:val="20"/>
        </w:rPr>
        <w:t>K.271.</w:t>
      </w:r>
      <w:r w:rsidR="00EA5B9B">
        <w:rPr>
          <w:rFonts w:ascii="Arial" w:hAnsi="Arial" w:cs="Arial"/>
          <w:sz w:val="20"/>
          <w:szCs w:val="20"/>
        </w:rPr>
        <w:t>3</w:t>
      </w:r>
      <w:r w:rsidR="003C76B8">
        <w:rPr>
          <w:rFonts w:ascii="Arial" w:hAnsi="Arial" w:cs="Arial"/>
          <w:sz w:val="20"/>
          <w:szCs w:val="20"/>
        </w:rPr>
        <w:t>.2018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BC5FAA" w:rsidRDefault="00F43122" w:rsidP="00BC5FAA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:rsidR="0021219A" w:rsidRDefault="0021219A" w:rsidP="0021219A">
      <w:pPr>
        <w:pStyle w:val="Tekstpodstawow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sz w:val="20"/>
        </w:rPr>
        <w:t>,</w:t>
      </w:r>
      <w:r>
        <w:rPr>
          <w:rFonts w:asciiTheme="minorHAnsi" w:hAnsiTheme="minorHAnsi" w:cstheme="minorHAnsi"/>
          <w:b/>
          <w:sz w:val="20"/>
        </w:rPr>
        <w:t>,</w:t>
      </w:r>
      <w:r>
        <w:rPr>
          <w:rFonts w:asciiTheme="minorHAnsi" w:hAnsiTheme="minorHAnsi" w:cstheme="minorHAnsi"/>
          <w:b/>
        </w:rPr>
        <w:t xml:space="preserve">Budowa oświetlenia ulicznego w gm. Rawa Mazowiecka,  </w:t>
      </w:r>
    </w:p>
    <w:p w:rsidR="0021219A" w:rsidRDefault="0021219A" w:rsidP="0021219A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Część II:   Budowa linii kablowych oświetlenia dróg w miejscowościach: Gaj i Nowy Kurzeszyn oraz w miejscowości Podlas</w:t>
      </w:r>
      <w:r>
        <w:rPr>
          <w:rFonts w:asciiTheme="minorHAnsi" w:hAnsiTheme="minorHAnsi" w:cstheme="minorHAnsi"/>
          <w:b/>
          <w:sz w:val="20"/>
        </w:rPr>
        <w:t>”</w:t>
      </w:r>
    </w:p>
    <w:p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>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</w:t>
      </w:r>
      <w:r w:rsidR="002052E5">
        <w:rPr>
          <w:rFonts w:ascii="Arial" w:hAnsi="Arial" w:cs="Arial"/>
          <w:sz w:val="20"/>
          <w:szCs w:val="20"/>
        </w:rPr>
        <w:t>2</w:t>
      </w:r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</w:t>
      </w:r>
      <w:r w:rsidR="00B12DA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3122" w:rsidRPr="00F43122">
        <w:rPr>
          <w:rFonts w:ascii="Arial" w:hAnsi="Arial" w:cs="Arial"/>
          <w:sz w:val="20"/>
          <w:szCs w:val="20"/>
        </w:rPr>
        <w:t>:</w:t>
      </w:r>
    </w:p>
    <w:p w:rsidR="00F43122" w:rsidRPr="00F43122" w:rsidRDefault="00B12DAF" w:rsidP="00B12DAF">
      <w:pPr>
        <w:pStyle w:val="Normalny1"/>
        <w:tabs>
          <w:tab w:val="left" w:pos="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B12DAF"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sz w:val="20"/>
          <w:szCs w:val="20"/>
        </w:rPr>
        <w:tab/>
      </w:r>
      <w:r w:rsidR="00F43122"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:rsidR="00F43122" w:rsidRPr="00F43122" w:rsidRDefault="00B12DAF" w:rsidP="00B12DAF">
      <w:pPr>
        <w:pStyle w:val="Normalny1"/>
        <w:tabs>
          <w:tab w:val="left" w:pos="0"/>
        </w:tabs>
        <w:spacing w:after="120" w:line="264" w:lineRule="auto"/>
        <w:rPr>
          <w:rFonts w:ascii="Arial" w:hAnsi="Arial" w:cs="Arial"/>
          <w:sz w:val="20"/>
          <w:szCs w:val="20"/>
        </w:rPr>
      </w:pPr>
      <w:r w:rsidRPr="00B12DAF">
        <w:rPr>
          <w:rFonts w:ascii="Arial" w:hAnsi="Arial" w:cs="Arial"/>
          <w:sz w:val="28"/>
          <w:szCs w:val="28"/>
        </w:rPr>
        <w:t xml:space="preserve">□ </w:t>
      </w:r>
      <w:r w:rsidRPr="00B12DAF">
        <w:rPr>
          <w:rFonts w:ascii="Arial" w:hAnsi="Arial" w:cs="Arial"/>
          <w:sz w:val="28"/>
          <w:szCs w:val="28"/>
        </w:rPr>
        <w:tab/>
      </w:r>
      <w:r w:rsidR="00231DC2">
        <w:rPr>
          <w:rFonts w:ascii="Arial" w:hAnsi="Arial" w:cs="Arial"/>
          <w:sz w:val="20"/>
          <w:szCs w:val="20"/>
        </w:rPr>
        <w:t>Informuję, że 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</w:t>
      </w:r>
      <w:r w:rsidR="00B12DAF">
        <w:rPr>
          <w:rFonts w:ascii="Arial" w:hAnsi="Arial" w:cs="Arial"/>
          <w:sz w:val="20"/>
          <w:szCs w:val="20"/>
        </w:rPr>
        <w:t>……..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0D4638" w:rsidRDefault="00E37339" w:rsidP="000D4638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0D4638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91E" w:rsidRDefault="008A091E" w:rsidP="00B12DAF">
      <w:pPr>
        <w:spacing w:after="0" w:line="240" w:lineRule="auto"/>
      </w:pPr>
      <w:r>
        <w:separator/>
      </w:r>
    </w:p>
  </w:endnote>
  <w:endnote w:type="continuationSeparator" w:id="0">
    <w:p w:rsidR="008A091E" w:rsidRDefault="008A091E" w:rsidP="00B1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91E" w:rsidRDefault="008A091E" w:rsidP="00B12DAF">
      <w:pPr>
        <w:spacing w:after="0" w:line="240" w:lineRule="auto"/>
      </w:pPr>
      <w:r>
        <w:separator/>
      </w:r>
    </w:p>
  </w:footnote>
  <w:footnote w:type="continuationSeparator" w:id="0">
    <w:p w:rsidR="008A091E" w:rsidRDefault="008A091E" w:rsidP="00B12DAF">
      <w:pPr>
        <w:spacing w:after="0" w:line="240" w:lineRule="auto"/>
      </w:pPr>
      <w:r>
        <w:continuationSeparator/>
      </w:r>
    </w:p>
  </w:footnote>
  <w:footnote w:id="1">
    <w:p w:rsidR="00B12DAF" w:rsidRDefault="00B12D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15F3">
        <w:t>n</w:t>
      </w:r>
      <w:r>
        <w:t>ależy zaznaczyć właściwe pole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ADE491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01AA8"/>
    <w:rsid w:val="00014418"/>
    <w:rsid w:val="000D4638"/>
    <w:rsid w:val="000E21D5"/>
    <w:rsid w:val="00157020"/>
    <w:rsid w:val="001A72B3"/>
    <w:rsid w:val="001F569C"/>
    <w:rsid w:val="002052E5"/>
    <w:rsid w:val="0021219A"/>
    <w:rsid w:val="00231DC2"/>
    <w:rsid w:val="0026786A"/>
    <w:rsid w:val="002E35E2"/>
    <w:rsid w:val="002E4CA3"/>
    <w:rsid w:val="00382198"/>
    <w:rsid w:val="003B71EE"/>
    <w:rsid w:val="003C76B8"/>
    <w:rsid w:val="003E5BD1"/>
    <w:rsid w:val="004E2F96"/>
    <w:rsid w:val="004F23CE"/>
    <w:rsid w:val="005C0935"/>
    <w:rsid w:val="005E6A31"/>
    <w:rsid w:val="00661BE6"/>
    <w:rsid w:val="00666419"/>
    <w:rsid w:val="006D21F9"/>
    <w:rsid w:val="007203DC"/>
    <w:rsid w:val="00754F3C"/>
    <w:rsid w:val="00792605"/>
    <w:rsid w:val="00797B10"/>
    <w:rsid w:val="007D09DE"/>
    <w:rsid w:val="007E5B18"/>
    <w:rsid w:val="00804454"/>
    <w:rsid w:val="00824371"/>
    <w:rsid w:val="00876A53"/>
    <w:rsid w:val="008A091E"/>
    <w:rsid w:val="008B65D8"/>
    <w:rsid w:val="008E7C64"/>
    <w:rsid w:val="008F1850"/>
    <w:rsid w:val="00914669"/>
    <w:rsid w:val="00945F8D"/>
    <w:rsid w:val="009F0906"/>
    <w:rsid w:val="00A34FBE"/>
    <w:rsid w:val="00A620CC"/>
    <w:rsid w:val="00AB7C9F"/>
    <w:rsid w:val="00B01BE9"/>
    <w:rsid w:val="00B12DAF"/>
    <w:rsid w:val="00B332C8"/>
    <w:rsid w:val="00B84CA5"/>
    <w:rsid w:val="00BC5FAA"/>
    <w:rsid w:val="00C22D2C"/>
    <w:rsid w:val="00C27627"/>
    <w:rsid w:val="00C37874"/>
    <w:rsid w:val="00C43363"/>
    <w:rsid w:val="00C74BF5"/>
    <w:rsid w:val="00C84018"/>
    <w:rsid w:val="00D02F12"/>
    <w:rsid w:val="00DB73A5"/>
    <w:rsid w:val="00DC22A7"/>
    <w:rsid w:val="00DE5CE7"/>
    <w:rsid w:val="00E37339"/>
    <w:rsid w:val="00EA5B9B"/>
    <w:rsid w:val="00EB1E07"/>
    <w:rsid w:val="00F267CA"/>
    <w:rsid w:val="00F341DE"/>
    <w:rsid w:val="00F43122"/>
    <w:rsid w:val="00F506B2"/>
    <w:rsid w:val="00F54152"/>
    <w:rsid w:val="00F71593"/>
    <w:rsid w:val="00F815F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4A8F"/>
  <w15:docId w15:val="{C94A1FDD-C67B-4752-BC2F-A3D42A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15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D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D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4C466-A6C3-414A-B875-7B40FAAF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19</cp:revision>
  <cp:lastPrinted>2018-10-10T13:51:00Z</cp:lastPrinted>
  <dcterms:created xsi:type="dcterms:W3CDTF">2017-04-13T09:46:00Z</dcterms:created>
  <dcterms:modified xsi:type="dcterms:W3CDTF">2018-10-10T14:20:00Z</dcterms:modified>
</cp:coreProperties>
</file>