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FE" w:rsidRPr="002379CC" w:rsidRDefault="006F77FE" w:rsidP="00A50EA9">
      <w:pPr>
        <w:autoSpaceDE w:val="0"/>
        <w:autoSpaceDN w:val="0"/>
        <w:adjustRightInd w:val="0"/>
        <w:spacing w:line="288" w:lineRule="auto"/>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A50EA9" w:rsidRPr="00057AB9" w:rsidRDefault="00A50EA9" w:rsidP="00A50EA9">
      <w:pPr>
        <w:autoSpaceDE w:val="0"/>
        <w:autoSpaceDN w:val="0"/>
        <w:adjustRightInd w:val="0"/>
        <w:spacing w:line="288" w:lineRule="auto"/>
        <w:rPr>
          <w:rFonts w:ascii="Arial" w:hAnsi="Arial" w:cs="Arial"/>
          <w:b/>
          <w:bCs/>
          <w:color w:val="000000" w:themeColor="text1"/>
          <w:sz w:val="20"/>
          <w:szCs w:val="20"/>
        </w:rPr>
      </w:pPr>
      <w:r w:rsidRPr="002379CC">
        <w:rPr>
          <w:rFonts w:ascii="Arial" w:hAnsi="Arial" w:cs="Arial"/>
          <w:b/>
          <w:bCs/>
          <w:color w:val="000000"/>
          <w:sz w:val="20"/>
          <w:szCs w:val="20"/>
        </w:rPr>
        <w:t xml:space="preserve">Nr </w:t>
      </w:r>
      <w:r w:rsidRPr="002379CC">
        <w:rPr>
          <w:rFonts w:ascii="Arial" w:hAnsi="Arial" w:cs="Arial"/>
          <w:b/>
          <w:bCs/>
          <w:color w:val="000000" w:themeColor="text1"/>
          <w:sz w:val="20"/>
          <w:szCs w:val="20"/>
        </w:rPr>
        <w:t>sprawy</w:t>
      </w:r>
      <w:r w:rsidR="00BA0BEC">
        <w:rPr>
          <w:rFonts w:ascii="Arial" w:hAnsi="Arial" w:cs="Arial"/>
          <w:b/>
          <w:bCs/>
          <w:color w:val="000000" w:themeColor="text1"/>
          <w:sz w:val="20"/>
          <w:szCs w:val="20"/>
        </w:rPr>
        <w:t xml:space="preserve"> </w:t>
      </w:r>
      <w:r w:rsidR="00BA0BEC" w:rsidRPr="00BA0BEC">
        <w:rPr>
          <w:rFonts w:ascii="Arial" w:hAnsi="Arial" w:cs="Arial"/>
          <w:b/>
          <w:bCs/>
          <w:color w:val="000000" w:themeColor="text1"/>
          <w:sz w:val="20"/>
          <w:szCs w:val="20"/>
        </w:rPr>
        <w:t>OE.271.3.2018</w:t>
      </w:r>
    </w:p>
    <w:p w:rsidR="002379CC" w:rsidRDefault="002379CC" w:rsidP="00A50EA9">
      <w:pPr>
        <w:autoSpaceDE w:val="0"/>
        <w:autoSpaceDN w:val="0"/>
        <w:adjustRightInd w:val="0"/>
        <w:spacing w:line="288" w:lineRule="auto"/>
        <w:jc w:val="center"/>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D8278B" w:rsidRDefault="00D8278B" w:rsidP="00A50EA9">
      <w:pPr>
        <w:autoSpaceDE w:val="0"/>
        <w:autoSpaceDN w:val="0"/>
        <w:adjustRightInd w:val="0"/>
        <w:spacing w:line="288" w:lineRule="auto"/>
        <w:jc w:val="center"/>
        <w:rPr>
          <w:rFonts w:ascii="Arial" w:hAnsi="Arial" w:cs="Arial"/>
          <w:b/>
          <w:bCs/>
          <w:sz w:val="20"/>
          <w:szCs w:val="20"/>
        </w:rPr>
      </w:pPr>
    </w:p>
    <w:p w:rsidR="00D8278B" w:rsidRDefault="00D8278B" w:rsidP="00A50EA9">
      <w:pPr>
        <w:autoSpaceDE w:val="0"/>
        <w:autoSpaceDN w:val="0"/>
        <w:adjustRightInd w:val="0"/>
        <w:spacing w:line="288" w:lineRule="auto"/>
        <w:jc w:val="center"/>
        <w:rPr>
          <w:rFonts w:ascii="Arial" w:hAnsi="Arial" w:cs="Arial"/>
          <w:b/>
          <w:bCs/>
          <w:sz w:val="20"/>
          <w:szCs w:val="20"/>
        </w:rPr>
      </w:pPr>
    </w:p>
    <w:p w:rsidR="00D8278B" w:rsidRDefault="00D8278B" w:rsidP="00A50EA9">
      <w:pPr>
        <w:autoSpaceDE w:val="0"/>
        <w:autoSpaceDN w:val="0"/>
        <w:adjustRightInd w:val="0"/>
        <w:spacing w:line="288" w:lineRule="auto"/>
        <w:jc w:val="center"/>
        <w:rPr>
          <w:rFonts w:ascii="Arial" w:hAnsi="Arial" w:cs="Arial"/>
          <w:b/>
          <w:bCs/>
          <w:sz w:val="20"/>
          <w:szCs w:val="20"/>
        </w:rPr>
      </w:pPr>
    </w:p>
    <w:p w:rsidR="006F77FE" w:rsidRPr="002379CC" w:rsidRDefault="006F77FE"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SPECYFIKACJA</w:t>
      </w:r>
    </w:p>
    <w:p w:rsidR="006F77FE" w:rsidRPr="002379CC" w:rsidRDefault="006F77FE"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ISTOTNYCH WARUNKÓW ZAMÓWIENIA</w:t>
      </w:r>
    </w:p>
    <w:p w:rsidR="009E3CDF" w:rsidRPr="002379CC" w:rsidRDefault="009E3CDF"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(SIWZ)</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F73E1" w:rsidRPr="002379CC" w:rsidRDefault="009F73E1" w:rsidP="00A50EA9">
      <w:pPr>
        <w:spacing w:line="288" w:lineRule="auto"/>
        <w:jc w:val="both"/>
        <w:rPr>
          <w:rFonts w:ascii="Arial" w:hAnsi="Arial" w:cs="Arial"/>
          <w:sz w:val="20"/>
          <w:szCs w:val="20"/>
        </w:rPr>
      </w:pPr>
      <w:r w:rsidRPr="002379CC">
        <w:rPr>
          <w:rFonts w:ascii="Arial" w:hAnsi="Arial" w:cs="Arial"/>
          <w:sz w:val="20"/>
          <w:szCs w:val="20"/>
        </w:rPr>
        <w:t>dla postępowania prowadzonego w trybie przetargu nieograniczonego o wartości szacunkowej poniżej progów ustalonych na podstawie art. 11 ust.8</w:t>
      </w:r>
      <w:r w:rsidR="00A50EA9">
        <w:rPr>
          <w:rFonts w:ascii="Arial" w:hAnsi="Arial" w:cs="Arial"/>
          <w:sz w:val="20"/>
          <w:szCs w:val="20"/>
        </w:rPr>
        <w:t xml:space="preserve"> </w:t>
      </w:r>
      <w:r w:rsidRPr="002379CC">
        <w:rPr>
          <w:rFonts w:ascii="Arial" w:hAnsi="Arial" w:cs="Arial"/>
          <w:sz w:val="20"/>
          <w:szCs w:val="20"/>
        </w:rPr>
        <w:t>Prawa zamówień publicznych na realizację zadania pn.:</w:t>
      </w:r>
    </w:p>
    <w:p w:rsidR="009E53F4" w:rsidRDefault="005D0924" w:rsidP="009E53F4">
      <w:pPr>
        <w:jc w:val="center"/>
        <w:rPr>
          <w:rFonts w:ascii="Arial" w:hAnsi="Arial" w:cs="Arial"/>
          <w:b/>
          <w:sz w:val="20"/>
        </w:rPr>
      </w:pPr>
      <w:r w:rsidRPr="005D0924">
        <w:rPr>
          <w:rFonts w:ascii="Arial" w:hAnsi="Arial" w:cs="Arial"/>
          <w:sz w:val="20"/>
        </w:rPr>
        <w:t>„</w:t>
      </w:r>
      <w:r w:rsidRPr="005D0924">
        <w:rPr>
          <w:rFonts w:ascii="Arial" w:hAnsi="Arial" w:cs="Arial"/>
          <w:b/>
          <w:sz w:val="20"/>
        </w:rPr>
        <w:t>Modelowanie i optymalizacja procesów w administracji publicznej – oprogramowani</w:t>
      </w:r>
      <w:r w:rsidR="006B29BF">
        <w:rPr>
          <w:rFonts w:ascii="Arial" w:hAnsi="Arial" w:cs="Arial"/>
          <w:b/>
          <w:sz w:val="20"/>
        </w:rPr>
        <w:t>e</w:t>
      </w:r>
      <w:r w:rsidR="009E53F4">
        <w:rPr>
          <w:rFonts w:ascii="Arial" w:hAnsi="Arial" w:cs="Arial"/>
          <w:b/>
          <w:sz w:val="20"/>
        </w:rPr>
        <w:t>”</w:t>
      </w:r>
    </w:p>
    <w:p w:rsidR="006B68E2" w:rsidRDefault="006B68E2" w:rsidP="009E53F4">
      <w:pPr>
        <w:jc w:val="center"/>
        <w:rPr>
          <w:rFonts w:ascii="Arial" w:hAnsi="Arial" w:cs="Arial"/>
          <w:b/>
          <w:sz w:val="20"/>
        </w:rPr>
      </w:pPr>
      <w:r>
        <w:rPr>
          <w:rFonts w:ascii="Arial" w:hAnsi="Arial" w:cs="Arial"/>
          <w:b/>
          <w:bCs/>
          <w:sz w:val="20"/>
          <w:szCs w:val="20"/>
        </w:rPr>
        <w:t xml:space="preserve">w ramach projektu „Wdrożenie zintegrowanych technologii </w:t>
      </w:r>
      <w:r>
        <w:rPr>
          <w:rFonts w:ascii="Arial" w:hAnsi="Arial" w:cs="Arial"/>
          <w:b/>
          <w:bCs/>
          <w:sz w:val="20"/>
          <w:szCs w:val="20"/>
        </w:rPr>
        <w:br/>
      </w:r>
      <w:proofErr w:type="spellStart"/>
      <w:r>
        <w:rPr>
          <w:rFonts w:ascii="Arial" w:hAnsi="Arial" w:cs="Arial"/>
          <w:b/>
          <w:bCs/>
          <w:sz w:val="20"/>
          <w:szCs w:val="20"/>
        </w:rPr>
        <w:t>informacyjno</w:t>
      </w:r>
      <w:proofErr w:type="spellEnd"/>
      <w:r>
        <w:rPr>
          <w:rFonts w:ascii="Arial" w:hAnsi="Arial" w:cs="Arial"/>
          <w:b/>
          <w:bCs/>
          <w:sz w:val="20"/>
          <w:szCs w:val="20"/>
        </w:rPr>
        <w:t xml:space="preserve"> – komunikacyjnych w gminach powiatu rawskiego”</w:t>
      </w:r>
    </w:p>
    <w:p w:rsidR="009E53F4" w:rsidRDefault="009E53F4" w:rsidP="009E53F4">
      <w:pPr>
        <w:jc w:val="center"/>
        <w:rPr>
          <w:rFonts w:ascii="Arial" w:hAnsi="Arial" w:cs="Arial"/>
          <w:sz w:val="20"/>
          <w:szCs w:val="20"/>
        </w:rPr>
      </w:pPr>
    </w:p>
    <w:p w:rsidR="00D80A7F" w:rsidRDefault="00D80A7F" w:rsidP="00D80A7F">
      <w:pPr>
        <w:jc w:val="both"/>
        <w:rPr>
          <w:rFonts w:ascii="Arial" w:hAnsi="Arial" w:cs="Arial"/>
          <w:sz w:val="20"/>
          <w:szCs w:val="20"/>
        </w:rPr>
      </w:pPr>
    </w:p>
    <w:p w:rsidR="00D80A7F" w:rsidRDefault="00D80A7F" w:rsidP="00D80A7F">
      <w:pPr>
        <w:jc w:val="both"/>
        <w:rPr>
          <w:rFonts w:ascii="Arial" w:hAnsi="Arial" w:cs="Arial"/>
          <w:sz w:val="20"/>
          <w:szCs w:val="20"/>
        </w:rPr>
      </w:pPr>
    </w:p>
    <w:p w:rsidR="00D80A7F" w:rsidRDefault="00D80A7F" w:rsidP="00D80A7F">
      <w:pPr>
        <w:jc w:val="both"/>
        <w:rPr>
          <w:rFonts w:ascii="Arial" w:hAnsi="Arial" w:cs="Arial"/>
          <w:sz w:val="20"/>
          <w:szCs w:val="20"/>
        </w:rPr>
      </w:pPr>
    </w:p>
    <w:p w:rsidR="00D80A7F" w:rsidRDefault="00D80A7F" w:rsidP="00D80A7F">
      <w:pPr>
        <w:jc w:val="both"/>
        <w:rPr>
          <w:rFonts w:ascii="Arial" w:hAnsi="Arial" w:cs="Arial"/>
          <w:sz w:val="20"/>
          <w:szCs w:val="20"/>
        </w:rPr>
      </w:pPr>
    </w:p>
    <w:p w:rsidR="00D80A7F" w:rsidRDefault="00D80A7F" w:rsidP="00D80A7F">
      <w:pPr>
        <w:jc w:val="both"/>
        <w:rPr>
          <w:rFonts w:ascii="Arial" w:hAnsi="Arial" w:cs="Arial"/>
          <w:sz w:val="20"/>
          <w:szCs w:val="20"/>
        </w:rPr>
      </w:pPr>
      <w:bookmarkStart w:id="0" w:name="_GoBack"/>
      <w:bookmarkEnd w:id="0"/>
    </w:p>
    <w:p w:rsidR="00D80A7F" w:rsidRDefault="00D80A7F" w:rsidP="00D80A7F">
      <w:pPr>
        <w:jc w:val="both"/>
        <w:rPr>
          <w:rFonts w:ascii="Arial" w:hAnsi="Arial" w:cs="Arial"/>
          <w:sz w:val="20"/>
          <w:szCs w:val="20"/>
        </w:rPr>
      </w:pPr>
    </w:p>
    <w:p w:rsidR="00D80A7F" w:rsidRDefault="00D80A7F" w:rsidP="00D80A7F">
      <w:pPr>
        <w:jc w:val="both"/>
        <w:rPr>
          <w:rFonts w:ascii="Arial" w:hAnsi="Arial" w:cs="Arial"/>
          <w:sz w:val="20"/>
          <w:szCs w:val="20"/>
        </w:rPr>
      </w:pPr>
    </w:p>
    <w:p w:rsidR="00D80A7F" w:rsidRDefault="00D80A7F" w:rsidP="00D80A7F">
      <w:pPr>
        <w:jc w:val="both"/>
        <w:rPr>
          <w:rFonts w:ascii="Arial" w:hAnsi="Arial" w:cs="Arial"/>
          <w:sz w:val="20"/>
          <w:szCs w:val="20"/>
        </w:rPr>
      </w:pPr>
    </w:p>
    <w:p w:rsidR="009F73E1" w:rsidRPr="002379CC" w:rsidRDefault="009F73E1" w:rsidP="00D80A7F">
      <w:pPr>
        <w:jc w:val="both"/>
        <w:rPr>
          <w:rFonts w:ascii="Arial" w:hAnsi="Arial" w:cs="Arial"/>
          <w:sz w:val="20"/>
          <w:szCs w:val="20"/>
        </w:rPr>
      </w:pPr>
      <w:r w:rsidRPr="002379CC">
        <w:rPr>
          <w:rFonts w:ascii="Arial" w:hAnsi="Arial" w:cs="Arial"/>
          <w:sz w:val="20"/>
          <w:szCs w:val="20"/>
        </w:rPr>
        <w:t>Postępowanie o udzielenie zamówienia prowadzone jest w trybie przetargu nieograniczonego</w:t>
      </w:r>
      <w:r w:rsidR="009E53F4">
        <w:rPr>
          <w:rFonts w:ascii="Arial" w:hAnsi="Arial" w:cs="Arial"/>
          <w:sz w:val="20"/>
          <w:szCs w:val="20"/>
        </w:rPr>
        <w:t xml:space="preserve"> </w:t>
      </w:r>
      <w:r w:rsidRPr="002379CC">
        <w:rPr>
          <w:rFonts w:ascii="Arial" w:hAnsi="Arial" w:cs="Arial"/>
          <w:sz w:val="20"/>
          <w:szCs w:val="20"/>
        </w:rPr>
        <w:t>na podstawie ustawy z dnia 29 stycznia 2004 roku Prawo zamówień p</w:t>
      </w:r>
      <w:r w:rsidR="00A7783D">
        <w:rPr>
          <w:rFonts w:ascii="Arial" w:hAnsi="Arial" w:cs="Arial"/>
          <w:sz w:val="20"/>
          <w:szCs w:val="20"/>
        </w:rPr>
        <w:t xml:space="preserve">ublicznych - </w:t>
      </w:r>
      <w:proofErr w:type="spellStart"/>
      <w:r w:rsidR="00A7783D">
        <w:rPr>
          <w:rFonts w:ascii="Arial" w:hAnsi="Arial" w:cs="Arial"/>
          <w:sz w:val="20"/>
          <w:szCs w:val="20"/>
        </w:rPr>
        <w:t>Pzp</w:t>
      </w:r>
      <w:proofErr w:type="spellEnd"/>
      <w:r w:rsidR="00A7783D">
        <w:rPr>
          <w:rFonts w:ascii="Arial" w:hAnsi="Arial" w:cs="Arial"/>
          <w:sz w:val="20"/>
          <w:szCs w:val="20"/>
        </w:rPr>
        <w:t xml:space="preserve"> (Dz. U. z 2017 </w:t>
      </w:r>
      <w:r w:rsidRPr="002379CC">
        <w:rPr>
          <w:rFonts w:ascii="Arial" w:hAnsi="Arial" w:cs="Arial"/>
          <w:sz w:val="20"/>
          <w:szCs w:val="20"/>
        </w:rPr>
        <w:t>r.</w:t>
      </w:r>
      <w:r w:rsidR="00B0721D">
        <w:rPr>
          <w:rFonts w:ascii="Arial" w:hAnsi="Arial" w:cs="Arial"/>
          <w:sz w:val="20"/>
          <w:szCs w:val="20"/>
        </w:rPr>
        <w:t xml:space="preserve"> </w:t>
      </w:r>
      <w:r w:rsidRPr="002379CC">
        <w:rPr>
          <w:rFonts w:ascii="Arial" w:hAnsi="Arial" w:cs="Arial"/>
          <w:sz w:val="20"/>
          <w:szCs w:val="20"/>
        </w:rPr>
        <w:t>poz. 1579 z późniejszymi zmianami).</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jc w:val="center"/>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6F77FE" w:rsidRPr="002379CC" w:rsidRDefault="00A50EA9" w:rsidP="00A50EA9">
      <w:pPr>
        <w:pStyle w:val="Nagwek1"/>
        <w:keepLines w:val="0"/>
        <w:tabs>
          <w:tab w:val="left" w:pos="540"/>
        </w:tabs>
        <w:suppressAutoHyphens/>
        <w:spacing w:before="0" w:line="288" w:lineRule="auto"/>
        <w:ind w:left="-1380" w:firstLine="7617"/>
        <w:rPr>
          <w:rFonts w:ascii="Arial" w:hAnsi="Arial" w:cs="Arial"/>
          <w:b w:val="0"/>
          <w:sz w:val="20"/>
          <w:szCs w:val="20"/>
        </w:rPr>
      </w:pPr>
      <w:r w:rsidRPr="002379CC">
        <w:rPr>
          <w:rFonts w:ascii="Arial" w:hAnsi="Arial" w:cs="Arial"/>
          <w:color w:val="auto"/>
          <w:sz w:val="20"/>
          <w:szCs w:val="20"/>
        </w:rPr>
        <w:t>Zatwierdził:</w:t>
      </w:r>
    </w:p>
    <w:p w:rsidR="006F77FE" w:rsidRPr="002379CC" w:rsidRDefault="006F77FE" w:rsidP="00A50EA9">
      <w:pPr>
        <w:spacing w:line="288" w:lineRule="auto"/>
        <w:ind w:left="-20"/>
        <w:rPr>
          <w:rFonts w:ascii="Arial" w:hAnsi="Arial" w:cs="Arial"/>
          <w:b/>
          <w:sz w:val="20"/>
          <w:szCs w:val="20"/>
          <w:u w:val="single"/>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D8278B" w:rsidRDefault="00D8278B" w:rsidP="00D8278B">
      <w:pPr>
        <w:spacing w:line="288" w:lineRule="auto"/>
        <w:rPr>
          <w:rFonts w:ascii="Arial" w:hAnsi="Arial" w:cs="Arial"/>
          <w:b/>
          <w:sz w:val="20"/>
          <w:szCs w:val="20"/>
        </w:rPr>
      </w:pPr>
    </w:p>
    <w:p w:rsidR="009510DE" w:rsidRPr="002379CC" w:rsidRDefault="00D80A7F" w:rsidP="009A690A">
      <w:pPr>
        <w:spacing w:line="288" w:lineRule="auto"/>
        <w:jc w:val="center"/>
        <w:rPr>
          <w:rFonts w:ascii="Arial" w:hAnsi="Arial" w:cs="Arial"/>
          <w:b/>
          <w:sz w:val="20"/>
          <w:szCs w:val="20"/>
        </w:rPr>
        <w:sectPr w:rsidR="009510DE" w:rsidRPr="002379CC" w:rsidSect="009B53AD">
          <w:headerReference w:type="default" r:id="rId8"/>
          <w:footerReference w:type="default" r:id="rId9"/>
          <w:pgSz w:w="11906" w:h="16838"/>
          <w:pgMar w:top="1417" w:right="991" w:bottom="1417" w:left="1418" w:header="283" w:footer="202" w:gutter="0"/>
          <w:cols w:space="708"/>
          <w:docGrid w:linePitch="360"/>
        </w:sectPr>
      </w:pPr>
      <w:r>
        <w:rPr>
          <w:rFonts w:ascii="Arial" w:hAnsi="Arial" w:cs="Arial"/>
          <w:b/>
          <w:sz w:val="20"/>
          <w:szCs w:val="20"/>
        </w:rPr>
        <w:t>listopad</w:t>
      </w:r>
      <w:r w:rsidR="006F77FE" w:rsidRPr="002379CC">
        <w:rPr>
          <w:rFonts w:ascii="Arial" w:hAnsi="Arial" w:cs="Arial"/>
          <w:b/>
          <w:sz w:val="20"/>
          <w:szCs w:val="20"/>
        </w:rPr>
        <w:t xml:space="preserve"> 2018</w:t>
      </w:r>
    </w:p>
    <w:p w:rsidR="004663C5" w:rsidRDefault="004663C5" w:rsidP="009A690A">
      <w:pPr>
        <w:spacing w:line="288" w:lineRule="auto"/>
        <w:rPr>
          <w:rFonts w:ascii="Arial" w:hAnsi="Arial" w:cs="Arial"/>
          <w:b/>
          <w:sz w:val="20"/>
          <w:szCs w:val="20"/>
        </w:rPr>
      </w:pPr>
    </w:p>
    <w:p w:rsidR="00BA25FE" w:rsidRPr="002379CC" w:rsidRDefault="00BA25FE" w:rsidP="00A50EA9">
      <w:pPr>
        <w:spacing w:line="288" w:lineRule="auto"/>
        <w:jc w:val="center"/>
        <w:rPr>
          <w:rFonts w:ascii="Arial" w:hAnsi="Arial" w:cs="Arial"/>
          <w:b/>
          <w:sz w:val="20"/>
          <w:szCs w:val="20"/>
        </w:rPr>
      </w:pPr>
      <w:r w:rsidRPr="002379CC">
        <w:rPr>
          <w:rFonts w:ascii="Arial" w:hAnsi="Arial" w:cs="Arial"/>
          <w:b/>
          <w:sz w:val="20"/>
          <w:szCs w:val="20"/>
        </w:rPr>
        <w:t>ROZDZIAŁ I</w:t>
      </w:r>
    </w:p>
    <w:p w:rsidR="00BA25FE" w:rsidRPr="002379CC" w:rsidRDefault="00BA25FE" w:rsidP="00A50EA9">
      <w:pPr>
        <w:spacing w:line="288" w:lineRule="auto"/>
        <w:rPr>
          <w:rFonts w:ascii="Arial" w:hAnsi="Arial" w:cs="Arial"/>
          <w:b/>
          <w:sz w:val="20"/>
          <w:szCs w:val="20"/>
        </w:rPr>
      </w:pPr>
    </w:p>
    <w:p w:rsidR="00DA7353" w:rsidRPr="002379CC" w:rsidRDefault="00DA7353" w:rsidP="00A50EA9">
      <w:pPr>
        <w:spacing w:line="288" w:lineRule="auto"/>
        <w:rPr>
          <w:rFonts w:ascii="Arial" w:hAnsi="Arial" w:cs="Arial"/>
          <w:b/>
          <w:sz w:val="20"/>
          <w:szCs w:val="20"/>
        </w:rPr>
      </w:pPr>
      <w:r w:rsidRPr="002379CC">
        <w:rPr>
          <w:rFonts w:ascii="Arial" w:hAnsi="Arial" w:cs="Arial"/>
          <w:b/>
          <w:sz w:val="20"/>
          <w:szCs w:val="20"/>
        </w:rPr>
        <w:t>Zamawiający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Gmina Rawa Mazowiecka</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al. Konstytucji 3 Maja 32</w:t>
      </w:r>
      <w:r w:rsidR="00DA7353" w:rsidRPr="002379CC">
        <w:rPr>
          <w:rFonts w:ascii="Arial" w:hAnsi="Arial" w:cs="Arial"/>
          <w:sz w:val="20"/>
          <w:szCs w:val="20"/>
        </w:rPr>
        <w:t xml:space="preserve">, </w:t>
      </w:r>
      <w:r w:rsidRPr="002379CC">
        <w:rPr>
          <w:rFonts w:ascii="Arial" w:hAnsi="Arial" w:cs="Arial"/>
          <w:sz w:val="20"/>
          <w:szCs w:val="20"/>
        </w:rPr>
        <w:t>96 - 200 Rawa Mazowiecka</w:t>
      </w:r>
    </w:p>
    <w:p w:rsidR="0057757C" w:rsidRPr="002379CC" w:rsidRDefault="0057757C" w:rsidP="00A50EA9">
      <w:pPr>
        <w:spacing w:line="288" w:lineRule="auto"/>
        <w:rPr>
          <w:rFonts w:ascii="Arial" w:hAnsi="Arial" w:cs="Arial"/>
          <w:sz w:val="20"/>
          <w:szCs w:val="20"/>
        </w:rPr>
      </w:pPr>
      <w:proofErr w:type="spellStart"/>
      <w:r w:rsidRPr="002379CC">
        <w:rPr>
          <w:rFonts w:ascii="Arial" w:hAnsi="Arial" w:cs="Arial"/>
          <w:sz w:val="20"/>
          <w:szCs w:val="20"/>
        </w:rPr>
        <w:t>tel</w:t>
      </w:r>
      <w:proofErr w:type="spellEnd"/>
      <w:r w:rsidR="00CC438A" w:rsidRPr="002379CC">
        <w:rPr>
          <w:rFonts w:ascii="Arial" w:hAnsi="Arial" w:cs="Arial"/>
          <w:sz w:val="20"/>
          <w:szCs w:val="20"/>
        </w:rPr>
        <w:t>/fax</w:t>
      </w:r>
      <w:r w:rsidRPr="002379CC">
        <w:rPr>
          <w:rFonts w:ascii="Arial" w:hAnsi="Arial" w:cs="Arial"/>
          <w:sz w:val="20"/>
          <w:szCs w:val="20"/>
        </w:rPr>
        <w:t>: 46 814 42 41</w:t>
      </w:r>
    </w:p>
    <w:p w:rsidR="00B620C7" w:rsidRPr="002379CC" w:rsidRDefault="00B620C7" w:rsidP="00A50EA9">
      <w:pPr>
        <w:spacing w:line="288" w:lineRule="auto"/>
        <w:rPr>
          <w:rFonts w:ascii="Arial" w:hAnsi="Arial" w:cs="Arial"/>
          <w:sz w:val="20"/>
          <w:szCs w:val="20"/>
        </w:rPr>
      </w:pPr>
      <w:r w:rsidRPr="002379CC">
        <w:rPr>
          <w:rFonts w:ascii="Arial" w:hAnsi="Arial" w:cs="Arial"/>
          <w:sz w:val="20"/>
          <w:szCs w:val="20"/>
        </w:rPr>
        <w:t>REGON:</w:t>
      </w:r>
    </w:p>
    <w:p w:rsidR="00B620C7" w:rsidRPr="002379CC" w:rsidRDefault="00B620C7" w:rsidP="00A50EA9">
      <w:pPr>
        <w:spacing w:line="288" w:lineRule="auto"/>
        <w:rPr>
          <w:rFonts w:ascii="Arial" w:hAnsi="Arial" w:cs="Arial"/>
          <w:sz w:val="20"/>
          <w:szCs w:val="20"/>
        </w:rPr>
      </w:pPr>
      <w:r w:rsidRPr="002379CC">
        <w:rPr>
          <w:rFonts w:ascii="Arial" w:hAnsi="Arial" w:cs="Arial"/>
          <w:sz w:val="20"/>
          <w:szCs w:val="20"/>
        </w:rPr>
        <w:t>NIP:</w:t>
      </w:r>
    </w:p>
    <w:p w:rsidR="00CC438A" w:rsidRPr="002379CC" w:rsidRDefault="00B620C7" w:rsidP="00A50EA9">
      <w:pPr>
        <w:spacing w:line="288" w:lineRule="auto"/>
        <w:rPr>
          <w:rFonts w:ascii="Arial" w:hAnsi="Arial" w:cs="Arial"/>
          <w:i/>
          <w:sz w:val="20"/>
          <w:szCs w:val="20"/>
        </w:rPr>
      </w:pPr>
      <w:r w:rsidRPr="002379CC">
        <w:rPr>
          <w:rFonts w:ascii="Arial" w:hAnsi="Arial" w:cs="Arial"/>
          <w:i/>
          <w:sz w:val="20"/>
          <w:szCs w:val="20"/>
        </w:rPr>
        <w:t xml:space="preserve">strona internetowa: </w:t>
      </w:r>
      <w:hyperlink r:id="rId10" w:history="1">
        <w:r w:rsidRPr="002379CC">
          <w:rPr>
            <w:rStyle w:val="Hipercze"/>
            <w:rFonts w:ascii="Arial" w:hAnsi="Arial" w:cs="Arial"/>
            <w:i/>
            <w:sz w:val="20"/>
            <w:szCs w:val="20"/>
          </w:rPr>
          <w:t>www.rawam.ug.gov.pl</w:t>
        </w:r>
      </w:hyperlink>
    </w:p>
    <w:p w:rsidR="00B620C7" w:rsidRPr="002379CC" w:rsidRDefault="00B620C7" w:rsidP="00A50EA9">
      <w:pPr>
        <w:spacing w:line="288" w:lineRule="auto"/>
        <w:rPr>
          <w:rFonts w:ascii="Arial" w:hAnsi="Arial" w:cs="Arial"/>
          <w:i/>
          <w:sz w:val="20"/>
          <w:szCs w:val="20"/>
        </w:rPr>
      </w:pPr>
      <w:r w:rsidRPr="002379CC">
        <w:rPr>
          <w:rFonts w:ascii="Arial" w:hAnsi="Arial" w:cs="Arial"/>
          <w:i/>
          <w:sz w:val="20"/>
          <w:szCs w:val="20"/>
        </w:rPr>
        <w:t xml:space="preserve">strona BIP: </w:t>
      </w:r>
      <w:hyperlink r:id="rId11" w:history="1">
        <w:r w:rsidRPr="002379CC">
          <w:rPr>
            <w:rStyle w:val="Hipercze"/>
            <w:rFonts w:ascii="Arial" w:hAnsi="Arial" w:cs="Arial"/>
            <w:i/>
            <w:sz w:val="20"/>
            <w:szCs w:val="20"/>
          </w:rPr>
          <w:t>www.bip.rawam.ug.gov.pl</w:t>
        </w:r>
      </w:hyperlink>
    </w:p>
    <w:p w:rsidR="00B620C7" w:rsidRPr="002379CC" w:rsidRDefault="00B620C7" w:rsidP="00A50EA9">
      <w:pPr>
        <w:spacing w:line="288" w:lineRule="auto"/>
        <w:rPr>
          <w:rFonts w:ascii="Arial" w:hAnsi="Arial" w:cs="Arial"/>
          <w:i/>
          <w:sz w:val="20"/>
          <w:szCs w:val="20"/>
        </w:rPr>
      </w:pPr>
    </w:p>
    <w:p w:rsidR="00BA25FE" w:rsidRPr="002379CC" w:rsidRDefault="00BA25FE" w:rsidP="00A50EA9">
      <w:pPr>
        <w:spacing w:line="288" w:lineRule="auto"/>
        <w:rPr>
          <w:rFonts w:ascii="Arial" w:hAnsi="Arial" w:cs="Arial"/>
          <w:b/>
          <w:sz w:val="20"/>
          <w:szCs w:val="20"/>
        </w:rPr>
      </w:pPr>
      <w:r w:rsidRPr="002379CC">
        <w:rPr>
          <w:rFonts w:ascii="Arial" w:hAnsi="Arial" w:cs="Arial"/>
          <w:b/>
          <w:sz w:val="20"/>
          <w:szCs w:val="20"/>
        </w:rPr>
        <w:t>Godziny pracy: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8.00-16.00</w:t>
      </w:r>
      <w:r w:rsidRPr="002379CC">
        <w:rPr>
          <w:rFonts w:ascii="Arial" w:hAnsi="Arial" w:cs="Arial"/>
          <w:sz w:val="20"/>
          <w:szCs w:val="20"/>
        </w:rPr>
        <w:tab/>
        <w:t>Poniedziałek, Wtorek, Czwartek</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8.00-17.00</w:t>
      </w:r>
      <w:r w:rsidRPr="002379CC">
        <w:rPr>
          <w:rFonts w:ascii="Arial" w:hAnsi="Arial" w:cs="Arial"/>
          <w:sz w:val="20"/>
          <w:szCs w:val="20"/>
        </w:rPr>
        <w:tab/>
        <w:t>Środa</w:t>
      </w:r>
    </w:p>
    <w:p w:rsidR="00AB2BCF" w:rsidRPr="002379CC" w:rsidRDefault="00BA25FE" w:rsidP="00A50EA9">
      <w:pPr>
        <w:spacing w:line="288" w:lineRule="auto"/>
        <w:rPr>
          <w:rFonts w:ascii="Arial" w:hAnsi="Arial" w:cs="Arial"/>
          <w:sz w:val="20"/>
          <w:szCs w:val="20"/>
        </w:rPr>
      </w:pPr>
      <w:r w:rsidRPr="002379CC">
        <w:rPr>
          <w:rFonts w:ascii="Arial" w:hAnsi="Arial" w:cs="Arial"/>
          <w:sz w:val="20"/>
          <w:szCs w:val="20"/>
        </w:rPr>
        <w:t>8.00-15.00</w:t>
      </w:r>
      <w:r w:rsidRPr="002379CC">
        <w:rPr>
          <w:rFonts w:ascii="Arial" w:hAnsi="Arial" w:cs="Arial"/>
          <w:sz w:val="20"/>
          <w:szCs w:val="20"/>
        </w:rPr>
        <w:tab/>
        <w:t>Piątek</w:t>
      </w:r>
    </w:p>
    <w:p w:rsidR="00E76AEF" w:rsidRPr="002379CC" w:rsidRDefault="00E76AEF" w:rsidP="00A50EA9">
      <w:pPr>
        <w:spacing w:line="288" w:lineRule="auto"/>
        <w:rPr>
          <w:rFonts w:ascii="Arial" w:hAnsi="Arial" w:cs="Arial"/>
          <w:sz w:val="20"/>
          <w:szCs w:val="20"/>
        </w:rPr>
      </w:pPr>
    </w:p>
    <w:p w:rsidR="00E76AEF" w:rsidRPr="002379CC" w:rsidRDefault="00E76AEF" w:rsidP="00A50EA9">
      <w:pPr>
        <w:spacing w:line="288" w:lineRule="auto"/>
        <w:jc w:val="center"/>
        <w:rPr>
          <w:rFonts w:ascii="Arial" w:hAnsi="Arial" w:cs="Arial"/>
          <w:b/>
          <w:sz w:val="20"/>
          <w:szCs w:val="20"/>
        </w:rPr>
      </w:pPr>
      <w:r w:rsidRPr="002379CC">
        <w:rPr>
          <w:rFonts w:ascii="Arial" w:hAnsi="Arial" w:cs="Arial"/>
          <w:b/>
          <w:sz w:val="20"/>
          <w:szCs w:val="20"/>
        </w:rPr>
        <w:t>ROZDZIAŁ II</w:t>
      </w:r>
    </w:p>
    <w:p w:rsidR="00BB42C8" w:rsidRPr="002379CC" w:rsidRDefault="00BB42C8" w:rsidP="00A50EA9">
      <w:pPr>
        <w:spacing w:line="288" w:lineRule="auto"/>
        <w:rPr>
          <w:rFonts w:ascii="Arial" w:hAnsi="Arial" w:cs="Arial"/>
          <w:sz w:val="20"/>
          <w:szCs w:val="20"/>
        </w:rPr>
      </w:pPr>
    </w:p>
    <w:p w:rsidR="00E76AEF" w:rsidRPr="002379CC" w:rsidRDefault="00E76AEF" w:rsidP="00A50EA9">
      <w:pPr>
        <w:spacing w:line="288" w:lineRule="auto"/>
        <w:jc w:val="both"/>
        <w:rPr>
          <w:rFonts w:ascii="Arial" w:hAnsi="Arial" w:cs="Arial"/>
          <w:b/>
          <w:sz w:val="20"/>
          <w:szCs w:val="20"/>
        </w:rPr>
      </w:pPr>
      <w:r w:rsidRPr="002379CC">
        <w:rPr>
          <w:rFonts w:ascii="Arial" w:hAnsi="Arial" w:cs="Arial"/>
          <w:b/>
          <w:sz w:val="20"/>
          <w:szCs w:val="20"/>
        </w:rPr>
        <w:t>Tryb udzielenia zamówienia</w:t>
      </w:r>
    </w:p>
    <w:p w:rsidR="00E76AEF" w:rsidRPr="002379CC" w:rsidRDefault="00A830E7" w:rsidP="00A50EA9">
      <w:pPr>
        <w:spacing w:line="288" w:lineRule="auto"/>
        <w:jc w:val="both"/>
        <w:rPr>
          <w:rFonts w:ascii="Arial" w:hAnsi="Arial" w:cs="Arial"/>
          <w:sz w:val="20"/>
          <w:szCs w:val="20"/>
        </w:rPr>
      </w:pPr>
      <w:r>
        <w:rPr>
          <w:rFonts w:ascii="Arial" w:hAnsi="Arial" w:cs="Arial"/>
          <w:sz w:val="20"/>
          <w:szCs w:val="20"/>
        </w:rPr>
        <w:t xml:space="preserve">1. </w:t>
      </w:r>
      <w:r w:rsidR="00E76AEF" w:rsidRPr="002379CC">
        <w:rPr>
          <w:rFonts w:ascii="Arial" w:hAnsi="Arial" w:cs="Arial"/>
          <w:sz w:val="20"/>
          <w:szCs w:val="20"/>
        </w:rPr>
        <w:t>Postępowanie o udzielenie zamówienia publicznego prowadzone jest w trybie przetargu</w:t>
      </w:r>
      <w:r>
        <w:rPr>
          <w:rFonts w:ascii="Arial" w:hAnsi="Arial" w:cs="Arial"/>
          <w:sz w:val="20"/>
          <w:szCs w:val="20"/>
        </w:rPr>
        <w:t xml:space="preserve"> </w:t>
      </w:r>
      <w:r w:rsidR="00E76AEF" w:rsidRPr="002379CC">
        <w:rPr>
          <w:rFonts w:ascii="Arial" w:hAnsi="Arial" w:cs="Arial"/>
          <w:sz w:val="20"/>
          <w:szCs w:val="20"/>
        </w:rPr>
        <w:t xml:space="preserve">nieograniczonego poniżej progów ustalonych na podstawie art. 11 ust. 8 </w:t>
      </w:r>
      <w:proofErr w:type="spellStart"/>
      <w:r w:rsidR="00E76AEF" w:rsidRPr="002379CC">
        <w:rPr>
          <w:rFonts w:ascii="Arial" w:hAnsi="Arial" w:cs="Arial"/>
          <w:sz w:val="20"/>
          <w:szCs w:val="20"/>
        </w:rPr>
        <w:t>Pzp</w:t>
      </w:r>
      <w:proofErr w:type="spellEnd"/>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2. </w:t>
      </w:r>
      <w:r w:rsidR="00E76AEF" w:rsidRPr="002379CC">
        <w:rPr>
          <w:rFonts w:ascii="Arial" w:hAnsi="Arial" w:cs="Arial"/>
          <w:sz w:val="20"/>
          <w:szCs w:val="20"/>
        </w:rPr>
        <w:t xml:space="preserve">Podstawa prawna udzielenia zamówienia publicznego: art. 10 ust. 1 oraz art. 39-46 </w:t>
      </w:r>
      <w:proofErr w:type="spellStart"/>
      <w:r w:rsidR="00E76AEF" w:rsidRPr="002379CC">
        <w:rPr>
          <w:rFonts w:ascii="Arial" w:hAnsi="Arial" w:cs="Arial"/>
          <w:sz w:val="20"/>
          <w:szCs w:val="20"/>
        </w:rPr>
        <w:t>Pzp</w:t>
      </w:r>
      <w:proofErr w:type="spellEnd"/>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3. </w:t>
      </w:r>
      <w:r w:rsidR="00E76AEF" w:rsidRPr="002379CC">
        <w:rPr>
          <w:rFonts w:ascii="Arial" w:hAnsi="Arial" w:cs="Arial"/>
          <w:sz w:val="20"/>
          <w:szCs w:val="20"/>
        </w:rPr>
        <w:t xml:space="preserve">Podstawa prawna opracowania Specyfikacji Istotnych Warunków Zamówienia (SIWZ) art. 36 </w:t>
      </w:r>
      <w:proofErr w:type="spellStart"/>
      <w:r w:rsidR="00E76AEF" w:rsidRPr="002379CC">
        <w:rPr>
          <w:rFonts w:ascii="Arial" w:hAnsi="Arial" w:cs="Arial"/>
          <w:sz w:val="20"/>
          <w:szCs w:val="20"/>
        </w:rPr>
        <w:t>Pzp</w:t>
      </w:r>
      <w:proofErr w:type="spellEnd"/>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4. </w:t>
      </w:r>
      <w:r w:rsidR="00E76AEF" w:rsidRPr="002379CC">
        <w:rPr>
          <w:rFonts w:ascii="Arial" w:hAnsi="Arial" w:cs="Arial"/>
          <w:sz w:val="20"/>
          <w:szCs w:val="20"/>
        </w:rPr>
        <w:t>Rozporządzenie Ministra Rozwoju z dnia 26 lipca 2016 r. w sprawie rodzajów dokumentów, jakich może żądać Zamawiający od Wykonawcy w postępowaniu o udzielenie zamówienia (Dz. U. z 2016 r. poz. 1126).</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5. </w:t>
      </w:r>
      <w:r w:rsidR="00E76AEF" w:rsidRPr="002379CC">
        <w:rPr>
          <w:rFonts w:ascii="Arial" w:hAnsi="Arial" w:cs="Arial"/>
          <w:sz w:val="20"/>
          <w:szCs w:val="20"/>
        </w:rPr>
        <w:t>Rozporządzenie Prezesa Rady Ministrów z dnia 28</w:t>
      </w:r>
      <w:r w:rsidR="00E4020A">
        <w:rPr>
          <w:rFonts w:ascii="Arial" w:hAnsi="Arial" w:cs="Arial"/>
          <w:sz w:val="20"/>
          <w:szCs w:val="20"/>
        </w:rPr>
        <w:t xml:space="preserve"> grudnia 2017</w:t>
      </w:r>
      <w:r w:rsidR="00E76AEF" w:rsidRPr="002379CC">
        <w:rPr>
          <w:rFonts w:ascii="Arial" w:hAnsi="Arial" w:cs="Arial"/>
          <w:sz w:val="20"/>
          <w:szCs w:val="20"/>
        </w:rPr>
        <w:t xml:space="preserve"> r. w sprawie średniego kursu złotego w stosunku do euro stanowiącego podstawę przeliczania wartości zamówień publicz</w:t>
      </w:r>
      <w:r w:rsidR="00E4020A">
        <w:rPr>
          <w:rFonts w:ascii="Arial" w:hAnsi="Arial" w:cs="Arial"/>
          <w:sz w:val="20"/>
          <w:szCs w:val="20"/>
        </w:rPr>
        <w:t>nych (Dz. U. z 20</w:t>
      </w:r>
      <w:r w:rsidR="00A830E7">
        <w:rPr>
          <w:rFonts w:ascii="Arial" w:hAnsi="Arial" w:cs="Arial"/>
          <w:sz w:val="20"/>
          <w:szCs w:val="20"/>
        </w:rPr>
        <w:t>17</w:t>
      </w:r>
      <w:r w:rsidR="00E4020A">
        <w:rPr>
          <w:rFonts w:ascii="Arial" w:hAnsi="Arial" w:cs="Arial"/>
          <w:sz w:val="20"/>
          <w:szCs w:val="20"/>
        </w:rPr>
        <w:t xml:space="preserve"> r. poz. 2477</w:t>
      </w:r>
      <w:r w:rsidR="00E76AEF" w:rsidRPr="002379CC">
        <w:rPr>
          <w:rFonts w:ascii="Arial" w:hAnsi="Arial" w:cs="Arial"/>
          <w:sz w:val="20"/>
          <w:szCs w:val="20"/>
        </w:rPr>
        <w:t>).</w:t>
      </w:r>
    </w:p>
    <w:p w:rsidR="006E0BC8"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6. </w:t>
      </w:r>
      <w:r w:rsidR="00E76AEF" w:rsidRPr="002379CC">
        <w:rPr>
          <w:rFonts w:ascii="Arial" w:hAnsi="Arial" w:cs="Arial"/>
          <w:sz w:val="20"/>
          <w:szCs w:val="20"/>
        </w:rPr>
        <w:t>Rozpo</w:t>
      </w:r>
      <w:r w:rsidR="000A4F9F">
        <w:rPr>
          <w:rFonts w:ascii="Arial" w:hAnsi="Arial" w:cs="Arial"/>
          <w:sz w:val="20"/>
          <w:szCs w:val="20"/>
        </w:rPr>
        <w:t>rządzenie Ministra Rozwoju i Finansów z dnia 22 grudnia 2017</w:t>
      </w:r>
      <w:r w:rsidR="00E76AEF" w:rsidRPr="002379CC">
        <w:rPr>
          <w:rFonts w:ascii="Arial" w:hAnsi="Arial" w:cs="Arial"/>
          <w:sz w:val="20"/>
          <w:szCs w:val="20"/>
        </w:rPr>
        <w:t xml:space="preserve"> r. w sprawie kwot wartości zamówień oraz konkursów, od których jest uzależniony obowiązek przekazywania ogłoszeń Urzędowi Publikacji </w:t>
      </w:r>
      <w:r w:rsidR="000A4F9F">
        <w:rPr>
          <w:rFonts w:ascii="Arial" w:hAnsi="Arial" w:cs="Arial"/>
          <w:sz w:val="20"/>
          <w:szCs w:val="20"/>
        </w:rPr>
        <w:t>Unii Europejskiej (Dz. U. z 2017 r. poz. 2479</w:t>
      </w:r>
      <w:r w:rsidR="00E76AEF" w:rsidRPr="002379CC">
        <w:rPr>
          <w:rFonts w:ascii="Arial" w:hAnsi="Arial" w:cs="Arial"/>
          <w:sz w:val="20"/>
          <w:szCs w:val="20"/>
        </w:rPr>
        <w:t xml:space="preserve"> z późniejszymi zmianami).</w:t>
      </w:r>
    </w:p>
    <w:p w:rsidR="001F6A39" w:rsidRPr="002379CC" w:rsidRDefault="001F6A39" w:rsidP="00A50EA9">
      <w:pPr>
        <w:spacing w:line="288" w:lineRule="auto"/>
        <w:jc w:val="center"/>
        <w:rPr>
          <w:rFonts w:ascii="Arial" w:hAnsi="Arial" w:cs="Arial"/>
          <w:b/>
          <w:sz w:val="20"/>
          <w:szCs w:val="20"/>
        </w:rPr>
      </w:pPr>
    </w:p>
    <w:p w:rsidR="006E0BC8" w:rsidRDefault="006E0BC8" w:rsidP="001722B0">
      <w:pPr>
        <w:spacing w:line="288" w:lineRule="auto"/>
        <w:jc w:val="center"/>
        <w:rPr>
          <w:rFonts w:ascii="Arial" w:hAnsi="Arial" w:cs="Arial"/>
          <w:b/>
          <w:sz w:val="20"/>
          <w:szCs w:val="20"/>
        </w:rPr>
      </w:pPr>
      <w:r w:rsidRPr="002379CC">
        <w:rPr>
          <w:rFonts w:ascii="Arial" w:hAnsi="Arial" w:cs="Arial"/>
          <w:b/>
          <w:sz w:val="20"/>
          <w:szCs w:val="20"/>
        </w:rPr>
        <w:t>ROZDZIAŁ III</w:t>
      </w:r>
    </w:p>
    <w:p w:rsidR="001722B0" w:rsidRPr="002379CC" w:rsidRDefault="001722B0" w:rsidP="001722B0">
      <w:pPr>
        <w:spacing w:line="288" w:lineRule="auto"/>
        <w:jc w:val="center"/>
        <w:rPr>
          <w:rFonts w:ascii="Arial" w:hAnsi="Arial" w:cs="Arial"/>
          <w:b/>
          <w:sz w:val="20"/>
          <w:szCs w:val="20"/>
        </w:rPr>
      </w:pPr>
    </w:p>
    <w:p w:rsidR="00F21D29" w:rsidRDefault="006E0BC8" w:rsidP="00F21D29">
      <w:pPr>
        <w:spacing w:line="288" w:lineRule="auto"/>
        <w:jc w:val="both"/>
        <w:rPr>
          <w:rFonts w:ascii="Arial" w:hAnsi="Arial" w:cs="Arial"/>
          <w:b/>
          <w:sz w:val="20"/>
          <w:szCs w:val="20"/>
        </w:rPr>
      </w:pPr>
      <w:bookmarkStart w:id="1" w:name="bookmark0"/>
      <w:r w:rsidRPr="00E81FAA">
        <w:rPr>
          <w:rFonts w:ascii="Arial" w:hAnsi="Arial" w:cs="Arial"/>
          <w:b/>
          <w:sz w:val="20"/>
          <w:szCs w:val="20"/>
        </w:rPr>
        <w:t>O</w:t>
      </w:r>
      <w:bookmarkEnd w:id="1"/>
      <w:r w:rsidRPr="00E81FAA">
        <w:rPr>
          <w:rFonts w:ascii="Arial" w:hAnsi="Arial" w:cs="Arial"/>
          <w:b/>
          <w:sz w:val="20"/>
          <w:szCs w:val="20"/>
        </w:rPr>
        <w:t>pis przedmiotu zamówienia</w:t>
      </w:r>
    </w:p>
    <w:p w:rsidR="006E091B" w:rsidRPr="006E091B" w:rsidRDefault="006E091B" w:rsidP="00F21D29">
      <w:pPr>
        <w:spacing w:line="288" w:lineRule="auto"/>
        <w:jc w:val="both"/>
        <w:rPr>
          <w:rFonts w:ascii="Arial" w:hAnsi="Arial" w:cs="Arial"/>
          <w:sz w:val="20"/>
          <w:szCs w:val="20"/>
        </w:rPr>
      </w:pPr>
      <w:r w:rsidRPr="00E81FAA">
        <w:rPr>
          <w:rFonts w:ascii="Arial" w:hAnsi="Arial" w:cs="Arial"/>
          <w:sz w:val="20"/>
          <w:szCs w:val="20"/>
        </w:rPr>
        <w:t xml:space="preserve">1. Realizacja polega na pełnieniu roli Wykonawcy prac związanych z </w:t>
      </w:r>
      <w:r>
        <w:rPr>
          <w:rFonts w:ascii="Arial" w:hAnsi="Arial" w:cs="Arial"/>
          <w:sz w:val="20"/>
          <w:szCs w:val="20"/>
        </w:rPr>
        <w:t>zadaniem</w:t>
      </w:r>
      <w:r w:rsidRPr="00E81FAA">
        <w:rPr>
          <w:rFonts w:ascii="Arial" w:hAnsi="Arial" w:cs="Arial"/>
          <w:sz w:val="20"/>
          <w:szCs w:val="20"/>
        </w:rPr>
        <w:t xml:space="preserve"> </w:t>
      </w:r>
      <w:proofErr w:type="spellStart"/>
      <w:r w:rsidRPr="00E81FAA">
        <w:rPr>
          <w:rFonts w:ascii="Arial" w:hAnsi="Arial" w:cs="Arial"/>
          <w:sz w:val="20"/>
          <w:szCs w:val="20"/>
        </w:rPr>
        <w:t>pt</w:t>
      </w:r>
      <w:proofErr w:type="spellEnd"/>
      <w:r w:rsidRPr="00E81FAA">
        <w:rPr>
          <w:rFonts w:ascii="Arial" w:hAnsi="Arial" w:cs="Arial"/>
          <w:sz w:val="20"/>
          <w:szCs w:val="20"/>
        </w:rPr>
        <w:t>:</w:t>
      </w:r>
      <w:r>
        <w:rPr>
          <w:rFonts w:ascii="Arial" w:hAnsi="Arial" w:cs="Arial"/>
          <w:sz w:val="20"/>
          <w:szCs w:val="20"/>
        </w:rPr>
        <w:t xml:space="preserve"> </w:t>
      </w:r>
      <w:r w:rsidRPr="005D0924">
        <w:rPr>
          <w:rFonts w:ascii="Arial" w:hAnsi="Arial" w:cs="Arial"/>
          <w:sz w:val="20"/>
        </w:rPr>
        <w:t>„</w:t>
      </w:r>
      <w:r w:rsidRPr="005D0924">
        <w:rPr>
          <w:rFonts w:ascii="Arial" w:hAnsi="Arial" w:cs="Arial"/>
          <w:b/>
          <w:sz w:val="20"/>
        </w:rPr>
        <w:t>Modelowanie i optymalizacja procesów w administracji publicznej – oprogramowani</w:t>
      </w:r>
      <w:r>
        <w:rPr>
          <w:rFonts w:ascii="Arial" w:hAnsi="Arial" w:cs="Arial"/>
          <w:b/>
          <w:sz w:val="20"/>
        </w:rPr>
        <w:t xml:space="preserve">e” </w:t>
      </w:r>
      <w:r w:rsidRPr="00E81FAA">
        <w:rPr>
          <w:rFonts w:ascii="Arial" w:hAnsi="Arial" w:cs="Arial"/>
          <w:sz w:val="20"/>
          <w:szCs w:val="20"/>
        </w:rPr>
        <w:t xml:space="preserve">obejmujących usługę </w:t>
      </w:r>
      <w:r>
        <w:rPr>
          <w:rFonts w:ascii="Arial" w:hAnsi="Arial" w:cs="Arial"/>
          <w:sz w:val="20"/>
          <w:szCs w:val="20"/>
        </w:rPr>
        <w:t>dostawy oprogramowania:</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t xml:space="preserve">1) </w:t>
      </w:r>
      <w:r w:rsidRPr="001F1BE4">
        <w:rPr>
          <w:rFonts w:ascii="Arial" w:hAnsi="Arial" w:cs="Arial"/>
          <w:b/>
          <w:sz w:val="20"/>
          <w:szCs w:val="22"/>
        </w:rPr>
        <w:t>„Realizacja budżetu i kontrola zaangażowania”</w:t>
      </w:r>
      <w:r w:rsidRPr="001F1BE4">
        <w:rPr>
          <w:rFonts w:ascii="Arial" w:hAnsi="Arial" w:cs="Arial"/>
          <w:sz w:val="20"/>
          <w:szCs w:val="22"/>
        </w:rPr>
        <w:t>:</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t>- rodzaj usługi: Dostawa oprogramowania,</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t>- charakter usługi: Instalacja, wdrożenie i gwarancja na dostarczone oprogramowanie,</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t>- zakres usługi:</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t>Rozszerzenie obecnych możliwości gminy o zarządzanie obiegiem informacji księgowej dla potrzeb ochrony przed przekraczaniem dyscypliny budżetowej oraz uzyskiwanie informacji zarządczej w zakresie realizacji budżetu w oparciu o bieżącą i aktualną informację o stanie zaangażowania środków budżetowych.</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t xml:space="preserve">2) </w:t>
      </w:r>
      <w:r w:rsidRPr="001F1BE4">
        <w:rPr>
          <w:rFonts w:ascii="Arial" w:hAnsi="Arial" w:cs="Arial"/>
          <w:b/>
          <w:sz w:val="20"/>
          <w:szCs w:val="22"/>
        </w:rPr>
        <w:t>„Projektowanie i zarządzanie planem budżetowym gminy”</w:t>
      </w:r>
      <w:r w:rsidRPr="001F1BE4">
        <w:rPr>
          <w:rFonts w:ascii="Arial" w:hAnsi="Arial" w:cs="Arial"/>
          <w:sz w:val="20"/>
          <w:szCs w:val="22"/>
        </w:rPr>
        <w:t>:</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t>- rodzaj usługi: Dostawa oprogramowania,</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lastRenderedPageBreak/>
        <w:t>- charakter usługi: Instalacja, wdrożenie i gwarancja na dostarczone oprogramowanie,</w:t>
      </w:r>
    </w:p>
    <w:p w:rsidR="001F1BE4" w:rsidRPr="001F1BE4" w:rsidRDefault="001F1BE4" w:rsidP="001F1BE4">
      <w:pPr>
        <w:suppressAutoHyphens/>
        <w:jc w:val="both"/>
        <w:rPr>
          <w:rFonts w:ascii="Arial" w:hAnsi="Arial" w:cs="Arial"/>
          <w:sz w:val="20"/>
          <w:szCs w:val="22"/>
        </w:rPr>
      </w:pPr>
      <w:r w:rsidRPr="001F1BE4">
        <w:rPr>
          <w:rFonts w:ascii="Arial" w:hAnsi="Arial" w:cs="Arial"/>
          <w:sz w:val="20"/>
          <w:szCs w:val="22"/>
        </w:rPr>
        <w:t>- zakres usługi:</w:t>
      </w:r>
    </w:p>
    <w:p w:rsidR="001F1BE4" w:rsidRPr="001F1BE4" w:rsidRDefault="001F1BE4" w:rsidP="001F1BE4">
      <w:pPr>
        <w:suppressAutoHyphens/>
        <w:jc w:val="both"/>
        <w:rPr>
          <w:rFonts w:ascii="Calibri" w:hAnsi="Calibri"/>
          <w:sz w:val="20"/>
          <w:szCs w:val="22"/>
        </w:rPr>
      </w:pPr>
      <w:r w:rsidRPr="001F1BE4">
        <w:rPr>
          <w:rFonts w:ascii="Arial" w:hAnsi="Arial" w:cs="Arial"/>
          <w:sz w:val="20"/>
          <w:szCs w:val="22"/>
        </w:rPr>
        <w:t>Zinformatyzowanie procesu planowania budżetu w powiązaniu z jednostkami podległymi oraz wydziałami organizacyjnymi gminy. Zintegrowanie dostarczonego oprogramowania z istniejącą i wykorzystywaną przez gminę ewidencją księgowości budżetowej.</w:t>
      </w:r>
    </w:p>
    <w:p w:rsidR="0019410E" w:rsidRPr="0019410E" w:rsidRDefault="0019410E" w:rsidP="0019410E">
      <w:pPr>
        <w:suppressAutoHyphens/>
        <w:jc w:val="both"/>
        <w:rPr>
          <w:rFonts w:ascii="Arial" w:hAnsi="Arial" w:cs="Arial"/>
          <w:sz w:val="20"/>
          <w:szCs w:val="22"/>
        </w:rPr>
      </w:pPr>
    </w:p>
    <w:p w:rsidR="00EB12C4" w:rsidRPr="00E81FAA" w:rsidRDefault="00EB12C4" w:rsidP="000C07FA">
      <w:pPr>
        <w:keepNext/>
        <w:autoSpaceDE w:val="0"/>
        <w:autoSpaceDN w:val="0"/>
        <w:adjustRightInd w:val="0"/>
        <w:jc w:val="both"/>
        <w:rPr>
          <w:rFonts w:ascii="Arial" w:hAnsi="Arial" w:cs="Arial"/>
          <w:bCs/>
          <w:sz w:val="20"/>
          <w:szCs w:val="20"/>
        </w:rPr>
      </w:pPr>
    </w:p>
    <w:p w:rsidR="00916E0D" w:rsidRPr="00E81FAA" w:rsidRDefault="000C07FA" w:rsidP="000C07FA">
      <w:pPr>
        <w:keepNext/>
        <w:autoSpaceDE w:val="0"/>
        <w:autoSpaceDN w:val="0"/>
        <w:adjustRightInd w:val="0"/>
        <w:jc w:val="both"/>
        <w:rPr>
          <w:rFonts w:ascii="Arial" w:hAnsi="Arial" w:cs="Arial"/>
          <w:sz w:val="20"/>
          <w:szCs w:val="20"/>
        </w:rPr>
      </w:pPr>
      <w:r w:rsidRPr="00E81FAA">
        <w:rPr>
          <w:rFonts w:ascii="Arial" w:hAnsi="Arial" w:cs="Arial"/>
          <w:bCs/>
          <w:sz w:val="20"/>
          <w:szCs w:val="20"/>
        </w:rPr>
        <w:t>2. Nazwy i kody stosowane we Wspólnym Słowniku Zamówień CPV</w:t>
      </w:r>
      <w:r w:rsidR="00916E0D" w:rsidRPr="00E81FAA">
        <w:rPr>
          <w:rFonts w:ascii="Arial" w:hAnsi="Arial" w:cs="Arial"/>
          <w:bCs/>
          <w:sz w:val="20"/>
          <w:szCs w:val="20"/>
        </w:rPr>
        <w:t>:</w:t>
      </w:r>
    </w:p>
    <w:p w:rsidR="000C07FA" w:rsidRDefault="000C07FA" w:rsidP="000C07FA">
      <w:pPr>
        <w:jc w:val="both"/>
        <w:rPr>
          <w:rFonts w:ascii="Arial" w:hAnsi="Arial" w:cs="Arial"/>
          <w:b/>
          <w:sz w:val="20"/>
          <w:szCs w:val="20"/>
        </w:rPr>
      </w:pPr>
    </w:p>
    <w:p w:rsidR="00F25B14" w:rsidRDefault="00F25B14" w:rsidP="000C07FA">
      <w:pPr>
        <w:jc w:val="both"/>
        <w:rPr>
          <w:rFonts w:ascii="Arial" w:hAnsi="Arial" w:cs="Arial"/>
          <w:b/>
          <w:sz w:val="20"/>
          <w:szCs w:val="20"/>
        </w:rPr>
      </w:pPr>
      <w:r w:rsidRPr="00F25B14">
        <w:rPr>
          <w:rFonts w:ascii="Arial" w:hAnsi="Arial" w:cs="Arial"/>
          <w:b/>
          <w:sz w:val="20"/>
          <w:szCs w:val="20"/>
        </w:rPr>
        <w:t>72268000-1 Usługi dostawy oprogramowania</w:t>
      </w:r>
    </w:p>
    <w:p w:rsidR="00F25B14" w:rsidRDefault="00F25B14" w:rsidP="000C07FA">
      <w:pPr>
        <w:jc w:val="both"/>
        <w:rPr>
          <w:rFonts w:ascii="Arial" w:hAnsi="Arial" w:cs="Arial"/>
          <w:b/>
          <w:sz w:val="20"/>
          <w:szCs w:val="20"/>
        </w:rPr>
      </w:pPr>
      <w:r w:rsidRPr="00F25B14">
        <w:rPr>
          <w:rFonts w:ascii="Arial" w:hAnsi="Arial" w:cs="Arial"/>
          <w:b/>
          <w:sz w:val="20"/>
          <w:szCs w:val="20"/>
        </w:rPr>
        <w:t>72263000-6</w:t>
      </w:r>
      <w:r>
        <w:rPr>
          <w:rFonts w:ascii="Arial" w:hAnsi="Arial" w:cs="Arial"/>
          <w:b/>
          <w:sz w:val="20"/>
          <w:szCs w:val="20"/>
        </w:rPr>
        <w:t xml:space="preserve"> </w:t>
      </w:r>
      <w:r w:rsidRPr="00F25B14">
        <w:rPr>
          <w:rFonts w:ascii="Arial" w:hAnsi="Arial" w:cs="Arial"/>
          <w:b/>
          <w:sz w:val="20"/>
          <w:szCs w:val="20"/>
        </w:rPr>
        <w:t>Usługi wdrażania oprogramowania</w:t>
      </w:r>
    </w:p>
    <w:p w:rsidR="009653E5" w:rsidRDefault="00F25B14" w:rsidP="00F25B14">
      <w:pPr>
        <w:jc w:val="both"/>
        <w:rPr>
          <w:rFonts w:ascii="Arial" w:hAnsi="Arial" w:cs="Arial"/>
          <w:b/>
          <w:sz w:val="20"/>
          <w:szCs w:val="20"/>
        </w:rPr>
      </w:pPr>
      <w:r w:rsidRPr="00F25B14">
        <w:rPr>
          <w:rFonts w:ascii="Arial" w:hAnsi="Arial" w:cs="Arial"/>
          <w:b/>
          <w:sz w:val="20"/>
          <w:szCs w:val="20"/>
        </w:rPr>
        <w:t>72265000-0</w:t>
      </w:r>
      <w:r>
        <w:rPr>
          <w:rFonts w:ascii="Arial" w:hAnsi="Arial" w:cs="Arial"/>
          <w:b/>
          <w:sz w:val="20"/>
          <w:szCs w:val="20"/>
        </w:rPr>
        <w:t xml:space="preserve"> </w:t>
      </w:r>
      <w:r w:rsidRPr="00F25B14">
        <w:rPr>
          <w:rFonts w:ascii="Arial" w:hAnsi="Arial" w:cs="Arial"/>
          <w:b/>
          <w:sz w:val="20"/>
          <w:szCs w:val="20"/>
        </w:rPr>
        <w:t>Usługi konfiguracji oprogramowania</w:t>
      </w:r>
    </w:p>
    <w:p w:rsidR="00F25B14" w:rsidRDefault="00F25B14" w:rsidP="00F25B14">
      <w:pPr>
        <w:jc w:val="both"/>
        <w:rPr>
          <w:rFonts w:ascii="Arial" w:hAnsi="Arial" w:cs="Arial"/>
          <w:b/>
          <w:sz w:val="20"/>
          <w:szCs w:val="20"/>
        </w:rPr>
      </w:pPr>
      <w:r w:rsidRPr="00F25B14">
        <w:rPr>
          <w:rFonts w:ascii="Arial" w:hAnsi="Arial" w:cs="Arial"/>
          <w:b/>
          <w:sz w:val="20"/>
          <w:szCs w:val="20"/>
        </w:rPr>
        <w:t>72267000-4</w:t>
      </w:r>
      <w:r>
        <w:rPr>
          <w:rFonts w:ascii="Arial" w:hAnsi="Arial" w:cs="Arial"/>
          <w:b/>
          <w:sz w:val="20"/>
          <w:szCs w:val="20"/>
        </w:rPr>
        <w:t xml:space="preserve"> </w:t>
      </w:r>
      <w:r w:rsidRPr="00F25B14">
        <w:rPr>
          <w:rFonts w:ascii="Arial" w:hAnsi="Arial" w:cs="Arial"/>
          <w:b/>
          <w:sz w:val="20"/>
          <w:szCs w:val="20"/>
        </w:rPr>
        <w:t>Usługi w zakresie konserwacji i napraw oprogramowania</w:t>
      </w:r>
    </w:p>
    <w:p w:rsidR="00F25B14" w:rsidRPr="00F25B14" w:rsidRDefault="00856884" w:rsidP="00F25B14">
      <w:pPr>
        <w:rPr>
          <w:rFonts w:ascii="Arial" w:hAnsi="Arial" w:cs="Arial"/>
          <w:b/>
          <w:sz w:val="20"/>
          <w:szCs w:val="20"/>
        </w:rPr>
      </w:pPr>
      <w:hyperlink r:id="rId12" w:history="1">
        <w:r w:rsidR="00F25B14" w:rsidRPr="00F25B14">
          <w:rPr>
            <w:rFonts w:ascii="Arial" w:hAnsi="Arial" w:cs="Arial"/>
            <w:b/>
            <w:sz w:val="20"/>
            <w:szCs w:val="20"/>
          </w:rPr>
          <w:t>72250000-2</w:t>
        </w:r>
      </w:hyperlink>
      <w:r w:rsidR="00F25B14" w:rsidRPr="00F25B14">
        <w:rPr>
          <w:rFonts w:ascii="Arial" w:hAnsi="Arial" w:cs="Arial"/>
          <w:b/>
          <w:sz w:val="20"/>
          <w:szCs w:val="20"/>
        </w:rPr>
        <w:t xml:space="preserve"> Usługi w zakresie konserwacji i wsparcia systemów</w:t>
      </w:r>
    </w:p>
    <w:p w:rsidR="00F25B14" w:rsidRDefault="009653E5" w:rsidP="00F25B14">
      <w:pPr>
        <w:jc w:val="both"/>
        <w:rPr>
          <w:rFonts w:ascii="Arial" w:hAnsi="Arial" w:cs="Arial"/>
          <w:b/>
          <w:sz w:val="20"/>
          <w:szCs w:val="20"/>
        </w:rPr>
      </w:pPr>
      <w:r w:rsidRPr="009653E5">
        <w:rPr>
          <w:rFonts w:ascii="Arial" w:hAnsi="Arial" w:cs="Arial"/>
          <w:b/>
          <w:sz w:val="20"/>
          <w:szCs w:val="20"/>
        </w:rPr>
        <w:t>71356300-1</w:t>
      </w:r>
      <w:r>
        <w:rPr>
          <w:rFonts w:ascii="Arial" w:hAnsi="Arial" w:cs="Arial"/>
          <w:b/>
          <w:sz w:val="20"/>
          <w:szCs w:val="20"/>
        </w:rPr>
        <w:t xml:space="preserve"> </w:t>
      </w:r>
      <w:r w:rsidRPr="009653E5">
        <w:rPr>
          <w:rFonts w:ascii="Arial" w:hAnsi="Arial" w:cs="Arial"/>
          <w:b/>
          <w:sz w:val="20"/>
          <w:szCs w:val="20"/>
        </w:rPr>
        <w:t>Usługi wsparcia technicznego</w:t>
      </w:r>
    </w:p>
    <w:p w:rsidR="009653E5" w:rsidRPr="00F25B14" w:rsidRDefault="009653E5" w:rsidP="009653E5">
      <w:pPr>
        <w:jc w:val="both"/>
        <w:rPr>
          <w:rFonts w:ascii="Arial" w:hAnsi="Arial" w:cs="Arial"/>
          <w:b/>
          <w:sz w:val="20"/>
          <w:szCs w:val="20"/>
        </w:rPr>
      </w:pPr>
      <w:r w:rsidRPr="009653E5">
        <w:rPr>
          <w:rFonts w:ascii="Arial" w:hAnsi="Arial" w:cs="Arial"/>
          <w:b/>
          <w:sz w:val="20"/>
          <w:szCs w:val="20"/>
        </w:rPr>
        <w:t>71356200-0</w:t>
      </w:r>
      <w:r>
        <w:rPr>
          <w:rFonts w:ascii="Arial" w:hAnsi="Arial" w:cs="Arial"/>
          <w:b/>
          <w:sz w:val="20"/>
          <w:szCs w:val="20"/>
        </w:rPr>
        <w:t xml:space="preserve"> </w:t>
      </w:r>
      <w:r w:rsidRPr="009653E5">
        <w:rPr>
          <w:rFonts w:ascii="Arial" w:hAnsi="Arial" w:cs="Arial"/>
          <w:b/>
          <w:sz w:val="20"/>
          <w:szCs w:val="20"/>
        </w:rPr>
        <w:t>Usługi pomocy technicznej</w:t>
      </w:r>
    </w:p>
    <w:p w:rsidR="003A3539" w:rsidRPr="00F25B14" w:rsidRDefault="0033621A" w:rsidP="000C07FA">
      <w:pPr>
        <w:jc w:val="both"/>
        <w:rPr>
          <w:rFonts w:ascii="Arial" w:hAnsi="Arial" w:cs="Arial"/>
          <w:sz w:val="20"/>
          <w:szCs w:val="20"/>
        </w:rPr>
      </w:pPr>
      <w:r w:rsidRPr="00F25B14">
        <w:rPr>
          <w:rFonts w:ascii="Arial" w:hAnsi="Arial" w:cs="Arial"/>
          <w:b/>
          <w:sz w:val="20"/>
          <w:szCs w:val="20"/>
        </w:rPr>
        <w:t>48000000-8 Pakiety oprogramowania i systemy informatyczne</w:t>
      </w:r>
    </w:p>
    <w:p w:rsidR="003A3539" w:rsidRDefault="003A3539" w:rsidP="000C07FA">
      <w:pPr>
        <w:jc w:val="both"/>
        <w:rPr>
          <w:rFonts w:ascii="Arial" w:hAnsi="Arial" w:cs="Arial"/>
          <w:b/>
          <w:sz w:val="20"/>
          <w:szCs w:val="20"/>
        </w:rPr>
      </w:pPr>
      <w:r w:rsidRPr="00F25B14">
        <w:rPr>
          <w:rFonts w:ascii="Arial" w:hAnsi="Arial" w:cs="Arial"/>
          <w:b/>
          <w:sz w:val="20"/>
          <w:szCs w:val="20"/>
        </w:rPr>
        <w:t>80533100-0</w:t>
      </w:r>
      <w:r w:rsidRPr="00F25B14">
        <w:rPr>
          <w:rFonts w:ascii="Arial" w:hAnsi="Arial" w:cs="Arial"/>
          <w:sz w:val="20"/>
          <w:szCs w:val="20"/>
        </w:rPr>
        <w:t xml:space="preserve"> </w:t>
      </w:r>
      <w:r w:rsidRPr="009653E5">
        <w:rPr>
          <w:rFonts w:ascii="Arial" w:hAnsi="Arial" w:cs="Arial"/>
          <w:b/>
          <w:sz w:val="20"/>
          <w:szCs w:val="20"/>
        </w:rPr>
        <w:t>Usługi szkolenia komputerowego</w:t>
      </w:r>
    </w:p>
    <w:p w:rsidR="006E091B" w:rsidRDefault="006E091B" w:rsidP="000C07FA">
      <w:pPr>
        <w:jc w:val="both"/>
        <w:rPr>
          <w:rFonts w:ascii="Arial" w:hAnsi="Arial" w:cs="Arial"/>
          <w:b/>
          <w:sz w:val="20"/>
          <w:szCs w:val="20"/>
        </w:rPr>
      </w:pPr>
    </w:p>
    <w:p w:rsidR="006E091B" w:rsidRPr="00E462A4" w:rsidRDefault="006E091B" w:rsidP="006E091B">
      <w:pPr>
        <w:jc w:val="both"/>
        <w:rPr>
          <w:rFonts w:ascii="Arial" w:hAnsi="Arial" w:cs="Arial"/>
          <w:sz w:val="20"/>
          <w:szCs w:val="20"/>
        </w:rPr>
      </w:pPr>
      <w:r w:rsidRPr="00E462A4">
        <w:rPr>
          <w:rFonts w:ascii="Arial" w:hAnsi="Arial" w:cs="Arial"/>
          <w:sz w:val="20"/>
          <w:szCs w:val="20"/>
        </w:rPr>
        <w:t>3. Zamawiający określa obowiązek zatrudnienia na podstawie umowy o pracę wszystkich osób wykonujących następujące czynności w zakresie realizacji przedmiotu zamówienia:</w:t>
      </w:r>
      <w:r w:rsidRPr="00E462A4">
        <w:rPr>
          <w:rFonts w:ascii="Arial" w:hAnsi="Arial" w:cs="Arial"/>
          <w:sz w:val="20"/>
          <w:szCs w:val="20"/>
        </w:rPr>
        <w:tab/>
      </w:r>
    </w:p>
    <w:p w:rsidR="006E091B" w:rsidRPr="006E091B" w:rsidRDefault="006E091B" w:rsidP="006E091B">
      <w:pPr>
        <w:jc w:val="both"/>
        <w:rPr>
          <w:rFonts w:ascii="Arial" w:hAnsi="Arial" w:cs="Arial"/>
          <w:sz w:val="20"/>
          <w:szCs w:val="20"/>
        </w:rPr>
      </w:pPr>
      <w:r w:rsidRPr="00E462A4">
        <w:rPr>
          <w:rFonts w:ascii="Arial" w:hAnsi="Arial" w:cs="Arial"/>
          <w:sz w:val="20"/>
          <w:szCs w:val="20"/>
        </w:rPr>
        <w:t>- wykonywanie prac objętych zakresem zamówienia wskazanym w rozdziale III pkt 1 SIWZ (z wyjątkiem programistów, integratorów systemów), jeżeli wykonywanie tych czynności polega na wykonywaniu pracy w rozumieniu przepisów kodeksu pracy. Obowiązek ten dotyczy także podwykonawców – wykonawca jest zobowiązany zawrzeć w każdej umowie o podwykonawstwo stosowne zapisy zobowiązujące podwykonawców do zatrudnienia na umowę o prace wszystkich osób wykonujących wskazane wyżej czynności. Szczegółowe zasady dokumentowania zatrudnienia na podstawie umowy o prace oraz kontrolowanie tego obowiązku przez zamawiającego zawarto we wzorze umowy stanowiącym załącznik</w:t>
      </w:r>
      <w:r w:rsidR="00D475C9" w:rsidRPr="00E462A4">
        <w:rPr>
          <w:rFonts w:ascii="Arial" w:hAnsi="Arial" w:cs="Arial"/>
          <w:sz w:val="20"/>
          <w:szCs w:val="20"/>
        </w:rPr>
        <w:t xml:space="preserve"> nr 2</w:t>
      </w:r>
      <w:r w:rsidRPr="00E462A4">
        <w:rPr>
          <w:rFonts w:ascii="Arial" w:hAnsi="Arial" w:cs="Arial"/>
          <w:sz w:val="20"/>
          <w:szCs w:val="20"/>
        </w:rPr>
        <w:t xml:space="preserve"> do SIWZ.</w:t>
      </w:r>
    </w:p>
    <w:p w:rsidR="00BE5EBA" w:rsidRPr="00BE5EBA" w:rsidRDefault="00BE5EBA" w:rsidP="00F21D29">
      <w:pPr>
        <w:spacing w:line="288" w:lineRule="auto"/>
        <w:jc w:val="both"/>
        <w:rPr>
          <w:rFonts w:ascii="Arial" w:hAnsi="Arial" w:cs="Arial"/>
          <w:b/>
          <w:sz w:val="20"/>
          <w:szCs w:val="20"/>
        </w:rPr>
      </w:pPr>
    </w:p>
    <w:p w:rsidR="003B7996" w:rsidRPr="002379CC" w:rsidRDefault="003B7996" w:rsidP="00A50EA9">
      <w:pPr>
        <w:spacing w:line="288" w:lineRule="auto"/>
        <w:jc w:val="center"/>
        <w:rPr>
          <w:rFonts w:ascii="Arial" w:hAnsi="Arial" w:cs="Arial"/>
          <w:sz w:val="20"/>
          <w:szCs w:val="20"/>
        </w:rPr>
      </w:pPr>
      <w:r w:rsidRPr="002379CC">
        <w:rPr>
          <w:rFonts w:ascii="Arial" w:hAnsi="Arial" w:cs="Arial"/>
          <w:b/>
          <w:sz w:val="20"/>
          <w:szCs w:val="20"/>
        </w:rPr>
        <w:t>ROZDZIAŁ IV</w:t>
      </w:r>
    </w:p>
    <w:p w:rsidR="00AC7449" w:rsidRPr="002379CC" w:rsidRDefault="003B7996" w:rsidP="00A50EA9">
      <w:pPr>
        <w:spacing w:line="288" w:lineRule="auto"/>
        <w:jc w:val="both"/>
        <w:rPr>
          <w:rFonts w:ascii="Arial" w:hAnsi="Arial" w:cs="Arial"/>
          <w:b/>
          <w:sz w:val="20"/>
          <w:szCs w:val="20"/>
        </w:rPr>
      </w:pPr>
      <w:r w:rsidRPr="002379CC">
        <w:rPr>
          <w:rFonts w:ascii="Arial" w:hAnsi="Arial" w:cs="Arial"/>
          <w:b/>
          <w:sz w:val="20"/>
          <w:szCs w:val="20"/>
        </w:rPr>
        <w:t>Termin wykonania zamówienia</w:t>
      </w:r>
    </w:p>
    <w:p w:rsidR="003B7996" w:rsidRPr="002379CC" w:rsidRDefault="002A0775" w:rsidP="00A50EA9">
      <w:pPr>
        <w:spacing w:line="288" w:lineRule="auto"/>
        <w:jc w:val="both"/>
        <w:rPr>
          <w:rFonts w:ascii="Arial" w:hAnsi="Arial" w:cs="Arial"/>
          <w:sz w:val="20"/>
          <w:szCs w:val="20"/>
        </w:rPr>
      </w:pPr>
      <w:r>
        <w:rPr>
          <w:rFonts w:ascii="Arial" w:hAnsi="Arial" w:cs="Arial"/>
          <w:sz w:val="20"/>
          <w:szCs w:val="20"/>
        </w:rPr>
        <w:t>W</w:t>
      </w:r>
      <w:r w:rsidR="003B7996" w:rsidRPr="002379CC">
        <w:rPr>
          <w:rFonts w:ascii="Arial" w:hAnsi="Arial" w:cs="Arial"/>
          <w:sz w:val="20"/>
          <w:szCs w:val="20"/>
        </w:rPr>
        <w:t xml:space="preserve">ymagany </w:t>
      </w:r>
      <w:r>
        <w:rPr>
          <w:rFonts w:ascii="Arial" w:hAnsi="Arial" w:cs="Arial"/>
          <w:sz w:val="20"/>
          <w:szCs w:val="20"/>
        </w:rPr>
        <w:t>t</w:t>
      </w:r>
      <w:r w:rsidRPr="002379CC">
        <w:rPr>
          <w:rFonts w:ascii="Arial" w:hAnsi="Arial" w:cs="Arial"/>
          <w:sz w:val="20"/>
          <w:szCs w:val="20"/>
        </w:rPr>
        <w:t xml:space="preserve">ermin </w:t>
      </w:r>
      <w:r w:rsidR="003B7996" w:rsidRPr="002379CC">
        <w:rPr>
          <w:rFonts w:ascii="Arial" w:hAnsi="Arial" w:cs="Arial"/>
          <w:sz w:val="20"/>
          <w:szCs w:val="20"/>
        </w:rPr>
        <w:t>wykonania zamówienia</w:t>
      </w:r>
      <w:r w:rsidR="0081255B">
        <w:rPr>
          <w:rFonts w:ascii="Arial" w:hAnsi="Arial" w:cs="Arial"/>
          <w:sz w:val="20"/>
          <w:szCs w:val="20"/>
        </w:rPr>
        <w:t xml:space="preserve"> – </w:t>
      </w:r>
      <w:r w:rsidR="00B54E86">
        <w:rPr>
          <w:rFonts w:ascii="Arial" w:hAnsi="Arial" w:cs="Arial"/>
          <w:b/>
          <w:sz w:val="20"/>
          <w:szCs w:val="20"/>
        </w:rPr>
        <w:t>31</w:t>
      </w:r>
      <w:r w:rsidR="0081255B" w:rsidRPr="0081255B">
        <w:rPr>
          <w:rFonts w:ascii="Arial" w:hAnsi="Arial" w:cs="Arial"/>
          <w:b/>
          <w:sz w:val="20"/>
          <w:szCs w:val="20"/>
        </w:rPr>
        <w:t>.12.2018 r.</w:t>
      </w:r>
    </w:p>
    <w:p w:rsidR="00EF6B28" w:rsidRPr="002379CC" w:rsidRDefault="00EF6B28" w:rsidP="00A50EA9">
      <w:pPr>
        <w:spacing w:line="288" w:lineRule="auto"/>
        <w:jc w:val="both"/>
        <w:rPr>
          <w:rFonts w:ascii="Arial" w:hAnsi="Arial" w:cs="Arial"/>
          <w:sz w:val="20"/>
          <w:szCs w:val="20"/>
        </w:rPr>
      </w:pPr>
    </w:p>
    <w:p w:rsidR="00EF6B28" w:rsidRPr="002379CC" w:rsidRDefault="00695056" w:rsidP="00A50EA9">
      <w:pPr>
        <w:spacing w:line="288" w:lineRule="auto"/>
        <w:jc w:val="center"/>
        <w:rPr>
          <w:rFonts w:ascii="Arial" w:hAnsi="Arial" w:cs="Arial"/>
          <w:i/>
          <w:sz w:val="20"/>
          <w:szCs w:val="20"/>
        </w:rPr>
      </w:pPr>
      <w:r w:rsidRPr="002379CC">
        <w:rPr>
          <w:rFonts w:ascii="Arial" w:hAnsi="Arial" w:cs="Arial"/>
          <w:b/>
          <w:sz w:val="20"/>
          <w:szCs w:val="20"/>
        </w:rPr>
        <w:t>ROZDZIAŁ V</w:t>
      </w:r>
    </w:p>
    <w:p w:rsidR="00EF6B28" w:rsidRPr="002379CC" w:rsidRDefault="00EF6B28" w:rsidP="00A50EA9">
      <w:pPr>
        <w:spacing w:after="120" w:line="288" w:lineRule="auto"/>
        <w:rPr>
          <w:rFonts w:ascii="Arial" w:hAnsi="Arial" w:cs="Arial"/>
          <w:b/>
          <w:sz w:val="20"/>
          <w:szCs w:val="20"/>
        </w:rPr>
      </w:pPr>
      <w:r w:rsidRPr="002379CC">
        <w:rPr>
          <w:rFonts w:ascii="Arial" w:hAnsi="Arial" w:cs="Arial"/>
          <w:b/>
          <w:sz w:val="20"/>
          <w:szCs w:val="20"/>
        </w:rPr>
        <w:t xml:space="preserve">Warunki udziału w postępowaniu </w:t>
      </w:r>
    </w:p>
    <w:p w:rsidR="00FD4463" w:rsidRPr="002379CC" w:rsidRDefault="00FD4463" w:rsidP="00A50EA9">
      <w:pPr>
        <w:spacing w:line="288" w:lineRule="auto"/>
        <w:rPr>
          <w:rFonts w:ascii="Arial" w:hAnsi="Arial" w:cs="Arial"/>
          <w:sz w:val="20"/>
          <w:szCs w:val="20"/>
        </w:rPr>
      </w:pPr>
      <w:r w:rsidRPr="002379CC">
        <w:rPr>
          <w:rFonts w:ascii="Arial" w:hAnsi="Arial" w:cs="Arial"/>
          <w:sz w:val="20"/>
          <w:szCs w:val="20"/>
        </w:rPr>
        <w:t>1. O udzielenie Zamówienia mogą ubiegać się wykonawcy, którzy:</w:t>
      </w:r>
    </w:p>
    <w:p w:rsidR="00FD4463" w:rsidRPr="002379CC" w:rsidRDefault="00FD4463" w:rsidP="00A50EA9">
      <w:pPr>
        <w:spacing w:line="288" w:lineRule="auto"/>
        <w:ind w:firstLine="284"/>
        <w:rPr>
          <w:rFonts w:ascii="Arial" w:hAnsi="Arial" w:cs="Arial"/>
          <w:sz w:val="20"/>
          <w:szCs w:val="20"/>
        </w:rPr>
      </w:pPr>
      <w:r w:rsidRPr="002379CC">
        <w:rPr>
          <w:rFonts w:ascii="Arial" w:hAnsi="Arial" w:cs="Arial"/>
          <w:sz w:val="20"/>
          <w:szCs w:val="20"/>
        </w:rPr>
        <w:t xml:space="preserve">1) nie podlegają wykluczeniu na podstawie art. 24 ust. 1 pkt 12-23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FD4463" w:rsidRPr="002379CC" w:rsidRDefault="00FD4463" w:rsidP="00A50EA9">
      <w:pPr>
        <w:spacing w:line="288" w:lineRule="auto"/>
        <w:ind w:left="284"/>
        <w:rPr>
          <w:rFonts w:ascii="Arial" w:hAnsi="Arial" w:cs="Arial"/>
          <w:sz w:val="20"/>
          <w:szCs w:val="20"/>
        </w:rPr>
      </w:pPr>
      <w:r w:rsidRPr="002379CC">
        <w:rPr>
          <w:rFonts w:ascii="Arial" w:hAnsi="Arial" w:cs="Arial"/>
          <w:sz w:val="20"/>
          <w:szCs w:val="20"/>
        </w:rPr>
        <w:t>2)</w:t>
      </w:r>
      <w:r w:rsidR="00942352">
        <w:rPr>
          <w:rFonts w:ascii="Arial" w:hAnsi="Arial" w:cs="Arial"/>
          <w:sz w:val="20"/>
          <w:szCs w:val="20"/>
        </w:rPr>
        <w:t xml:space="preserve"> </w:t>
      </w:r>
      <w:r w:rsidRPr="002379CC">
        <w:rPr>
          <w:rFonts w:ascii="Arial" w:hAnsi="Arial" w:cs="Arial"/>
          <w:sz w:val="20"/>
          <w:szCs w:val="20"/>
        </w:rPr>
        <w:t>spełniają warunki udziału w postępowaniu, określone przez Zamawiającego w niniejszym rozdziale.</w:t>
      </w:r>
    </w:p>
    <w:p w:rsidR="00FD4463" w:rsidRDefault="00FD4463" w:rsidP="00A50EA9">
      <w:pPr>
        <w:spacing w:line="288" w:lineRule="auto"/>
        <w:jc w:val="both"/>
        <w:rPr>
          <w:rFonts w:ascii="Arial" w:hAnsi="Arial" w:cs="Arial"/>
          <w:sz w:val="20"/>
          <w:szCs w:val="20"/>
        </w:rPr>
      </w:pPr>
      <w:r w:rsidRPr="002379CC">
        <w:rPr>
          <w:rFonts w:ascii="Arial" w:hAnsi="Arial" w:cs="Arial"/>
          <w:sz w:val="20"/>
          <w:szCs w:val="20"/>
        </w:rPr>
        <w:t>2.</w:t>
      </w:r>
      <w:r w:rsidR="002566F3">
        <w:rPr>
          <w:rFonts w:ascii="Arial" w:hAnsi="Arial" w:cs="Arial"/>
          <w:sz w:val="20"/>
          <w:szCs w:val="20"/>
        </w:rPr>
        <w:t xml:space="preserve"> </w:t>
      </w:r>
      <w:r w:rsidRPr="002379CC">
        <w:rPr>
          <w:rFonts w:ascii="Arial" w:hAnsi="Arial" w:cs="Arial"/>
          <w:sz w:val="20"/>
          <w:szCs w:val="20"/>
        </w:rPr>
        <w:t xml:space="preserve">Zamawiający może wykluczyć Wykonawcę na każdym etapie postępowania (art. 24 ust.12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2B12C3" w:rsidRPr="002379CC" w:rsidRDefault="002B12C3" w:rsidP="00A50EA9">
      <w:pPr>
        <w:spacing w:line="288" w:lineRule="auto"/>
        <w:jc w:val="both"/>
        <w:rPr>
          <w:rFonts w:ascii="Arial" w:hAnsi="Arial" w:cs="Arial"/>
          <w:sz w:val="20"/>
          <w:szCs w:val="20"/>
        </w:rPr>
      </w:pPr>
      <w:r>
        <w:rPr>
          <w:rFonts w:ascii="Arial" w:hAnsi="Arial" w:cs="Arial"/>
          <w:sz w:val="20"/>
          <w:szCs w:val="20"/>
        </w:rPr>
        <w:t xml:space="preserve">3. Wykonawca nie podlega wykluczeniu, jeżeli Zamawiający uwzględniając wagę i szczególne okoliczności czynu Wykonawcy, uzna za wystarczające dowody przedstawione przez Wykonawcę na podstawie przepisu art. 24 ust. 8 ustawy </w:t>
      </w:r>
      <w:proofErr w:type="spellStart"/>
      <w:r>
        <w:rPr>
          <w:rFonts w:ascii="Arial" w:hAnsi="Arial" w:cs="Arial"/>
          <w:sz w:val="20"/>
          <w:szCs w:val="20"/>
        </w:rPr>
        <w:t>Pzp</w:t>
      </w:r>
      <w:proofErr w:type="spellEnd"/>
      <w:r>
        <w:rPr>
          <w:rFonts w:ascii="Arial" w:hAnsi="Arial" w:cs="Arial"/>
          <w:sz w:val="20"/>
          <w:szCs w:val="20"/>
        </w:rPr>
        <w:t xml:space="preserve">. </w:t>
      </w:r>
    </w:p>
    <w:p w:rsidR="00FD4463" w:rsidRPr="002379CC" w:rsidRDefault="002B12C3" w:rsidP="00A50EA9">
      <w:pPr>
        <w:spacing w:line="288" w:lineRule="auto"/>
        <w:jc w:val="both"/>
        <w:rPr>
          <w:rFonts w:ascii="Arial" w:hAnsi="Arial" w:cs="Arial"/>
          <w:sz w:val="20"/>
          <w:szCs w:val="20"/>
        </w:rPr>
      </w:pPr>
      <w:r>
        <w:rPr>
          <w:rFonts w:ascii="Arial" w:hAnsi="Arial" w:cs="Arial"/>
          <w:sz w:val="20"/>
          <w:szCs w:val="20"/>
        </w:rPr>
        <w:t>4</w:t>
      </w:r>
      <w:r w:rsidR="00FD4463" w:rsidRPr="002379CC">
        <w:rPr>
          <w:rFonts w:ascii="Arial" w:hAnsi="Arial" w:cs="Arial"/>
          <w:sz w:val="20"/>
          <w:szCs w:val="20"/>
        </w:rPr>
        <w:t>.</w:t>
      </w:r>
      <w:r w:rsidR="002566F3">
        <w:rPr>
          <w:rFonts w:ascii="Arial" w:hAnsi="Arial" w:cs="Arial"/>
          <w:sz w:val="20"/>
          <w:szCs w:val="20"/>
        </w:rPr>
        <w:t xml:space="preserve"> </w:t>
      </w:r>
      <w:r w:rsidR="00FD4463" w:rsidRPr="002379CC">
        <w:rPr>
          <w:rFonts w:ascii="Arial" w:hAnsi="Arial" w:cs="Arial"/>
          <w:sz w:val="20"/>
          <w:szCs w:val="20"/>
        </w:rPr>
        <w:t xml:space="preserve">O udzielenie Zamówienia mogą ubiegać się Wykonawcy, którzy spełniają następujące warunki udziału </w:t>
      </w:r>
      <w:r w:rsidR="002566F3">
        <w:rPr>
          <w:rFonts w:ascii="Arial" w:hAnsi="Arial" w:cs="Arial"/>
          <w:sz w:val="20"/>
          <w:szCs w:val="20"/>
        </w:rPr>
        <w:br/>
      </w:r>
      <w:r w:rsidR="00FD4463" w:rsidRPr="002379CC">
        <w:rPr>
          <w:rFonts w:ascii="Arial" w:hAnsi="Arial" w:cs="Arial"/>
          <w:sz w:val="20"/>
          <w:szCs w:val="20"/>
        </w:rPr>
        <w:t>w postępowaniu:</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1)</w:t>
      </w:r>
      <w:r w:rsidR="004A5C42">
        <w:rPr>
          <w:rFonts w:ascii="Arial" w:hAnsi="Arial" w:cs="Arial"/>
          <w:sz w:val="20"/>
          <w:szCs w:val="20"/>
        </w:rPr>
        <w:t xml:space="preserve"> </w:t>
      </w:r>
      <w:r w:rsidR="00A55649">
        <w:rPr>
          <w:rFonts w:ascii="Arial" w:hAnsi="Arial" w:cs="Arial"/>
          <w:sz w:val="20"/>
          <w:szCs w:val="20"/>
        </w:rPr>
        <w:tab/>
      </w:r>
      <w:r w:rsidRPr="002379CC">
        <w:rPr>
          <w:rFonts w:ascii="Arial" w:hAnsi="Arial" w:cs="Arial"/>
          <w:sz w:val="20"/>
          <w:szCs w:val="20"/>
        </w:rPr>
        <w:t xml:space="preserve">Kompetencje lub uprawnienia do prowadzenia określonej działalności zawodowej, o ile wynika to </w:t>
      </w:r>
      <w:r w:rsidR="002566F3">
        <w:rPr>
          <w:rFonts w:ascii="Arial" w:hAnsi="Arial" w:cs="Arial"/>
          <w:sz w:val="20"/>
          <w:szCs w:val="20"/>
        </w:rPr>
        <w:br/>
      </w:r>
      <w:r w:rsidRPr="002379CC">
        <w:rPr>
          <w:rFonts w:ascii="Arial" w:hAnsi="Arial" w:cs="Arial"/>
          <w:sz w:val="20"/>
          <w:szCs w:val="20"/>
        </w:rPr>
        <w:t>z odrębnych przepisów:</w:t>
      </w:r>
    </w:p>
    <w:p w:rsidR="00FD4463" w:rsidRPr="002379CC" w:rsidRDefault="00A55649" w:rsidP="00A55649">
      <w:pPr>
        <w:spacing w:line="288" w:lineRule="auto"/>
        <w:ind w:left="426" w:hanging="284"/>
        <w:jc w:val="both"/>
        <w:rPr>
          <w:rFonts w:ascii="Arial" w:hAnsi="Arial" w:cs="Arial"/>
          <w:sz w:val="20"/>
          <w:szCs w:val="20"/>
        </w:rPr>
      </w:pPr>
      <w:r>
        <w:rPr>
          <w:rFonts w:ascii="Arial" w:hAnsi="Arial" w:cs="Arial"/>
          <w:sz w:val="20"/>
          <w:szCs w:val="20"/>
        </w:rPr>
        <w:tab/>
      </w:r>
      <w:r w:rsidR="00FD4463" w:rsidRPr="002379CC">
        <w:rPr>
          <w:rFonts w:ascii="Arial" w:hAnsi="Arial" w:cs="Arial"/>
          <w:sz w:val="20"/>
          <w:szCs w:val="20"/>
        </w:rPr>
        <w:t>Określenie warunku - Zamawiający nie precyzuje w tym zakresie wymagań, których spełnienie Wykonawca będzie zobowiązany wykazać.</w:t>
      </w:r>
    </w:p>
    <w:p w:rsidR="00FD4463" w:rsidRPr="008C010E" w:rsidRDefault="00FD4463" w:rsidP="00A55649">
      <w:pPr>
        <w:spacing w:line="288" w:lineRule="auto"/>
        <w:ind w:left="426" w:hanging="284"/>
        <w:jc w:val="both"/>
        <w:rPr>
          <w:rFonts w:ascii="Arial" w:hAnsi="Arial" w:cs="Arial"/>
          <w:sz w:val="20"/>
          <w:szCs w:val="20"/>
        </w:rPr>
      </w:pPr>
      <w:r w:rsidRPr="008C010E">
        <w:rPr>
          <w:rFonts w:ascii="Arial" w:hAnsi="Arial" w:cs="Arial"/>
          <w:sz w:val="20"/>
          <w:szCs w:val="20"/>
        </w:rPr>
        <w:t>2)</w:t>
      </w:r>
      <w:r w:rsidR="004A5C42" w:rsidRPr="008C010E">
        <w:rPr>
          <w:rFonts w:ascii="Arial" w:hAnsi="Arial" w:cs="Arial"/>
          <w:sz w:val="20"/>
          <w:szCs w:val="20"/>
        </w:rPr>
        <w:t xml:space="preserve"> </w:t>
      </w:r>
      <w:r w:rsidR="00A55649" w:rsidRPr="008C010E">
        <w:rPr>
          <w:rFonts w:ascii="Arial" w:hAnsi="Arial" w:cs="Arial"/>
          <w:sz w:val="20"/>
          <w:szCs w:val="20"/>
        </w:rPr>
        <w:tab/>
      </w:r>
      <w:r w:rsidRPr="008C010E">
        <w:rPr>
          <w:rFonts w:ascii="Arial" w:hAnsi="Arial" w:cs="Arial"/>
          <w:sz w:val="20"/>
          <w:szCs w:val="20"/>
        </w:rPr>
        <w:t xml:space="preserve">Sytuacja finansowa lub ekonomiczna: </w:t>
      </w:r>
    </w:p>
    <w:p w:rsidR="00F00E9C" w:rsidRPr="002379CC" w:rsidRDefault="00A55649" w:rsidP="00A55649">
      <w:pPr>
        <w:spacing w:line="288" w:lineRule="auto"/>
        <w:ind w:left="426" w:hanging="284"/>
        <w:jc w:val="both"/>
        <w:rPr>
          <w:rFonts w:ascii="Arial" w:hAnsi="Arial" w:cs="Arial"/>
          <w:sz w:val="20"/>
          <w:szCs w:val="20"/>
        </w:rPr>
      </w:pPr>
      <w:r>
        <w:rPr>
          <w:rFonts w:ascii="Arial" w:hAnsi="Arial" w:cs="Arial"/>
          <w:sz w:val="20"/>
          <w:szCs w:val="20"/>
        </w:rPr>
        <w:lastRenderedPageBreak/>
        <w:tab/>
      </w:r>
      <w:r w:rsidR="00F00E9C" w:rsidRPr="002379CC">
        <w:rPr>
          <w:rFonts w:ascii="Arial" w:hAnsi="Arial" w:cs="Arial"/>
          <w:sz w:val="20"/>
          <w:szCs w:val="20"/>
        </w:rPr>
        <w:t>Określenie warunku - Zamawiający nie precyzuje w tym zakresie wymagań, których spełnienie Wykonawca będzie zobowiązany wykazać.</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55649">
        <w:rPr>
          <w:rFonts w:ascii="Arial" w:hAnsi="Arial" w:cs="Arial"/>
          <w:sz w:val="20"/>
          <w:szCs w:val="20"/>
        </w:rPr>
        <w:tab/>
      </w:r>
      <w:r w:rsidRPr="002379CC">
        <w:rPr>
          <w:rFonts w:ascii="Arial" w:hAnsi="Arial" w:cs="Arial"/>
          <w:sz w:val="20"/>
          <w:szCs w:val="20"/>
        </w:rPr>
        <w:t>Zdolność techniczna lub zawodowa:</w:t>
      </w:r>
    </w:p>
    <w:p w:rsidR="00CB5F10" w:rsidRDefault="00A55649" w:rsidP="00CB5F10">
      <w:pPr>
        <w:spacing w:line="288" w:lineRule="auto"/>
        <w:ind w:left="426" w:hanging="284"/>
        <w:jc w:val="both"/>
        <w:rPr>
          <w:rFonts w:ascii="Arial" w:hAnsi="Arial" w:cs="Arial"/>
          <w:sz w:val="20"/>
          <w:szCs w:val="20"/>
        </w:rPr>
      </w:pPr>
      <w:r>
        <w:rPr>
          <w:rFonts w:ascii="Arial" w:hAnsi="Arial" w:cs="Arial"/>
          <w:sz w:val="20"/>
          <w:szCs w:val="20"/>
        </w:rPr>
        <w:tab/>
      </w:r>
      <w:r w:rsidR="00FD4463" w:rsidRPr="002379CC">
        <w:rPr>
          <w:rFonts w:ascii="Arial" w:hAnsi="Arial" w:cs="Arial"/>
          <w:sz w:val="20"/>
          <w:szCs w:val="20"/>
        </w:rPr>
        <w:t>Określenie warunku - spełni warunek jeżeli</w:t>
      </w:r>
      <w:r w:rsidR="00CB5F10">
        <w:rPr>
          <w:rFonts w:ascii="Arial" w:hAnsi="Arial" w:cs="Arial"/>
          <w:sz w:val="20"/>
          <w:szCs w:val="20"/>
        </w:rPr>
        <w:t>:</w:t>
      </w:r>
    </w:p>
    <w:p w:rsidR="00677B8D" w:rsidRDefault="00CB5F10" w:rsidP="009A20E8">
      <w:pPr>
        <w:numPr>
          <w:ilvl w:val="1"/>
          <w:numId w:val="26"/>
        </w:numPr>
        <w:shd w:val="clear" w:color="auto" w:fill="FFFFFF"/>
        <w:spacing w:after="200" w:line="276" w:lineRule="auto"/>
        <w:ind w:left="567" w:hanging="283"/>
        <w:contextualSpacing/>
        <w:jc w:val="both"/>
        <w:rPr>
          <w:rFonts w:ascii="Arial" w:hAnsi="Arial" w:cs="Arial"/>
          <w:sz w:val="20"/>
          <w:szCs w:val="20"/>
        </w:rPr>
      </w:pPr>
      <w:r w:rsidRPr="00677B8D">
        <w:rPr>
          <w:rFonts w:ascii="Arial" w:hAnsi="Arial" w:cs="Arial"/>
          <w:sz w:val="20"/>
          <w:szCs w:val="20"/>
        </w:rPr>
        <w:t>Wykonawca wykaże, że wykonał należycie</w:t>
      </w:r>
      <w:r w:rsidR="00677B8D">
        <w:rPr>
          <w:rFonts w:ascii="Arial" w:hAnsi="Arial" w:cs="Arial"/>
          <w:sz w:val="20"/>
          <w:szCs w:val="20"/>
        </w:rPr>
        <w:t xml:space="preserve"> </w:t>
      </w:r>
      <w:r w:rsidR="00F872B8">
        <w:rPr>
          <w:rFonts w:ascii="Arial" w:hAnsi="Arial" w:cs="Arial"/>
          <w:sz w:val="20"/>
          <w:szCs w:val="20"/>
        </w:rPr>
        <w:t>2</w:t>
      </w:r>
      <w:r w:rsidR="00677B8D">
        <w:rPr>
          <w:rFonts w:ascii="Arial" w:hAnsi="Arial" w:cs="Arial"/>
          <w:sz w:val="20"/>
          <w:szCs w:val="20"/>
        </w:rPr>
        <w:t xml:space="preserve"> dostawy </w:t>
      </w:r>
      <w:r w:rsidR="00E15171">
        <w:rPr>
          <w:rFonts w:ascii="Arial" w:hAnsi="Arial" w:cs="Arial"/>
          <w:sz w:val="20"/>
          <w:szCs w:val="20"/>
        </w:rPr>
        <w:t>oprogramowania</w:t>
      </w:r>
      <w:r w:rsidR="00677B8D">
        <w:rPr>
          <w:rFonts w:ascii="Arial" w:hAnsi="Arial" w:cs="Arial"/>
          <w:sz w:val="20"/>
          <w:szCs w:val="20"/>
        </w:rPr>
        <w:t xml:space="preserve"> o charakterze opisanym w OPZ (załącznik nr 1)</w:t>
      </w:r>
      <w:r w:rsidR="009C761A">
        <w:rPr>
          <w:rFonts w:ascii="Arial" w:hAnsi="Arial" w:cs="Arial"/>
          <w:sz w:val="20"/>
          <w:szCs w:val="20"/>
        </w:rPr>
        <w:t xml:space="preserve"> do niniejszego zamówienia</w:t>
      </w:r>
      <w:r w:rsidR="00677B8D">
        <w:rPr>
          <w:rFonts w:ascii="Arial" w:hAnsi="Arial" w:cs="Arial"/>
          <w:sz w:val="20"/>
          <w:szCs w:val="20"/>
        </w:rPr>
        <w:t>,</w:t>
      </w:r>
      <w:r w:rsidRPr="00677B8D">
        <w:rPr>
          <w:rFonts w:ascii="Arial" w:hAnsi="Arial" w:cs="Arial"/>
          <w:sz w:val="20"/>
          <w:szCs w:val="20"/>
        </w:rPr>
        <w:t xml:space="preserve"> zakończon</w:t>
      </w:r>
      <w:r w:rsidR="00677B8D">
        <w:rPr>
          <w:rFonts w:ascii="Arial" w:hAnsi="Arial" w:cs="Arial"/>
          <w:sz w:val="20"/>
          <w:szCs w:val="20"/>
        </w:rPr>
        <w:t>e</w:t>
      </w:r>
      <w:r w:rsidRPr="00677B8D">
        <w:rPr>
          <w:rFonts w:ascii="Arial" w:hAnsi="Arial" w:cs="Arial"/>
          <w:sz w:val="20"/>
          <w:szCs w:val="20"/>
        </w:rPr>
        <w:t xml:space="preserve"> oddaniem realizacji bez uwag i zarzutów klienta. </w:t>
      </w:r>
    </w:p>
    <w:p w:rsidR="004808D9" w:rsidRDefault="004808D9" w:rsidP="004808D9">
      <w:pPr>
        <w:spacing w:line="288" w:lineRule="auto"/>
        <w:jc w:val="both"/>
        <w:rPr>
          <w:rFonts w:ascii="Arial" w:hAnsi="Arial" w:cs="Arial"/>
          <w:sz w:val="20"/>
          <w:szCs w:val="20"/>
        </w:rPr>
      </w:pPr>
    </w:p>
    <w:p w:rsidR="004808D9" w:rsidRDefault="00FD4463" w:rsidP="004808D9">
      <w:pPr>
        <w:spacing w:line="288" w:lineRule="auto"/>
        <w:jc w:val="both"/>
        <w:rPr>
          <w:rFonts w:ascii="Arial" w:hAnsi="Arial" w:cs="Arial"/>
          <w:sz w:val="20"/>
          <w:szCs w:val="20"/>
        </w:rPr>
      </w:pPr>
      <w:r w:rsidRPr="002379CC">
        <w:rPr>
          <w:rFonts w:ascii="Arial" w:hAnsi="Arial" w:cs="Arial"/>
          <w:sz w:val="20"/>
          <w:szCs w:val="20"/>
        </w:rPr>
        <w:t xml:space="preserve">Uwaga: Jeżeli </w:t>
      </w:r>
      <w:r w:rsidR="000837A8" w:rsidRPr="002379CC">
        <w:rPr>
          <w:rFonts w:ascii="Arial" w:hAnsi="Arial" w:cs="Arial"/>
          <w:sz w:val="20"/>
          <w:szCs w:val="20"/>
        </w:rPr>
        <w:t>wartoś</w:t>
      </w:r>
      <w:r w:rsidR="00D4475B">
        <w:rPr>
          <w:rFonts w:ascii="Arial" w:hAnsi="Arial" w:cs="Arial"/>
          <w:sz w:val="20"/>
          <w:szCs w:val="20"/>
        </w:rPr>
        <w:t>ci</w:t>
      </w:r>
      <w:r w:rsidR="000837A8" w:rsidRPr="002379CC">
        <w:rPr>
          <w:rFonts w:ascii="Arial" w:hAnsi="Arial" w:cs="Arial"/>
          <w:sz w:val="20"/>
          <w:szCs w:val="20"/>
        </w:rPr>
        <w:t xml:space="preserve"> </w:t>
      </w:r>
      <w:r w:rsidRPr="002379CC">
        <w:rPr>
          <w:rFonts w:ascii="Arial" w:hAnsi="Arial" w:cs="Arial"/>
          <w:sz w:val="20"/>
          <w:szCs w:val="20"/>
        </w:rPr>
        <w:t>wykaz</w:t>
      </w:r>
      <w:r w:rsidR="000837A8" w:rsidRPr="002379CC">
        <w:rPr>
          <w:rFonts w:ascii="Arial" w:hAnsi="Arial" w:cs="Arial"/>
          <w:sz w:val="20"/>
          <w:szCs w:val="20"/>
        </w:rPr>
        <w:t>anych</w:t>
      </w:r>
      <w:r w:rsidR="002F286A">
        <w:rPr>
          <w:rFonts w:ascii="Arial" w:hAnsi="Arial" w:cs="Arial"/>
          <w:sz w:val="20"/>
          <w:szCs w:val="20"/>
        </w:rPr>
        <w:t xml:space="preserve"> </w:t>
      </w:r>
      <w:r w:rsidR="000837A8" w:rsidRPr="002379CC">
        <w:rPr>
          <w:rFonts w:ascii="Arial" w:hAnsi="Arial" w:cs="Arial"/>
          <w:sz w:val="20"/>
          <w:szCs w:val="20"/>
        </w:rPr>
        <w:t>dostaw</w:t>
      </w:r>
      <w:r w:rsidRPr="002379CC">
        <w:rPr>
          <w:rFonts w:ascii="Arial" w:hAnsi="Arial" w:cs="Arial"/>
          <w:sz w:val="20"/>
          <w:szCs w:val="20"/>
        </w:rPr>
        <w:t xml:space="preserve"> będą w walucie innej niż złoty, Zamawiający dokona przeliczenia tej wartości na złote wg średniego kursu NBP z dnia, w którym ogłoszenie o zamówieniu zostało opublikowane w Biuletynie Zamówień Publicznych</w:t>
      </w:r>
      <w:r w:rsidR="00C84E9D">
        <w:rPr>
          <w:rFonts w:ascii="Arial" w:hAnsi="Arial" w:cs="Arial"/>
          <w:sz w:val="20"/>
          <w:szCs w:val="20"/>
        </w:rPr>
        <w:t>.</w:t>
      </w:r>
    </w:p>
    <w:p w:rsidR="00E8347D" w:rsidRDefault="00E8347D" w:rsidP="004808D9">
      <w:pPr>
        <w:spacing w:line="288" w:lineRule="auto"/>
        <w:jc w:val="both"/>
        <w:rPr>
          <w:rFonts w:ascii="Arial" w:hAnsi="Arial" w:cs="Arial"/>
          <w:sz w:val="20"/>
          <w:szCs w:val="20"/>
        </w:rPr>
      </w:pPr>
    </w:p>
    <w:p w:rsidR="00797EDF" w:rsidRDefault="000F5AF5" w:rsidP="004808D9">
      <w:pPr>
        <w:spacing w:line="288" w:lineRule="auto"/>
        <w:jc w:val="both"/>
        <w:rPr>
          <w:rFonts w:ascii="Arial" w:hAnsi="Arial" w:cs="Arial"/>
          <w:sz w:val="20"/>
          <w:szCs w:val="20"/>
        </w:rPr>
      </w:pPr>
      <w:r w:rsidRPr="000F5AF5">
        <w:rPr>
          <w:rFonts w:ascii="Arial" w:hAnsi="Arial" w:cs="Arial"/>
          <w:sz w:val="20"/>
          <w:szCs w:val="20"/>
        </w:rPr>
        <w:t xml:space="preserve">Określenie warunku </w:t>
      </w:r>
      <w:r w:rsidR="008E1ECE">
        <w:rPr>
          <w:rFonts w:ascii="Arial" w:hAnsi="Arial" w:cs="Arial"/>
          <w:sz w:val="20"/>
          <w:szCs w:val="20"/>
        </w:rPr>
        <w:t>– spełni warunek jeżeli</w:t>
      </w:r>
      <w:r w:rsidR="00797EDF">
        <w:rPr>
          <w:rFonts w:ascii="Arial" w:hAnsi="Arial" w:cs="Arial"/>
          <w:sz w:val="20"/>
          <w:szCs w:val="20"/>
        </w:rPr>
        <w:t>:</w:t>
      </w:r>
    </w:p>
    <w:p w:rsidR="00BE250A" w:rsidRPr="000E3C71" w:rsidRDefault="00797EDF" w:rsidP="00BF2842">
      <w:pPr>
        <w:numPr>
          <w:ilvl w:val="0"/>
          <w:numId w:val="30"/>
        </w:numPr>
        <w:shd w:val="clear" w:color="auto" w:fill="FFFFFF"/>
        <w:spacing w:after="200" w:line="288" w:lineRule="auto"/>
        <w:ind w:left="567" w:hanging="283"/>
        <w:contextualSpacing/>
        <w:jc w:val="both"/>
        <w:rPr>
          <w:rFonts w:ascii="Arial" w:hAnsi="Arial" w:cs="Arial"/>
          <w:sz w:val="20"/>
          <w:szCs w:val="20"/>
        </w:rPr>
      </w:pPr>
      <w:r w:rsidRPr="000E3C71">
        <w:rPr>
          <w:rFonts w:ascii="Arial" w:hAnsi="Arial" w:cs="Arial"/>
          <w:sz w:val="20"/>
        </w:rPr>
        <w:t xml:space="preserve">Wykonawca wykaże zgodnie z art. 22 d ust. 1. Ustawy </w:t>
      </w:r>
      <w:proofErr w:type="spellStart"/>
      <w:r w:rsidRPr="000E3C71">
        <w:rPr>
          <w:rFonts w:ascii="Arial" w:hAnsi="Arial" w:cs="Arial"/>
          <w:sz w:val="20"/>
        </w:rPr>
        <w:t>Pzp</w:t>
      </w:r>
      <w:proofErr w:type="spellEnd"/>
      <w:r w:rsidRPr="000E3C71">
        <w:rPr>
          <w:rFonts w:ascii="Arial" w:hAnsi="Arial" w:cs="Arial"/>
          <w:sz w:val="20"/>
        </w:rPr>
        <w:t>, że dysponuje odpowiednimi  osobami skierowanych przez Wykonawcę do realizacji zamówienia, umożliwiającymi realizację zamówienia na odpowiednim poziomie jakości – co najmniej 1 osobą -  posiadająca minimum 3 letnie doświadczenie przy realizacji projektów informatycznych</w:t>
      </w:r>
      <w:r w:rsidR="000E3C71">
        <w:rPr>
          <w:rFonts w:ascii="Arial" w:hAnsi="Arial" w:cs="Arial"/>
          <w:sz w:val="20"/>
        </w:rPr>
        <w:t xml:space="preserve"> o charakterze opisanym w OPZ (załącznik nr 1 ) do</w:t>
      </w:r>
      <w:r w:rsidR="00D045C1">
        <w:rPr>
          <w:rFonts w:ascii="Arial" w:hAnsi="Arial" w:cs="Arial"/>
          <w:sz w:val="20"/>
        </w:rPr>
        <w:t xml:space="preserve"> niniejszego zamówienia</w:t>
      </w:r>
      <w:r w:rsidR="000E3C71">
        <w:rPr>
          <w:rFonts w:ascii="Arial" w:hAnsi="Arial" w:cs="Arial"/>
          <w:sz w:val="20"/>
        </w:rPr>
        <w:t>.</w:t>
      </w:r>
    </w:p>
    <w:p w:rsidR="00C01DF2" w:rsidRPr="002379CC" w:rsidRDefault="00C01DF2" w:rsidP="00A50EA9">
      <w:pPr>
        <w:spacing w:line="288" w:lineRule="auto"/>
        <w:jc w:val="center"/>
        <w:rPr>
          <w:rFonts w:ascii="Arial" w:hAnsi="Arial" w:cs="Arial"/>
          <w:sz w:val="20"/>
          <w:szCs w:val="20"/>
        </w:rPr>
      </w:pPr>
      <w:r w:rsidRPr="002379CC">
        <w:rPr>
          <w:rFonts w:ascii="Arial" w:hAnsi="Arial" w:cs="Arial"/>
          <w:b/>
          <w:sz w:val="20"/>
          <w:szCs w:val="20"/>
        </w:rPr>
        <w:t xml:space="preserve">ROZDZIAŁ </w:t>
      </w:r>
      <w:proofErr w:type="spellStart"/>
      <w:r w:rsidRPr="002379CC">
        <w:rPr>
          <w:rFonts w:ascii="Arial" w:hAnsi="Arial" w:cs="Arial"/>
          <w:b/>
          <w:sz w:val="20"/>
          <w:szCs w:val="20"/>
        </w:rPr>
        <w:t>Va</w:t>
      </w:r>
      <w:proofErr w:type="spellEnd"/>
      <w:r w:rsidRPr="002379CC">
        <w:rPr>
          <w:rFonts w:ascii="Arial" w:hAnsi="Arial" w:cs="Arial"/>
          <w:sz w:val="20"/>
          <w:szCs w:val="20"/>
        </w:rPr>
        <w:t>.</w:t>
      </w:r>
    </w:p>
    <w:p w:rsidR="00C01DF2" w:rsidRPr="002379CC" w:rsidRDefault="00C01DF2" w:rsidP="00A50EA9">
      <w:pPr>
        <w:spacing w:line="288" w:lineRule="auto"/>
        <w:jc w:val="both"/>
        <w:rPr>
          <w:rFonts w:ascii="Arial" w:hAnsi="Arial" w:cs="Arial"/>
          <w:b/>
          <w:sz w:val="20"/>
          <w:szCs w:val="20"/>
        </w:rPr>
      </w:pPr>
      <w:r w:rsidRPr="002379CC">
        <w:rPr>
          <w:rFonts w:ascii="Arial" w:hAnsi="Arial" w:cs="Arial"/>
          <w:b/>
          <w:sz w:val="20"/>
          <w:szCs w:val="20"/>
        </w:rPr>
        <w:t xml:space="preserve">Podstawy wykluczenia, o których mowa w art. 24 ust. 5 ustawy </w:t>
      </w:r>
      <w:proofErr w:type="spellStart"/>
      <w:r w:rsidRPr="002379CC">
        <w:rPr>
          <w:rFonts w:ascii="Arial" w:hAnsi="Arial" w:cs="Arial"/>
          <w:b/>
          <w:sz w:val="20"/>
          <w:szCs w:val="20"/>
        </w:rPr>
        <w:t>Pzp</w:t>
      </w:r>
      <w:proofErr w:type="spellEnd"/>
      <w:r w:rsidRPr="002379CC">
        <w:rPr>
          <w:rFonts w:ascii="Arial" w:hAnsi="Arial" w:cs="Arial"/>
          <w:b/>
          <w:sz w:val="20"/>
          <w:szCs w:val="20"/>
        </w:rPr>
        <w:t>.</w:t>
      </w:r>
    </w:p>
    <w:p w:rsidR="00C01DF2" w:rsidRPr="002379CC" w:rsidRDefault="00C01DF2" w:rsidP="00A50EA9">
      <w:pPr>
        <w:spacing w:line="288" w:lineRule="auto"/>
        <w:jc w:val="both"/>
        <w:rPr>
          <w:rFonts w:ascii="Arial" w:hAnsi="Arial" w:cs="Arial"/>
          <w:sz w:val="20"/>
          <w:szCs w:val="20"/>
        </w:rPr>
      </w:pPr>
      <w:r w:rsidRPr="002379CC">
        <w:rPr>
          <w:rFonts w:ascii="Arial" w:hAnsi="Arial" w:cs="Arial"/>
          <w:sz w:val="20"/>
          <w:szCs w:val="20"/>
        </w:rPr>
        <w:t xml:space="preserve">Zamawiający nie przewiduje wykluczenia Wykonawcy na podstawie art. 24 ust. 5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0879D5" w:rsidRDefault="000879D5" w:rsidP="003015A9">
      <w:pPr>
        <w:spacing w:line="288" w:lineRule="auto"/>
        <w:rPr>
          <w:rFonts w:ascii="Arial" w:hAnsi="Arial" w:cs="Arial"/>
          <w:b/>
          <w:sz w:val="20"/>
          <w:szCs w:val="20"/>
        </w:rPr>
      </w:pPr>
    </w:p>
    <w:p w:rsidR="003015A9" w:rsidRDefault="003015A9" w:rsidP="003015A9">
      <w:pPr>
        <w:spacing w:line="288" w:lineRule="auto"/>
        <w:rPr>
          <w:rFonts w:ascii="Arial" w:hAnsi="Arial" w:cs="Arial"/>
          <w:b/>
          <w:sz w:val="20"/>
          <w:szCs w:val="20"/>
        </w:rPr>
      </w:pPr>
    </w:p>
    <w:p w:rsidR="00EF3CCF" w:rsidRPr="002379CC" w:rsidRDefault="00EF3CCF" w:rsidP="00A50EA9">
      <w:pPr>
        <w:spacing w:line="288" w:lineRule="auto"/>
        <w:jc w:val="center"/>
        <w:rPr>
          <w:rFonts w:ascii="Arial" w:hAnsi="Arial" w:cs="Arial"/>
          <w:b/>
          <w:sz w:val="20"/>
          <w:szCs w:val="20"/>
        </w:rPr>
      </w:pPr>
      <w:r w:rsidRPr="002379CC">
        <w:rPr>
          <w:rFonts w:ascii="Arial" w:hAnsi="Arial" w:cs="Arial"/>
          <w:b/>
          <w:sz w:val="20"/>
          <w:szCs w:val="20"/>
        </w:rPr>
        <w:t>ROZDZIAŁ VI</w:t>
      </w:r>
    </w:p>
    <w:p w:rsidR="00EF3CCF" w:rsidRPr="002379CC" w:rsidRDefault="00EF3CCF" w:rsidP="00A50EA9">
      <w:pPr>
        <w:spacing w:line="288" w:lineRule="auto"/>
        <w:jc w:val="both"/>
        <w:rPr>
          <w:rFonts w:ascii="Arial" w:hAnsi="Arial" w:cs="Arial"/>
          <w:b/>
          <w:sz w:val="20"/>
          <w:szCs w:val="20"/>
        </w:rPr>
      </w:pPr>
      <w:r w:rsidRPr="002379CC">
        <w:rPr>
          <w:rFonts w:ascii="Arial" w:hAnsi="Arial" w:cs="Arial"/>
          <w:b/>
          <w:sz w:val="20"/>
          <w:szCs w:val="20"/>
        </w:rPr>
        <w:t>Wykaz oświadczeń lub dokumentów potwierdzających  spełnienie warunków udziału w postępowaniu oraz brak podstaw do wykluczenia</w:t>
      </w:r>
      <w:r w:rsidR="00F827D3" w:rsidRPr="002379CC">
        <w:rPr>
          <w:rFonts w:ascii="Arial" w:hAnsi="Arial" w:cs="Arial"/>
          <w:b/>
          <w:sz w:val="20"/>
          <w:szCs w:val="20"/>
        </w:rPr>
        <w:t>.</w:t>
      </w:r>
    </w:p>
    <w:p w:rsidR="00EF3CCF" w:rsidRPr="00525E36" w:rsidRDefault="00EF3CCF" w:rsidP="00A50EA9">
      <w:pPr>
        <w:spacing w:line="288" w:lineRule="auto"/>
        <w:jc w:val="both"/>
        <w:rPr>
          <w:rFonts w:ascii="Arial" w:hAnsi="Arial" w:cs="Arial"/>
          <w:b/>
          <w:sz w:val="20"/>
          <w:szCs w:val="20"/>
        </w:rPr>
      </w:pPr>
      <w:r w:rsidRPr="00525E36">
        <w:rPr>
          <w:rFonts w:ascii="Arial" w:hAnsi="Arial" w:cs="Arial"/>
          <w:b/>
          <w:sz w:val="20"/>
          <w:szCs w:val="20"/>
        </w:rPr>
        <w:t xml:space="preserve">1. Wszyscy Wykonawcy </w:t>
      </w:r>
      <w:r w:rsidRPr="00525E36">
        <w:rPr>
          <w:rFonts w:ascii="Arial" w:hAnsi="Arial" w:cs="Arial"/>
          <w:b/>
          <w:sz w:val="20"/>
          <w:szCs w:val="20"/>
          <w:u w:val="single"/>
        </w:rPr>
        <w:t>wraz z ofertą składają</w:t>
      </w:r>
      <w:r w:rsidRPr="00525E36">
        <w:rPr>
          <w:rFonts w:ascii="Arial" w:hAnsi="Arial" w:cs="Arial"/>
          <w:b/>
          <w:sz w:val="20"/>
          <w:szCs w:val="20"/>
        </w:rPr>
        <w:t xml:space="preserve"> następujące dokumenty:</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F164E1">
        <w:rPr>
          <w:rFonts w:ascii="Arial" w:hAnsi="Arial" w:cs="Arial"/>
          <w:sz w:val="20"/>
          <w:szCs w:val="20"/>
        </w:rPr>
        <w:tab/>
      </w:r>
      <w:r w:rsidRPr="002379CC">
        <w:rPr>
          <w:rFonts w:ascii="Arial" w:hAnsi="Arial" w:cs="Arial"/>
          <w:sz w:val="20"/>
          <w:szCs w:val="20"/>
        </w:rPr>
        <w:t xml:space="preserve">w celu wstępnego potwierdzenia okoliczności, o których mowa w art. 25 ust. 1 ustawy </w:t>
      </w:r>
      <w:proofErr w:type="spellStart"/>
      <w:r w:rsidRPr="002379CC">
        <w:rPr>
          <w:rFonts w:ascii="Arial" w:hAnsi="Arial" w:cs="Arial"/>
          <w:sz w:val="20"/>
          <w:szCs w:val="20"/>
        </w:rPr>
        <w:t>Pzp</w:t>
      </w:r>
      <w:proofErr w:type="spellEnd"/>
      <w:r w:rsidRPr="002379CC">
        <w:rPr>
          <w:rFonts w:ascii="Arial" w:hAnsi="Arial" w:cs="Arial"/>
          <w:sz w:val="20"/>
          <w:szCs w:val="20"/>
        </w:rPr>
        <w:t>, tj. w celu potwierdzenia spełniania warunków udziału w postępowaniu oraz wykazania braku podstaw do wykluczeniu Wykonawcy składają:</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a) Oświadczenie Wykonawcy o spełnieniu warunków udziału w postępowaniu (Załącznik nr </w:t>
      </w:r>
      <w:r w:rsidR="00804C2E" w:rsidRPr="002379CC">
        <w:rPr>
          <w:rFonts w:ascii="Arial" w:hAnsi="Arial" w:cs="Arial"/>
          <w:sz w:val="20"/>
          <w:szCs w:val="20"/>
        </w:rPr>
        <w:t>3</w:t>
      </w:r>
      <w:r w:rsidRPr="002379CC">
        <w:rPr>
          <w:rFonts w:ascii="Arial" w:hAnsi="Arial" w:cs="Arial"/>
          <w:sz w:val="20"/>
          <w:szCs w:val="20"/>
        </w:rPr>
        <w:t xml:space="preserve"> do </w:t>
      </w:r>
      <w:r w:rsidR="0081502D">
        <w:rPr>
          <w:rFonts w:ascii="Arial" w:hAnsi="Arial" w:cs="Arial"/>
          <w:sz w:val="20"/>
          <w:szCs w:val="20"/>
        </w:rPr>
        <w:tab/>
      </w:r>
      <w:r w:rsidRPr="002379CC">
        <w:rPr>
          <w:rFonts w:ascii="Arial" w:hAnsi="Arial" w:cs="Arial"/>
          <w:sz w:val="20"/>
          <w:szCs w:val="20"/>
        </w:rPr>
        <w:t>SIWZ),</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b) </w:t>
      </w:r>
      <w:r w:rsidR="0081502D">
        <w:rPr>
          <w:rFonts w:ascii="Arial" w:hAnsi="Arial" w:cs="Arial"/>
          <w:sz w:val="20"/>
          <w:szCs w:val="20"/>
        </w:rPr>
        <w:tab/>
      </w:r>
      <w:r w:rsidRPr="002379CC">
        <w:rPr>
          <w:rFonts w:ascii="Arial" w:hAnsi="Arial" w:cs="Arial"/>
          <w:sz w:val="20"/>
          <w:szCs w:val="20"/>
        </w:rPr>
        <w:t xml:space="preserve">Oświadczenie Wykonawcy o niepodleganiu wykluczeniu z postępowania (Załącznik nr </w:t>
      </w:r>
      <w:r w:rsidR="00804C2E" w:rsidRPr="002379CC">
        <w:rPr>
          <w:rFonts w:ascii="Arial" w:hAnsi="Arial" w:cs="Arial"/>
          <w:sz w:val="20"/>
          <w:szCs w:val="20"/>
        </w:rPr>
        <w:t xml:space="preserve">4 </w:t>
      </w:r>
      <w:r w:rsidRPr="002379CC">
        <w:rPr>
          <w:rFonts w:ascii="Arial" w:hAnsi="Arial" w:cs="Arial"/>
          <w:sz w:val="20"/>
          <w:szCs w:val="20"/>
        </w:rPr>
        <w:t>do SIWZ);</w:t>
      </w:r>
    </w:p>
    <w:p w:rsidR="00EF3CCF" w:rsidRPr="002379CC" w:rsidRDefault="00F164E1" w:rsidP="00F164E1">
      <w:pPr>
        <w:spacing w:line="288" w:lineRule="auto"/>
        <w:ind w:left="426" w:hanging="284"/>
        <w:jc w:val="both"/>
        <w:rPr>
          <w:rFonts w:ascii="Arial" w:hAnsi="Arial" w:cs="Arial"/>
          <w:sz w:val="20"/>
          <w:szCs w:val="20"/>
        </w:rPr>
      </w:pPr>
      <w:r>
        <w:rPr>
          <w:rFonts w:ascii="Arial" w:hAnsi="Arial" w:cs="Arial"/>
          <w:sz w:val="20"/>
          <w:szCs w:val="20"/>
        </w:rPr>
        <w:t>2)</w:t>
      </w:r>
      <w:r>
        <w:rPr>
          <w:rFonts w:ascii="Arial" w:hAnsi="Arial" w:cs="Arial"/>
          <w:sz w:val="20"/>
          <w:szCs w:val="20"/>
        </w:rPr>
        <w:tab/>
      </w:r>
      <w:r w:rsidR="00EF3CCF" w:rsidRPr="002379CC">
        <w:rPr>
          <w:rFonts w:ascii="Arial" w:hAnsi="Arial" w:cs="Arial"/>
          <w:sz w:val="20"/>
          <w:szCs w:val="20"/>
        </w:rPr>
        <w:t>w przypadku wspólnego ubiegania się o zamówienie przez Wykonawców (tzw. konsorcjum) oświadczenia, o których mowa w pkt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F164E1">
        <w:rPr>
          <w:rFonts w:ascii="Arial" w:hAnsi="Arial" w:cs="Arial"/>
          <w:sz w:val="20"/>
          <w:szCs w:val="20"/>
        </w:rPr>
        <w:tab/>
      </w:r>
      <w:r w:rsidRPr="002379CC">
        <w:rPr>
          <w:rFonts w:ascii="Arial" w:hAnsi="Arial" w:cs="Arial"/>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w:t>
      </w:r>
    </w:p>
    <w:p w:rsidR="00751235"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2. Wszyscy Wykonawcy </w:t>
      </w:r>
      <w:r w:rsidRPr="00525E36">
        <w:rPr>
          <w:rFonts w:ascii="Arial" w:hAnsi="Arial" w:cs="Arial"/>
          <w:b/>
          <w:sz w:val="20"/>
          <w:szCs w:val="20"/>
          <w:u w:val="single"/>
        </w:rPr>
        <w:t>po otwarciu ofert</w:t>
      </w:r>
      <w:r w:rsidRPr="002379CC">
        <w:rPr>
          <w:rFonts w:ascii="Arial" w:hAnsi="Arial" w:cs="Arial"/>
          <w:b/>
          <w:sz w:val="20"/>
          <w:szCs w:val="20"/>
        </w:rPr>
        <w:t xml:space="preserve"> bez wezwania Zamawiającego składają następujące dokumenty:</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 xml:space="preserve">Wykonawca, w terminie 3 dni od zamieszczenia na stronie internetowej informacji, o której mowa w art. 86 ust. 5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przekaże Zamawiającemu oświadczenie Wykonawcy o przynależności albo braku przynależności do tej samej grupy kapitałowej. W przypadku przynależności do tej samej grupy kapitałowej </w:t>
      </w:r>
      <w:r w:rsidRPr="002379CC">
        <w:rPr>
          <w:rFonts w:ascii="Arial" w:hAnsi="Arial" w:cs="Arial"/>
          <w:sz w:val="20"/>
          <w:szCs w:val="20"/>
        </w:rPr>
        <w:lastRenderedPageBreak/>
        <w:t xml:space="preserve">Wykonawca może złożyć wraz z oświadczeniem dokumenty bądź informacje potwierdzające, że powiązania z innym Wykonawcą nie prowadzą do zakłócenia konkurencji w postępowaniu; formularz oświadczenia (Załącznik nr </w:t>
      </w:r>
      <w:r w:rsidR="00CA44A9" w:rsidRPr="002379CC">
        <w:rPr>
          <w:rFonts w:ascii="Arial" w:hAnsi="Arial" w:cs="Arial"/>
          <w:sz w:val="20"/>
          <w:szCs w:val="20"/>
        </w:rPr>
        <w:t>6</w:t>
      </w:r>
      <w:r w:rsidRPr="002379CC">
        <w:rPr>
          <w:rFonts w:ascii="Arial" w:hAnsi="Arial" w:cs="Arial"/>
          <w:sz w:val="20"/>
          <w:szCs w:val="20"/>
        </w:rPr>
        <w:t xml:space="preserve"> do SIWZ) będzie dostępny na stronie internetowej Zamawiającego razem z informacją z otwarcia ofert. </w:t>
      </w:r>
    </w:p>
    <w:p w:rsidR="00226360"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3. Po otwarciu ofert Wykonawca, którego oferta została najwyżej oceniona w postępowaniu </w:t>
      </w:r>
      <w:r w:rsidRPr="00525E36">
        <w:rPr>
          <w:rFonts w:ascii="Arial" w:hAnsi="Arial" w:cs="Arial"/>
          <w:b/>
          <w:sz w:val="20"/>
          <w:szCs w:val="20"/>
          <w:u w:val="single"/>
        </w:rPr>
        <w:t>na wezwanie Zamawiającego</w:t>
      </w:r>
      <w:r w:rsidRPr="00525E36">
        <w:rPr>
          <w:rFonts w:ascii="Arial" w:hAnsi="Arial" w:cs="Arial"/>
          <w:b/>
          <w:sz w:val="20"/>
          <w:szCs w:val="20"/>
        </w:rPr>
        <w:t xml:space="preserve"> </w:t>
      </w:r>
      <w:r w:rsidRPr="002379CC">
        <w:rPr>
          <w:rFonts w:ascii="Arial" w:hAnsi="Arial" w:cs="Arial"/>
          <w:b/>
          <w:sz w:val="20"/>
          <w:szCs w:val="20"/>
        </w:rPr>
        <w:t xml:space="preserve">składa następujące dokumenty: </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 xml:space="preserve">W celu potwierdzenia okoliczności, o których mowa w art. 25 ust. 1 pkt 1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Zamawiający przed udzieleniem zamówienia wezwie Wykonawcę, którego oferta została najwyżej oceniona, do złożenia w wyznaczonym nie krótszym niż 5 dni terminie aktualnych na dzień złożenia, następujących dokumentów:</w:t>
      </w:r>
    </w:p>
    <w:p w:rsidR="00E716E0" w:rsidRPr="00B5083A" w:rsidRDefault="0013652C" w:rsidP="00F164E1">
      <w:pPr>
        <w:spacing w:line="288" w:lineRule="auto"/>
        <w:ind w:left="426" w:hanging="284"/>
        <w:jc w:val="both"/>
        <w:rPr>
          <w:rFonts w:ascii="Arial" w:hAnsi="Arial" w:cs="Arial"/>
          <w:strike/>
          <w:color w:val="FF0000"/>
          <w:sz w:val="20"/>
          <w:szCs w:val="20"/>
        </w:rPr>
      </w:pPr>
      <w:r w:rsidRPr="00C56FDE">
        <w:rPr>
          <w:rFonts w:ascii="Arial" w:hAnsi="Arial" w:cs="Arial"/>
          <w:sz w:val="20"/>
          <w:szCs w:val="20"/>
        </w:rPr>
        <w:t>1</w:t>
      </w:r>
      <w:r w:rsidR="00226360" w:rsidRPr="00C56FDE">
        <w:rPr>
          <w:rFonts w:ascii="Arial" w:hAnsi="Arial" w:cs="Arial"/>
          <w:sz w:val="20"/>
          <w:szCs w:val="20"/>
        </w:rPr>
        <w:t>)</w:t>
      </w:r>
      <w:bookmarkStart w:id="2" w:name="_Hlk507510786"/>
      <w:r w:rsidR="00F164E1">
        <w:rPr>
          <w:rFonts w:ascii="Arial" w:hAnsi="Arial" w:cs="Arial"/>
          <w:color w:val="FF0000"/>
          <w:sz w:val="20"/>
          <w:szCs w:val="20"/>
        </w:rPr>
        <w:tab/>
      </w:r>
      <w:r w:rsidR="00226360" w:rsidRPr="00F3754C">
        <w:rPr>
          <w:rFonts w:ascii="Arial" w:hAnsi="Arial" w:cs="Arial"/>
          <w:sz w:val="20"/>
          <w:szCs w:val="20"/>
        </w:rPr>
        <w:t>wykazu</w:t>
      </w:r>
      <w:r w:rsidR="00C56FDE">
        <w:rPr>
          <w:rFonts w:ascii="Arial" w:hAnsi="Arial" w:cs="Arial"/>
          <w:sz w:val="20"/>
          <w:szCs w:val="20"/>
        </w:rPr>
        <w:t xml:space="preserve"> </w:t>
      </w:r>
      <w:r w:rsidR="0077371A">
        <w:rPr>
          <w:rFonts w:ascii="Arial" w:hAnsi="Arial" w:cs="Arial"/>
          <w:sz w:val="20"/>
          <w:szCs w:val="20"/>
        </w:rPr>
        <w:t xml:space="preserve">wykonanych </w:t>
      </w:r>
      <w:bookmarkEnd w:id="2"/>
      <w:r w:rsidR="0069736A">
        <w:rPr>
          <w:rFonts w:ascii="Arial" w:hAnsi="Arial" w:cs="Arial"/>
          <w:sz w:val="20"/>
          <w:szCs w:val="20"/>
        </w:rPr>
        <w:t>realizacji</w:t>
      </w:r>
      <w:r w:rsidR="000E2BF8">
        <w:rPr>
          <w:rFonts w:ascii="Arial" w:hAnsi="Arial" w:cs="Arial"/>
          <w:sz w:val="20"/>
          <w:szCs w:val="20"/>
        </w:rPr>
        <w:t xml:space="preserve"> </w:t>
      </w:r>
      <w:r w:rsidR="00AF1685">
        <w:rPr>
          <w:rFonts w:ascii="Arial" w:hAnsi="Arial" w:cs="Arial"/>
          <w:sz w:val="20"/>
          <w:szCs w:val="20"/>
        </w:rPr>
        <w:t xml:space="preserve">dostaw </w:t>
      </w:r>
      <w:r w:rsidR="007F5DC3">
        <w:rPr>
          <w:rFonts w:ascii="Arial" w:hAnsi="Arial" w:cs="Arial"/>
          <w:sz w:val="20"/>
          <w:szCs w:val="20"/>
        </w:rPr>
        <w:t>oprogramowania</w:t>
      </w:r>
      <w:r w:rsidR="000E2BF8">
        <w:rPr>
          <w:rFonts w:ascii="Arial" w:hAnsi="Arial" w:cs="Arial"/>
          <w:sz w:val="20"/>
          <w:szCs w:val="20"/>
        </w:rPr>
        <w:t xml:space="preserve"> o charakterze opisanym w OPZ (załącznik nr 1) do </w:t>
      </w:r>
      <w:r w:rsidR="005B3EF4">
        <w:rPr>
          <w:rFonts w:ascii="Arial" w:hAnsi="Arial" w:cs="Arial"/>
          <w:sz w:val="20"/>
          <w:szCs w:val="20"/>
        </w:rPr>
        <w:t>niniejszego zamówienia</w:t>
      </w:r>
      <w:r w:rsidR="000E2BF8">
        <w:rPr>
          <w:rFonts w:ascii="Arial" w:hAnsi="Arial" w:cs="Arial"/>
          <w:sz w:val="20"/>
          <w:szCs w:val="20"/>
        </w:rPr>
        <w:t xml:space="preserve"> </w:t>
      </w:r>
      <w:r w:rsidR="00226360" w:rsidRPr="00F3754C">
        <w:rPr>
          <w:rFonts w:ascii="Arial" w:hAnsi="Arial" w:cs="Arial"/>
          <w:sz w:val="20"/>
          <w:szCs w:val="20"/>
        </w:rPr>
        <w:t>(</w:t>
      </w:r>
      <w:r w:rsidR="00097320">
        <w:rPr>
          <w:rFonts w:ascii="Arial" w:hAnsi="Arial" w:cs="Arial"/>
          <w:sz w:val="20"/>
          <w:szCs w:val="20"/>
        </w:rPr>
        <w:t>z</w:t>
      </w:r>
      <w:r w:rsidR="00226360" w:rsidRPr="00F3754C">
        <w:rPr>
          <w:rFonts w:ascii="Arial" w:hAnsi="Arial" w:cs="Arial"/>
          <w:sz w:val="20"/>
          <w:szCs w:val="20"/>
        </w:rPr>
        <w:t>ałącznik nr 7 do SIWZ)</w:t>
      </w:r>
      <w:r w:rsidR="00097320">
        <w:rPr>
          <w:rFonts w:ascii="Arial" w:hAnsi="Arial" w:cs="Arial"/>
          <w:sz w:val="20"/>
          <w:szCs w:val="20"/>
        </w:rPr>
        <w:t>,</w:t>
      </w:r>
      <w:r w:rsidR="00226360" w:rsidRPr="00F3754C">
        <w:rPr>
          <w:rFonts w:ascii="Arial" w:hAnsi="Arial" w:cs="Arial"/>
          <w:sz w:val="20"/>
          <w:szCs w:val="20"/>
        </w:rPr>
        <w:t xml:space="preserve"> </w:t>
      </w:r>
      <w:r w:rsidR="00B5083A" w:rsidRPr="00F3754C">
        <w:rPr>
          <w:rFonts w:ascii="Arial" w:hAnsi="Arial" w:cs="Arial"/>
          <w:sz w:val="20"/>
          <w:szCs w:val="20"/>
        </w:rPr>
        <w:t>potwierdzając</w:t>
      </w:r>
      <w:r w:rsidR="00F3754C">
        <w:rPr>
          <w:rFonts w:ascii="Arial" w:hAnsi="Arial" w:cs="Arial"/>
          <w:sz w:val="20"/>
          <w:szCs w:val="20"/>
        </w:rPr>
        <w:t>ego</w:t>
      </w:r>
      <w:r w:rsidR="00B5083A" w:rsidRPr="00F3754C">
        <w:rPr>
          <w:rFonts w:ascii="Arial" w:hAnsi="Arial" w:cs="Arial"/>
          <w:sz w:val="20"/>
          <w:szCs w:val="20"/>
        </w:rPr>
        <w:t xml:space="preserve"> spełnienie warunku określonego w rozdziale V ust.</w:t>
      </w:r>
      <w:r w:rsidR="00202081">
        <w:rPr>
          <w:rFonts w:ascii="Arial" w:hAnsi="Arial" w:cs="Arial"/>
          <w:sz w:val="20"/>
          <w:szCs w:val="20"/>
        </w:rPr>
        <w:t>4</w:t>
      </w:r>
      <w:r w:rsidR="00B5083A" w:rsidRPr="00F3754C">
        <w:rPr>
          <w:rFonts w:ascii="Arial" w:hAnsi="Arial" w:cs="Arial"/>
          <w:sz w:val="20"/>
          <w:szCs w:val="20"/>
        </w:rPr>
        <w:t xml:space="preserve"> pkt</w:t>
      </w:r>
      <w:r w:rsidR="00202081">
        <w:rPr>
          <w:rFonts w:ascii="Arial" w:hAnsi="Arial" w:cs="Arial"/>
          <w:sz w:val="20"/>
          <w:szCs w:val="20"/>
        </w:rPr>
        <w:t xml:space="preserve"> 3</w:t>
      </w:r>
      <w:r w:rsidR="00B5083A" w:rsidRPr="00F3754C">
        <w:rPr>
          <w:rFonts w:ascii="Arial" w:hAnsi="Arial" w:cs="Arial"/>
          <w:sz w:val="20"/>
          <w:szCs w:val="20"/>
        </w:rPr>
        <w:t xml:space="preserve"> </w:t>
      </w:r>
      <w:r w:rsidR="00226360" w:rsidRPr="00F3754C">
        <w:rPr>
          <w:rFonts w:ascii="Arial" w:hAnsi="Arial" w:cs="Arial"/>
          <w:sz w:val="20"/>
          <w:szCs w:val="20"/>
        </w:rPr>
        <w:t>wraz z podaniem rodzaju</w:t>
      </w:r>
      <w:r w:rsidR="00B337C6">
        <w:rPr>
          <w:rFonts w:ascii="Arial" w:hAnsi="Arial" w:cs="Arial"/>
          <w:sz w:val="20"/>
          <w:szCs w:val="20"/>
        </w:rPr>
        <w:t xml:space="preserve"> dostaw</w:t>
      </w:r>
      <w:r w:rsidR="00226360" w:rsidRPr="00F3754C">
        <w:rPr>
          <w:rFonts w:ascii="Arial" w:hAnsi="Arial" w:cs="Arial"/>
          <w:sz w:val="20"/>
          <w:szCs w:val="20"/>
        </w:rPr>
        <w:t xml:space="preserve">, wartości, daty, miejsca wykonania i podmiotów, na rzecz których </w:t>
      </w:r>
      <w:r w:rsidR="009827C4" w:rsidRPr="00F3754C">
        <w:rPr>
          <w:rFonts w:ascii="Arial" w:hAnsi="Arial" w:cs="Arial"/>
          <w:sz w:val="20"/>
          <w:szCs w:val="20"/>
        </w:rPr>
        <w:t>dostawy</w:t>
      </w:r>
      <w:r w:rsidR="00226360" w:rsidRPr="00F3754C">
        <w:rPr>
          <w:rFonts w:ascii="Arial" w:hAnsi="Arial" w:cs="Arial"/>
          <w:sz w:val="20"/>
          <w:szCs w:val="20"/>
        </w:rPr>
        <w:t xml:space="preserve"> te zostały wykonane</w:t>
      </w:r>
      <w:r w:rsidR="00E716E0" w:rsidRPr="00F3754C">
        <w:rPr>
          <w:rFonts w:ascii="Arial" w:hAnsi="Arial" w:cs="Arial"/>
          <w:sz w:val="20"/>
          <w:szCs w:val="20"/>
        </w:rPr>
        <w:t>. Do wykazu należy załączyć kopie dokumentów potwierdzających, że wymieni</w:t>
      </w:r>
      <w:r w:rsidR="00F3754C" w:rsidRPr="00F3754C">
        <w:rPr>
          <w:rFonts w:ascii="Arial" w:hAnsi="Arial" w:cs="Arial"/>
          <w:sz w:val="20"/>
          <w:szCs w:val="20"/>
        </w:rPr>
        <w:t>ona</w:t>
      </w:r>
      <w:r w:rsidR="00E716E0" w:rsidRPr="00F3754C">
        <w:rPr>
          <w:rFonts w:ascii="Arial" w:hAnsi="Arial" w:cs="Arial"/>
          <w:sz w:val="20"/>
          <w:szCs w:val="20"/>
        </w:rPr>
        <w:t xml:space="preserve"> w wykazie</w:t>
      </w:r>
      <w:r w:rsidR="00F3754C" w:rsidRPr="00F3754C">
        <w:rPr>
          <w:rFonts w:ascii="Arial" w:hAnsi="Arial" w:cs="Arial"/>
          <w:sz w:val="20"/>
          <w:szCs w:val="20"/>
        </w:rPr>
        <w:t xml:space="preserve"> dostawa</w:t>
      </w:r>
      <w:r w:rsidR="00E716E0" w:rsidRPr="00F3754C">
        <w:rPr>
          <w:rFonts w:ascii="Arial" w:hAnsi="Arial" w:cs="Arial"/>
          <w:sz w:val="20"/>
          <w:szCs w:val="20"/>
        </w:rPr>
        <w:t>, został</w:t>
      </w:r>
      <w:r w:rsidR="00F3754C" w:rsidRPr="00F3754C">
        <w:rPr>
          <w:rFonts w:ascii="Arial" w:hAnsi="Arial" w:cs="Arial"/>
          <w:sz w:val="20"/>
          <w:szCs w:val="20"/>
        </w:rPr>
        <w:t xml:space="preserve">a </w:t>
      </w:r>
      <w:r w:rsidR="00E716E0" w:rsidRPr="00F3754C">
        <w:rPr>
          <w:rFonts w:ascii="Arial" w:hAnsi="Arial" w:cs="Arial"/>
          <w:sz w:val="20"/>
          <w:szCs w:val="20"/>
        </w:rPr>
        <w:t>wykonan</w:t>
      </w:r>
      <w:r w:rsidR="00F3754C">
        <w:rPr>
          <w:rFonts w:ascii="Arial" w:hAnsi="Arial" w:cs="Arial"/>
          <w:sz w:val="20"/>
          <w:szCs w:val="20"/>
        </w:rPr>
        <w:t>a</w:t>
      </w:r>
      <w:r w:rsidR="00E716E0" w:rsidRPr="00F3754C">
        <w:rPr>
          <w:rFonts w:ascii="Arial" w:hAnsi="Arial" w:cs="Arial"/>
          <w:sz w:val="20"/>
          <w:szCs w:val="20"/>
        </w:rPr>
        <w:t xml:space="preserve"> należycie</w:t>
      </w:r>
      <w:r w:rsidR="004E7FF9">
        <w:rPr>
          <w:rFonts w:ascii="Arial" w:hAnsi="Arial" w:cs="Arial"/>
          <w:sz w:val="20"/>
          <w:szCs w:val="20"/>
        </w:rPr>
        <w:t xml:space="preserve"> </w:t>
      </w:r>
      <w:r w:rsidR="00E716E0" w:rsidRPr="00F3754C">
        <w:rPr>
          <w:rFonts w:ascii="Arial" w:hAnsi="Arial" w:cs="Arial"/>
          <w:sz w:val="20"/>
          <w:szCs w:val="20"/>
        </w:rPr>
        <w:t>i prawidłowo ukończon</w:t>
      </w:r>
      <w:r w:rsidR="00F3754C">
        <w:rPr>
          <w:rFonts w:ascii="Arial" w:hAnsi="Arial" w:cs="Arial"/>
          <w:sz w:val="20"/>
          <w:szCs w:val="20"/>
        </w:rPr>
        <w:t>a</w:t>
      </w:r>
      <w:r w:rsidR="00B5083A" w:rsidRPr="00F3754C">
        <w:rPr>
          <w:rFonts w:ascii="Arial" w:hAnsi="Arial" w:cs="Arial"/>
          <w:sz w:val="20"/>
          <w:szCs w:val="20"/>
        </w:rPr>
        <w:t xml:space="preserve">. Przy czym dowodami, o których mowa, są referencje bądź inne dokumenty wystawione przez podmiot, na rzecz którego </w:t>
      </w:r>
      <w:r w:rsidR="00F3754C">
        <w:rPr>
          <w:rFonts w:ascii="Arial" w:hAnsi="Arial" w:cs="Arial"/>
          <w:sz w:val="20"/>
          <w:szCs w:val="20"/>
        </w:rPr>
        <w:t xml:space="preserve">dostawy </w:t>
      </w:r>
      <w:r w:rsidR="00B5083A" w:rsidRPr="00F3754C">
        <w:rPr>
          <w:rFonts w:ascii="Arial" w:hAnsi="Arial" w:cs="Arial"/>
          <w:sz w:val="20"/>
          <w:szCs w:val="20"/>
        </w:rPr>
        <w:t>były wykon</w:t>
      </w:r>
      <w:r w:rsidR="00F3754C">
        <w:rPr>
          <w:rFonts w:ascii="Arial" w:hAnsi="Arial" w:cs="Arial"/>
          <w:sz w:val="20"/>
          <w:szCs w:val="20"/>
        </w:rPr>
        <w:t>ane</w:t>
      </w:r>
      <w:r w:rsidR="00B5083A" w:rsidRPr="00F3754C">
        <w:rPr>
          <w:rFonts w:ascii="Arial" w:hAnsi="Arial" w:cs="Arial"/>
          <w:sz w:val="20"/>
          <w:szCs w:val="20"/>
        </w:rPr>
        <w:t>, a jeżeli z uzasadnionej przyczyny o</w:t>
      </w:r>
      <w:r w:rsidR="002E66E7">
        <w:rPr>
          <w:rFonts w:ascii="Arial" w:hAnsi="Arial" w:cs="Arial"/>
          <w:sz w:val="20"/>
          <w:szCs w:val="20"/>
        </w:rPr>
        <w:t xml:space="preserve"> </w:t>
      </w:r>
      <w:r w:rsidR="00B5083A" w:rsidRPr="00376D18">
        <w:rPr>
          <w:rFonts w:asciiTheme="minorHAnsi" w:hAnsiTheme="minorHAnsi" w:cs="Arial"/>
          <w:sz w:val="22"/>
          <w:szCs w:val="22"/>
        </w:rPr>
        <w:t>obiektywnym charakterze Wykonawca nie jest w stanie uzyskać t</w:t>
      </w:r>
      <w:r w:rsidR="00B5083A">
        <w:rPr>
          <w:rFonts w:asciiTheme="minorHAnsi" w:hAnsiTheme="minorHAnsi" w:cs="Arial"/>
          <w:sz w:val="22"/>
          <w:szCs w:val="22"/>
        </w:rPr>
        <w:t>ych dokumentów - inne dokumenty</w:t>
      </w:r>
      <w:r w:rsidR="00F3754C">
        <w:rPr>
          <w:rFonts w:asciiTheme="minorHAnsi" w:hAnsiTheme="minorHAnsi" w:cs="Arial"/>
          <w:sz w:val="22"/>
          <w:szCs w:val="22"/>
        </w:rPr>
        <w:t>.</w:t>
      </w:r>
    </w:p>
    <w:p w:rsidR="00606A7C" w:rsidRPr="002379CC" w:rsidRDefault="00746D97" w:rsidP="00F164E1">
      <w:pPr>
        <w:spacing w:line="288" w:lineRule="auto"/>
        <w:ind w:left="426" w:hanging="284"/>
        <w:jc w:val="both"/>
        <w:rPr>
          <w:rFonts w:ascii="Arial" w:hAnsi="Arial" w:cs="Arial"/>
          <w:sz w:val="20"/>
          <w:szCs w:val="20"/>
        </w:rPr>
      </w:pPr>
      <w:r>
        <w:rPr>
          <w:rFonts w:ascii="Arial" w:hAnsi="Arial" w:cs="Arial"/>
          <w:sz w:val="20"/>
          <w:szCs w:val="20"/>
        </w:rPr>
        <w:t>2</w:t>
      </w:r>
      <w:r w:rsidR="00226360" w:rsidRPr="002379CC">
        <w:rPr>
          <w:rFonts w:ascii="Arial" w:hAnsi="Arial" w:cs="Arial"/>
          <w:sz w:val="20"/>
          <w:szCs w:val="20"/>
        </w:rPr>
        <w:t>) wykazu osób</w:t>
      </w:r>
      <w:r w:rsidR="00855755">
        <w:rPr>
          <w:rFonts w:ascii="Arial" w:hAnsi="Arial" w:cs="Arial"/>
          <w:sz w:val="20"/>
          <w:szCs w:val="20"/>
        </w:rPr>
        <w:t xml:space="preserve"> </w:t>
      </w:r>
      <w:r w:rsidR="00226360" w:rsidRPr="002379CC">
        <w:rPr>
          <w:rFonts w:ascii="Arial" w:hAnsi="Arial" w:cs="Arial"/>
          <w:sz w:val="20"/>
          <w:szCs w:val="20"/>
        </w:rPr>
        <w:t xml:space="preserve">(Załącznik nr </w:t>
      </w:r>
      <w:r w:rsidR="00E716E0" w:rsidRPr="002379CC">
        <w:rPr>
          <w:rFonts w:ascii="Arial" w:hAnsi="Arial" w:cs="Arial"/>
          <w:sz w:val="20"/>
          <w:szCs w:val="20"/>
        </w:rPr>
        <w:t>8</w:t>
      </w:r>
      <w:r w:rsidR="00226360" w:rsidRPr="002379CC">
        <w:rPr>
          <w:rFonts w:ascii="Arial" w:hAnsi="Arial" w:cs="Arial"/>
          <w:sz w:val="20"/>
          <w:szCs w:val="20"/>
        </w:rPr>
        <w:t xml:space="preserve"> do SIWZ) skierowanych przez Wykonawcę</w:t>
      </w:r>
      <w:r w:rsidR="00BB4751">
        <w:rPr>
          <w:rFonts w:ascii="Arial" w:hAnsi="Arial" w:cs="Arial"/>
          <w:sz w:val="20"/>
          <w:szCs w:val="20"/>
        </w:rPr>
        <w:t xml:space="preserve"> odpowiedzialnych</w:t>
      </w:r>
      <w:r w:rsidR="00226360" w:rsidRPr="002379CC">
        <w:rPr>
          <w:rFonts w:ascii="Arial" w:hAnsi="Arial" w:cs="Arial"/>
          <w:sz w:val="20"/>
          <w:szCs w:val="20"/>
        </w:rPr>
        <w:t xml:space="preserve"> </w:t>
      </w:r>
      <w:r w:rsidR="00BB4751">
        <w:rPr>
          <w:rFonts w:ascii="Arial" w:hAnsi="Arial" w:cs="Arial"/>
          <w:sz w:val="20"/>
          <w:szCs w:val="20"/>
        </w:rPr>
        <w:t>za</w:t>
      </w:r>
      <w:r w:rsidR="00226360" w:rsidRPr="002379CC">
        <w:rPr>
          <w:rFonts w:ascii="Arial" w:hAnsi="Arial" w:cs="Arial"/>
          <w:sz w:val="20"/>
          <w:szCs w:val="20"/>
        </w:rPr>
        <w:t xml:space="preserve"> realizacj</w:t>
      </w:r>
      <w:r w:rsidR="00BB4751">
        <w:rPr>
          <w:rFonts w:ascii="Arial" w:hAnsi="Arial" w:cs="Arial"/>
          <w:sz w:val="20"/>
          <w:szCs w:val="20"/>
        </w:rPr>
        <w:t>e</w:t>
      </w:r>
      <w:r w:rsidR="00226360" w:rsidRPr="002379CC">
        <w:rPr>
          <w:rFonts w:ascii="Arial" w:hAnsi="Arial" w:cs="Arial"/>
          <w:sz w:val="20"/>
          <w:szCs w:val="20"/>
        </w:rPr>
        <w:t xml:space="preserve"> </w:t>
      </w:r>
      <w:r w:rsidR="00E716E0" w:rsidRPr="002379CC">
        <w:rPr>
          <w:rFonts w:ascii="Arial" w:hAnsi="Arial" w:cs="Arial"/>
          <w:sz w:val="20"/>
          <w:szCs w:val="20"/>
        </w:rPr>
        <w:t>przedmiotu zamówienia.</w:t>
      </w:r>
    </w:p>
    <w:p w:rsidR="00226360" w:rsidRPr="002379CC" w:rsidRDefault="004D20E3" w:rsidP="00A50EA9">
      <w:pPr>
        <w:spacing w:line="288" w:lineRule="auto"/>
        <w:jc w:val="both"/>
        <w:rPr>
          <w:rFonts w:ascii="Arial" w:hAnsi="Arial" w:cs="Arial"/>
          <w:sz w:val="20"/>
          <w:szCs w:val="20"/>
        </w:rPr>
      </w:pPr>
      <w:r>
        <w:rPr>
          <w:rFonts w:ascii="Arial" w:hAnsi="Arial" w:cs="Arial"/>
          <w:sz w:val="20"/>
          <w:szCs w:val="20"/>
        </w:rPr>
        <w:t>4</w:t>
      </w:r>
      <w:r w:rsidR="00226360" w:rsidRPr="002379CC">
        <w:rPr>
          <w:rFonts w:ascii="Arial" w:hAnsi="Arial" w:cs="Arial"/>
          <w:sz w:val="20"/>
          <w:szCs w:val="20"/>
        </w:rPr>
        <w:t xml:space="preserve">. Wykaz oświadczeń i dokumentów, składanych przez Wykonawcę na wezwanie Zamawiającego w celu potwierdzenia okoliczności, o których mowa w art. 25 ust. 1 pkt 3 ustawy </w:t>
      </w:r>
      <w:proofErr w:type="spellStart"/>
      <w:r w:rsidR="00226360" w:rsidRPr="002379CC">
        <w:rPr>
          <w:rFonts w:ascii="Arial" w:hAnsi="Arial" w:cs="Arial"/>
          <w:sz w:val="20"/>
          <w:szCs w:val="20"/>
        </w:rPr>
        <w:t>Pzp</w:t>
      </w:r>
      <w:proofErr w:type="spellEnd"/>
      <w:r w:rsidR="00226360" w:rsidRPr="002379CC">
        <w:rPr>
          <w:rFonts w:ascii="Arial" w:hAnsi="Arial" w:cs="Arial"/>
          <w:sz w:val="20"/>
          <w:szCs w:val="20"/>
        </w:rPr>
        <w:t xml:space="preserve">: </w:t>
      </w:r>
    </w:p>
    <w:p w:rsidR="00226360" w:rsidRPr="002379CC" w:rsidRDefault="00226360" w:rsidP="00A50EA9">
      <w:pPr>
        <w:spacing w:line="288" w:lineRule="auto"/>
        <w:jc w:val="both"/>
        <w:rPr>
          <w:rFonts w:ascii="Arial" w:hAnsi="Arial" w:cs="Arial"/>
          <w:i/>
          <w:sz w:val="20"/>
          <w:szCs w:val="20"/>
        </w:rPr>
      </w:pPr>
      <w:r w:rsidRPr="002379CC">
        <w:rPr>
          <w:rFonts w:ascii="Arial" w:hAnsi="Arial" w:cs="Arial"/>
          <w:i/>
          <w:sz w:val="20"/>
          <w:szCs w:val="20"/>
        </w:rPr>
        <w:t xml:space="preserve">nie dotyczy </w:t>
      </w:r>
    </w:p>
    <w:p w:rsidR="00226360" w:rsidRPr="002379CC" w:rsidRDefault="004D20E3" w:rsidP="00A50EA9">
      <w:pPr>
        <w:spacing w:line="288" w:lineRule="auto"/>
        <w:jc w:val="both"/>
        <w:rPr>
          <w:rFonts w:ascii="Arial" w:hAnsi="Arial" w:cs="Arial"/>
          <w:sz w:val="20"/>
          <w:szCs w:val="20"/>
        </w:rPr>
      </w:pPr>
      <w:r>
        <w:rPr>
          <w:rFonts w:ascii="Arial" w:hAnsi="Arial" w:cs="Arial"/>
          <w:sz w:val="20"/>
          <w:szCs w:val="20"/>
        </w:rPr>
        <w:t>5</w:t>
      </w:r>
      <w:r w:rsidR="00226360" w:rsidRPr="002379CC">
        <w:rPr>
          <w:rFonts w:ascii="Arial" w:hAnsi="Arial" w:cs="Arial"/>
          <w:sz w:val="20"/>
          <w:szCs w:val="20"/>
        </w:rPr>
        <w:t xml:space="preserve">.Jeżeli Wykonawca nie złożył oświadczeń, o których mowa w ust. 1, oświadczeń lub dokumentów potwierdzających okoliczności, o których mowa w art. 25 ust. 1 ustawy </w:t>
      </w:r>
      <w:proofErr w:type="spellStart"/>
      <w:r w:rsidR="00226360" w:rsidRPr="002379CC">
        <w:rPr>
          <w:rFonts w:ascii="Arial" w:hAnsi="Arial" w:cs="Arial"/>
          <w:sz w:val="20"/>
          <w:szCs w:val="20"/>
        </w:rPr>
        <w:t>Pzp</w:t>
      </w:r>
      <w:proofErr w:type="spellEnd"/>
      <w:r w:rsidR="00226360" w:rsidRPr="002379CC">
        <w:rPr>
          <w:rFonts w:ascii="Arial" w:hAnsi="Arial" w:cs="Arial"/>
          <w:sz w:val="20"/>
          <w:szCs w:val="20"/>
        </w:rPr>
        <w:t>,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w:t>
      </w:r>
      <w:r w:rsidR="008F5075">
        <w:rPr>
          <w:rFonts w:ascii="Arial" w:hAnsi="Arial" w:cs="Arial"/>
          <w:sz w:val="20"/>
          <w:szCs w:val="20"/>
        </w:rPr>
        <w:t xml:space="preserve"> </w:t>
      </w:r>
      <w:r w:rsidR="00226360" w:rsidRPr="002379CC">
        <w:rPr>
          <w:rFonts w:ascii="Arial" w:hAnsi="Arial" w:cs="Arial"/>
          <w:sz w:val="20"/>
          <w:szCs w:val="20"/>
        </w:rPr>
        <w:t>uzupełnienia lub poprawienia lub udzielenia wyjaśnień oferta wykonawcy podlegałaby odrzuceniu albo konieczne byłoby unieważnienie postępowania.</w:t>
      </w:r>
    </w:p>
    <w:p w:rsidR="002379CC" w:rsidRDefault="002379CC" w:rsidP="00A50EA9">
      <w:pPr>
        <w:spacing w:line="288" w:lineRule="auto"/>
        <w:jc w:val="center"/>
        <w:rPr>
          <w:rFonts w:ascii="Arial" w:hAnsi="Arial" w:cs="Arial"/>
          <w:b/>
          <w:sz w:val="20"/>
          <w:szCs w:val="20"/>
        </w:rPr>
      </w:pPr>
    </w:p>
    <w:p w:rsidR="00D82864" w:rsidRPr="002379CC" w:rsidRDefault="00A740C7" w:rsidP="00A50EA9">
      <w:pPr>
        <w:spacing w:line="288" w:lineRule="auto"/>
        <w:jc w:val="center"/>
        <w:rPr>
          <w:rFonts w:ascii="Arial" w:hAnsi="Arial" w:cs="Arial"/>
          <w:b/>
          <w:sz w:val="20"/>
          <w:szCs w:val="20"/>
        </w:rPr>
      </w:pPr>
      <w:r w:rsidRPr="002379CC">
        <w:rPr>
          <w:rFonts w:ascii="Arial" w:hAnsi="Arial" w:cs="Arial"/>
          <w:b/>
          <w:sz w:val="20"/>
          <w:szCs w:val="20"/>
        </w:rPr>
        <w:t>ROZDZIAŁ VII</w:t>
      </w:r>
    </w:p>
    <w:p w:rsidR="00D82864" w:rsidRPr="002379CC" w:rsidRDefault="00D82864" w:rsidP="00A50EA9">
      <w:pPr>
        <w:spacing w:line="288" w:lineRule="auto"/>
        <w:jc w:val="both"/>
        <w:rPr>
          <w:rFonts w:ascii="Arial" w:hAnsi="Arial" w:cs="Arial"/>
          <w:b/>
          <w:sz w:val="20"/>
          <w:szCs w:val="20"/>
        </w:rPr>
      </w:pPr>
      <w:r w:rsidRPr="002379CC">
        <w:rPr>
          <w:rFonts w:ascii="Arial" w:hAnsi="Arial" w:cs="Arial"/>
          <w:b/>
          <w:sz w:val="20"/>
          <w:szCs w:val="20"/>
        </w:rPr>
        <w:t>Informacja o sposobie porozumiewania się z Wykonawcami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1. Każdy</w:t>
      </w:r>
      <w:r w:rsidR="00781B18">
        <w:rPr>
          <w:rFonts w:ascii="Arial" w:hAnsi="Arial" w:cs="Arial"/>
          <w:sz w:val="20"/>
          <w:szCs w:val="20"/>
        </w:rPr>
        <w:t xml:space="preserve"> </w:t>
      </w:r>
      <w:r w:rsidRPr="002379CC">
        <w:rPr>
          <w:rFonts w:ascii="Arial" w:hAnsi="Arial" w:cs="Arial"/>
          <w:sz w:val="20"/>
          <w:szCs w:val="20"/>
        </w:rPr>
        <w:t>Wykonawca ma prawo zwrócić się do Zamawiającego z wnioskiem o wyjaśnienie treści Specyfikacji</w:t>
      </w:r>
      <w:r w:rsidR="00781B18">
        <w:rPr>
          <w:rFonts w:ascii="Arial" w:hAnsi="Arial" w:cs="Arial"/>
          <w:sz w:val="20"/>
          <w:szCs w:val="20"/>
        </w:rPr>
        <w:t xml:space="preserve"> </w:t>
      </w:r>
      <w:r w:rsidRPr="002379CC">
        <w:rPr>
          <w:rFonts w:ascii="Arial" w:hAnsi="Arial" w:cs="Arial"/>
          <w:sz w:val="20"/>
          <w:szCs w:val="20"/>
        </w:rPr>
        <w:t xml:space="preserve">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www.rawam.ug.gov.pl</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2. Komunikacja między Zamawiającym a Wykonawcami odbywa się za pośrednictwem:</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1)</w:t>
      </w:r>
      <w:r w:rsidR="0085161D">
        <w:rPr>
          <w:rFonts w:ascii="Arial" w:hAnsi="Arial" w:cs="Arial"/>
          <w:sz w:val="20"/>
          <w:szCs w:val="20"/>
        </w:rPr>
        <w:tab/>
      </w:r>
      <w:r w:rsidRPr="002379CC">
        <w:rPr>
          <w:rFonts w:ascii="Arial" w:hAnsi="Arial" w:cs="Arial"/>
          <w:sz w:val="20"/>
          <w:szCs w:val="20"/>
        </w:rPr>
        <w:t>operatora pocztowego w rozumieniu ustawy z dnia 23 listopada 2012 r. - Prawo pocztowe (Dz. U. z 2016 r. poz. 1113 z późniejszymi zmianami),</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85161D">
        <w:rPr>
          <w:rFonts w:ascii="Arial" w:hAnsi="Arial" w:cs="Arial"/>
          <w:sz w:val="20"/>
          <w:szCs w:val="20"/>
        </w:rPr>
        <w:tab/>
      </w:r>
      <w:r w:rsidRPr="002379CC">
        <w:rPr>
          <w:rFonts w:ascii="Arial" w:hAnsi="Arial" w:cs="Arial"/>
          <w:sz w:val="20"/>
          <w:szCs w:val="20"/>
        </w:rPr>
        <w:t xml:space="preserve">osobiście lub za pośrednictwem posłańca,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85161D">
        <w:rPr>
          <w:rFonts w:ascii="Arial" w:hAnsi="Arial" w:cs="Arial"/>
          <w:sz w:val="20"/>
          <w:szCs w:val="20"/>
        </w:rPr>
        <w:tab/>
      </w:r>
      <w:r w:rsidRPr="002379CC">
        <w:rPr>
          <w:rFonts w:ascii="Arial" w:hAnsi="Arial" w:cs="Arial"/>
          <w:sz w:val="20"/>
          <w:szCs w:val="20"/>
        </w:rPr>
        <w:t xml:space="preserve">faksu,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4) </w:t>
      </w:r>
      <w:r w:rsidR="0085161D">
        <w:rPr>
          <w:rFonts w:ascii="Arial" w:hAnsi="Arial" w:cs="Arial"/>
          <w:sz w:val="20"/>
          <w:szCs w:val="20"/>
        </w:rPr>
        <w:tab/>
      </w:r>
      <w:r w:rsidRPr="002379CC">
        <w:rPr>
          <w:rFonts w:ascii="Arial" w:hAnsi="Arial" w:cs="Arial"/>
          <w:sz w:val="20"/>
          <w:szCs w:val="20"/>
        </w:rPr>
        <w:t>poczty e-mail (skan podpisanego pisma).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lastRenderedPageBreak/>
        <w:t>3. Jeżeli Zamawiający lub Wykonawca przekazują oświadczenia, wnioski, zawiadomienia oraz informacje za pośrednictwem faksu lub poczty e-mail, każda ze stron na żądanie drugiej strony niezwłocznie potwierdza fakt ich otrzymania.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4. Dane potrzebne do komunikacji: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Gmina Rawa Mazowiecka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al. Konstytucji 3 Maja 32,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nr faksu Zamawiającego: 46 814 42 41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e-mail:</w:t>
      </w:r>
      <w:r w:rsidRPr="002379CC">
        <w:rPr>
          <w:rFonts w:ascii="Arial" w:hAnsi="Arial" w:cs="Arial"/>
          <w:sz w:val="20"/>
          <w:szCs w:val="20"/>
        </w:rPr>
        <w:tab/>
      </w:r>
      <w:r w:rsidR="00F764CE" w:rsidRPr="002379CC">
        <w:rPr>
          <w:rFonts w:ascii="Arial" w:hAnsi="Arial" w:cs="Arial"/>
          <w:sz w:val="20"/>
          <w:szCs w:val="20"/>
        </w:rPr>
        <w:t>admin</w:t>
      </w:r>
      <w:r w:rsidRPr="002379CC">
        <w:rPr>
          <w:rFonts w:ascii="Arial" w:hAnsi="Arial" w:cs="Arial"/>
          <w:sz w:val="20"/>
          <w:szCs w:val="20"/>
        </w:rPr>
        <w:t xml:space="preserve">@rawam.ug.gov.pl ; </w:t>
      </w:r>
      <w:r w:rsidR="00532FA9">
        <w:rPr>
          <w:rFonts w:ascii="Arial" w:hAnsi="Arial" w:cs="Arial"/>
          <w:sz w:val="20"/>
          <w:szCs w:val="20"/>
        </w:rPr>
        <w:t>sekretariat</w:t>
      </w:r>
      <w:r w:rsidRPr="002379CC">
        <w:rPr>
          <w:rFonts w:ascii="Arial" w:hAnsi="Arial" w:cs="Arial"/>
          <w:sz w:val="20"/>
          <w:szCs w:val="20"/>
        </w:rPr>
        <w:t>@rawam.ug.gov.pl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5. Osoby uprawnione do porozumiewania się z Wykonawcami:</w:t>
      </w:r>
    </w:p>
    <w:p w:rsidR="00D82864" w:rsidRPr="002379CC" w:rsidRDefault="00F764CE" w:rsidP="00A50EA9">
      <w:pPr>
        <w:spacing w:line="288" w:lineRule="auto"/>
        <w:jc w:val="both"/>
        <w:rPr>
          <w:rFonts w:ascii="Arial" w:hAnsi="Arial" w:cs="Arial"/>
          <w:sz w:val="20"/>
          <w:szCs w:val="20"/>
        </w:rPr>
      </w:pPr>
      <w:r w:rsidRPr="002379CC">
        <w:rPr>
          <w:rFonts w:ascii="Arial" w:hAnsi="Arial" w:cs="Arial"/>
          <w:sz w:val="20"/>
          <w:szCs w:val="20"/>
        </w:rPr>
        <w:t>Sebastian Kobierski</w:t>
      </w:r>
      <w:r w:rsidR="00D82864" w:rsidRPr="002379CC">
        <w:rPr>
          <w:rFonts w:ascii="Arial" w:hAnsi="Arial" w:cs="Arial"/>
          <w:sz w:val="20"/>
          <w:szCs w:val="20"/>
        </w:rPr>
        <w:t xml:space="preserve">  tel. 46 814 </w:t>
      </w:r>
      <w:r w:rsidRPr="002379CC">
        <w:rPr>
          <w:rFonts w:ascii="Arial" w:hAnsi="Arial" w:cs="Arial"/>
          <w:sz w:val="20"/>
          <w:szCs w:val="20"/>
        </w:rPr>
        <w:t>4241</w:t>
      </w:r>
      <w:r w:rsidR="00D82864" w:rsidRPr="002379CC">
        <w:rPr>
          <w:rFonts w:ascii="Arial" w:hAnsi="Arial" w:cs="Arial"/>
          <w:sz w:val="20"/>
          <w:szCs w:val="20"/>
        </w:rPr>
        <w:t xml:space="preserve">, e-mail: </w:t>
      </w:r>
      <w:r w:rsidRPr="002379CC">
        <w:rPr>
          <w:rFonts w:ascii="Arial" w:hAnsi="Arial" w:cs="Arial"/>
          <w:sz w:val="20"/>
          <w:szCs w:val="20"/>
        </w:rPr>
        <w:t>admin</w:t>
      </w:r>
      <w:r w:rsidR="00D82864" w:rsidRPr="002379CC">
        <w:rPr>
          <w:rFonts w:ascii="Arial" w:hAnsi="Arial" w:cs="Arial"/>
          <w:sz w:val="20"/>
          <w:szCs w:val="20"/>
        </w:rPr>
        <w:t>@rawam.ug.gov.pl</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w razie nieobecności: </w:t>
      </w:r>
    </w:p>
    <w:p w:rsidR="00D82864" w:rsidRPr="002379CC" w:rsidRDefault="00F764CE" w:rsidP="00A50EA9">
      <w:pPr>
        <w:spacing w:line="288" w:lineRule="auto"/>
        <w:jc w:val="both"/>
        <w:rPr>
          <w:rFonts w:ascii="Arial" w:hAnsi="Arial" w:cs="Arial"/>
          <w:sz w:val="20"/>
          <w:szCs w:val="20"/>
        </w:rPr>
      </w:pPr>
      <w:r w:rsidRPr="002379CC">
        <w:rPr>
          <w:rFonts w:ascii="Arial" w:hAnsi="Arial" w:cs="Arial"/>
          <w:sz w:val="20"/>
          <w:szCs w:val="20"/>
        </w:rPr>
        <w:t>Magdalena Karnowska</w:t>
      </w:r>
      <w:r w:rsidR="00D82864" w:rsidRPr="002379CC">
        <w:rPr>
          <w:rFonts w:ascii="Arial" w:hAnsi="Arial" w:cs="Arial"/>
          <w:sz w:val="20"/>
          <w:szCs w:val="20"/>
        </w:rPr>
        <w:t xml:space="preserve"> tel. 46 814 4</w:t>
      </w:r>
      <w:r w:rsidRPr="002379CC">
        <w:rPr>
          <w:rFonts w:ascii="Arial" w:hAnsi="Arial" w:cs="Arial"/>
          <w:sz w:val="20"/>
          <w:szCs w:val="20"/>
        </w:rPr>
        <w:t xml:space="preserve">241, </w:t>
      </w:r>
      <w:r w:rsidR="00D82864" w:rsidRPr="002379CC">
        <w:rPr>
          <w:rFonts w:ascii="Arial" w:hAnsi="Arial" w:cs="Arial"/>
          <w:sz w:val="20"/>
          <w:szCs w:val="20"/>
        </w:rPr>
        <w:t xml:space="preserve">e-mail: </w:t>
      </w:r>
      <w:r w:rsidRPr="002379CC">
        <w:rPr>
          <w:rFonts w:ascii="Arial" w:hAnsi="Arial" w:cs="Arial"/>
          <w:sz w:val="20"/>
          <w:szCs w:val="20"/>
        </w:rPr>
        <w:t>magda.karnowska</w:t>
      </w:r>
      <w:r w:rsidR="00D82864" w:rsidRPr="002379CC">
        <w:rPr>
          <w:rFonts w:ascii="Arial" w:hAnsi="Arial" w:cs="Arial"/>
          <w:sz w:val="20"/>
          <w:szCs w:val="20"/>
        </w:rPr>
        <w:t xml:space="preserve">@rawam.ug.gov.pl </w:t>
      </w:r>
    </w:p>
    <w:p w:rsidR="009863C7" w:rsidRPr="009B53AD" w:rsidRDefault="00D82864" w:rsidP="009B53AD">
      <w:pPr>
        <w:spacing w:after="240" w:line="288" w:lineRule="auto"/>
        <w:jc w:val="both"/>
        <w:rPr>
          <w:rFonts w:ascii="Arial" w:hAnsi="Arial" w:cs="Arial"/>
          <w:sz w:val="20"/>
          <w:szCs w:val="20"/>
        </w:rPr>
      </w:pPr>
      <w:r w:rsidRPr="002379CC">
        <w:rPr>
          <w:rFonts w:ascii="Arial" w:hAnsi="Arial" w:cs="Arial"/>
          <w:sz w:val="20"/>
          <w:szCs w:val="20"/>
        </w:rPr>
        <w:t>W/w osoby są pracownikami Urzędu Gminy Rawa Mazowiecka.</w:t>
      </w:r>
    </w:p>
    <w:p w:rsidR="009B0AA9" w:rsidRPr="002379CC" w:rsidRDefault="009B0AA9" w:rsidP="00A50EA9">
      <w:pPr>
        <w:spacing w:line="288" w:lineRule="auto"/>
        <w:jc w:val="center"/>
        <w:rPr>
          <w:rFonts w:ascii="Arial" w:hAnsi="Arial" w:cs="Arial"/>
          <w:sz w:val="20"/>
          <w:szCs w:val="20"/>
        </w:rPr>
      </w:pPr>
      <w:r w:rsidRPr="002379CC">
        <w:rPr>
          <w:rFonts w:ascii="Arial" w:hAnsi="Arial" w:cs="Arial"/>
          <w:b/>
          <w:sz w:val="20"/>
          <w:szCs w:val="20"/>
        </w:rPr>
        <w:t>ROZDZIAŁ VIII</w:t>
      </w:r>
    </w:p>
    <w:p w:rsidR="007A15AB" w:rsidRPr="002379CC" w:rsidRDefault="007A15AB" w:rsidP="00A50EA9">
      <w:pPr>
        <w:spacing w:line="288" w:lineRule="auto"/>
        <w:jc w:val="both"/>
        <w:rPr>
          <w:rFonts w:ascii="Arial" w:hAnsi="Arial" w:cs="Arial"/>
          <w:b/>
          <w:sz w:val="20"/>
          <w:szCs w:val="20"/>
        </w:rPr>
      </w:pPr>
      <w:r w:rsidRPr="002379CC">
        <w:rPr>
          <w:rFonts w:ascii="Arial" w:hAnsi="Arial" w:cs="Arial"/>
          <w:b/>
          <w:sz w:val="20"/>
          <w:szCs w:val="20"/>
        </w:rPr>
        <w:t>Wymagania dotyczące wadium</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1. Zamawiający wymaga wniesienia wadium w </w:t>
      </w:r>
      <w:r w:rsidR="0009568E" w:rsidRPr="00840DD6">
        <w:rPr>
          <w:rFonts w:ascii="Arial" w:hAnsi="Arial" w:cs="Arial"/>
          <w:sz w:val="20"/>
          <w:szCs w:val="20"/>
        </w:rPr>
        <w:t>wysokoś</w:t>
      </w:r>
      <w:r w:rsidR="005E0064" w:rsidRPr="00840DD6">
        <w:rPr>
          <w:rFonts w:ascii="Arial" w:hAnsi="Arial" w:cs="Arial"/>
          <w:sz w:val="20"/>
          <w:szCs w:val="20"/>
        </w:rPr>
        <w:t>ci</w:t>
      </w:r>
      <w:r w:rsidR="0009568E" w:rsidRPr="00840DD6">
        <w:rPr>
          <w:rFonts w:ascii="Arial" w:hAnsi="Arial" w:cs="Arial"/>
          <w:sz w:val="20"/>
          <w:szCs w:val="20"/>
        </w:rPr>
        <w:t xml:space="preserve"> </w:t>
      </w:r>
      <w:r w:rsidR="00246EBA" w:rsidRPr="00840DD6">
        <w:rPr>
          <w:rFonts w:ascii="Arial" w:hAnsi="Arial" w:cs="Arial"/>
          <w:sz w:val="20"/>
          <w:szCs w:val="20"/>
        </w:rPr>
        <w:t>800</w:t>
      </w:r>
      <w:r w:rsidR="0009568E" w:rsidRPr="00840DD6">
        <w:rPr>
          <w:rFonts w:ascii="Arial" w:hAnsi="Arial" w:cs="Arial"/>
          <w:sz w:val="20"/>
          <w:szCs w:val="20"/>
        </w:rPr>
        <w:t xml:space="preserve"> zł </w:t>
      </w:r>
      <w:r w:rsidRPr="00840DD6">
        <w:rPr>
          <w:rFonts w:ascii="Arial" w:hAnsi="Arial" w:cs="Arial"/>
          <w:sz w:val="20"/>
          <w:szCs w:val="20"/>
        </w:rPr>
        <w:t xml:space="preserve">(słownie: </w:t>
      </w:r>
      <w:r w:rsidR="00246EBA" w:rsidRPr="00840DD6">
        <w:rPr>
          <w:rFonts w:ascii="Arial" w:hAnsi="Arial" w:cs="Arial"/>
          <w:sz w:val="20"/>
          <w:szCs w:val="20"/>
        </w:rPr>
        <w:t>osiemset złotych</w:t>
      </w:r>
      <w:r w:rsidRPr="00840DD6">
        <w:rPr>
          <w:rFonts w:ascii="Arial" w:hAnsi="Arial" w:cs="Arial"/>
          <w:sz w:val="20"/>
          <w:szCs w:val="20"/>
        </w:rPr>
        <w:t>)</w:t>
      </w:r>
      <w:r w:rsidRPr="002379CC">
        <w:rPr>
          <w:rFonts w:ascii="Arial" w:hAnsi="Arial" w:cs="Arial"/>
          <w:sz w:val="20"/>
          <w:szCs w:val="20"/>
        </w:rPr>
        <w:t xml:space="preserve"> przed upływem terminu składania ofert.</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2. Wadium może być wniesione w następujących formach: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1) w pieniądzu,</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2) w poręczeniach bankowych lub poręczeniach spółdzielczej kasy oszczędnościowo -</w:t>
      </w:r>
      <w:r w:rsidR="002A0775">
        <w:rPr>
          <w:rFonts w:ascii="Arial" w:hAnsi="Arial" w:cs="Arial"/>
          <w:sz w:val="20"/>
          <w:szCs w:val="20"/>
        </w:rPr>
        <w:t xml:space="preserve"> </w:t>
      </w:r>
      <w:r w:rsidRPr="002379CC">
        <w:rPr>
          <w:rFonts w:ascii="Arial" w:hAnsi="Arial" w:cs="Arial"/>
          <w:sz w:val="20"/>
          <w:szCs w:val="20"/>
        </w:rPr>
        <w:t>kredytowej, z tym że poręczenie kasy jest zawsze poręczeniem pieniężnym,</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3) w gwarancjach bankowych,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4) w gwarancjach ubezpieczeniowych,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5) w poręczeniach udzielonych przez podmioty, o których mowa w art. 6b ust. 5 pkt. 2) ustawy z dnia 9 listopada 2000 r. o utworzeniu Polskiej Agencji Rozwoju Przedsiębiorczości (Dz. U. z 2016 r. poz. 359 z późniejszymi zmianami).</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3.</w:t>
      </w:r>
      <w:r w:rsidR="00375C38">
        <w:rPr>
          <w:rFonts w:ascii="Arial" w:hAnsi="Arial" w:cs="Arial"/>
          <w:sz w:val="20"/>
          <w:szCs w:val="20"/>
        </w:rPr>
        <w:t xml:space="preserve"> </w:t>
      </w:r>
      <w:r w:rsidRPr="002379CC">
        <w:rPr>
          <w:rFonts w:ascii="Arial" w:hAnsi="Arial" w:cs="Arial"/>
          <w:sz w:val="20"/>
          <w:szCs w:val="20"/>
        </w:rPr>
        <w:t xml:space="preserve">Wadium wnoszone w pieniądzu należy wpłacić przelewem na poniższy rachunek bankowy </w:t>
      </w:r>
      <w:r w:rsidR="00375C38">
        <w:rPr>
          <w:rFonts w:ascii="Arial" w:hAnsi="Arial" w:cs="Arial"/>
          <w:sz w:val="20"/>
          <w:szCs w:val="20"/>
        </w:rPr>
        <w:t>Z</w:t>
      </w:r>
      <w:r w:rsidRPr="002379CC">
        <w:rPr>
          <w:rFonts w:ascii="Arial" w:hAnsi="Arial" w:cs="Arial"/>
          <w:sz w:val="20"/>
          <w:szCs w:val="20"/>
        </w:rPr>
        <w:t>amawiającego: BS Mszczonów O/Rawa Mazowiecka 24 9302 1027 2601 6447 2000 0050 z dopiskiem na blankiecie przelewu, jakiego postępowania dotyczy.</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4. Wniesienie wadium w pieniądzu będzie skuteczne, jeżeli w podanym terminie znajdzie się  na  rachunku bankowym Zamawiającego.</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5. W przypadku wnoszenia wadium w formie innej niż pieniężna, Zamawiający wymaga oryginału dokumentu wadialnego (gwarancji, poręczenia). Dokument wadialny winien być dołączony (np. spięty/zszyty) do oferty jako kserokopia potwierdzona za zgodność z oryginałem, a oryginał dołączony do oferty w sposób umożliwiający jej zwrot Wykonawcy bez dekompletowania (rozpinania/rozszywania) oferty.</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6. Z treści gwarancji winno wynikać bezwarunkowe zobowiązanie Gwaranta do wypłaty Zamawiającemu pełnej kwoty wadium w okolicznościach określonych w art. 46 ust. 5 ustawy Prawo zamówień publicznych na każde pisemne żądanie zgłoszone przez Zamawiającego w terminie związania ofertą. </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7. Wadium musi zabezpieczać ofertę przez cały okres związania z ofertą, począwszy od dnia, w którym upływa termin składania ofert. </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8. Wykonawca, który nie wniesie wadium zostanie wykluczony z postępowania, a jego oferta zostanie odrzucona.</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9. Zamawiający dokonuje zwrotu i zatrzymania wadium zgodnie z art. 46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442D01" w:rsidRPr="005F77B8" w:rsidRDefault="007A15AB" w:rsidP="001D2101">
      <w:pPr>
        <w:spacing w:after="240" w:line="288" w:lineRule="auto"/>
        <w:jc w:val="both"/>
        <w:rPr>
          <w:rFonts w:ascii="Arial" w:hAnsi="Arial" w:cs="Arial"/>
          <w:sz w:val="20"/>
          <w:szCs w:val="20"/>
        </w:rPr>
      </w:pPr>
      <w:r w:rsidRPr="002379CC">
        <w:rPr>
          <w:rFonts w:ascii="Arial" w:hAnsi="Arial" w:cs="Arial"/>
          <w:sz w:val="20"/>
          <w:szCs w:val="20"/>
        </w:rPr>
        <w:t xml:space="preserve">10. W zakresie wadium obowiązują uregulowania ustawy zawarte w art. 45 i art. 46 ustawy </w:t>
      </w:r>
      <w:proofErr w:type="spellStart"/>
      <w:r w:rsidRPr="002379CC">
        <w:rPr>
          <w:rFonts w:ascii="Arial" w:hAnsi="Arial" w:cs="Arial"/>
          <w:sz w:val="20"/>
          <w:szCs w:val="20"/>
        </w:rPr>
        <w:t>Pzp</w:t>
      </w:r>
      <w:proofErr w:type="spellEnd"/>
      <w:r w:rsidRPr="002379CC">
        <w:rPr>
          <w:rFonts w:ascii="Arial" w:hAnsi="Arial" w:cs="Arial"/>
          <w:sz w:val="20"/>
          <w:szCs w:val="20"/>
        </w:rPr>
        <w:t>.</w:t>
      </w:r>
      <w:bookmarkStart w:id="3" w:name="bookmark16"/>
    </w:p>
    <w:p w:rsidR="002865E7" w:rsidRPr="002379CC" w:rsidRDefault="002865E7" w:rsidP="00A50EA9">
      <w:pPr>
        <w:pStyle w:val="Akapitzlist"/>
        <w:spacing w:line="288" w:lineRule="auto"/>
        <w:ind w:left="0"/>
        <w:jc w:val="center"/>
        <w:rPr>
          <w:rFonts w:ascii="Arial" w:hAnsi="Arial" w:cs="Arial"/>
          <w:i/>
          <w:sz w:val="20"/>
          <w:szCs w:val="20"/>
        </w:rPr>
      </w:pPr>
      <w:r w:rsidRPr="002379CC">
        <w:rPr>
          <w:rFonts w:ascii="Arial" w:hAnsi="Arial" w:cs="Arial"/>
          <w:b/>
          <w:sz w:val="20"/>
          <w:szCs w:val="20"/>
        </w:rPr>
        <w:lastRenderedPageBreak/>
        <w:t>ROZDZIAŁ IX</w:t>
      </w:r>
    </w:p>
    <w:p w:rsidR="002865E7" w:rsidRPr="002379CC" w:rsidRDefault="002865E7" w:rsidP="00A50EA9">
      <w:pPr>
        <w:spacing w:after="120" w:line="288" w:lineRule="auto"/>
        <w:jc w:val="both"/>
        <w:rPr>
          <w:rFonts w:ascii="Arial" w:hAnsi="Arial" w:cs="Arial"/>
          <w:b/>
          <w:sz w:val="20"/>
          <w:szCs w:val="20"/>
        </w:rPr>
      </w:pPr>
      <w:r w:rsidRPr="002379CC">
        <w:rPr>
          <w:rFonts w:ascii="Arial" w:hAnsi="Arial" w:cs="Arial"/>
          <w:b/>
          <w:sz w:val="20"/>
          <w:szCs w:val="20"/>
        </w:rPr>
        <w:t>T</w:t>
      </w:r>
      <w:bookmarkEnd w:id="3"/>
      <w:r w:rsidRPr="002379CC">
        <w:rPr>
          <w:rFonts w:ascii="Arial" w:hAnsi="Arial" w:cs="Arial"/>
          <w:b/>
          <w:sz w:val="20"/>
          <w:szCs w:val="20"/>
        </w:rPr>
        <w:t xml:space="preserve">ermin związania ofertą </w:t>
      </w:r>
    </w:p>
    <w:p w:rsidR="002379CC" w:rsidRPr="001D2101" w:rsidRDefault="002865E7" w:rsidP="001D2101">
      <w:pPr>
        <w:spacing w:after="240" w:line="288" w:lineRule="auto"/>
        <w:jc w:val="both"/>
        <w:rPr>
          <w:rFonts w:ascii="Arial" w:hAnsi="Arial" w:cs="Arial"/>
          <w:sz w:val="20"/>
          <w:szCs w:val="20"/>
        </w:rPr>
      </w:pPr>
      <w:r w:rsidRPr="002379CC">
        <w:rPr>
          <w:rFonts w:ascii="Arial" w:hAnsi="Arial" w:cs="Arial"/>
          <w:sz w:val="20"/>
          <w:szCs w:val="20"/>
        </w:rPr>
        <w:t>Wykonawcy pozostają związani ofertą przez okres 30 dni od upływu ostatecznego terminu składania ofert.</w:t>
      </w:r>
    </w:p>
    <w:p w:rsidR="00452F6E" w:rsidRPr="002379CC" w:rsidRDefault="00F276A2"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t>ROZDZIAŁ X</w:t>
      </w:r>
    </w:p>
    <w:p w:rsidR="00452F6E" w:rsidRPr="002379CC" w:rsidRDefault="00452F6E" w:rsidP="00A50EA9">
      <w:pPr>
        <w:spacing w:line="288" w:lineRule="auto"/>
        <w:jc w:val="both"/>
        <w:rPr>
          <w:rFonts w:ascii="Arial" w:hAnsi="Arial" w:cs="Arial"/>
          <w:b/>
          <w:sz w:val="20"/>
          <w:szCs w:val="20"/>
        </w:rPr>
      </w:pPr>
      <w:r w:rsidRPr="002379CC">
        <w:rPr>
          <w:rFonts w:ascii="Arial" w:hAnsi="Arial" w:cs="Arial"/>
          <w:b/>
          <w:sz w:val="20"/>
          <w:szCs w:val="20"/>
        </w:rPr>
        <w:t>Opis sposobu przygotowania oferty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 Oferta musi być sporządzona w języku polskim, pismem czytelnym. Dokumenty sporządzone w języku obcym są składane wraz z tłumaczeniem na język polski.</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2. Koszty związane z przygotowaniem oferty ponosi składający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3. Wykonawca może złożyć w prowadzonym postępowaniu wyłącznie jedną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4. Oferta oraz wszystkie załączniki powinny być podpisane przez osoby uprawnione do reprezentowania firmy w obrocie gospodarczym, zgodnie z zasadami reprezentacji wskazanymi we właściwym rejestrze lub osoby upoważnione do reprezentowania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5. Jeżeli oferta i załączniki zostaną podpisane przez upoważnionego przedstawiciela Wykonawcy, należy dołączyć właściwe umocowanie prawne.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6. Oferta powinna zawierać wszystkie wymagane dokumenty, oświadczenia i załączniki, o których mowa w treści niniejszej specyfikacji. Dokumenty powinny być sporządzone zgodnie z zaleceniami oraz przedstawionymi przez </w:t>
      </w:r>
      <w:r w:rsidR="00532601">
        <w:rPr>
          <w:rFonts w:ascii="Arial" w:hAnsi="Arial" w:cs="Arial"/>
          <w:sz w:val="20"/>
          <w:szCs w:val="20"/>
        </w:rPr>
        <w:t>Z</w:t>
      </w:r>
      <w:r w:rsidRPr="002379CC">
        <w:rPr>
          <w:rFonts w:ascii="Arial" w:hAnsi="Arial" w:cs="Arial"/>
          <w:sz w:val="20"/>
          <w:szCs w:val="20"/>
        </w:rPr>
        <w:t>amawiającego wzorcami - załącznikami, a w szczególności zawierać wszystkie informacje oraz dane.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7. Dokumenty mogą być złożone w formie oryginałów lub kserokopii (wykonanych z oryginału) potwierdzonych za zgodność z oryginałem przez osobę uprawnioną do podpisania oferty, za wyjątkiem oświadczeń, które należy składać w oryginale i pełnomocnictwa, które wymagane jest w formie oryginału bądź kopii poświadczonej przez notariusza.</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9. Poświadczenie za zgodność z oryginałem następuje w formie pisemnej.</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10. Poprawki w ofercie muszą być naniesione czytelnie oraz opatrzone podpisem osoby podpisującej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11. W przypadku, kiedy ofertę składa kilka podmiotów (oferta wspólna), oferta musi spełniać następujące warunki:</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1) oferta winna być podpisana przez każdego partnera lub upoważnionego przedstawiciela / partnera wiodącego,</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2) upoważnienie do pełnienia funkcji przedstawiciela / partnera wiodącego wymaga podpisu prawnie upoważnionych przedstawicieli każdego z partnerów - należy załączyć je do oferty,</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 xml:space="preserve">3) przedstawiciel / wiodący partner winien być upoważniony do zaciągania zobowiązań i płatności w imieniu każdego i na rzecz każdego z partnerów oraz do wyłącznego występowania w realizacji kontraktu.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12. Podmioty występujące wspólnie ponoszą solidarną odpowiedzialność za niewykonanie lub nienależyte wykonanie zobowiązań.</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13. Na ofertę składają się: </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1) Formularz ofertowy wypełniony i podpisany przez Wykonawcę (Załącznik nr </w:t>
      </w:r>
      <w:r w:rsidR="00990354" w:rsidRPr="00096E11">
        <w:rPr>
          <w:rFonts w:ascii="Arial" w:hAnsi="Arial" w:cs="Arial"/>
          <w:sz w:val="20"/>
          <w:szCs w:val="20"/>
        </w:rPr>
        <w:t>5</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2) Oświadczenie Wykonawcy o spełnieniu warunków udziału w postępowaniu (Załącznik nr </w:t>
      </w:r>
      <w:r w:rsidR="00375814" w:rsidRPr="00096E11">
        <w:rPr>
          <w:rFonts w:ascii="Arial" w:hAnsi="Arial" w:cs="Arial"/>
          <w:sz w:val="20"/>
          <w:szCs w:val="20"/>
        </w:rPr>
        <w:t>3</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3) Oświadczenie Wykonawcy </w:t>
      </w:r>
      <w:r w:rsidR="008F7DBF" w:rsidRPr="008F7DBF">
        <w:rPr>
          <w:rFonts w:ascii="Arial" w:hAnsi="Arial" w:cs="Arial"/>
          <w:sz w:val="20"/>
          <w:szCs w:val="20"/>
        </w:rPr>
        <w:t>dotyczące przesłanek wykluczenia z postępowania</w:t>
      </w:r>
      <w:r w:rsidR="00322548">
        <w:rPr>
          <w:rFonts w:ascii="Arial" w:hAnsi="Arial" w:cs="Arial"/>
          <w:sz w:val="20"/>
          <w:szCs w:val="20"/>
        </w:rPr>
        <w:t xml:space="preserve"> </w:t>
      </w:r>
      <w:r w:rsidRPr="00096E11">
        <w:rPr>
          <w:rFonts w:ascii="Arial" w:hAnsi="Arial" w:cs="Arial"/>
          <w:sz w:val="20"/>
          <w:szCs w:val="20"/>
        </w:rPr>
        <w:t xml:space="preserve">(Załącznik nr </w:t>
      </w:r>
      <w:r w:rsidR="00375814" w:rsidRPr="00096E11">
        <w:rPr>
          <w:rFonts w:ascii="Arial" w:hAnsi="Arial" w:cs="Arial"/>
          <w:sz w:val="20"/>
          <w:szCs w:val="20"/>
        </w:rPr>
        <w:t>4</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lastRenderedPageBreak/>
        <w:t>4)</w:t>
      </w:r>
      <w:r w:rsidR="0007280F">
        <w:rPr>
          <w:rFonts w:ascii="Arial" w:hAnsi="Arial" w:cs="Arial"/>
          <w:sz w:val="20"/>
          <w:szCs w:val="20"/>
        </w:rPr>
        <w:t xml:space="preserve"> </w:t>
      </w:r>
      <w:r w:rsidR="004F2260" w:rsidRPr="00096E11">
        <w:rPr>
          <w:rFonts w:ascii="Arial" w:hAnsi="Arial" w:cs="Arial"/>
          <w:sz w:val="20"/>
          <w:szCs w:val="20"/>
        </w:rPr>
        <w:t>D</w:t>
      </w:r>
      <w:r w:rsidRPr="00096E11">
        <w:rPr>
          <w:rFonts w:ascii="Arial" w:hAnsi="Arial" w:cs="Arial"/>
          <w:sz w:val="20"/>
          <w:szCs w:val="20"/>
        </w:rPr>
        <w:t>okumenty potwierdzające posiadanie uprawnień/pełnomocnictw osób składających ofertę, o ile posiadane uprawnienia/pełnomocnictwa nie wynikają z przepisów prawa lub z przedstawionych dokumentów rejestrowych,</w:t>
      </w:r>
    </w:p>
    <w:p w:rsidR="00452F6E"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5) </w:t>
      </w:r>
      <w:r w:rsidR="004F2260" w:rsidRPr="00096E11">
        <w:rPr>
          <w:rFonts w:ascii="Arial" w:hAnsi="Arial" w:cs="Arial"/>
          <w:sz w:val="20"/>
          <w:szCs w:val="20"/>
        </w:rPr>
        <w:t>O</w:t>
      </w:r>
      <w:r w:rsidRPr="00096E11">
        <w:rPr>
          <w:rFonts w:ascii="Arial" w:hAnsi="Arial" w:cs="Arial"/>
          <w:sz w:val="20"/>
          <w:szCs w:val="20"/>
        </w:rPr>
        <w:t>ryginał dokumentu wadialnego w przypadku wnoszenia wadium w formie innej niż pieniężna</w:t>
      </w:r>
      <w:r w:rsidR="007465F6">
        <w:rPr>
          <w:rFonts w:ascii="Arial" w:hAnsi="Arial" w:cs="Arial"/>
          <w:sz w:val="20"/>
          <w:szCs w:val="20"/>
        </w:rPr>
        <w:t>.</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14. Wszystkie strony oferty powinny być kolejno ponumerowane i spięte (zszyte) w sposób trwały, zapobiegający możliwości dekompletacji zawartości oferty, ułożone w kolejności zgodnie z ust. 13.</w:t>
      </w:r>
    </w:p>
    <w:p w:rsidR="00452F6E" w:rsidRPr="002379CC" w:rsidRDefault="00452F6E" w:rsidP="006A0783">
      <w:pPr>
        <w:spacing w:line="288" w:lineRule="auto"/>
        <w:jc w:val="both"/>
        <w:rPr>
          <w:rFonts w:ascii="Arial" w:hAnsi="Arial" w:cs="Arial"/>
          <w:sz w:val="20"/>
          <w:szCs w:val="20"/>
        </w:rPr>
      </w:pPr>
      <w:r w:rsidRPr="002379CC">
        <w:rPr>
          <w:rFonts w:ascii="Arial" w:hAnsi="Arial" w:cs="Arial"/>
          <w:sz w:val="20"/>
          <w:szCs w:val="20"/>
        </w:rPr>
        <w:t>15. Wykonawca złoży ofertę w zamkniętej kopercie, zaadresowanej na Zamawiającego i oznaczonej Oferta na realizację zadania pn</w:t>
      </w:r>
      <w:r w:rsidRPr="00432E1A">
        <w:rPr>
          <w:rFonts w:ascii="Arial" w:hAnsi="Arial" w:cs="Arial"/>
          <w:sz w:val="20"/>
          <w:szCs w:val="20"/>
        </w:rPr>
        <w:t xml:space="preserve">.: </w:t>
      </w:r>
      <w:r w:rsidR="00432E1A" w:rsidRPr="00432E1A">
        <w:rPr>
          <w:rFonts w:ascii="Arial" w:hAnsi="Arial" w:cs="Arial"/>
          <w:b/>
          <w:sz w:val="20"/>
          <w:szCs w:val="20"/>
        </w:rPr>
        <w:t>„Modelowanie i optymalizacja procesów w administracji publicznej – oprogramowanie”</w:t>
      </w:r>
      <w:r w:rsidR="00432E1A" w:rsidRPr="00432E1A">
        <w:rPr>
          <w:rFonts w:ascii="Arial" w:hAnsi="Arial" w:cs="Arial"/>
          <w:sz w:val="20"/>
          <w:szCs w:val="20"/>
        </w:rPr>
        <w:t xml:space="preserve"> </w:t>
      </w:r>
      <w:r w:rsidRPr="00432E1A">
        <w:rPr>
          <w:rFonts w:ascii="Arial" w:hAnsi="Arial" w:cs="Arial"/>
          <w:sz w:val="20"/>
          <w:szCs w:val="20"/>
        </w:rPr>
        <w:t>oraz</w:t>
      </w:r>
      <w:r w:rsidRPr="00432E1A">
        <w:rPr>
          <w:rFonts w:ascii="Arial" w:hAnsi="Arial" w:cs="Arial"/>
          <w:b/>
          <w:sz w:val="20"/>
          <w:szCs w:val="20"/>
        </w:rPr>
        <w:t xml:space="preserve"> </w:t>
      </w:r>
      <w:r w:rsidRPr="00432E1A">
        <w:rPr>
          <w:rFonts w:ascii="Arial" w:hAnsi="Arial" w:cs="Arial"/>
          <w:b/>
          <w:color w:val="FF0000"/>
          <w:sz w:val="20"/>
          <w:szCs w:val="20"/>
        </w:rPr>
        <w:t>„</w:t>
      </w:r>
      <w:r w:rsidR="006A0783" w:rsidRPr="00432E1A">
        <w:rPr>
          <w:rFonts w:ascii="Arial" w:hAnsi="Arial" w:cs="Arial"/>
          <w:b/>
          <w:color w:val="FF0000"/>
          <w:sz w:val="20"/>
          <w:szCs w:val="20"/>
        </w:rPr>
        <w:t xml:space="preserve"> </w:t>
      </w:r>
      <w:r w:rsidRPr="00432E1A">
        <w:rPr>
          <w:rFonts w:ascii="Arial" w:hAnsi="Arial" w:cs="Arial"/>
          <w:b/>
          <w:color w:val="FF0000"/>
          <w:sz w:val="20"/>
          <w:szCs w:val="20"/>
        </w:rPr>
        <w:t>Nie otwierać przed</w:t>
      </w:r>
      <w:r w:rsidR="00902637" w:rsidRPr="00432E1A">
        <w:rPr>
          <w:rFonts w:ascii="Arial" w:hAnsi="Arial" w:cs="Arial"/>
          <w:b/>
          <w:color w:val="FF0000"/>
          <w:sz w:val="20"/>
          <w:szCs w:val="20"/>
        </w:rPr>
        <w:t xml:space="preserve"> </w:t>
      </w:r>
      <w:r w:rsidR="00432E1A">
        <w:rPr>
          <w:rFonts w:ascii="Arial" w:hAnsi="Arial" w:cs="Arial"/>
          <w:b/>
          <w:color w:val="FF0000"/>
          <w:sz w:val="20"/>
          <w:szCs w:val="20"/>
        </w:rPr>
        <w:t>22</w:t>
      </w:r>
      <w:r w:rsidR="00902637" w:rsidRPr="00432E1A">
        <w:rPr>
          <w:rFonts w:ascii="Arial" w:hAnsi="Arial" w:cs="Arial"/>
          <w:b/>
          <w:color w:val="FF0000"/>
          <w:sz w:val="20"/>
          <w:szCs w:val="20"/>
        </w:rPr>
        <w:t xml:space="preserve"> </w:t>
      </w:r>
      <w:r w:rsidR="00432E1A">
        <w:rPr>
          <w:rFonts w:ascii="Arial" w:hAnsi="Arial" w:cs="Arial"/>
          <w:b/>
          <w:color w:val="FF0000"/>
          <w:sz w:val="20"/>
          <w:szCs w:val="20"/>
        </w:rPr>
        <w:t>listopada</w:t>
      </w:r>
      <w:r w:rsidR="00D2366D" w:rsidRPr="00432E1A">
        <w:rPr>
          <w:rFonts w:ascii="Arial" w:hAnsi="Arial" w:cs="Arial"/>
          <w:b/>
          <w:color w:val="FF0000"/>
          <w:sz w:val="20"/>
          <w:szCs w:val="20"/>
        </w:rPr>
        <w:t xml:space="preserve"> </w:t>
      </w:r>
      <w:r w:rsidRPr="00432E1A">
        <w:rPr>
          <w:rFonts w:ascii="Arial" w:hAnsi="Arial" w:cs="Arial"/>
          <w:b/>
          <w:color w:val="FF0000"/>
          <w:sz w:val="20"/>
          <w:szCs w:val="20"/>
        </w:rPr>
        <w:t>201</w:t>
      </w:r>
      <w:r w:rsidR="00375814" w:rsidRPr="00432E1A">
        <w:rPr>
          <w:rFonts w:ascii="Arial" w:hAnsi="Arial" w:cs="Arial"/>
          <w:b/>
          <w:color w:val="FF0000"/>
          <w:sz w:val="20"/>
          <w:szCs w:val="20"/>
        </w:rPr>
        <w:t>8</w:t>
      </w:r>
      <w:r w:rsidRPr="00432E1A">
        <w:rPr>
          <w:rFonts w:ascii="Arial" w:hAnsi="Arial" w:cs="Arial"/>
          <w:b/>
          <w:color w:val="FF0000"/>
          <w:sz w:val="20"/>
          <w:szCs w:val="20"/>
        </w:rPr>
        <w:t xml:space="preserve"> r</w:t>
      </w:r>
      <w:r w:rsidRPr="00432E1A">
        <w:rPr>
          <w:rFonts w:ascii="Arial" w:hAnsi="Arial" w:cs="Arial"/>
          <w:b/>
          <w:sz w:val="20"/>
          <w:szCs w:val="20"/>
        </w:rPr>
        <w:t xml:space="preserve">. </w:t>
      </w:r>
      <w:r w:rsidRPr="00432E1A">
        <w:rPr>
          <w:rFonts w:ascii="Arial" w:hAnsi="Arial" w:cs="Arial"/>
          <w:b/>
          <w:color w:val="FF0000"/>
          <w:sz w:val="20"/>
          <w:szCs w:val="20"/>
        </w:rPr>
        <w:t>godz. 10</w:t>
      </w:r>
      <w:r w:rsidR="00D2366D" w:rsidRPr="00432E1A">
        <w:rPr>
          <w:rFonts w:ascii="Arial" w:hAnsi="Arial" w:cs="Arial"/>
          <w:b/>
          <w:color w:val="FF0000"/>
          <w:sz w:val="20"/>
          <w:szCs w:val="20"/>
        </w:rPr>
        <w:t>:</w:t>
      </w:r>
      <w:r w:rsidR="00375814" w:rsidRPr="00432E1A">
        <w:rPr>
          <w:rFonts w:ascii="Arial" w:hAnsi="Arial" w:cs="Arial"/>
          <w:b/>
          <w:color w:val="FF0000"/>
          <w:sz w:val="20"/>
          <w:szCs w:val="20"/>
          <w:vertAlign w:val="superscript"/>
        </w:rPr>
        <w:t>05</w:t>
      </w:r>
      <w:r w:rsidRPr="00432E1A">
        <w:rPr>
          <w:rFonts w:ascii="Arial" w:hAnsi="Arial" w:cs="Arial"/>
          <w:b/>
          <w:color w:val="FF0000"/>
          <w:sz w:val="20"/>
          <w:szCs w:val="20"/>
        </w:rPr>
        <w:t>”</w:t>
      </w:r>
      <w:r w:rsidRPr="00432E1A">
        <w:rPr>
          <w:rFonts w:ascii="Arial" w:hAnsi="Arial" w:cs="Arial"/>
          <w:sz w:val="20"/>
          <w:szCs w:val="20"/>
        </w:rPr>
        <w:t>.</w:t>
      </w:r>
      <w:r w:rsidRPr="002379CC">
        <w:rPr>
          <w:rFonts w:ascii="Arial" w:hAnsi="Arial" w:cs="Arial"/>
          <w:sz w:val="20"/>
          <w:szCs w:val="20"/>
        </w:rPr>
        <w:t xml:space="preserve"> Opakowanie zawierające ofertę powinno zawierać nazwę oraz dokładny adres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rsidR="009B53AD" w:rsidRPr="00CE1536" w:rsidRDefault="00452F6E" w:rsidP="00CE1536">
      <w:pPr>
        <w:spacing w:after="240" w:line="288" w:lineRule="auto"/>
        <w:jc w:val="both"/>
        <w:rPr>
          <w:rFonts w:ascii="Arial" w:hAnsi="Arial" w:cs="Arial"/>
          <w:sz w:val="20"/>
          <w:szCs w:val="20"/>
        </w:rPr>
      </w:pPr>
      <w:r w:rsidRPr="002379CC">
        <w:rPr>
          <w:rFonts w:ascii="Arial" w:hAnsi="Arial" w:cs="Arial"/>
          <w:sz w:val="20"/>
          <w:szCs w:val="20"/>
        </w:rPr>
        <w:t xml:space="preserve">17. Jeżeli niektóre informacje w ofercie stanowią tajemnice przedsiębiorstwa w rozumieniu przepisów o zwalczaniu nieuczciwej konkurencji, Wykonawca może zgodnie z art. 8 ust. 3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A523D8" w:rsidRPr="002379CC" w:rsidRDefault="00A523D8" w:rsidP="00A50EA9">
      <w:pPr>
        <w:spacing w:line="288" w:lineRule="auto"/>
        <w:jc w:val="center"/>
        <w:rPr>
          <w:rFonts w:ascii="Arial" w:hAnsi="Arial" w:cs="Arial"/>
          <w:sz w:val="20"/>
          <w:szCs w:val="20"/>
        </w:rPr>
      </w:pPr>
      <w:r w:rsidRPr="002379CC">
        <w:rPr>
          <w:rFonts w:ascii="Arial" w:hAnsi="Arial" w:cs="Arial"/>
          <w:b/>
          <w:sz w:val="20"/>
          <w:szCs w:val="20"/>
        </w:rPr>
        <w:t>ROZDZIAŁ XI</w:t>
      </w:r>
    </w:p>
    <w:p w:rsidR="00A523D8" w:rsidRPr="002379CC" w:rsidRDefault="00A523D8" w:rsidP="00A50EA9">
      <w:pPr>
        <w:spacing w:line="288" w:lineRule="auto"/>
        <w:jc w:val="both"/>
        <w:rPr>
          <w:rFonts w:ascii="Arial" w:hAnsi="Arial" w:cs="Arial"/>
          <w:b/>
          <w:sz w:val="20"/>
          <w:szCs w:val="20"/>
        </w:rPr>
      </w:pPr>
      <w:r w:rsidRPr="002379CC">
        <w:rPr>
          <w:rFonts w:ascii="Arial" w:hAnsi="Arial" w:cs="Arial"/>
          <w:b/>
          <w:sz w:val="20"/>
          <w:szCs w:val="20"/>
        </w:rPr>
        <w:t>Miejsce oraz termin składania i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1. Miejsce składania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E4043D" w:rsidRDefault="00A523D8" w:rsidP="00A50EA9">
      <w:pPr>
        <w:spacing w:line="288" w:lineRule="auto"/>
        <w:jc w:val="both"/>
        <w:rPr>
          <w:rFonts w:ascii="Arial" w:hAnsi="Arial" w:cs="Arial"/>
          <w:b/>
          <w:color w:val="FF0000"/>
          <w:sz w:val="20"/>
          <w:szCs w:val="20"/>
        </w:rPr>
      </w:pPr>
      <w:r w:rsidRPr="002379CC">
        <w:rPr>
          <w:rFonts w:ascii="Arial" w:hAnsi="Arial" w:cs="Arial"/>
          <w:sz w:val="20"/>
          <w:szCs w:val="20"/>
        </w:rPr>
        <w:t xml:space="preserve">Al. Konstytucji 3 Maja 32, </w:t>
      </w:r>
      <w:r w:rsidRPr="00033691">
        <w:rPr>
          <w:rFonts w:ascii="Arial" w:hAnsi="Arial" w:cs="Arial"/>
          <w:sz w:val="20"/>
          <w:szCs w:val="20"/>
        </w:rPr>
        <w:t xml:space="preserve">p. </w:t>
      </w:r>
      <w:r w:rsidRPr="00033691">
        <w:rPr>
          <w:rFonts w:ascii="Arial" w:hAnsi="Arial" w:cs="Arial"/>
          <w:b/>
          <w:color w:val="FF0000"/>
          <w:sz w:val="20"/>
          <w:szCs w:val="20"/>
        </w:rPr>
        <w:t>202 do godziny 10</w:t>
      </w:r>
      <w:r w:rsidR="00E71BFD" w:rsidRPr="00033691">
        <w:rPr>
          <w:rFonts w:ascii="Arial" w:hAnsi="Arial" w:cs="Arial"/>
          <w:b/>
          <w:color w:val="FF0000"/>
          <w:sz w:val="20"/>
          <w:szCs w:val="20"/>
          <w:vertAlign w:val="superscript"/>
        </w:rPr>
        <w:t>00</w:t>
      </w:r>
      <w:r w:rsidRPr="00033691">
        <w:rPr>
          <w:rFonts w:ascii="Arial" w:hAnsi="Arial" w:cs="Arial"/>
          <w:b/>
          <w:color w:val="FF0000"/>
          <w:sz w:val="20"/>
          <w:szCs w:val="20"/>
        </w:rPr>
        <w:t xml:space="preserve"> dnia</w:t>
      </w:r>
      <w:r w:rsidR="00862BFD" w:rsidRPr="00033691">
        <w:rPr>
          <w:rFonts w:ascii="Arial" w:hAnsi="Arial" w:cs="Arial"/>
          <w:b/>
          <w:color w:val="FF0000"/>
          <w:sz w:val="20"/>
          <w:szCs w:val="20"/>
        </w:rPr>
        <w:t xml:space="preserve"> </w:t>
      </w:r>
      <w:r w:rsidR="001A2F43" w:rsidRPr="00033691">
        <w:rPr>
          <w:rFonts w:ascii="Arial" w:hAnsi="Arial" w:cs="Arial"/>
          <w:b/>
          <w:color w:val="FF0000"/>
          <w:sz w:val="20"/>
          <w:szCs w:val="20"/>
        </w:rPr>
        <w:t>22</w:t>
      </w:r>
      <w:r w:rsidR="00203D7D" w:rsidRPr="00033691">
        <w:rPr>
          <w:rFonts w:ascii="Arial" w:hAnsi="Arial" w:cs="Arial"/>
          <w:b/>
          <w:color w:val="FF0000"/>
          <w:sz w:val="20"/>
          <w:szCs w:val="20"/>
        </w:rPr>
        <w:t xml:space="preserve"> </w:t>
      </w:r>
      <w:r w:rsidR="001A2F43" w:rsidRPr="00033691">
        <w:rPr>
          <w:rFonts w:ascii="Arial" w:hAnsi="Arial" w:cs="Arial"/>
          <w:b/>
          <w:color w:val="FF0000"/>
          <w:sz w:val="20"/>
          <w:szCs w:val="20"/>
        </w:rPr>
        <w:t>listopada</w:t>
      </w:r>
      <w:r w:rsidR="00033809" w:rsidRPr="00033691">
        <w:rPr>
          <w:rFonts w:ascii="Arial" w:hAnsi="Arial" w:cs="Arial"/>
          <w:b/>
          <w:color w:val="FF0000"/>
          <w:sz w:val="20"/>
          <w:szCs w:val="20"/>
        </w:rPr>
        <w:t xml:space="preserve"> </w:t>
      </w:r>
      <w:r w:rsidRPr="00033691">
        <w:rPr>
          <w:rFonts w:ascii="Arial" w:hAnsi="Arial" w:cs="Arial"/>
          <w:b/>
          <w:color w:val="FF0000"/>
          <w:sz w:val="20"/>
          <w:szCs w:val="20"/>
        </w:rPr>
        <w:t>201</w:t>
      </w:r>
      <w:r w:rsidR="00E71BFD" w:rsidRPr="00033691">
        <w:rPr>
          <w:rFonts w:ascii="Arial" w:hAnsi="Arial" w:cs="Arial"/>
          <w:b/>
          <w:color w:val="FF0000"/>
          <w:sz w:val="20"/>
          <w:szCs w:val="20"/>
        </w:rPr>
        <w:t>8</w:t>
      </w:r>
      <w:r w:rsidRPr="00033691">
        <w:rPr>
          <w:rFonts w:ascii="Arial" w:hAnsi="Arial" w:cs="Arial"/>
          <w:b/>
          <w:color w:val="FF0000"/>
          <w:sz w:val="20"/>
          <w:szCs w:val="20"/>
        </w:rPr>
        <w:t xml:space="preserve"> r.</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Oferty złożone po terminie będą niezwłocznie </w:t>
      </w:r>
      <w:r w:rsidR="001A34B8">
        <w:rPr>
          <w:rFonts w:ascii="Arial" w:hAnsi="Arial" w:cs="Arial"/>
          <w:sz w:val="20"/>
          <w:szCs w:val="20"/>
        </w:rPr>
        <w:t>z</w:t>
      </w:r>
      <w:r w:rsidRPr="002379CC">
        <w:rPr>
          <w:rFonts w:ascii="Arial" w:hAnsi="Arial" w:cs="Arial"/>
          <w:sz w:val="20"/>
          <w:szCs w:val="20"/>
        </w:rPr>
        <w:t xml:space="preserve">wrócone </w:t>
      </w:r>
      <w:r w:rsidR="00EF3463">
        <w:rPr>
          <w:rFonts w:ascii="Arial" w:hAnsi="Arial" w:cs="Arial"/>
          <w:sz w:val="20"/>
          <w:szCs w:val="20"/>
        </w:rPr>
        <w:t>W</w:t>
      </w:r>
      <w:r w:rsidRPr="002379CC">
        <w:rPr>
          <w:rFonts w:ascii="Arial" w:hAnsi="Arial" w:cs="Arial"/>
          <w:sz w:val="20"/>
          <w:szCs w:val="20"/>
        </w:rPr>
        <w:t>ykonawcom.</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2. Miejsce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al. Konstytucji 3 Maja 32, p. 301 </w:t>
      </w:r>
      <w:r w:rsidRPr="00033691">
        <w:rPr>
          <w:rFonts w:ascii="Arial" w:hAnsi="Arial" w:cs="Arial"/>
          <w:b/>
          <w:color w:val="FF0000"/>
          <w:sz w:val="20"/>
          <w:szCs w:val="20"/>
        </w:rPr>
        <w:t>godzina 10</w:t>
      </w:r>
      <w:r w:rsidR="004232BD" w:rsidRPr="00033691">
        <w:rPr>
          <w:rFonts w:ascii="Arial" w:hAnsi="Arial" w:cs="Arial"/>
          <w:b/>
          <w:color w:val="FF0000"/>
          <w:sz w:val="20"/>
          <w:szCs w:val="20"/>
          <w:vertAlign w:val="superscript"/>
        </w:rPr>
        <w:t>05</w:t>
      </w:r>
      <w:r w:rsidRPr="00033691">
        <w:rPr>
          <w:rFonts w:ascii="Arial" w:hAnsi="Arial" w:cs="Arial"/>
          <w:b/>
          <w:color w:val="FF0000"/>
          <w:sz w:val="20"/>
          <w:szCs w:val="20"/>
        </w:rPr>
        <w:t xml:space="preserve"> dnia </w:t>
      </w:r>
      <w:r w:rsidR="001A2F43" w:rsidRPr="00033691">
        <w:rPr>
          <w:rFonts w:ascii="Arial" w:hAnsi="Arial" w:cs="Arial"/>
          <w:b/>
          <w:color w:val="FF0000"/>
          <w:sz w:val="20"/>
          <w:szCs w:val="20"/>
        </w:rPr>
        <w:t>22</w:t>
      </w:r>
      <w:r w:rsidR="00203D7D" w:rsidRPr="00033691">
        <w:rPr>
          <w:rFonts w:ascii="Arial" w:hAnsi="Arial" w:cs="Arial"/>
          <w:b/>
          <w:color w:val="FF0000"/>
          <w:sz w:val="20"/>
          <w:szCs w:val="20"/>
        </w:rPr>
        <w:t xml:space="preserve"> </w:t>
      </w:r>
      <w:r w:rsidR="001A2F43" w:rsidRPr="00033691">
        <w:rPr>
          <w:rFonts w:ascii="Arial" w:hAnsi="Arial" w:cs="Arial"/>
          <w:b/>
          <w:color w:val="FF0000"/>
          <w:sz w:val="20"/>
          <w:szCs w:val="20"/>
        </w:rPr>
        <w:t>listopada</w:t>
      </w:r>
      <w:r w:rsidR="00033809" w:rsidRPr="00033691">
        <w:rPr>
          <w:rFonts w:ascii="Arial" w:hAnsi="Arial" w:cs="Arial"/>
          <w:b/>
          <w:color w:val="FF0000"/>
          <w:sz w:val="20"/>
          <w:szCs w:val="20"/>
        </w:rPr>
        <w:t xml:space="preserve"> </w:t>
      </w:r>
      <w:r w:rsidRPr="00033691">
        <w:rPr>
          <w:rFonts w:ascii="Arial" w:hAnsi="Arial" w:cs="Arial"/>
          <w:b/>
          <w:color w:val="FF0000"/>
          <w:sz w:val="20"/>
          <w:szCs w:val="20"/>
        </w:rPr>
        <w:t>201</w:t>
      </w:r>
      <w:r w:rsidR="004232BD" w:rsidRPr="00033691">
        <w:rPr>
          <w:rFonts w:ascii="Arial" w:hAnsi="Arial" w:cs="Arial"/>
          <w:b/>
          <w:color w:val="FF0000"/>
          <w:sz w:val="20"/>
          <w:szCs w:val="20"/>
        </w:rPr>
        <w:t>8</w:t>
      </w:r>
      <w:r w:rsidRPr="00033691">
        <w:rPr>
          <w:rFonts w:ascii="Arial" w:hAnsi="Arial" w:cs="Arial"/>
          <w:b/>
          <w:color w:val="FF0000"/>
          <w:sz w:val="20"/>
          <w:szCs w:val="20"/>
        </w:rPr>
        <w:t xml:space="preserve"> r.</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3.</w:t>
      </w:r>
      <w:r w:rsidR="00F5013D">
        <w:rPr>
          <w:rFonts w:ascii="Arial" w:hAnsi="Arial" w:cs="Arial"/>
          <w:sz w:val="20"/>
          <w:szCs w:val="20"/>
        </w:rPr>
        <w:t xml:space="preserve"> </w:t>
      </w:r>
      <w:r w:rsidRPr="002379CC">
        <w:rPr>
          <w:rFonts w:ascii="Arial" w:hAnsi="Arial" w:cs="Arial"/>
          <w:sz w:val="20"/>
          <w:szCs w:val="20"/>
        </w:rPr>
        <w:t>Bezpośrednio przed otwarciem ofert,</w:t>
      </w:r>
      <w:r w:rsidR="004D673C">
        <w:rPr>
          <w:rFonts w:ascii="Arial" w:hAnsi="Arial" w:cs="Arial"/>
          <w:sz w:val="20"/>
          <w:szCs w:val="20"/>
        </w:rPr>
        <w:t xml:space="preserve"> Z</w:t>
      </w:r>
      <w:r w:rsidRPr="002379CC">
        <w:rPr>
          <w:rFonts w:ascii="Arial" w:hAnsi="Arial" w:cs="Arial"/>
          <w:sz w:val="20"/>
          <w:szCs w:val="20"/>
        </w:rPr>
        <w:t>amawiający poda kwotę, jaką zamierza przeznaczyć</w:t>
      </w:r>
      <w:r w:rsidR="009863C7">
        <w:rPr>
          <w:rFonts w:ascii="Arial" w:hAnsi="Arial" w:cs="Arial"/>
          <w:sz w:val="20"/>
          <w:szCs w:val="20"/>
        </w:rPr>
        <w:t xml:space="preserve"> </w:t>
      </w:r>
      <w:r w:rsidRPr="002379CC">
        <w:rPr>
          <w:rFonts w:ascii="Arial" w:hAnsi="Arial" w:cs="Arial"/>
          <w:sz w:val="20"/>
          <w:szCs w:val="20"/>
        </w:rPr>
        <w:t>na sfinansowanie zamówienia.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4. Podczas otwarcia ofert </w:t>
      </w:r>
      <w:r w:rsidR="00F5013D">
        <w:rPr>
          <w:rFonts w:ascii="Arial" w:hAnsi="Arial" w:cs="Arial"/>
          <w:sz w:val="20"/>
          <w:szCs w:val="20"/>
        </w:rPr>
        <w:t>Z</w:t>
      </w:r>
      <w:r w:rsidRPr="002379CC">
        <w:rPr>
          <w:rFonts w:ascii="Arial" w:hAnsi="Arial" w:cs="Arial"/>
          <w:sz w:val="20"/>
          <w:szCs w:val="20"/>
        </w:rPr>
        <w:t>amawiający poda nazwy (firmy) oraz adresy Wykonawców, a także informacje dotyczące ceny, terminu wykonania zamówienia, okresu gwarancji i warunków płatności zawartych</w:t>
      </w:r>
      <w:r w:rsidR="00F5013D">
        <w:rPr>
          <w:rFonts w:ascii="Arial" w:hAnsi="Arial" w:cs="Arial"/>
          <w:sz w:val="20"/>
          <w:szCs w:val="20"/>
        </w:rPr>
        <w:t xml:space="preserve"> </w:t>
      </w:r>
      <w:r w:rsidRPr="002379CC">
        <w:rPr>
          <w:rFonts w:ascii="Arial" w:hAnsi="Arial" w:cs="Arial"/>
          <w:sz w:val="20"/>
          <w:szCs w:val="20"/>
        </w:rPr>
        <w:t>w ofertach.</w:t>
      </w:r>
    </w:p>
    <w:p w:rsidR="002379CC" w:rsidRPr="001D2101" w:rsidRDefault="00A523D8" w:rsidP="001D2101">
      <w:pPr>
        <w:spacing w:after="240" w:line="288" w:lineRule="auto"/>
        <w:jc w:val="both"/>
        <w:rPr>
          <w:rFonts w:ascii="Arial" w:hAnsi="Arial" w:cs="Arial"/>
          <w:sz w:val="20"/>
          <w:szCs w:val="20"/>
        </w:rPr>
      </w:pPr>
      <w:r w:rsidRPr="002379CC">
        <w:rPr>
          <w:rFonts w:ascii="Arial" w:hAnsi="Arial" w:cs="Arial"/>
          <w:sz w:val="20"/>
          <w:szCs w:val="20"/>
        </w:rPr>
        <w:t>5.</w:t>
      </w:r>
      <w:r w:rsidR="00796AAE">
        <w:rPr>
          <w:rFonts w:ascii="Arial" w:hAnsi="Arial" w:cs="Arial"/>
          <w:sz w:val="20"/>
          <w:szCs w:val="20"/>
        </w:rPr>
        <w:t xml:space="preserve"> </w:t>
      </w:r>
      <w:r w:rsidRPr="002379CC">
        <w:rPr>
          <w:rFonts w:ascii="Arial" w:hAnsi="Arial" w:cs="Arial"/>
          <w:sz w:val="20"/>
          <w:szCs w:val="20"/>
        </w:rPr>
        <w:t>Konsekwencje złożenia oferty niezgodnie z ww. wymogami ponosi Wykonawca (np. potraktowanie oferty jako zwykłej korespondencji i nie dostarczenie jej na miejsce składania ofert w terminie określonym w SIWZ).</w:t>
      </w:r>
    </w:p>
    <w:p w:rsidR="009E42E7" w:rsidRPr="002379CC" w:rsidRDefault="009E42E7" w:rsidP="00A50EA9">
      <w:pPr>
        <w:spacing w:line="288" w:lineRule="auto"/>
        <w:jc w:val="center"/>
        <w:rPr>
          <w:rFonts w:ascii="Arial" w:hAnsi="Arial" w:cs="Arial"/>
          <w:b/>
          <w:sz w:val="20"/>
          <w:szCs w:val="20"/>
        </w:rPr>
      </w:pPr>
      <w:r w:rsidRPr="002379CC">
        <w:rPr>
          <w:rFonts w:ascii="Arial" w:hAnsi="Arial" w:cs="Arial"/>
          <w:b/>
          <w:sz w:val="20"/>
          <w:szCs w:val="20"/>
        </w:rPr>
        <w:t>ROZDZIAŁ XII</w:t>
      </w:r>
    </w:p>
    <w:p w:rsidR="009E42E7" w:rsidRPr="002379CC" w:rsidRDefault="009E42E7" w:rsidP="00A50EA9">
      <w:pPr>
        <w:spacing w:after="120" w:line="288" w:lineRule="auto"/>
        <w:rPr>
          <w:rFonts w:ascii="Arial" w:hAnsi="Arial" w:cs="Arial"/>
          <w:b/>
          <w:sz w:val="20"/>
          <w:szCs w:val="20"/>
        </w:rPr>
      </w:pPr>
      <w:r w:rsidRPr="002379CC">
        <w:rPr>
          <w:rFonts w:ascii="Arial" w:hAnsi="Arial" w:cs="Arial"/>
          <w:b/>
          <w:sz w:val="20"/>
          <w:szCs w:val="20"/>
        </w:rPr>
        <w:t>Opis sposobu obliczenia ceny</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 Wszelkie rozliczenia między Zamawiającym a Wykonawcą prowadzone będą w złotych (PLN).</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lastRenderedPageBreak/>
        <w:t>2.</w:t>
      </w:r>
      <w:r w:rsidR="00FE7429">
        <w:rPr>
          <w:rFonts w:ascii="Arial" w:hAnsi="Arial" w:cs="Arial"/>
          <w:sz w:val="20"/>
          <w:szCs w:val="20"/>
        </w:rPr>
        <w:t xml:space="preserve"> </w:t>
      </w:r>
      <w:r w:rsidRPr="002379CC">
        <w:rPr>
          <w:rFonts w:ascii="Arial" w:hAnsi="Arial" w:cs="Arial"/>
          <w:sz w:val="20"/>
          <w:szCs w:val="20"/>
        </w:rPr>
        <w:t>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3. Cena brutto będzie podlegała zmianie w przypadku ustawowej zmiany stawki podatku VAT.</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4. Cena winna obejmować wszystkie zobowiązania, składniki i koszty związane z wykonaniem zamówienia</w:t>
      </w:r>
      <w:r w:rsidR="006E2C3D" w:rsidRPr="002379CC">
        <w:rPr>
          <w:rFonts w:ascii="Arial" w:hAnsi="Arial" w:cs="Arial"/>
          <w:sz w:val="20"/>
          <w:szCs w:val="20"/>
        </w:rPr>
        <w:t xml:space="preserve"> w tym podatki</w:t>
      </w:r>
      <w:r w:rsidRPr="002379CC">
        <w:rPr>
          <w:rFonts w:ascii="Arial" w:hAnsi="Arial" w:cs="Arial"/>
          <w:sz w:val="20"/>
          <w:szCs w:val="20"/>
        </w:rPr>
        <w:t>.</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 xml:space="preserve">5. Cena nie podlega waloryzacji. </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6. Wyklucza się możliwość roszczeń Wykonawcy z tytułu błędnego skalkulowania ceny przedmiotu zamówienia.</w:t>
      </w:r>
    </w:p>
    <w:p w:rsidR="003946EB" w:rsidRPr="002379CC" w:rsidRDefault="00F73811" w:rsidP="00A50EA9">
      <w:pPr>
        <w:spacing w:after="120" w:line="288" w:lineRule="auto"/>
        <w:jc w:val="both"/>
        <w:rPr>
          <w:rFonts w:ascii="Arial" w:hAnsi="Arial" w:cs="Arial"/>
          <w:sz w:val="20"/>
          <w:szCs w:val="20"/>
        </w:rPr>
      </w:pPr>
      <w:r>
        <w:rPr>
          <w:rFonts w:ascii="Arial" w:hAnsi="Arial" w:cs="Arial"/>
          <w:sz w:val="20"/>
          <w:szCs w:val="20"/>
        </w:rPr>
        <w:t>7</w:t>
      </w:r>
      <w:r w:rsidR="003946EB" w:rsidRPr="002379CC">
        <w:rPr>
          <w:rFonts w:ascii="Arial" w:hAnsi="Arial" w:cs="Arial"/>
          <w:sz w:val="20"/>
          <w:szCs w:val="20"/>
        </w:rPr>
        <w:t xml:space="preserve">. Zamawiający w celu ustalenia, czy oferta zawiera rażąco niską cenę w stosunku do przedmiotu zamówienia zwraca się do Wykonawcy o udzielenie wyjaśnień dotyczących ceny. </w:t>
      </w:r>
    </w:p>
    <w:p w:rsidR="003946EB" w:rsidRPr="002379CC" w:rsidRDefault="00F73811" w:rsidP="00A50EA9">
      <w:pPr>
        <w:spacing w:after="120" w:line="288" w:lineRule="auto"/>
        <w:jc w:val="both"/>
        <w:rPr>
          <w:rFonts w:ascii="Arial" w:hAnsi="Arial" w:cs="Arial"/>
          <w:sz w:val="20"/>
          <w:szCs w:val="20"/>
        </w:rPr>
      </w:pPr>
      <w:r>
        <w:rPr>
          <w:rFonts w:ascii="Arial" w:hAnsi="Arial" w:cs="Arial"/>
          <w:sz w:val="20"/>
          <w:szCs w:val="20"/>
        </w:rPr>
        <w:t>8</w:t>
      </w:r>
      <w:r w:rsidR="003946EB" w:rsidRPr="002379CC">
        <w:rPr>
          <w:rFonts w:ascii="Arial" w:hAnsi="Arial" w:cs="Arial"/>
          <w:sz w:val="20"/>
          <w:szCs w:val="20"/>
        </w:rPr>
        <w:t>. Zamawiający nie przewiduje udzielania zaliczek.</w:t>
      </w:r>
    </w:p>
    <w:p w:rsidR="003946EB" w:rsidRPr="002379CC" w:rsidRDefault="00F73811" w:rsidP="00A50EA9">
      <w:pPr>
        <w:spacing w:after="120" w:line="288" w:lineRule="auto"/>
        <w:jc w:val="both"/>
        <w:rPr>
          <w:rFonts w:ascii="Arial" w:hAnsi="Arial" w:cs="Arial"/>
          <w:sz w:val="20"/>
          <w:szCs w:val="20"/>
        </w:rPr>
      </w:pPr>
      <w:r>
        <w:rPr>
          <w:rFonts w:ascii="Arial" w:hAnsi="Arial" w:cs="Arial"/>
          <w:sz w:val="20"/>
          <w:szCs w:val="20"/>
        </w:rPr>
        <w:t>9</w:t>
      </w:r>
      <w:r w:rsidR="003946EB" w:rsidRPr="002379CC">
        <w:rPr>
          <w:rFonts w:ascii="Arial" w:hAnsi="Arial" w:cs="Arial"/>
          <w:sz w:val="20"/>
          <w:szCs w:val="20"/>
        </w:rPr>
        <w:t>. Cena oferty uwzględnia wszystkie zobowiązania, musi być podana w złotych (PLN) cyfrowo i słownie.</w:t>
      </w:r>
    </w:p>
    <w:p w:rsidR="00B06EFD"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F73811">
        <w:rPr>
          <w:rFonts w:ascii="Arial" w:hAnsi="Arial" w:cs="Arial"/>
          <w:sz w:val="20"/>
          <w:szCs w:val="20"/>
        </w:rPr>
        <w:t>0</w:t>
      </w:r>
      <w:r w:rsidRPr="002379CC">
        <w:rPr>
          <w:rFonts w:ascii="Arial" w:hAnsi="Arial" w:cs="Arial"/>
          <w:sz w:val="20"/>
          <w:szCs w:val="20"/>
        </w:rPr>
        <w:t>. Cena musi być podana do dwóch miejsc po przecinku.</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F73811">
        <w:rPr>
          <w:rFonts w:ascii="Arial" w:hAnsi="Arial" w:cs="Arial"/>
          <w:sz w:val="20"/>
          <w:szCs w:val="20"/>
        </w:rPr>
        <w:t>1</w:t>
      </w:r>
      <w:r w:rsidRPr="002379CC">
        <w:rPr>
          <w:rFonts w:ascii="Arial" w:hAnsi="Arial" w:cs="Arial"/>
          <w:sz w:val="20"/>
          <w:szCs w:val="20"/>
        </w:rPr>
        <w:t>. Cena nie ulega zmianie przez okres ważności oferty (związania).</w:t>
      </w:r>
    </w:p>
    <w:p w:rsidR="006E2C3D" w:rsidRPr="002379CC" w:rsidRDefault="003946EB" w:rsidP="001D2101">
      <w:pPr>
        <w:spacing w:after="240" w:line="288" w:lineRule="auto"/>
        <w:jc w:val="both"/>
        <w:rPr>
          <w:rFonts w:ascii="Arial" w:hAnsi="Arial" w:cs="Arial"/>
          <w:b/>
          <w:sz w:val="20"/>
          <w:szCs w:val="20"/>
        </w:rPr>
      </w:pPr>
      <w:r w:rsidRPr="002379CC">
        <w:rPr>
          <w:rFonts w:ascii="Arial" w:hAnsi="Arial" w:cs="Arial"/>
          <w:sz w:val="20"/>
          <w:szCs w:val="20"/>
        </w:rPr>
        <w:t>1</w:t>
      </w:r>
      <w:r w:rsidR="00F73811">
        <w:rPr>
          <w:rFonts w:ascii="Arial" w:hAnsi="Arial" w:cs="Arial"/>
          <w:sz w:val="20"/>
          <w:szCs w:val="20"/>
        </w:rPr>
        <w:t>2</w:t>
      </w:r>
      <w:r w:rsidRPr="002379CC">
        <w:rPr>
          <w:rFonts w:ascii="Arial" w:hAnsi="Arial" w:cs="Arial"/>
          <w:sz w:val="20"/>
          <w:szCs w:val="20"/>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663E9" w:rsidRPr="002379CC" w:rsidRDefault="00E2572C"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t>ROZDZIAŁ XIII</w:t>
      </w:r>
    </w:p>
    <w:p w:rsidR="009E42E7" w:rsidRPr="002379CC" w:rsidRDefault="00C663E9" w:rsidP="00A50EA9">
      <w:pPr>
        <w:spacing w:line="288" w:lineRule="auto"/>
        <w:rPr>
          <w:rFonts w:ascii="Arial" w:hAnsi="Arial" w:cs="Arial"/>
          <w:b/>
          <w:sz w:val="20"/>
          <w:szCs w:val="20"/>
        </w:rPr>
      </w:pPr>
      <w:r w:rsidRPr="002379CC">
        <w:rPr>
          <w:rFonts w:ascii="Arial" w:hAnsi="Arial" w:cs="Arial"/>
          <w:b/>
          <w:sz w:val="20"/>
          <w:szCs w:val="20"/>
        </w:rPr>
        <w:t>Opis kryteriów, którymi Zamawiający będzie się kierował przy wyborze oferty</w:t>
      </w:r>
    </w:p>
    <w:p w:rsidR="00CF18D8"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1. Zamawiający dokona wyboru oferty spośród ofert, które nie zostały odrzucone</w:t>
      </w:r>
      <w:r w:rsidR="00901032">
        <w:rPr>
          <w:rFonts w:ascii="Arial" w:hAnsi="Arial" w:cs="Arial"/>
          <w:sz w:val="20"/>
          <w:szCs w:val="22"/>
        </w:rPr>
        <w:t>,</w:t>
      </w:r>
      <w:r w:rsidRPr="00F03074">
        <w:rPr>
          <w:rFonts w:ascii="Arial" w:hAnsi="Arial" w:cs="Arial"/>
          <w:sz w:val="20"/>
          <w:szCs w:val="22"/>
        </w:rPr>
        <w:t xml:space="preserve"> na podstawie następujących kryteriów oceny ofert: </w:t>
      </w:r>
    </w:p>
    <w:tbl>
      <w:tblPr>
        <w:tblStyle w:val="Tabela-Siatka"/>
        <w:tblW w:w="0" w:type="auto"/>
        <w:tblInd w:w="108" w:type="dxa"/>
        <w:tblLook w:val="04A0" w:firstRow="1" w:lastRow="0" w:firstColumn="1" w:lastColumn="0" w:noHBand="0" w:noVBand="1"/>
      </w:tblPr>
      <w:tblGrid>
        <w:gridCol w:w="3261"/>
        <w:gridCol w:w="1053"/>
      </w:tblGrid>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Waga %</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8E027F" w:rsidP="00A50EA9">
            <w:pPr>
              <w:spacing w:line="288" w:lineRule="auto"/>
              <w:ind w:left="398" w:hanging="398"/>
              <w:jc w:val="center"/>
              <w:rPr>
                <w:rFonts w:ascii="Arial" w:hAnsi="Arial" w:cs="Arial"/>
                <w:sz w:val="20"/>
              </w:rPr>
            </w:pPr>
            <w:r>
              <w:rPr>
                <w:rFonts w:ascii="Arial" w:hAnsi="Arial" w:cs="Arial"/>
                <w:sz w:val="20"/>
              </w:rPr>
              <w:t>6</w:t>
            </w:r>
            <w:r w:rsidR="00CF18D8" w:rsidRPr="00F03074">
              <w:rPr>
                <w:rFonts w:ascii="Arial" w:hAnsi="Arial" w:cs="Arial"/>
                <w:sz w:val="20"/>
              </w:rPr>
              <w:t>0</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757576" w:rsidP="00A50EA9">
            <w:pPr>
              <w:spacing w:line="288" w:lineRule="auto"/>
              <w:ind w:left="398" w:hanging="398"/>
              <w:jc w:val="center"/>
              <w:rPr>
                <w:rFonts w:ascii="Arial" w:hAnsi="Arial" w:cs="Arial"/>
                <w:sz w:val="20"/>
              </w:rPr>
            </w:pPr>
            <w:r>
              <w:rPr>
                <w:rFonts w:ascii="Arial" w:hAnsi="Arial" w:cs="Arial"/>
                <w:sz w:val="20"/>
              </w:rPr>
              <w:t>Gwarancja</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C444E7" w:rsidRDefault="008E027F" w:rsidP="00C444E7">
            <w:pPr>
              <w:spacing w:line="288" w:lineRule="auto"/>
              <w:jc w:val="center"/>
              <w:rPr>
                <w:rFonts w:ascii="Arial" w:hAnsi="Arial" w:cs="Arial"/>
                <w:sz w:val="20"/>
              </w:rPr>
            </w:pPr>
            <w:r w:rsidRPr="00C444E7">
              <w:rPr>
                <w:rFonts w:ascii="Arial" w:hAnsi="Arial" w:cs="Arial"/>
                <w:sz w:val="20"/>
              </w:rPr>
              <w:t>4</w:t>
            </w:r>
            <w:r w:rsidR="00CF18D8" w:rsidRPr="00C444E7">
              <w:rPr>
                <w:rFonts w:ascii="Arial" w:hAnsi="Arial" w:cs="Arial"/>
                <w:sz w:val="20"/>
              </w:rPr>
              <w:t>0</w:t>
            </w:r>
          </w:p>
        </w:tc>
      </w:tr>
    </w:tbl>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Zamawiający dokona oceny ofert przyznając punkty w ramach poszczególnych kryteriów oceny ofert, wg zasady 1% = 1 pkt</w:t>
      </w:r>
      <w:r w:rsidR="00E44353">
        <w:rPr>
          <w:rFonts w:ascii="Arial" w:hAnsi="Arial" w:cs="Arial"/>
          <w:sz w:val="20"/>
          <w:szCs w:val="22"/>
        </w:rPr>
        <w:t>.</w:t>
      </w:r>
      <w:r w:rsidRPr="00F03074">
        <w:rPr>
          <w:rFonts w:ascii="Arial" w:hAnsi="Arial" w:cs="Arial"/>
          <w:sz w:val="20"/>
          <w:szCs w:val="22"/>
        </w:rPr>
        <w:t xml:space="preserve">  </w:t>
      </w:r>
      <w:r w:rsidRPr="00F03074">
        <w:rPr>
          <w:rFonts w:ascii="Arial" w:hAnsi="Arial" w:cs="Arial"/>
          <w:sz w:val="20"/>
          <w:szCs w:val="22"/>
        </w:rPr>
        <w:tab/>
      </w:r>
    </w:p>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 xml:space="preserve">2. W </w:t>
      </w:r>
      <w:r w:rsidRPr="00F03074">
        <w:rPr>
          <w:rFonts w:ascii="Arial" w:hAnsi="Arial" w:cs="Arial"/>
          <w:b/>
          <w:sz w:val="20"/>
          <w:szCs w:val="22"/>
        </w:rPr>
        <w:t xml:space="preserve">kryterium,,Cena'' </w:t>
      </w:r>
      <w:r w:rsidRPr="00F03074">
        <w:rPr>
          <w:rFonts w:ascii="Arial" w:hAnsi="Arial" w:cs="Arial"/>
          <w:sz w:val="20"/>
          <w:szCs w:val="22"/>
        </w:rPr>
        <w:t xml:space="preserve">punkty zostaną obliczone wg wzoru: </w:t>
      </w:r>
    </w:p>
    <w:p w:rsidR="00CF18D8" w:rsidRPr="00B86458" w:rsidRDefault="00CF18D8" w:rsidP="00A50EA9">
      <w:pPr>
        <w:spacing w:after="60" w:line="288" w:lineRule="auto"/>
        <w:ind w:left="426" w:hanging="284"/>
        <w:rPr>
          <w:rFonts w:ascii="Arial" w:hAnsi="Arial" w:cs="Arial"/>
          <w:b/>
          <w:sz w:val="20"/>
          <w:szCs w:val="22"/>
          <w:u w:val="single"/>
        </w:rPr>
      </w:pPr>
      <w:r w:rsidRPr="00B86458">
        <w:rPr>
          <w:rFonts w:ascii="Arial" w:hAnsi="Arial" w:cs="Arial"/>
          <w:b/>
          <w:sz w:val="20"/>
          <w:szCs w:val="22"/>
          <w:u w:val="single"/>
        </w:rPr>
        <w:t>W</w:t>
      </w:r>
      <w:r w:rsidRPr="00B86458">
        <w:rPr>
          <w:rFonts w:ascii="Arial" w:hAnsi="Arial" w:cs="Arial"/>
          <w:b/>
          <w:sz w:val="20"/>
          <w:szCs w:val="22"/>
          <w:u w:val="single"/>
          <w:vertAlign w:val="subscript"/>
        </w:rPr>
        <w:t>C</w:t>
      </w:r>
      <w:r w:rsidRPr="00B86458">
        <w:rPr>
          <w:rFonts w:ascii="Arial" w:hAnsi="Arial" w:cs="Arial"/>
          <w:b/>
          <w:sz w:val="20"/>
          <w:szCs w:val="22"/>
          <w:u w:val="single"/>
        </w:rPr>
        <w:t xml:space="preserve"> = </w:t>
      </w:r>
      <w:proofErr w:type="spellStart"/>
      <w:r w:rsidRPr="00B86458">
        <w:rPr>
          <w:rFonts w:ascii="Arial" w:hAnsi="Arial" w:cs="Arial"/>
          <w:b/>
          <w:sz w:val="20"/>
          <w:szCs w:val="22"/>
          <w:u w:val="single"/>
        </w:rPr>
        <w:t>Cn</w:t>
      </w:r>
      <w:proofErr w:type="spellEnd"/>
      <w:r w:rsidRPr="00B86458">
        <w:rPr>
          <w:rFonts w:ascii="Arial" w:hAnsi="Arial" w:cs="Arial"/>
          <w:b/>
          <w:sz w:val="20"/>
          <w:szCs w:val="22"/>
          <w:u w:val="single"/>
        </w:rPr>
        <w:t>/</w:t>
      </w:r>
      <w:proofErr w:type="spellStart"/>
      <w:r w:rsidRPr="00B86458">
        <w:rPr>
          <w:rFonts w:ascii="Arial" w:hAnsi="Arial" w:cs="Arial"/>
          <w:b/>
          <w:sz w:val="20"/>
          <w:szCs w:val="22"/>
          <w:u w:val="single"/>
        </w:rPr>
        <w:t>Cp</w:t>
      </w:r>
      <w:proofErr w:type="spellEnd"/>
      <w:r w:rsidRPr="00B86458">
        <w:rPr>
          <w:rFonts w:ascii="Arial" w:hAnsi="Arial" w:cs="Arial"/>
          <w:b/>
          <w:sz w:val="20"/>
          <w:szCs w:val="22"/>
          <w:u w:val="single"/>
        </w:rPr>
        <w:t xml:space="preserve"> x </w:t>
      </w:r>
      <w:r w:rsidR="008E027F">
        <w:rPr>
          <w:rFonts w:ascii="Arial" w:hAnsi="Arial" w:cs="Arial"/>
          <w:b/>
          <w:sz w:val="20"/>
          <w:szCs w:val="22"/>
          <w:u w:val="single"/>
        </w:rPr>
        <w:t>6</w:t>
      </w:r>
      <w:r w:rsidRPr="00B86458">
        <w:rPr>
          <w:rFonts w:ascii="Arial" w:hAnsi="Arial" w:cs="Arial"/>
          <w:b/>
          <w:sz w:val="20"/>
          <w:szCs w:val="22"/>
          <w:u w:val="single"/>
        </w:rPr>
        <w:t>0 pkt</w:t>
      </w:r>
    </w:p>
    <w:p w:rsidR="0097391D" w:rsidRDefault="0097391D" w:rsidP="0097391D">
      <w:pPr>
        <w:ind w:left="426" w:hanging="284"/>
        <w:rPr>
          <w:rFonts w:ascii="Arial" w:hAnsi="Arial" w:cs="Arial"/>
          <w:sz w:val="20"/>
          <w:szCs w:val="22"/>
        </w:rPr>
      </w:pPr>
      <w:r w:rsidRPr="00B86458">
        <w:rPr>
          <w:rFonts w:ascii="Arial" w:hAnsi="Arial" w:cs="Arial"/>
          <w:b/>
          <w:sz w:val="20"/>
          <w:szCs w:val="22"/>
        </w:rPr>
        <w:t>W</w:t>
      </w:r>
      <w:r w:rsidRPr="00B86458">
        <w:rPr>
          <w:rFonts w:ascii="Arial" w:hAnsi="Arial" w:cs="Arial"/>
          <w:b/>
          <w:sz w:val="20"/>
          <w:szCs w:val="22"/>
          <w:vertAlign w:val="subscript"/>
        </w:rPr>
        <w:t xml:space="preserve">C </w:t>
      </w:r>
      <w:r w:rsidR="00B86458">
        <w:rPr>
          <w:rFonts w:ascii="Arial" w:hAnsi="Arial" w:cs="Arial"/>
          <w:sz w:val="20"/>
          <w:szCs w:val="22"/>
          <w:vertAlign w:val="subscript"/>
        </w:rPr>
        <w:t xml:space="preserve"> </w:t>
      </w:r>
      <w:r w:rsidRPr="00F03074">
        <w:rPr>
          <w:rFonts w:ascii="Arial" w:hAnsi="Arial" w:cs="Arial"/>
          <w:sz w:val="20"/>
          <w:szCs w:val="22"/>
        </w:rPr>
        <w:t xml:space="preserve">- waga ceny </w:t>
      </w:r>
    </w:p>
    <w:p w:rsidR="00CF18D8" w:rsidRPr="00F03074" w:rsidRDefault="00CF18D8" w:rsidP="0097391D">
      <w:pPr>
        <w:ind w:left="426" w:hanging="284"/>
        <w:rPr>
          <w:rFonts w:ascii="Arial" w:hAnsi="Arial" w:cs="Arial"/>
          <w:sz w:val="20"/>
          <w:szCs w:val="22"/>
        </w:rPr>
      </w:pPr>
      <w:proofErr w:type="spellStart"/>
      <w:r w:rsidRPr="00B86458">
        <w:rPr>
          <w:rFonts w:ascii="Arial" w:hAnsi="Arial" w:cs="Arial"/>
          <w:b/>
          <w:sz w:val="20"/>
          <w:szCs w:val="22"/>
        </w:rPr>
        <w:t>Cn</w:t>
      </w:r>
      <w:proofErr w:type="spellEnd"/>
      <w:r w:rsidRPr="00F03074">
        <w:rPr>
          <w:rFonts w:ascii="Arial" w:hAnsi="Arial" w:cs="Arial"/>
          <w:sz w:val="20"/>
          <w:szCs w:val="22"/>
        </w:rPr>
        <w:tab/>
      </w:r>
      <w:r w:rsidR="00B86458">
        <w:rPr>
          <w:rFonts w:ascii="Arial" w:hAnsi="Arial" w:cs="Arial"/>
          <w:sz w:val="20"/>
          <w:szCs w:val="22"/>
        </w:rPr>
        <w:t xml:space="preserve"> </w:t>
      </w:r>
      <w:r w:rsidRPr="00F03074">
        <w:rPr>
          <w:rFonts w:ascii="Arial" w:hAnsi="Arial" w:cs="Arial"/>
          <w:sz w:val="20"/>
          <w:szCs w:val="22"/>
        </w:rPr>
        <w:t xml:space="preserve">- najniższa oferowana cena </w:t>
      </w:r>
    </w:p>
    <w:p w:rsidR="00CF18D8" w:rsidRDefault="00CF18D8" w:rsidP="0097391D">
      <w:pPr>
        <w:ind w:left="426" w:hanging="284"/>
        <w:rPr>
          <w:rFonts w:ascii="Arial" w:hAnsi="Arial" w:cs="Arial"/>
          <w:sz w:val="20"/>
          <w:szCs w:val="22"/>
        </w:rPr>
      </w:pPr>
      <w:proofErr w:type="spellStart"/>
      <w:r w:rsidRPr="00B86458">
        <w:rPr>
          <w:rFonts w:ascii="Arial" w:hAnsi="Arial" w:cs="Arial"/>
          <w:b/>
          <w:sz w:val="20"/>
          <w:szCs w:val="22"/>
        </w:rPr>
        <w:t>Cp</w:t>
      </w:r>
      <w:proofErr w:type="spellEnd"/>
      <w:r w:rsidRPr="00F03074">
        <w:rPr>
          <w:rFonts w:ascii="Arial" w:hAnsi="Arial" w:cs="Arial"/>
          <w:sz w:val="20"/>
          <w:szCs w:val="22"/>
        </w:rPr>
        <w:tab/>
      </w:r>
      <w:r w:rsidR="00B86458">
        <w:rPr>
          <w:rFonts w:ascii="Arial" w:hAnsi="Arial" w:cs="Arial"/>
          <w:sz w:val="20"/>
          <w:szCs w:val="22"/>
        </w:rPr>
        <w:t xml:space="preserve"> </w:t>
      </w:r>
      <w:r w:rsidRPr="00F03074">
        <w:rPr>
          <w:rFonts w:ascii="Arial" w:hAnsi="Arial" w:cs="Arial"/>
          <w:sz w:val="20"/>
          <w:szCs w:val="22"/>
        </w:rPr>
        <w:t xml:space="preserve">- cena oferty </w:t>
      </w:r>
      <w:r w:rsidR="006469F7">
        <w:rPr>
          <w:rFonts w:ascii="Arial" w:hAnsi="Arial" w:cs="Arial"/>
          <w:sz w:val="20"/>
          <w:szCs w:val="22"/>
        </w:rPr>
        <w:t>ocenianej</w:t>
      </w:r>
      <w:r w:rsidRPr="00F03074">
        <w:rPr>
          <w:rFonts w:ascii="Arial" w:hAnsi="Arial" w:cs="Arial"/>
          <w:sz w:val="20"/>
          <w:szCs w:val="22"/>
        </w:rPr>
        <w:t xml:space="preserve"> </w:t>
      </w:r>
    </w:p>
    <w:p w:rsidR="0097391D" w:rsidRPr="00F03074" w:rsidRDefault="0097391D" w:rsidP="0097391D">
      <w:pPr>
        <w:ind w:left="426" w:hanging="284"/>
        <w:rPr>
          <w:rFonts w:ascii="Arial" w:hAnsi="Arial" w:cs="Arial"/>
          <w:sz w:val="20"/>
          <w:szCs w:val="22"/>
        </w:rPr>
      </w:pPr>
    </w:p>
    <w:p w:rsidR="001857EC"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 xml:space="preserve">Oferta z najniższą ceną otrzyma maksymalną liczbę punktów - przy czym maksymalna liczba punktów w tym kryterium to </w:t>
      </w:r>
      <w:r w:rsidR="008E027F">
        <w:rPr>
          <w:rFonts w:ascii="Arial" w:hAnsi="Arial" w:cs="Arial"/>
          <w:sz w:val="20"/>
          <w:szCs w:val="22"/>
        </w:rPr>
        <w:t>6</w:t>
      </w:r>
      <w:r w:rsidRPr="00F03074">
        <w:rPr>
          <w:rFonts w:ascii="Arial" w:hAnsi="Arial" w:cs="Arial"/>
          <w:sz w:val="20"/>
          <w:szCs w:val="22"/>
        </w:rPr>
        <w:t>0 - pozostałym ofertom przyznana zostanie proporcjonalnie mniejsza liczba punktów.</w:t>
      </w:r>
      <w:r w:rsidR="001857EC">
        <w:rPr>
          <w:rFonts w:ascii="Arial" w:hAnsi="Arial" w:cs="Arial"/>
          <w:sz w:val="20"/>
          <w:szCs w:val="22"/>
        </w:rPr>
        <w:br/>
      </w:r>
      <w:r w:rsidR="001857EC" w:rsidRPr="00791F11">
        <w:rPr>
          <w:rFonts w:ascii="Arial" w:eastAsiaTheme="minorHAnsi" w:hAnsi="Arial" w:cs="Arial"/>
          <w:sz w:val="20"/>
          <w:szCs w:val="22"/>
          <w:lang w:eastAsia="en-US"/>
        </w:rPr>
        <w:lastRenderedPageBreak/>
        <w:t>Przedmiotowe kryterium będzie rozpatrywane na podstawie informacji podanej przez Wykonawcę w Formularzu ofertowym stanowiącym Załącznik nr</w:t>
      </w:r>
      <w:r w:rsidR="001857EC" w:rsidRPr="00834297">
        <w:rPr>
          <w:rFonts w:ascii="Arial" w:eastAsiaTheme="minorHAnsi" w:hAnsi="Arial" w:cs="Arial"/>
          <w:sz w:val="20"/>
          <w:szCs w:val="22"/>
          <w:lang w:eastAsia="en-US"/>
        </w:rPr>
        <w:t xml:space="preserve"> 5</w:t>
      </w:r>
      <w:r w:rsidR="001857EC" w:rsidRPr="00791F11">
        <w:rPr>
          <w:rFonts w:ascii="Arial" w:eastAsiaTheme="minorHAnsi" w:hAnsi="Arial" w:cs="Arial"/>
          <w:sz w:val="20"/>
          <w:szCs w:val="22"/>
          <w:lang w:eastAsia="en-US"/>
        </w:rPr>
        <w:t xml:space="preserve"> </w:t>
      </w:r>
      <w:r w:rsidR="001857EC" w:rsidRPr="00834297">
        <w:rPr>
          <w:rFonts w:ascii="Arial" w:eastAsiaTheme="minorHAnsi" w:hAnsi="Arial" w:cs="Arial"/>
          <w:sz w:val="20"/>
          <w:szCs w:val="22"/>
          <w:lang w:eastAsia="en-US"/>
        </w:rPr>
        <w:t xml:space="preserve">– oferta wzór </w:t>
      </w:r>
      <w:r w:rsidR="001857EC" w:rsidRPr="00791F11">
        <w:rPr>
          <w:rFonts w:ascii="Arial" w:eastAsiaTheme="minorHAnsi" w:hAnsi="Arial" w:cs="Arial"/>
          <w:sz w:val="20"/>
          <w:szCs w:val="22"/>
          <w:lang w:eastAsia="en-US"/>
        </w:rPr>
        <w:t>do SIWZ.</w:t>
      </w:r>
    </w:p>
    <w:p w:rsidR="00CF18D8" w:rsidRDefault="00CF18D8" w:rsidP="00B016D4">
      <w:pPr>
        <w:spacing w:after="120"/>
        <w:ind w:left="284" w:hanging="284"/>
        <w:jc w:val="both"/>
        <w:rPr>
          <w:rFonts w:ascii="Arial" w:hAnsi="Arial" w:cs="Arial"/>
          <w:sz w:val="20"/>
          <w:szCs w:val="22"/>
        </w:rPr>
      </w:pPr>
      <w:r w:rsidRPr="00F03074">
        <w:rPr>
          <w:rFonts w:ascii="Arial" w:hAnsi="Arial" w:cs="Arial"/>
          <w:sz w:val="20"/>
          <w:szCs w:val="22"/>
        </w:rPr>
        <w:t>3. W</w:t>
      </w:r>
      <w:r w:rsidR="009C6CCA">
        <w:rPr>
          <w:rFonts w:ascii="Arial" w:hAnsi="Arial" w:cs="Arial"/>
          <w:sz w:val="20"/>
          <w:szCs w:val="22"/>
        </w:rPr>
        <w:t xml:space="preserve"> </w:t>
      </w:r>
      <w:r w:rsidRPr="00F03074">
        <w:rPr>
          <w:rFonts w:ascii="Arial" w:hAnsi="Arial" w:cs="Arial"/>
          <w:b/>
          <w:sz w:val="20"/>
          <w:szCs w:val="22"/>
        </w:rPr>
        <w:t>kryterium</w:t>
      </w:r>
      <w:r w:rsidR="00AA7F94">
        <w:rPr>
          <w:rFonts w:ascii="Arial" w:hAnsi="Arial" w:cs="Arial"/>
          <w:b/>
          <w:sz w:val="20"/>
          <w:szCs w:val="22"/>
        </w:rPr>
        <w:t xml:space="preserve"> </w:t>
      </w:r>
      <w:r w:rsidR="00C444E7">
        <w:rPr>
          <w:rFonts w:ascii="Arial" w:hAnsi="Arial" w:cs="Arial"/>
          <w:b/>
          <w:sz w:val="20"/>
          <w:szCs w:val="22"/>
        </w:rPr>
        <w:t>„</w:t>
      </w:r>
      <w:r w:rsidR="00AF4102">
        <w:rPr>
          <w:rFonts w:ascii="Arial" w:hAnsi="Arial" w:cs="Arial"/>
          <w:b/>
          <w:sz w:val="20"/>
          <w:szCs w:val="22"/>
        </w:rPr>
        <w:t>Gwarancja</w:t>
      </w:r>
      <w:r w:rsidRPr="00F03074">
        <w:rPr>
          <w:rFonts w:ascii="Arial" w:hAnsi="Arial" w:cs="Arial"/>
          <w:b/>
          <w:sz w:val="20"/>
          <w:szCs w:val="22"/>
        </w:rPr>
        <w:t xml:space="preserve">'' </w:t>
      </w:r>
      <w:r w:rsidRPr="00F03074">
        <w:rPr>
          <w:rFonts w:ascii="Arial" w:hAnsi="Arial" w:cs="Arial"/>
          <w:sz w:val="20"/>
          <w:szCs w:val="22"/>
        </w:rPr>
        <w:t>punkty są przyznawane za wydłużenie</w:t>
      </w:r>
      <w:r w:rsidR="00263510">
        <w:rPr>
          <w:rFonts w:ascii="Arial" w:hAnsi="Arial" w:cs="Arial"/>
          <w:sz w:val="20"/>
          <w:szCs w:val="22"/>
        </w:rPr>
        <w:t xml:space="preserve"> minimalnego</w:t>
      </w:r>
      <w:r w:rsidRPr="00F03074">
        <w:rPr>
          <w:rFonts w:ascii="Arial" w:hAnsi="Arial" w:cs="Arial"/>
          <w:sz w:val="20"/>
          <w:szCs w:val="22"/>
        </w:rPr>
        <w:t xml:space="preserve"> okresu </w:t>
      </w:r>
      <w:r w:rsidR="002A113F">
        <w:rPr>
          <w:rFonts w:ascii="Arial" w:hAnsi="Arial" w:cs="Arial"/>
          <w:sz w:val="20"/>
          <w:szCs w:val="22"/>
        </w:rPr>
        <w:t>gwarancji</w:t>
      </w:r>
      <w:r w:rsidR="00C444E7">
        <w:rPr>
          <w:rFonts w:ascii="Arial" w:hAnsi="Arial" w:cs="Arial"/>
          <w:sz w:val="20"/>
          <w:szCs w:val="22"/>
        </w:rPr>
        <w:t xml:space="preserve"> na dostarcz</w:t>
      </w:r>
      <w:r w:rsidR="00303133">
        <w:rPr>
          <w:rFonts w:ascii="Arial" w:hAnsi="Arial" w:cs="Arial"/>
          <w:sz w:val="20"/>
          <w:szCs w:val="22"/>
        </w:rPr>
        <w:t>one oprogramowanie</w:t>
      </w:r>
      <w:r w:rsidRPr="00F03074">
        <w:rPr>
          <w:rFonts w:ascii="Arial" w:hAnsi="Arial" w:cs="Arial"/>
          <w:sz w:val="20"/>
          <w:szCs w:val="22"/>
        </w:rPr>
        <w:t xml:space="preserve"> powyżej wymaganych </w:t>
      </w:r>
      <w:r w:rsidR="00C444E7">
        <w:rPr>
          <w:rFonts w:ascii="Arial" w:hAnsi="Arial" w:cs="Arial"/>
          <w:sz w:val="20"/>
          <w:szCs w:val="22"/>
        </w:rPr>
        <w:t>12</w:t>
      </w:r>
      <w:r w:rsidRPr="00F03074">
        <w:rPr>
          <w:rFonts w:ascii="Arial" w:hAnsi="Arial" w:cs="Arial"/>
          <w:sz w:val="20"/>
          <w:szCs w:val="22"/>
        </w:rPr>
        <w:t xml:space="preserve"> m-</w:t>
      </w:r>
      <w:proofErr w:type="spellStart"/>
      <w:r w:rsidRPr="00F03074">
        <w:rPr>
          <w:rFonts w:ascii="Arial" w:hAnsi="Arial" w:cs="Arial"/>
          <w:sz w:val="20"/>
          <w:szCs w:val="22"/>
        </w:rPr>
        <w:t>cy</w:t>
      </w:r>
      <w:proofErr w:type="spellEnd"/>
      <w:r w:rsidR="00114F0F">
        <w:rPr>
          <w:rFonts w:ascii="Arial" w:hAnsi="Arial" w:cs="Arial"/>
          <w:sz w:val="20"/>
          <w:szCs w:val="22"/>
        </w:rPr>
        <w:t>,</w:t>
      </w:r>
      <w:r w:rsidR="00084B34">
        <w:rPr>
          <w:rFonts w:ascii="Arial" w:hAnsi="Arial" w:cs="Arial"/>
          <w:sz w:val="20"/>
          <w:szCs w:val="22"/>
        </w:rPr>
        <w:t xml:space="preserve"> </w:t>
      </w:r>
      <w:r w:rsidR="00114F0F">
        <w:rPr>
          <w:rFonts w:ascii="Arial" w:hAnsi="Arial" w:cs="Arial"/>
          <w:sz w:val="20"/>
          <w:szCs w:val="22"/>
        </w:rPr>
        <w:t>o kolejn</w:t>
      </w:r>
      <w:r w:rsidR="00C444E7">
        <w:rPr>
          <w:rFonts w:ascii="Arial" w:hAnsi="Arial" w:cs="Arial"/>
          <w:sz w:val="20"/>
          <w:szCs w:val="22"/>
        </w:rPr>
        <w:t>y</w:t>
      </w:r>
      <w:r w:rsidR="00114F0F">
        <w:rPr>
          <w:rFonts w:ascii="Arial" w:hAnsi="Arial" w:cs="Arial"/>
          <w:sz w:val="20"/>
          <w:szCs w:val="22"/>
        </w:rPr>
        <w:t xml:space="preserve"> pełn</w:t>
      </w:r>
      <w:r w:rsidR="00C444E7">
        <w:rPr>
          <w:rFonts w:ascii="Arial" w:hAnsi="Arial" w:cs="Arial"/>
          <w:sz w:val="20"/>
          <w:szCs w:val="22"/>
        </w:rPr>
        <w:t>y</w:t>
      </w:r>
      <w:r w:rsidR="00114F0F">
        <w:rPr>
          <w:rFonts w:ascii="Arial" w:hAnsi="Arial" w:cs="Arial"/>
          <w:sz w:val="20"/>
          <w:szCs w:val="22"/>
        </w:rPr>
        <w:t xml:space="preserve"> 12 miesięczn</w:t>
      </w:r>
      <w:r w:rsidR="00C444E7">
        <w:rPr>
          <w:rFonts w:ascii="Arial" w:hAnsi="Arial" w:cs="Arial"/>
          <w:sz w:val="20"/>
          <w:szCs w:val="22"/>
        </w:rPr>
        <w:t>y</w:t>
      </w:r>
      <w:r w:rsidR="00114F0F">
        <w:rPr>
          <w:rFonts w:ascii="Arial" w:hAnsi="Arial" w:cs="Arial"/>
          <w:sz w:val="20"/>
          <w:szCs w:val="22"/>
        </w:rPr>
        <w:t xml:space="preserve"> okresy</w:t>
      </w:r>
      <w:r w:rsidR="00B26D33">
        <w:rPr>
          <w:rFonts w:ascii="Arial" w:hAnsi="Arial" w:cs="Arial"/>
          <w:sz w:val="20"/>
          <w:szCs w:val="22"/>
        </w:rPr>
        <w:t>. Punkty</w:t>
      </w:r>
      <w:r w:rsidRPr="00F03074">
        <w:rPr>
          <w:rFonts w:ascii="Arial" w:hAnsi="Arial" w:cs="Arial"/>
          <w:sz w:val="20"/>
          <w:szCs w:val="22"/>
        </w:rPr>
        <w:t xml:space="preserve"> zostaną obliczone wg</w:t>
      </w:r>
      <w:r w:rsidR="00C06F84">
        <w:rPr>
          <w:rFonts w:ascii="Arial" w:hAnsi="Arial" w:cs="Arial"/>
          <w:sz w:val="20"/>
          <w:szCs w:val="22"/>
        </w:rPr>
        <w:t xml:space="preserve"> </w:t>
      </w:r>
      <w:r w:rsidR="00FB451C">
        <w:rPr>
          <w:rFonts w:ascii="Arial" w:hAnsi="Arial" w:cs="Arial"/>
          <w:sz w:val="20"/>
          <w:szCs w:val="22"/>
        </w:rPr>
        <w:t>następujących zasad</w:t>
      </w:r>
      <w:r w:rsidRPr="00F03074">
        <w:rPr>
          <w:rFonts w:ascii="Arial" w:hAnsi="Arial" w:cs="Arial"/>
          <w:sz w:val="20"/>
          <w:szCs w:val="22"/>
        </w:rPr>
        <w:t>:</w:t>
      </w:r>
    </w:p>
    <w:p w:rsidR="00D01BE3" w:rsidRPr="00454CA9" w:rsidRDefault="00B016D4" w:rsidP="00B016D4">
      <w:pPr>
        <w:spacing w:after="120"/>
        <w:ind w:left="284" w:hanging="284"/>
        <w:jc w:val="both"/>
        <w:rPr>
          <w:rFonts w:ascii="Arial" w:hAnsi="Arial" w:cs="Arial"/>
          <w:sz w:val="20"/>
          <w:szCs w:val="22"/>
        </w:rPr>
      </w:pPr>
      <w:r>
        <w:rPr>
          <w:rFonts w:ascii="Arial" w:hAnsi="Arial" w:cs="Arial"/>
          <w:sz w:val="20"/>
          <w:szCs w:val="22"/>
        </w:rPr>
        <w:t xml:space="preserve">a) </w:t>
      </w:r>
      <w:r w:rsidR="00C444E7">
        <w:rPr>
          <w:rFonts w:ascii="Arial" w:hAnsi="Arial" w:cs="Arial"/>
          <w:sz w:val="20"/>
          <w:szCs w:val="22"/>
        </w:rPr>
        <w:t>12</w:t>
      </w:r>
      <w:r>
        <w:rPr>
          <w:rFonts w:ascii="Arial" w:hAnsi="Arial" w:cs="Arial"/>
          <w:sz w:val="20"/>
          <w:szCs w:val="22"/>
        </w:rPr>
        <w:t xml:space="preserve"> miesięcy </w:t>
      </w:r>
      <w:r w:rsidR="00805D69">
        <w:rPr>
          <w:rFonts w:ascii="Arial" w:hAnsi="Arial" w:cs="Arial"/>
          <w:sz w:val="20"/>
          <w:szCs w:val="22"/>
        </w:rPr>
        <w:t xml:space="preserve">= </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wtedy </w:t>
      </w:r>
      <w:r w:rsidR="00454CA9" w:rsidRPr="00EA5D8A">
        <w:rPr>
          <w:rFonts w:ascii="Arial" w:hAnsi="Arial" w:cs="Arial"/>
          <w:b/>
          <w:sz w:val="20"/>
          <w:szCs w:val="22"/>
        </w:rPr>
        <w:t>W</w:t>
      </w:r>
      <w:r w:rsidR="002A113F">
        <w:rPr>
          <w:rFonts w:ascii="Arial" w:hAnsi="Arial" w:cs="Arial"/>
          <w:b/>
          <w:sz w:val="20"/>
          <w:szCs w:val="22"/>
          <w:vertAlign w:val="subscript"/>
        </w:rPr>
        <w:t>G</w:t>
      </w:r>
      <w:r w:rsidR="00454CA9" w:rsidRPr="00EA5D8A">
        <w:rPr>
          <w:rFonts w:ascii="Arial" w:hAnsi="Arial" w:cs="Arial"/>
          <w:b/>
          <w:sz w:val="20"/>
          <w:szCs w:val="22"/>
          <w:vertAlign w:val="superscript"/>
        </w:rPr>
        <w:t xml:space="preserve"> </w:t>
      </w:r>
      <w:r w:rsidR="00454CA9" w:rsidRPr="00EA5D8A">
        <w:rPr>
          <w:rFonts w:ascii="Arial" w:hAnsi="Arial" w:cs="Arial"/>
          <w:b/>
          <w:sz w:val="20"/>
          <w:szCs w:val="22"/>
        </w:rPr>
        <w:t>= 0</w:t>
      </w:r>
      <w:r w:rsidR="00454CA9">
        <w:rPr>
          <w:rFonts w:ascii="Arial" w:hAnsi="Arial" w:cs="Arial"/>
          <w:sz w:val="20"/>
          <w:szCs w:val="22"/>
        </w:rPr>
        <w:t>,</w:t>
      </w:r>
    </w:p>
    <w:p w:rsidR="00B016D4" w:rsidRDefault="00B016D4" w:rsidP="00B016D4">
      <w:pPr>
        <w:spacing w:after="120"/>
        <w:ind w:left="284" w:hanging="284"/>
        <w:jc w:val="both"/>
        <w:rPr>
          <w:rFonts w:ascii="Arial" w:hAnsi="Arial" w:cs="Arial"/>
          <w:sz w:val="20"/>
          <w:szCs w:val="22"/>
        </w:rPr>
      </w:pPr>
      <w:r>
        <w:rPr>
          <w:rFonts w:ascii="Arial" w:hAnsi="Arial" w:cs="Arial"/>
          <w:sz w:val="20"/>
          <w:szCs w:val="22"/>
        </w:rPr>
        <w:t xml:space="preserve">b) </w:t>
      </w:r>
      <w:r w:rsidR="00C444E7">
        <w:rPr>
          <w:rFonts w:ascii="Arial" w:hAnsi="Arial" w:cs="Arial"/>
          <w:sz w:val="20"/>
          <w:szCs w:val="22"/>
        </w:rPr>
        <w:t>24</w:t>
      </w:r>
      <w:r>
        <w:rPr>
          <w:rFonts w:ascii="Arial" w:hAnsi="Arial" w:cs="Arial"/>
          <w:sz w:val="20"/>
          <w:szCs w:val="22"/>
        </w:rPr>
        <w:t xml:space="preserve"> miesięcy </w:t>
      </w:r>
      <w:r w:rsidR="00805D69">
        <w:rPr>
          <w:rFonts w:ascii="Arial" w:hAnsi="Arial" w:cs="Arial"/>
          <w:sz w:val="20"/>
          <w:szCs w:val="22"/>
        </w:rPr>
        <w:t xml:space="preserve">= </w:t>
      </w:r>
      <w:r w:rsidR="00C444E7">
        <w:rPr>
          <w:rFonts w:ascii="Arial" w:hAnsi="Arial" w:cs="Arial"/>
          <w:sz w:val="20"/>
          <w:szCs w:val="22"/>
        </w:rPr>
        <w:t>4</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wtedy </w:t>
      </w:r>
      <w:r w:rsidR="00454CA9" w:rsidRPr="00EA5D8A">
        <w:rPr>
          <w:rFonts w:ascii="Arial" w:hAnsi="Arial" w:cs="Arial"/>
          <w:b/>
          <w:sz w:val="20"/>
          <w:szCs w:val="22"/>
        </w:rPr>
        <w:t>W</w:t>
      </w:r>
      <w:r w:rsidR="002A113F">
        <w:rPr>
          <w:rFonts w:ascii="Arial" w:hAnsi="Arial" w:cs="Arial"/>
          <w:b/>
          <w:sz w:val="20"/>
          <w:szCs w:val="22"/>
          <w:vertAlign w:val="subscript"/>
        </w:rPr>
        <w:t>G</w:t>
      </w:r>
      <w:r w:rsidR="00454CA9" w:rsidRPr="00EA5D8A">
        <w:rPr>
          <w:rFonts w:ascii="Arial" w:hAnsi="Arial" w:cs="Arial"/>
          <w:b/>
          <w:sz w:val="20"/>
          <w:szCs w:val="22"/>
        </w:rPr>
        <w:t xml:space="preserve"> = </w:t>
      </w:r>
      <w:r w:rsidR="00C444E7">
        <w:rPr>
          <w:rFonts w:ascii="Arial" w:hAnsi="Arial" w:cs="Arial"/>
          <w:b/>
          <w:sz w:val="20"/>
          <w:szCs w:val="22"/>
        </w:rPr>
        <w:t>4</w:t>
      </w:r>
      <w:r w:rsidR="008E027F">
        <w:rPr>
          <w:rFonts w:ascii="Arial" w:hAnsi="Arial" w:cs="Arial"/>
          <w:b/>
          <w:sz w:val="20"/>
          <w:szCs w:val="22"/>
        </w:rPr>
        <w:t>0</w:t>
      </w:r>
      <w:r w:rsidR="00454CA9">
        <w:rPr>
          <w:rFonts w:ascii="Arial" w:hAnsi="Arial" w:cs="Arial"/>
          <w:sz w:val="20"/>
          <w:szCs w:val="22"/>
        </w:rPr>
        <w:t>,</w:t>
      </w:r>
    </w:p>
    <w:p w:rsidR="00CF18D8" w:rsidRPr="00EA5D8A" w:rsidRDefault="00CF18D8" w:rsidP="00FF31D0">
      <w:pPr>
        <w:ind w:left="426" w:hanging="284"/>
        <w:jc w:val="both"/>
        <w:rPr>
          <w:rFonts w:ascii="Arial" w:hAnsi="Arial" w:cs="Arial"/>
          <w:b/>
          <w:sz w:val="20"/>
          <w:szCs w:val="22"/>
        </w:rPr>
      </w:pPr>
      <w:r w:rsidRPr="00EA5D8A">
        <w:rPr>
          <w:rFonts w:ascii="Arial" w:hAnsi="Arial" w:cs="Arial"/>
          <w:b/>
          <w:sz w:val="20"/>
          <w:szCs w:val="22"/>
        </w:rPr>
        <w:t>W</w:t>
      </w:r>
      <w:r w:rsidR="002A113F">
        <w:rPr>
          <w:rFonts w:ascii="Arial" w:hAnsi="Arial" w:cs="Arial"/>
          <w:b/>
          <w:sz w:val="20"/>
          <w:szCs w:val="22"/>
          <w:vertAlign w:val="subscript"/>
        </w:rPr>
        <w:t>G</w:t>
      </w:r>
      <w:r w:rsidRPr="00EA5D8A">
        <w:rPr>
          <w:rFonts w:ascii="Arial" w:hAnsi="Arial" w:cs="Arial"/>
          <w:b/>
          <w:sz w:val="20"/>
          <w:szCs w:val="22"/>
        </w:rPr>
        <w:t>- waga</w:t>
      </w:r>
      <w:r w:rsidR="008E027F">
        <w:rPr>
          <w:rFonts w:ascii="Arial" w:hAnsi="Arial" w:cs="Arial"/>
          <w:b/>
          <w:sz w:val="20"/>
          <w:szCs w:val="22"/>
        </w:rPr>
        <w:t xml:space="preserve"> </w:t>
      </w:r>
      <w:r w:rsidR="002A113F">
        <w:rPr>
          <w:rFonts w:ascii="Arial" w:hAnsi="Arial" w:cs="Arial"/>
          <w:b/>
          <w:sz w:val="20"/>
          <w:szCs w:val="22"/>
        </w:rPr>
        <w:t>gwarancja</w:t>
      </w:r>
      <w:r w:rsidR="00420F96" w:rsidRPr="00EA5D8A">
        <w:rPr>
          <w:rFonts w:ascii="Arial" w:hAnsi="Arial" w:cs="Arial"/>
          <w:b/>
          <w:sz w:val="20"/>
          <w:szCs w:val="22"/>
        </w:rPr>
        <w:t>,</w:t>
      </w:r>
    </w:p>
    <w:p w:rsidR="008E027F" w:rsidRDefault="008E027F" w:rsidP="008E027F">
      <w:pPr>
        <w:spacing w:after="200"/>
        <w:contextualSpacing/>
        <w:jc w:val="both"/>
        <w:rPr>
          <w:rFonts w:ascii="Arial" w:hAnsi="Arial" w:cs="Arial"/>
          <w:sz w:val="20"/>
          <w:szCs w:val="22"/>
          <w:u w:val="single"/>
        </w:rPr>
      </w:pPr>
    </w:p>
    <w:p w:rsidR="008E027F" w:rsidRDefault="001857EC" w:rsidP="008E027F">
      <w:pPr>
        <w:spacing w:after="200"/>
        <w:contextualSpacing/>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Okres obowiązywania </w:t>
      </w:r>
      <w:r w:rsidR="002A113F">
        <w:rPr>
          <w:rFonts w:ascii="Arial" w:eastAsiaTheme="minorHAnsi" w:hAnsi="Arial" w:cs="Arial"/>
          <w:sz w:val="20"/>
          <w:szCs w:val="22"/>
          <w:lang w:eastAsia="en-US"/>
        </w:rPr>
        <w:t>gwarancji</w:t>
      </w:r>
      <w:r w:rsidR="00607F66">
        <w:rPr>
          <w:rFonts w:ascii="Arial" w:eastAsiaTheme="minorHAnsi" w:hAnsi="Arial" w:cs="Arial"/>
          <w:sz w:val="20"/>
          <w:szCs w:val="22"/>
          <w:lang w:eastAsia="en-US"/>
        </w:rPr>
        <w:t xml:space="preserve"> na dostarczon</w:t>
      </w:r>
      <w:r w:rsidR="007F5DC3">
        <w:rPr>
          <w:rFonts w:ascii="Arial" w:eastAsiaTheme="minorHAnsi" w:hAnsi="Arial" w:cs="Arial"/>
          <w:sz w:val="20"/>
          <w:szCs w:val="22"/>
          <w:lang w:eastAsia="en-US"/>
        </w:rPr>
        <w:t>e oprogramowanie</w:t>
      </w:r>
      <w:r>
        <w:rPr>
          <w:rFonts w:ascii="Arial" w:eastAsiaTheme="minorHAnsi" w:hAnsi="Arial" w:cs="Arial"/>
          <w:sz w:val="20"/>
          <w:szCs w:val="22"/>
          <w:lang w:eastAsia="en-US"/>
        </w:rPr>
        <w:t xml:space="preserve"> będzie liczony od dnia </w:t>
      </w:r>
      <w:r w:rsidR="002579AF">
        <w:rPr>
          <w:rFonts w:ascii="Arial" w:eastAsiaTheme="minorHAnsi" w:hAnsi="Arial" w:cs="Arial"/>
          <w:sz w:val="20"/>
          <w:szCs w:val="22"/>
          <w:lang w:eastAsia="en-US"/>
        </w:rPr>
        <w:t>31</w:t>
      </w:r>
      <w:r>
        <w:rPr>
          <w:rFonts w:ascii="Arial" w:eastAsiaTheme="minorHAnsi" w:hAnsi="Arial" w:cs="Arial"/>
          <w:sz w:val="20"/>
          <w:szCs w:val="22"/>
          <w:lang w:eastAsia="en-US"/>
        </w:rPr>
        <w:t>.12.2018 r. (termin wykonania  zamówienia).</w:t>
      </w:r>
    </w:p>
    <w:p w:rsidR="00791F11" w:rsidRPr="00607F66" w:rsidRDefault="00791F11" w:rsidP="00607F66">
      <w:pPr>
        <w:spacing w:after="200"/>
        <w:contextualSpacing/>
        <w:jc w:val="both"/>
        <w:rPr>
          <w:rFonts w:ascii="Arial" w:eastAsiaTheme="minorHAnsi" w:hAnsi="Arial" w:cs="Arial"/>
          <w:sz w:val="20"/>
          <w:szCs w:val="22"/>
          <w:lang w:eastAsia="en-US"/>
        </w:rPr>
      </w:pPr>
      <w:r w:rsidRPr="00791F11">
        <w:rPr>
          <w:rFonts w:ascii="Arial" w:eastAsiaTheme="minorHAnsi" w:hAnsi="Arial" w:cs="Arial"/>
          <w:sz w:val="20"/>
          <w:szCs w:val="22"/>
          <w:lang w:eastAsia="en-US"/>
        </w:rPr>
        <w:t>Przedmiotowe kryterium będzie rozpatrywane na podstawie informacji podanej przez Wykonawcę w Formularzu ofertowym stanowiącym Załącznik nr</w:t>
      </w:r>
      <w:r w:rsidR="00834297" w:rsidRPr="00834297">
        <w:rPr>
          <w:rFonts w:ascii="Arial" w:eastAsiaTheme="minorHAnsi" w:hAnsi="Arial" w:cs="Arial"/>
          <w:sz w:val="20"/>
          <w:szCs w:val="22"/>
          <w:lang w:eastAsia="en-US"/>
        </w:rPr>
        <w:t xml:space="preserve"> 5</w:t>
      </w:r>
      <w:r w:rsidRPr="00791F11">
        <w:rPr>
          <w:rFonts w:ascii="Arial" w:eastAsiaTheme="minorHAnsi" w:hAnsi="Arial" w:cs="Arial"/>
          <w:sz w:val="20"/>
          <w:szCs w:val="22"/>
          <w:lang w:eastAsia="en-US"/>
        </w:rPr>
        <w:t xml:space="preserve"> </w:t>
      </w:r>
      <w:r w:rsidR="00834297" w:rsidRPr="00834297">
        <w:rPr>
          <w:rFonts w:ascii="Arial" w:eastAsiaTheme="minorHAnsi" w:hAnsi="Arial" w:cs="Arial"/>
          <w:sz w:val="20"/>
          <w:szCs w:val="22"/>
          <w:lang w:eastAsia="en-US"/>
        </w:rPr>
        <w:t xml:space="preserve">– oferta wzór </w:t>
      </w:r>
      <w:r w:rsidRPr="00791F11">
        <w:rPr>
          <w:rFonts w:ascii="Arial" w:eastAsiaTheme="minorHAnsi" w:hAnsi="Arial" w:cs="Arial"/>
          <w:sz w:val="20"/>
          <w:szCs w:val="22"/>
          <w:lang w:eastAsia="en-US"/>
        </w:rPr>
        <w:t>do SIWZ.</w:t>
      </w:r>
      <w:r w:rsidR="00B72121">
        <w:rPr>
          <w:rFonts w:ascii="Arial" w:eastAsiaTheme="minorHAnsi" w:hAnsi="Arial" w:cs="Arial"/>
          <w:sz w:val="20"/>
          <w:szCs w:val="22"/>
          <w:lang w:eastAsia="en-US"/>
        </w:rPr>
        <w:br/>
      </w:r>
    </w:p>
    <w:p w:rsidR="00CF18D8" w:rsidRPr="00F03074" w:rsidRDefault="00415474" w:rsidP="00A50EA9">
      <w:pPr>
        <w:spacing w:before="120" w:after="120" w:line="288" w:lineRule="auto"/>
        <w:jc w:val="both"/>
        <w:rPr>
          <w:rFonts w:ascii="Arial" w:hAnsi="Arial" w:cs="Arial"/>
          <w:sz w:val="20"/>
          <w:szCs w:val="22"/>
        </w:rPr>
      </w:pPr>
      <w:r>
        <w:rPr>
          <w:rFonts w:ascii="Arial" w:hAnsi="Arial" w:cs="Arial"/>
          <w:sz w:val="20"/>
          <w:szCs w:val="22"/>
        </w:rPr>
        <w:t>4</w:t>
      </w:r>
      <w:r w:rsidR="00CF18D8" w:rsidRPr="00F03074">
        <w:rPr>
          <w:rFonts w:ascii="Arial" w:hAnsi="Arial" w:cs="Arial"/>
          <w:sz w:val="20"/>
          <w:szCs w:val="22"/>
        </w:rPr>
        <w:t>. Łączna ilość punktów w obu kryteriach zostanie obliczona wg wzoru:</w:t>
      </w:r>
    </w:p>
    <w:p w:rsidR="00CF18D8" w:rsidRPr="00601881" w:rsidRDefault="00CF18D8" w:rsidP="00A50EA9">
      <w:pPr>
        <w:spacing w:before="120" w:after="120" w:line="288" w:lineRule="auto"/>
        <w:jc w:val="both"/>
        <w:rPr>
          <w:rFonts w:ascii="Arial" w:hAnsi="Arial" w:cs="Arial"/>
          <w:b/>
          <w:sz w:val="20"/>
          <w:szCs w:val="22"/>
          <w:u w:val="single"/>
          <w:vertAlign w:val="subscript"/>
        </w:rPr>
      </w:pPr>
      <w:r w:rsidRPr="00F03074">
        <w:rPr>
          <w:rFonts w:ascii="Arial" w:hAnsi="Arial" w:cs="Arial"/>
          <w:sz w:val="20"/>
          <w:szCs w:val="22"/>
        </w:rPr>
        <w:tab/>
      </w:r>
      <w:r w:rsidRPr="00F03074">
        <w:rPr>
          <w:rFonts w:ascii="Arial" w:hAnsi="Arial" w:cs="Arial"/>
          <w:b/>
          <w:sz w:val="20"/>
          <w:szCs w:val="22"/>
          <w:u w:val="single"/>
        </w:rPr>
        <w:t xml:space="preserve"> W = W</w:t>
      </w:r>
      <w:r w:rsidRPr="00F03074">
        <w:rPr>
          <w:rFonts w:ascii="Arial" w:hAnsi="Arial" w:cs="Arial"/>
          <w:b/>
          <w:sz w:val="20"/>
          <w:szCs w:val="22"/>
          <w:u w:val="single"/>
          <w:vertAlign w:val="subscript"/>
        </w:rPr>
        <w:t>C</w:t>
      </w:r>
      <w:r w:rsidRPr="00F03074">
        <w:rPr>
          <w:rFonts w:ascii="Arial" w:hAnsi="Arial" w:cs="Arial"/>
          <w:b/>
          <w:sz w:val="20"/>
          <w:szCs w:val="22"/>
          <w:u w:val="single"/>
        </w:rPr>
        <w:t xml:space="preserve"> + W</w:t>
      </w:r>
      <w:r w:rsidR="002A113F">
        <w:rPr>
          <w:rFonts w:ascii="Arial" w:hAnsi="Arial" w:cs="Arial"/>
          <w:b/>
          <w:sz w:val="20"/>
          <w:szCs w:val="22"/>
          <w:u w:val="single"/>
          <w:vertAlign w:val="subscript"/>
        </w:rPr>
        <w:t>G</w:t>
      </w:r>
    </w:p>
    <w:p w:rsidR="00CF18D8" w:rsidRPr="00F03074" w:rsidRDefault="00CF18D8" w:rsidP="00A50EA9">
      <w:pPr>
        <w:spacing w:line="288" w:lineRule="auto"/>
        <w:jc w:val="both"/>
        <w:rPr>
          <w:rFonts w:ascii="Arial" w:hAnsi="Arial" w:cs="Arial"/>
          <w:sz w:val="20"/>
          <w:szCs w:val="22"/>
        </w:rPr>
      </w:pPr>
      <w:r w:rsidRPr="00F03074">
        <w:rPr>
          <w:rFonts w:ascii="Arial" w:hAnsi="Arial" w:cs="Arial"/>
          <w:sz w:val="20"/>
          <w:szCs w:val="22"/>
        </w:rPr>
        <w:tab/>
      </w:r>
      <w:r w:rsidRPr="008E76AC">
        <w:rPr>
          <w:rFonts w:ascii="Arial" w:hAnsi="Arial" w:cs="Arial"/>
          <w:b/>
          <w:sz w:val="20"/>
          <w:szCs w:val="22"/>
        </w:rPr>
        <w:t>W</w:t>
      </w:r>
      <w:r w:rsidRPr="00F03074">
        <w:rPr>
          <w:rFonts w:ascii="Arial" w:hAnsi="Arial" w:cs="Arial"/>
          <w:sz w:val="20"/>
          <w:szCs w:val="22"/>
        </w:rPr>
        <w:tab/>
        <w:t>- wynik łączny w punktach</w:t>
      </w:r>
    </w:p>
    <w:p w:rsidR="00CF18D8" w:rsidRPr="00F03074" w:rsidRDefault="00CF18D8" w:rsidP="00601881">
      <w:pPr>
        <w:spacing w:line="288" w:lineRule="auto"/>
        <w:rPr>
          <w:rFonts w:ascii="Arial" w:hAnsi="Arial" w:cs="Arial"/>
          <w:sz w:val="20"/>
          <w:szCs w:val="22"/>
        </w:rPr>
      </w:pPr>
      <w:r w:rsidRPr="00F03074">
        <w:rPr>
          <w:rFonts w:ascii="Arial" w:hAnsi="Arial" w:cs="Arial"/>
          <w:sz w:val="20"/>
          <w:szCs w:val="22"/>
        </w:rPr>
        <w:tab/>
      </w:r>
      <w:r w:rsidRPr="008E76AC">
        <w:rPr>
          <w:rFonts w:ascii="Arial" w:hAnsi="Arial" w:cs="Arial"/>
          <w:b/>
          <w:sz w:val="20"/>
          <w:szCs w:val="22"/>
        </w:rPr>
        <w:t>W</w:t>
      </w:r>
      <w:r w:rsidRPr="008E76AC">
        <w:rPr>
          <w:rFonts w:ascii="Arial" w:hAnsi="Arial" w:cs="Arial"/>
          <w:b/>
          <w:sz w:val="20"/>
          <w:szCs w:val="22"/>
          <w:vertAlign w:val="subscript"/>
        </w:rPr>
        <w:t>C</w:t>
      </w:r>
      <w:r w:rsidRPr="00F03074">
        <w:rPr>
          <w:rFonts w:ascii="Arial" w:hAnsi="Arial" w:cs="Arial"/>
          <w:sz w:val="20"/>
          <w:szCs w:val="22"/>
        </w:rPr>
        <w:tab/>
        <w:t>- liczba punktów w kryterium ,,Cena''</w:t>
      </w:r>
    </w:p>
    <w:p w:rsidR="00601881" w:rsidRPr="00CC5DBF" w:rsidRDefault="00CF18D8" w:rsidP="00CC5DBF">
      <w:pPr>
        <w:spacing w:after="120" w:line="288" w:lineRule="auto"/>
        <w:ind w:left="709" w:hanging="709"/>
        <w:rPr>
          <w:rFonts w:ascii="Arial" w:hAnsi="Arial" w:cs="Arial"/>
          <w:sz w:val="20"/>
          <w:szCs w:val="22"/>
        </w:rPr>
      </w:pPr>
      <w:r w:rsidRPr="00F03074">
        <w:rPr>
          <w:rFonts w:ascii="Arial" w:hAnsi="Arial" w:cs="Arial"/>
          <w:sz w:val="20"/>
          <w:szCs w:val="22"/>
        </w:rPr>
        <w:tab/>
      </w:r>
      <w:r w:rsidRPr="008E76AC">
        <w:rPr>
          <w:rFonts w:ascii="Arial" w:hAnsi="Arial" w:cs="Arial"/>
          <w:b/>
          <w:sz w:val="20"/>
          <w:szCs w:val="22"/>
        </w:rPr>
        <w:t>W</w:t>
      </w:r>
      <w:r w:rsidR="002A113F">
        <w:rPr>
          <w:rFonts w:ascii="Arial" w:hAnsi="Arial" w:cs="Arial"/>
          <w:b/>
          <w:sz w:val="20"/>
          <w:szCs w:val="22"/>
          <w:vertAlign w:val="subscript"/>
        </w:rPr>
        <w:t>G</w:t>
      </w:r>
      <w:r w:rsidRPr="00F03074">
        <w:rPr>
          <w:rFonts w:ascii="Arial" w:hAnsi="Arial" w:cs="Arial"/>
          <w:sz w:val="20"/>
          <w:szCs w:val="22"/>
          <w:vertAlign w:val="subscript"/>
        </w:rPr>
        <w:tab/>
      </w:r>
      <w:r w:rsidRPr="00F03074">
        <w:rPr>
          <w:rFonts w:ascii="Arial" w:hAnsi="Arial" w:cs="Arial"/>
          <w:sz w:val="20"/>
          <w:szCs w:val="22"/>
        </w:rPr>
        <w:t>- liczba punktów w kryterium ,,</w:t>
      </w:r>
      <w:r w:rsidR="002A113F">
        <w:rPr>
          <w:rFonts w:ascii="Arial" w:hAnsi="Arial" w:cs="Arial"/>
          <w:sz w:val="20"/>
          <w:szCs w:val="22"/>
        </w:rPr>
        <w:t>Gwarancja</w:t>
      </w:r>
      <w:r w:rsidRPr="00F03074">
        <w:rPr>
          <w:rFonts w:ascii="Arial" w:hAnsi="Arial" w:cs="Arial"/>
          <w:sz w:val="20"/>
          <w:szCs w:val="22"/>
        </w:rPr>
        <w:t>''</w:t>
      </w:r>
    </w:p>
    <w:p w:rsidR="00975D09" w:rsidRPr="001D2101" w:rsidRDefault="00CF18D8" w:rsidP="001D2101">
      <w:pPr>
        <w:spacing w:after="240" w:line="288" w:lineRule="auto"/>
        <w:jc w:val="both"/>
        <w:rPr>
          <w:rFonts w:ascii="Arial" w:hAnsi="Arial" w:cs="Arial"/>
          <w:sz w:val="20"/>
          <w:szCs w:val="22"/>
        </w:rPr>
      </w:pPr>
      <w:r w:rsidRPr="00F03074">
        <w:rPr>
          <w:rFonts w:ascii="Arial" w:hAnsi="Arial" w:cs="Arial"/>
          <w:sz w:val="20"/>
          <w:szCs w:val="22"/>
        </w:rPr>
        <w:t>Oferta, która przedstawia najkorzystniejszy bilans (największa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E2572C" w:rsidRPr="002379CC" w:rsidRDefault="00700701" w:rsidP="00A50EA9">
      <w:pPr>
        <w:spacing w:line="288" w:lineRule="auto"/>
        <w:jc w:val="center"/>
        <w:rPr>
          <w:rFonts w:ascii="Arial" w:hAnsi="Arial" w:cs="Arial"/>
          <w:sz w:val="20"/>
          <w:szCs w:val="20"/>
        </w:rPr>
      </w:pPr>
      <w:r w:rsidRPr="002379CC">
        <w:rPr>
          <w:rFonts w:ascii="Arial" w:hAnsi="Arial" w:cs="Arial"/>
          <w:b/>
          <w:sz w:val="20"/>
          <w:szCs w:val="20"/>
        </w:rPr>
        <w:t>ROZDZIAŁ XIV</w:t>
      </w:r>
    </w:p>
    <w:p w:rsidR="00E2572C" w:rsidRPr="002379CC" w:rsidRDefault="00E2572C" w:rsidP="00A50EA9">
      <w:pPr>
        <w:spacing w:line="288" w:lineRule="auto"/>
        <w:jc w:val="both"/>
        <w:rPr>
          <w:rFonts w:ascii="Arial" w:hAnsi="Arial" w:cs="Arial"/>
          <w:b/>
          <w:sz w:val="20"/>
          <w:szCs w:val="20"/>
        </w:rPr>
      </w:pPr>
      <w:r w:rsidRPr="002379CC">
        <w:rPr>
          <w:rFonts w:ascii="Arial" w:hAnsi="Arial" w:cs="Arial"/>
          <w:b/>
          <w:sz w:val="20"/>
          <w:szCs w:val="20"/>
        </w:rPr>
        <w:t>Informacja o formalnościach jakie powinny zostać dopełnione po  wyborze oferty w celu zawarcia umowy w sprawie zamówienia publicznego</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1. Niezwłocznie po wyborze najkorzystniejszej oferty Zamawiający zawiadamia Wykonawców, którzy złożyli oferty o:</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914C3F">
        <w:rPr>
          <w:rFonts w:ascii="Arial" w:hAnsi="Arial" w:cs="Arial"/>
          <w:sz w:val="20"/>
          <w:szCs w:val="20"/>
        </w:rPr>
        <w:tab/>
      </w:r>
      <w:r w:rsidRPr="002379CC">
        <w:rPr>
          <w:rFonts w:ascii="Arial" w:hAnsi="Arial" w:cs="Arial"/>
          <w:sz w:val="20"/>
          <w:szCs w:val="20"/>
        </w:rPr>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914C3F">
        <w:rPr>
          <w:rFonts w:ascii="Arial" w:hAnsi="Arial" w:cs="Arial"/>
          <w:sz w:val="20"/>
          <w:szCs w:val="20"/>
        </w:rPr>
        <w:tab/>
      </w:r>
      <w:r w:rsidRPr="002379CC">
        <w:rPr>
          <w:rFonts w:ascii="Arial" w:hAnsi="Arial" w:cs="Arial"/>
          <w:sz w:val="20"/>
          <w:szCs w:val="20"/>
        </w:rPr>
        <w:t>Wykonawcach, których oferty zostały odrzucone, podając powody odrzucenia oferty,</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914C3F">
        <w:rPr>
          <w:rFonts w:ascii="Arial" w:hAnsi="Arial" w:cs="Arial"/>
          <w:sz w:val="20"/>
          <w:szCs w:val="20"/>
        </w:rPr>
        <w:tab/>
      </w:r>
      <w:r w:rsidRPr="002379CC">
        <w:rPr>
          <w:rFonts w:ascii="Arial" w:hAnsi="Arial" w:cs="Arial"/>
          <w:sz w:val="20"/>
          <w:szCs w:val="20"/>
        </w:rPr>
        <w:t xml:space="preserve">Wykonawcach, którzy zostali wykluczeni z postępowania o udzielenie zamówienia, </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podając uzasadnienie faktyczne i prawne,</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xml:space="preserve">2. Niezwłocznie po wyborze najkorzystniejszej oferty Zamawiający zamieszcza informacje, o których mowa w ust. 1 pkt. 1 również na stronie internetowej oraz w miejscu publicznie dostępnym w swojej siedzibie. Zamawiający unieważni postępowanie w przypadku zaistnienia okoliczności wymienionych w art. 93 ust. 1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3. Wykonawca, którego ofertę wybrano zobowiązany jest do stawienia się w miejscu i terminie wyznaczonym przez Zamawiającego celem podpisania umowy. O miejscu i terminie podpisania umowy Zamawiający powiadomi wybranego Wykonawcę.</w:t>
      </w:r>
    </w:p>
    <w:p w:rsidR="00E2572C" w:rsidRPr="002379CC" w:rsidRDefault="00D60E79" w:rsidP="00A50EA9">
      <w:pPr>
        <w:spacing w:line="288" w:lineRule="auto"/>
        <w:jc w:val="both"/>
        <w:rPr>
          <w:rFonts w:ascii="Arial" w:hAnsi="Arial" w:cs="Arial"/>
          <w:sz w:val="20"/>
          <w:szCs w:val="20"/>
        </w:rPr>
      </w:pPr>
      <w:r>
        <w:rPr>
          <w:rFonts w:ascii="Arial" w:hAnsi="Arial" w:cs="Arial"/>
          <w:sz w:val="20"/>
          <w:szCs w:val="20"/>
        </w:rPr>
        <w:t>4.</w:t>
      </w:r>
      <w:r w:rsidR="00E2572C" w:rsidRPr="002379CC">
        <w:rPr>
          <w:rFonts w:ascii="Arial" w:hAnsi="Arial" w:cs="Arial"/>
          <w:sz w:val="20"/>
          <w:szCs w:val="20"/>
        </w:rPr>
        <w:t xml:space="preserve"> Umowa zostanie zawarta:</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AF1DFD">
        <w:rPr>
          <w:rFonts w:ascii="Arial" w:hAnsi="Arial" w:cs="Arial"/>
          <w:sz w:val="20"/>
          <w:szCs w:val="20"/>
        </w:rPr>
        <w:tab/>
      </w:r>
      <w:r w:rsidRPr="002379CC">
        <w:rPr>
          <w:rFonts w:ascii="Arial" w:hAnsi="Arial" w:cs="Arial"/>
          <w:sz w:val="20"/>
          <w:szCs w:val="20"/>
        </w:rPr>
        <w:t>w terminie nie krótszym niż 5 dni od dnia przesłania zawiadomienia o wyborze najkorzystniejszej oferty, jeżeli zostało ono przesłane faksem lub drogą elektroniczną, lub</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lastRenderedPageBreak/>
        <w:t xml:space="preserve">2) </w:t>
      </w:r>
      <w:r w:rsidR="00AF1DFD">
        <w:rPr>
          <w:rFonts w:ascii="Arial" w:hAnsi="Arial" w:cs="Arial"/>
          <w:sz w:val="20"/>
          <w:szCs w:val="20"/>
        </w:rPr>
        <w:tab/>
      </w:r>
      <w:r w:rsidRPr="002379CC">
        <w:rPr>
          <w:rFonts w:ascii="Arial" w:hAnsi="Arial" w:cs="Arial"/>
          <w:sz w:val="20"/>
          <w:szCs w:val="20"/>
        </w:rPr>
        <w:t>w terminie nie krótszym niż 10 dni od dnia przesłania zawiadomienia o wyborze najkorzystniejszej  oferty, jeżeli zostało ono przesłane pisemnie,</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F1DFD">
        <w:rPr>
          <w:rFonts w:ascii="Arial" w:hAnsi="Arial" w:cs="Arial"/>
          <w:sz w:val="20"/>
          <w:szCs w:val="20"/>
        </w:rPr>
        <w:tab/>
      </w:r>
      <w:r w:rsidRPr="002379CC">
        <w:rPr>
          <w:rFonts w:ascii="Arial" w:hAnsi="Arial" w:cs="Arial"/>
          <w:sz w:val="20"/>
          <w:szCs w:val="20"/>
        </w:rPr>
        <w:t xml:space="preserve">przed upływem w/w terminów w przypadku gdy, w postępowaniu złożona została tylko jedna oferta lub upłynął termin do wniesienia odwołania na czynności Zamawiającego wymienione w art. 180 ust.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lub w następstwie jego wniesienia Krajowa Izba Odwoławcza ogłosiła wyrok lub postanowienie kończące postępowanie odwoławcze.</w:t>
      </w:r>
    </w:p>
    <w:p w:rsidR="009B53AD" w:rsidRPr="00697A09" w:rsidRDefault="00D60E79" w:rsidP="00697A09">
      <w:pPr>
        <w:spacing w:after="240" w:line="288" w:lineRule="auto"/>
        <w:jc w:val="both"/>
        <w:rPr>
          <w:rFonts w:ascii="Arial" w:hAnsi="Arial" w:cs="Arial"/>
          <w:sz w:val="20"/>
          <w:szCs w:val="20"/>
        </w:rPr>
      </w:pPr>
      <w:r>
        <w:rPr>
          <w:rFonts w:ascii="Arial" w:hAnsi="Arial" w:cs="Arial"/>
          <w:sz w:val="20"/>
          <w:szCs w:val="20"/>
        </w:rPr>
        <w:t>5</w:t>
      </w:r>
      <w:r w:rsidR="00E2572C" w:rsidRPr="002379CC">
        <w:rPr>
          <w:rFonts w:ascii="Arial" w:hAnsi="Arial" w:cs="Arial"/>
          <w:sz w:val="20"/>
          <w:szCs w:val="20"/>
        </w:rPr>
        <w:t xml:space="preserve">.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w:t>
      </w:r>
    </w:p>
    <w:p w:rsidR="00CC3C81" w:rsidRPr="002379CC" w:rsidRDefault="00096E9B" w:rsidP="00A50EA9">
      <w:pPr>
        <w:spacing w:line="288" w:lineRule="auto"/>
        <w:jc w:val="center"/>
        <w:rPr>
          <w:rFonts w:ascii="Arial" w:hAnsi="Arial" w:cs="Arial"/>
          <w:b/>
          <w:sz w:val="20"/>
          <w:szCs w:val="20"/>
        </w:rPr>
      </w:pPr>
      <w:r w:rsidRPr="002379CC">
        <w:rPr>
          <w:rFonts w:ascii="Arial" w:hAnsi="Arial" w:cs="Arial"/>
          <w:b/>
          <w:sz w:val="20"/>
          <w:szCs w:val="20"/>
        </w:rPr>
        <w:t>ROZDZIAŁ XV</w:t>
      </w:r>
    </w:p>
    <w:p w:rsidR="00CC3C81" w:rsidRPr="002379CC" w:rsidRDefault="00CC3C81" w:rsidP="00A50EA9">
      <w:pPr>
        <w:spacing w:line="288" w:lineRule="auto"/>
        <w:jc w:val="both"/>
        <w:rPr>
          <w:rFonts w:ascii="Arial" w:hAnsi="Arial" w:cs="Arial"/>
          <w:b/>
          <w:sz w:val="20"/>
          <w:szCs w:val="20"/>
        </w:rPr>
      </w:pPr>
      <w:r w:rsidRPr="002379CC">
        <w:rPr>
          <w:rFonts w:ascii="Arial" w:hAnsi="Arial" w:cs="Arial"/>
          <w:b/>
          <w:sz w:val="20"/>
          <w:szCs w:val="20"/>
        </w:rPr>
        <w:t>Wymagania dotyczące zabezpieczenia należytego wykonania umowy</w:t>
      </w:r>
    </w:p>
    <w:p w:rsidR="00975D09" w:rsidRPr="00DA2660" w:rsidRDefault="00B417B7" w:rsidP="00B417B7">
      <w:pPr>
        <w:spacing w:line="288" w:lineRule="auto"/>
        <w:rPr>
          <w:rFonts w:ascii="Arial" w:hAnsi="Arial" w:cs="Arial"/>
          <w:i/>
          <w:sz w:val="20"/>
          <w:szCs w:val="20"/>
        </w:rPr>
      </w:pPr>
      <w:r w:rsidRPr="00DA2660">
        <w:rPr>
          <w:rFonts w:ascii="Arial" w:hAnsi="Arial" w:cs="Arial"/>
          <w:i/>
          <w:sz w:val="20"/>
          <w:szCs w:val="20"/>
        </w:rPr>
        <w:t>Nie dotyczy</w:t>
      </w:r>
    </w:p>
    <w:p w:rsidR="00E1658C" w:rsidRPr="002379CC" w:rsidRDefault="00E1658C" w:rsidP="00A50EA9">
      <w:pPr>
        <w:spacing w:line="288" w:lineRule="auto"/>
        <w:jc w:val="center"/>
        <w:rPr>
          <w:rFonts w:ascii="Arial" w:hAnsi="Arial" w:cs="Arial"/>
          <w:sz w:val="20"/>
          <w:szCs w:val="20"/>
        </w:rPr>
      </w:pPr>
      <w:r w:rsidRPr="002379CC">
        <w:rPr>
          <w:rFonts w:ascii="Arial" w:hAnsi="Arial" w:cs="Arial"/>
          <w:b/>
          <w:sz w:val="20"/>
          <w:szCs w:val="20"/>
        </w:rPr>
        <w:t>ROZDZIAŁ XVI</w:t>
      </w:r>
    </w:p>
    <w:p w:rsidR="00E1658C" w:rsidRPr="002379CC" w:rsidRDefault="00E1658C" w:rsidP="00A50EA9">
      <w:pPr>
        <w:spacing w:line="288" w:lineRule="auto"/>
        <w:jc w:val="both"/>
        <w:rPr>
          <w:rFonts w:ascii="Arial" w:hAnsi="Arial" w:cs="Arial"/>
          <w:b/>
          <w:sz w:val="20"/>
          <w:szCs w:val="20"/>
        </w:rPr>
      </w:pPr>
      <w:r w:rsidRPr="002379CC">
        <w:rPr>
          <w:rFonts w:ascii="Arial" w:hAnsi="Arial" w:cs="Arial"/>
          <w:b/>
          <w:sz w:val="20"/>
          <w:szCs w:val="20"/>
        </w:rPr>
        <w:t>Istotne postanowienia odnośnie warunków  umowy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1. Zamawiający podpisze umowę z Wykonawcą, który przedłoży najkorzystniejszą ofertę z punktu widzenia kryteriów przyjętych w niniejszej SIWZ.</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2. O miejscu i terminie podpisania umowy Wykonawcę powiadomi Zamawiający.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3. Umowa zawarta zostanie z uwzględnieniem postanowień wynikających z treści niniejszej SIWZ oraz danych zawartych w ofercie.</w:t>
      </w:r>
    </w:p>
    <w:p w:rsidR="00D34F80" w:rsidRPr="00DA0CCA" w:rsidRDefault="00E1658C" w:rsidP="00DA0CCA">
      <w:pPr>
        <w:spacing w:line="288" w:lineRule="auto"/>
        <w:jc w:val="both"/>
        <w:rPr>
          <w:rFonts w:ascii="Arial" w:hAnsi="Arial" w:cs="Arial"/>
          <w:sz w:val="20"/>
          <w:szCs w:val="20"/>
        </w:rPr>
      </w:pPr>
      <w:r w:rsidRPr="002379CC">
        <w:rPr>
          <w:rFonts w:ascii="Arial" w:hAnsi="Arial" w:cs="Arial"/>
          <w:sz w:val="20"/>
          <w:szCs w:val="20"/>
        </w:rPr>
        <w:t xml:space="preserve">4. Postanowienia umowy zawarto we wzorze umowy (Załącznik nr </w:t>
      </w:r>
      <w:r w:rsidR="001623E6" w:rsidRPr="002379CC">
        <w:rPr>
          <w:rFonts w:ascii="Arial" w:hAnsi="Arial" w:cs="Arial"/>
          <w:sz w:val="20"/>
          <w:szCs w:val="20"/>
        </w:rPr>
        <w:t>2</w:t>
      </w:r>
      <w:r w:rsidRPr="002379CC">
        <w:rPr>
          <w:rFonts w:ascii="Arial" w:hAnsi="Arial" w:cs="Arial"/>
          <w:sz w:val="20"/>
          <w:szCs w:val="20"/>
        </w:rPr>
        <w:t xml:space="preserve"> do SIWZ).</w:t>
      </w:r>
    </w:p>
    <w:p w:rsidR="00D34F80" w:rsidRDefault="00D34F80" w:rsidP="00153F02">
      <w:pPr>
        <w:spacing w:line="288" w:lineRule="auto"/>
        <w:rPr>
          <w:rFonts w:ascii="Arial" w:hAnsi="Arial" w:cs="Arial"/>
          <w:b/>
          <w:sz w:val="20"/>
          <w:szCs w:val="20"/>
        </w:rPr>
      </w:pPr>
    </w:p>
    <w:p w:rsidR="007411BA" w:rsidRPr="002379CC" w:rsidRDefault="007411BA" w:rsidP="00A50EA9">
      <w:pPr>
        <w:spacing w:line="288" w:lineRule="auto"/>
        <w:jc w:val="center"/>
        <w:rPr>
          <w:rFonts w:ascii="Arial" w:hAnsi="Arial" w:cs="Arial"/>
          <w:b/>
          <w:sz w:val="20"/>
          <w:szCs w:val="20"/>
        </w:rPr>
      </w:pPr>
      <w:r w:rsidRPr="002379CC">
        <w:rPr>
          <w:rFonts w:ascii="Arial" w:hAnsi="Arial" w:cs="Arial"/>
          <w:b/>
          <w:sz w:val="20"/>
          <w:szCs w:val="20"/>
        </w:rPr>
        <w:t>ROZDZIAŁ XVII</w:t>
      </w:r>
    </w:p>
    <w:p w:rsidR="007411BA" w:rsidRPr="002379CC" w:rsidRDefault="007411BA" w:rsidP="00A50EA9">
      <w:pPr>
        <w:spacing w:line="288" w:lineRule="auto"/>
        <w:jc w:val="both"/>
        <w:rPr>
          <w:rFonts w:ascii="Arial" w:hAnsi="Arial" w:cs="Arial"/>
          <w:b/>
          <w:sz w:val="20"/>
          <w:szCs w:val="20"/>
        </w:rPr>
      </w:pPr>
      <w:r w:rsidRPr="002379CC">
        <w:rPr>
          <w:rFonts w:ascii="Arial" w:hAnsi="Arial" w:cs="Arial"/>
          <w:b/>
          <w:sz w:val="20"/>
          <w:szCs w:val="20"/>
        </w:rPr>
        <w:t>Środki ochrony prawnej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1. Środki ochrony prawnej przysługują </w:t>
      </w:r>
      <w:r w:rsidR="00FA03C6">
        <w:rPr>
          <w:rFonts w:ascii="Arial" w:hAnsi="Arial" w:cs="Arial"/>
          <w:sz w:val="20"/>
          <w:szCs w:val="20"/>
        </w:rPr>
        <w:t>W</w:t>
      </w:r>
      <w:r w:rsidRPr="002379CC">
        <w:rPr>
          <w:rFonts w:ascii="Arial" w:hAnsi="Arial" w:cs="Arial"/>
          <w:sz w:val="20"/>
          <w:szCs w:val="20"/>
        </w:rPr>
        <w:t>ykonawcy, uczestnikowi konkursu, a także innemu podmiotowi, jeżeli ma lub miał interes w uzyskaniu danego zamówienia oraz poniósł lub może ponieść szkodę w wyniku naruszenia przez Zamawiającego przepisów ustawy Prawo zamówień publicznych.</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2. Środki ochrony prawnej wobec ogłoszenia o zamówieniu oraz SIWZ przysługują również organizacjom wpisanym na listę, o której mowa w art. 154 pkt 5 ustawy Prawo zamówień publicznych.</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3. Odwołanie przysługuje wyłącznie od niezgodnej z przepisami ustawy czynności </w:t>
      </w:r>
      <w:r w:rsidR="00543AC6">
        <w:rPr>
          <w:rFonts w:ascii="Arial" w:hAnsi="Arial" w:cs="Arial"/>
          <w:sz w:val="20"/>
          <w:szCs w:val="20"/>
        </w:rPr>
        <w:t>Z</w:t>
      </w:r>
      <w:r w:rsidRPr="002379CC">
        <w:rPr>
          <w:rFonts w:ascii="Arial" w:hAnsi="Arial" w:cs="Arial"/>
          <w:sz w:val="20"/>
          <w:szCs w:val="20"/>
        </w:rPr>
        <w:t>amawiającego podjętej w postępowaniu o udzielenie zamówienia lub zaniechania czynności, do której Zamawiający jest zobowiązany na podstawie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związku z tym, że wartość zamówienia jest mniejsza niż kwoty określone w przepisach wydanych na podstawie art. 11 ust. 8</w:t>
      </w:r>
      <w:r w:rsidR="00D965A7">
        <w:rPr>
          <w:rFonts w:ascii="Arial" w:hAnsi="Arial" w:cs="Arial"/>
          <w:sz w:val="20"/>
          <w:szCs w:val="20"/>
        </w:rPr>
        <w:t xml:space="preserve"> ustawy </w:t>
      </w:r>
      <w:r w:rsidR="000152E0">
        <w:rPr>
          <w:rFonts w:ascii="Arial" w:hAnsi="Arial" w:cs="Arial"/>
          <w:sz w:val="20"/>
          <w:szCs w:val="20"/>
        </w:rPr>
        <w:t>P</w:t>
      </w:r>
      <w:r w:rsidR="00D965A7">
        <w:rPr>
          <w:rFonts w:ascii="Arial" w:hAnsi="Arial" w:cs="Arial"/>
          <w:sz w:val="20"/>
          <w:szCs w:val="20"/>
        </w:rPr>
        <w:t>rawo zamówień publicznych</w:t>
      </w:r>
      <w:r w:rsidRPr="002379CC">
        <w:rPr>
          <w:rFonts w:ascii="Arial" w:hAnsi="Arial" w:cs="Arial"/>
          <w:sz w:val="20"/>
          <w:szCs w:val="20"/>
        </w:rPr>
        <w:t>, odwołanie przysługuje wyłącznie wobec czynności:</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1) wyboru trybu negocjacji bez ogłoszenia, zamówienia z wolnej ręki lub zapytania o cenę,</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2) określenie warunków udziału w postępowaniu,</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3) wykluczenia odwołującego z postępowania o udzielenie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4) odrzucenia oferty odwołującego,</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5) opisu przedmiotu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6) wyboru najkorzystniejszej oferty.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w:t>
      </w:r>
      <w:r w:rsidRPr="002379CC">
        <w:rPr>
          <w:rFonts w:ascii="Arial" w:hAnsi="Arial" w:cs="Arial"/>
          <w:sz w:val="20"/>
          <w:szCs w:val="20"/>
        </w:rPr>
        <w:lastRenderedPageBreak/>
        <w:t>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przypadku uznania zasadności przekazanej informacji Zamawiający powtarza czynność albo dokonuje czynności zaniechanej, informując o tym Wykonawców w sposób przewidziany w ustawie dla tej czynności.</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7. Na czynności, o których mowa w art. 180 ust. 2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(tj. powtórzenia czynności lub dokonania czynności zaniechanej w przypadku uznania zasadności przekazanej informacji) nie przysługuje odwołanie, z zastrzeżeniem art. 180 ust. 2 w/w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10. Odwołanie wobec czynności innych niż określone w punkcie 8 i 9 wnosi się w terminie 5 dni od dnia, w którym powzięto lub przy zachowaniu należytej staranności można było powziąć wiadomość o okolicznościach stanowiących podstawę jego wniesienia.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Szczegółowe zasady wnoszenia środków ochrony prawnej oraz postępowania toczonego wskutek ich wniesienia określa Dział VI ustawy Prawo zamówień publicznych. </w:t>
      </w:r>
    </w:p>
    <w:p w:rsidR="00975D09" w:rsidRPr="00796AAE" w:rsidRDefault="007411BA" w:rsidP="00796AAE">
      <w:pPr>
        <w:spacing w:after="240" w:line="288" w:lineRule="auto"/>
        <w:jc w:val="both"/>
        <w:rPr>
          <w:rFonts w:ascii="Arial" w:hAnsi="Arial" w:cs="Arial"/>
          <w:sz w:val="20"/>
          <w:szCs w:val="20"/>
        </w:rPr>
      </w:pPr>
      <w:r w:rsidRPr="002379CC">
        <w:rPr>
          <w:rFonts w:ascii="Arial" w:hAnsi="Arial" w:cs="Arial"/>
          <w:sz w:val="20"/>
          <w:szCs w:val="20"/>
        </w:rPr>
        <w:t>Wyniki postępowania zostaną ogłoszone zgodnie z wymogami ustawy Prawo zamówień publicznych w siedzibie Zamawiającego, na stronie internetowej Zamawiającego i niezależnie od ogłoszenia wyników wszyscy Wykonawcy uczestniczący w postępowaniu o zamówienie publiczne zostaną powiadomieni oddzielnym pismem.</w:t>
      </w: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częściowe</w:t>
      </w:r>
    </w:p>
    <w:p w:rsidR="00975D09" w:rsidRPr="002379CC" w:rsidRDefault="0012477A" w:rsidP="00796AAE">
      <w:pPr>
        <w:spacing w:after="240" w:line="288" w:lineRule="auto"/>
        <w:jc w:val="both"/>
        <w:rPr>
          <w:rFonts w:ascii="Arial" w:hAnsi="Arial" w:cs="Arial"/>
          <w:sz w:val="20"/>
          <w:szCs w:val="20"/>
        </w:rPr>
      </w:pPr>
      <w:r w:rsidRPr="002379CC">
        <w:rPr>
          <w:rFonts w:ascii="Arial" w:hAnsi="Arial" w:cs="Arial"/>
          <w:sz w:val="20"/>
          <w:szCs w:val="20"/>
        </w:rPr>
        <w:t>Zamawiający nie dopuszcza składania ofert częściowych.</w:t>
      </w: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Umowy ramowe</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zawarcia umowy ramowej.</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o przewidzianych zamówieniach</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udzielenia zamówienia, o którym mowa w art. 67 ust. 1 pkt 6 i pkt 7 ustawy Prawo zamówień publicznych.</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wariantowe</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dopuszcza składania ofert wariantowych.</w:t>
      </w:r>
    </w:p>
    <w:p w:rsidR="0012477A" w:rsidRPr="002379CC" w:rsidRDefault="0012477A" w:rsidP="00A50EA9">
      <w:pPr>
        <w:spacing w:line="288" w:lineRule="auto"/>
        <w:jc w:val="both"/>
        <w:rPr>
          <w:rFonts w:ascii="Arial" w:hAnsi="Arial" w:cs="Arial"/>
          <w:sz w:val="20"/>
          <w:szCs w:val="20"/>
        </w:rPr>
      </w:pPr>
    </w:p>
    <w:p w:rsidR="00B139E8" w:rsidRDefault="00B139E8" w:rsidP="00A50EA9">
      <w:pPr>
        <w:spacing w:line="288" w:lineRule="auto"/>
        <w:jc w:val="center"/>
        <w:rPr>
          <w:rFonts w:ascii="Arial" w:hAnsi="Arial" w:cs="Arial"/>
          <w:b/>
          <w:sz w:val="20"/>
          <w:szCs w:val="20"/>
        </w:rPr>
      </w:pPr>
    </w:p>
    <w:p w:rsidR="00B139E8" w:rsidRDefault="00B139E8" w:rsidP="00A50EA9">
      <w:pPr>
        <w:spacing w:line="288" w:lineRule="auto"/>
        <w:jc w:val="center"/>
        <w:rPr>
          <w:rFonts w:ascii="Arial" w:hAnsi="Arial" w:cs="Arial"/>
          <w:b/>
          <w:sz w:val="20"/>
          <w:szCs w:val="20"/>
        </w:rPr>
      </w:pPr>
    </w:p>
    <w:p w:rsidR="00B139E8" w:rsidRDefault="00B139E8" w:rsidP="00A50EA9">
      <w:pPr>
        <w:spacing w:line="288" w:lineRule="auto"/>
        <w:jc w:val="center"/>
        <w:rPr>
          <w:rFonts w:ascii="Arial" w:hAnsi="Arial" w:cs="Arial"/>
          <w:b/>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Adres poczty elektronicznej i strony internetowej</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 xml:space="preserve">1.   </w:t>
      </w:r>
      <w:r w:rsidR="00B139E8">
        <w:rPr>
          <w:rFonts w:ascii="Arial" w:hAnsi="Arial" w:cs="Arial"/>
          <w:sz w:val="20"/>
          <w:szCs w:val="20"/>
        </w:rPr>
        <w:t>sekretariat</w:t>
      </w:r>
      <w:r w:rsidRPr="002379CC">
        <w:rPr>
          <w:rFonts w:ascii="Arial" w:hAnsi="Arial" w:cs="Arial"/>
          <w:sz w:val="20"/>
          <w:szCs w:val="20"/>
        </w:rPr>
        <w:t xml:space="preserve">@rawam.ug.gov.pl </w:t>
      </w:r>
    </w:p>
    <w:p w:rsidR="00975D09" w:rsidRPr="005F77B8" w:rsidRDefault="0012477A" w:rsidP="005F77B8">
      <w:pPr>
        <w:spacing w:line="288" w:lineRule="auto"/>
        <w:jc w:val="both"/>
        <w:rPr>
          <w:rFonts w:ascii="Arial" w:hAnsi="Arial" w:cs="Arial"/>
          <w:sz w:val="20"/>
          <w:szCs w:val="20"/>
        </w:rPr>
      </w:pPr>
      <w:r w:rsidRPr="002379CC">
        <w:rPr>
          <w:rFonts w:ascii="Arial" w:hAnsi="Arial" w:cs="Arial"/>
          <w:sz w:val="20"/>
          <w:szCs w:val="20"/>
        </w:rPr>
        <w:t>2.   www.rawam.ug.gov.pl   BIP - zamówienia publiczne.</w:t>
      </w:r>
    </w:p>
    <w:p w:rsidR="00975D09" w:rsidRDefault="00975D09" w:rsidP="00A50EA9">
      <w:pPr>
        <w:spacing w:line="288" w:lineRule="auto"/>
        <w:jc w:val="center"/>
        <w:rPr>
          <w:rFonts w:ascii="Arial" w:hAnsi="Arial" w:cs="Arial"/>
          <w:b/>
          <w:sz w:val="20"/>
          <w:szCs w:val="20"/>
        </w:rPr>
      </w:pPr>
    </w:p>
    <w:p w:rsidR="0012477A" w:rsidRPr="002379CC" w:rsidRDefault="00D73ECA" w:rsidP="00A50EA9">
      <w:pPr>
        <w:spacing w:line="288" w:lineRule="auto"/>
        <w:jc w:val="center"/>
        <w:rPr>
          <w:rFonts w:ascii="Arial" w:hAnsi="Arial" w:cs="Arial"/>
          <w:b/>
          <w:sz w:val="20"/>
          <w:szCs w:val="20"/>
        </w:rPr>
      </w:pPr>
      <w:r w:rsidRPr="002379CC">
        <w:rPr>
          <w:rFonts w:ascii="Arial" w:hAnsi="Arial" w:cs="Arial"/>
          <w:b/>
          <w:sz w:val="20"/>
          <w:szCs w:val="20"/>
        </w:rPr>
        <w:t>ROZDZIAŁ XXIII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dotycząca walut obcych w jakich mogą być prowadzone rozliczenia między zamawiającym a wykonawcą</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rozliczenia w walutach obcych.</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t>ROZDZIAŁ XXIV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Aukcja elektroniczna</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aukcji elektronicznej.</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t>ROZDZIAŁ XXV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Zwrot kosztów udziału w postępowaniu</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zwrotu kosztów udziału w postępowaniu.</w:t>
      </w:r>
    </w:p>
    <w:p w:rsidR="00975D09" w:rsidRDefault="00975D09" w:rsidP="00A50EA9">
      <w:pPr>
        <w:spacing w:line="288" w:lineRule="auto"/>
        <w:jc w:val="center"/>
        <w:rPr>
          <w:rFonts w:ascii="Arial" w:hAnsi="Arial" w:cs="Arial"/>
          <w:b/>
          <w:sz w:val="20"/>
          <w:szCs w:val="20"/>
          <w:highlight w:val="yellow"/>
        </w:rPr>
      </w:pPr>
    </w:p>
    <w:p w:rsidR="008E07EA" w:rsidRPr="0035705C" w:rsidRDefault="001D2101" w:rsidP="00A50EA9">
      <w:pPr>
        <w:spacing w:line="288" w:lineRule="auto"/>
        <w:jc w:val="center"/>
        <w:rPr>
          <w:rFonts w:ascii="Arial" w:hAnsi="Arial" w:cs="Arial"/>
          <w:b/>
          <w:sz w:val="20"/>
          <w:szCs w:val="20"/>
        </w:rPr>
      </w:pPr>
      <w:r>
        <w:rPr>
          <w:rFonts w:ascii="Arial" w:hAnsi="Arial" w:cs="Arial"/>
          <w:b/>
          <w:sz w:val="20"/>
          <w:szCs w:val="20"/>
        </w:rPr>
        <w:t xml:space="preserve">ROZDZIAŁ </w:t>
      </w:r>
      <w:proofErr w:type="spellStart"/>
      <w:r>
        <w:rPr>
          <w:rFonts w:ascii="Arial" w:hAnsi="Arial" w:cs="Arial"/>
          <w:b/>
          <w:sz w:val="20"/>
          <w:szCs w:val="20"/>
        </w:rPr>
        <w:t>XXV.a</w:t>
      </w:r>
      <w:proofErr w:type="spellEnd"/>
    </w:p>
    <w:p w:rsidR="00601CC3" w:rsidRDefault="008E07EA" w:rsidP="00A50EA9">
      <w:pPr>
        <w:spacing w:line="288" w:lineRule="auto"/>
        <w:jc w:val="both"/>
        <w:rPr>
          <w:rFonts w:ascii="Arial" w:hAnsi="Arial" w:cs="Arial"/>
          <w:sz w:val="20"/>
          <w:szCs w:val="20"/>
        </w:rPr>
      </w:pPr>
      <w:r w:rsidRPr="0035705C">
        <w:rPr>
          <w:rFonts w:ascii="Arial" w:hAnsi="Arial" w:cs="Arial"/>
          <w:b/>
          <w:sz w:val="20"/>
          <w:szCs w:val="20"/>
        </w:rPr>
        <w:t>Wymagania Zamawiającego w zakresie zatrudnienia</w:t>
      </w:r>
      <w:r w:rsidR="009F40CA">
        <w:rPr>
          <w:rFonts w:ascii="Arial" w:hAnsi="Arial" w:cs="Arial"/>
          <w:b/>
          <w:sz w:val="20"/>
          <w:szCs w:val="20"/>
        </w:rPr>
        <w:t xml:space="preserve"> </w:t>
      </w:r>
      <w:r w:rsidRPr="0035705C">
        <w:rPr>
          <w:rFonts w:ascii="Arial" w:hAnsi="Arial" w:cs="Arial"/>
          <w:b/>
          <w:sz w:val="20"/>
          <w:szCs w:val="20"/>
        </w:rPr>
        <w:t>pracowników przy realizacji przedmiotu zamówienia</w:t>
      </w:r>
    </w:p>
    <w:p w:rsidR="00601CC3" w:rsidRPr="00601CC3" w:rsidRDefault="00601CC3" w:rsidP="00A50EA9">
      <w:pPr>
        <w:spacing w:line="288" w:lineRule="auto"/>
        <w:jc w:val="both"/>
        <w:rPr>
          <w:rFonts w:ascii="Arial" w:hAnsi="Arial" w:cs="Arial"/>
          <w:sz w:val="20"/>
          <w:szCs w:val="20"/>
        </w:rPr>
      </w:pPr>
      <w:r w:rsidRPr="00E462A4">
        <w:rPr>
          <w:rFonts w:ascii="Arial" w:hAnsi="Arial" w:cs="Arial"/>
          <w:sz w:val="20"/>
          <w:szCs w:val="20"/>
        </w:rPr>
        <w:t>Zamawiający określił wymóg zatrudnienia pracowników na podstawie umowy o pracę w Rozdziale III pkt 3 SIWZ oraz §</w:t>
      </w:r>
      <w:r w:rsidR="005700BD" w:rsidRPr="00E462A4">
        <w:rPr>
          <w:rFonts w:ascii="Arial" w:hAnsi="Arial" w:cs="Arial"/>
          <w:sz w:val="20"/>
          <w:szCs w:val="20"/>
        </w:rPr>
        <w:t xml:space="preserve"> 10</w:t>
      </w:r>
      <w:r w:rsidRPr="00E462A4">
        <w:rPr>
          <w:rFonts w:ascii="Arial" w:hAnsi="Arial" w:cs="Arial"/>
          <w:sz w:val="20"/>
          <w:szCs w:val="20"/>
        </w:rPr>
        <w:t xml:space="preserve"> umowy.</w:t>
      </w:r>
    </w:p>
    <w:p w:rsidR="00BF49E6" w:rsidRPr="002379CC" w:rsidRDefault="00BF49E6"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 xml:space="preserve">Wymagania o których mowa w art. 29 ust. 4 </w:t>
      </w:r>
      <w:proofErr w:type="spellStart"/>
      <w:r w:rsidRPr="002379CC">
        <w:rPr>
          <w:rFonts w:ascii="Arial" w:hAnsi="Arial" w:cs="Arial"/>
          <w:b/>
          <w:sz w:val="20"/>
          <w:szCs w:val="20"/>
        </w:rPr>
        <w:t>Pzp</w:t>
      </w:r>
      <w:proofErr w:type="spellEnd"/>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Zamawiający nie przewiduje wymagań o których mowa w art. 29 ust. 4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8E07EA" w:rsidRPr="002379CC" w:rsidRDefault="008E07EA"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Informacja o obowiązku osobistego wykonania przez wykonawcę kluczowych  części zamówienia</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obowiązku osobistego wykonania zamówienia przez Wykonawcę.</w:t>
      </w:r>
    </w:p>
    <w:p w:rsidR="008E07EA" w:rsidRPr="002379CC" w:rsidRDefault="008E07EA" w:rsidP="00A50EA9">
      <w:pPr>
        <w:spacing w:line="288" w:lineRule="auto"/>
        <w:jc w:val="both"/>
        <w:rPr>
          <w:rFonts w:ascii="Arial" w:hAnsi="Arial" w:cs="Arial"/>
          <w:sz w:val="20"/>
          <w:szCs w:val="20"/>
        </w:rPr>
      </w:pP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XXVIII</w:t>
      </w:r>
    </w:p>
    <w:p w:rsidR="008E07EA" w:rsidRPr="00AD2C5F" w:rsidRDefault="008E07EA" w:rsidP="00A50EA9">
      <w:pPr>
        <w:spacing w:line="288" w:lineRule="auto"/>
        <w:jc w:val="both"/>
        <w:rPr>
          <w:rFonts w:ascii="Arial" w:hAnsi="Arial" w:cs="Arial"/>
          <w:b/>
          <w:sz w:val="20"/>
          <w:szCs w:val="20"/>
        </w:rPr>
      </w:pPr>
      <w:r w:rsidRPr="00AD2C5F">
        <w:rPr>
          <w:rFonts w:ascii="Arial" w:hAnsi="Arial" w:cs="Arial"/>
          <w:b/>
          <w:sz w:val="20"/>
          <w:szCs w:val="20"/>
        </w:rPr>
        <w:t>Podwykonawstwo</w:t>
      </w:r>
    </w:p>
    <w:p w:rsidR="008E07EA" w:rsidRPr="002379CC" w:rsidRDefault="008E07EA" w:rsidP="00A50EA9">
      <w:pPr>
        <w:spacing w:line="288" w:lineRule="auto"/>
        <w:jc w:val="both"/>
        <w:rPr>
          <w:rFonts w:ascii="Arial" w:hAnsi="Arial" w:cs="Arial"/>
          <w:sz w:val="20"/>
          <w:szCs w:val="20"/>
        </w:rPr>
      </w:pPr>
      <w:r w:rsidRPr="00CC2B39">
        <w:rPr>
          <w:rFonts w:ascii="Arial" w:hAnsi="Arial" w:cs="Arial"/>
          <w:sz w:val="20"/>
          <w:szCs w:val="20"/>
        </w:rPr>
        <w:t>1.</w:t>
      </w:r>
      <w:r w:rsidR="00DD6E01">
        <w:rPr>
          <w:rFonts w:ascii="Arial" w:hAnsi="Arial" w:cs="Arial"/>
          <w:sz w:val="20"/>
          <w:szCs w:val="20"/>
        </w:rPr>
        <w:t xml:space="preserve"> </w:t>
      </w:r>
      <w:r w:rsidRPr="00CC2B39">
        <w:rPr>
          <w:rFonts w:ascii="Arial" w:hAnsi="Arial" w:cs="Arial"/>
          <w:sz w:val="20"/>
          <w:szCs w:val="20"/>
        </w:rPr>
        <w:t>Zamawiający dopuszcza w trakcie realizacji zamówienia korzystanie z podwykonawców.</w:t>
      </w:r>
    </w:p>
    <w:p w:rsidR="008E07EA" w:rsidRPr="002379CC" w:rsidRDefault="00604462" w:rsidP="00A50EA9">
      <w:pPr>
        <w:spacing w:line="288" w:lineRule="auto"/>
        <w:jc w:val="both"/>
        <w:rPr>
          <w:rFonts w:ascii="Arial" w:hAnsi="Arial" w:cs="Arial"/>
          <w:sz w:val="20"/>
          <w:szCs w:val="20"/>
        </w:rPr>
      </w:pPr>
      <w:r>
        <w:rPr>
          <w:rFonts w:ascii="Arial" w:hAnsi="Arial" w:cs="Arial"/>
          <w:sz w:val="20"/>
          <w:szCs w:val="20"/>
        </w:rPr>
        <w:t>2. Zamawiający żąda wskazania w formularzu oferty (z</w:t>
      </w:r>
      <w:r w:rsidR="00051459">
        <w:rPr>
          <w:rFonts w:ascii="Arial" w:hAnsi="Arial" w:cs="Arial"/>
          <w:sz w:val="20"/>
          <w:szCs w:val="20"/>
        </w:rPr>
        <w:t>a</w:t>
      </w:r>
      <w:r>
        <w:rPr>
          <w:rFonts w:ascii="Arial" w:hAnsi="Arial" w:cs="Arial"/>
          <w:sz w:val="20"/>
          <w:szCs w:val="20"/>
        </w:rPr>
        <w:t>łącznik nr</w:t>
      </w:r>
      <w:r w:rsidR="00051459">
        <w:rPr>
          <w:rFonts w:ascii="Arial" w:hAnsi="Arial" w:cs="Arial"/>
          <w:sz w:val="20"/>
          <w:szCs w:val="20"/>
        </w:rPr>
        <w:t xml:space="preserve"> 5 do SIWZ)</w:t>
      </w:r>
      <w:r>
        <w:rPr>
          <w:rFonts w:ascii="Arial" w:hAnsi="Arial" w:cs="Arial"/>
          <w:sz w:val="20"/>
          <w:szCs w:val="20"/>
        </w:rPr>
        <w:t xml:space="preserve">  przez Wykonawcę części zamówienia</w:t>
      </w:r>
      <w:r w:rsidR="00051459">
        <w:rPr>
          <w:rFonts w:ascii="Arial" w:hAnsi="Arial" w:cs="Arial"/>
          <w:sz w:val="20"/>
          <w:szCs w:val="20"/>
        </w:rPr>
        <w:t>,</w:t>
      </w:r>
      <w:r>
        <w:rPr>
          <w:rFonts w:ascii="Arial" w:hAnsi="Arial" w:cs="Arial"/>
          <w:sz w:val="20"/>
          <w:szCs w:val="20"/>
        </w:rPr>
        <w:t xml:space="preserve"> których wykonanie zamierza powierzyć podwykonawcom, i podania przez Wykonawcę firm podwykonawców</w:t>
      </w:r>
      <w:r w:rsidR="00051459">
        <w:rPr>
          <w:rFonts w:ascii="Arial" w:hAnsi="Arial" w:cs="Arial"/>
          <w:sz w:val="20"/>
          <w:szCs w:val="20"/>
        </w:rPr>
        <w:t>.</w:t>
      </w: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XXIX</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Termin wykonania zamówienia ponad 12 miesięcy</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wykonania zamówienia w terminie ponad 12 miesięcy.</w:t>
      </w:r>
    </w:p>
    <w:p w:rsidR="008E07EA" w:rsidRPr="002379CC" w:rsidRDefault="008E07EA" w:rsidP="00A50EA9">
      <w:pPr>
        <w:spacing w:line="288" w:lineRule="auto"/>
        <w:jc w:val="both"/>
        <w:rPr>
          <w:rFonts w:ascii="Arial" w:hAnsi="Arial" w:cs="Arial"/>
          <w:sz w:val="20"/>
          <w:szCs w:val="20"/>
        </w:rPr>
      </w:pPr>
    </w:p>
    <w:p w:rsidR="008E07EA" w:rsidRPr="003215CC" w:rsidRDefault="00FF49F7" w:rsidP="00A50EA9">
      <w:pPr>
        <w:spacing w:line="288" w:lineRule="auto"/>
        <w:jc w:val="center"/>
        <w:rPr>
          <w:rFonts w:ascii="Arial" w:hAnsi="Arial" w:cs="Arial"/>
          <w:b/>
          <w:sz w:val="20"/>
          <w:szCs w:val="20"/>
        </w:rPr>
      </w:pPr>
      <w:r w:rsidRPr="003215CC">
        <w:rPr>
          <w:rFonts w:ascii="Arial" w:hAnsi="Arial" w:cs="Arial"/>
          <w:b/>
          <w:sz w:val="20"/>
          <w:szCs w:val="20"/>
        </w:rPr>
        <w:t>ROZDZIAŁ XXX</w:t>
      </w:r>
    </w:p>
    <w:p w:rsidR="008E07EA" w:rsidRPr="003215CC" w:rsidRDefault="008E07EA" w:rsidP="00A50EA9">
      <w:pPr>
        <w:spacing w:line="288" w:lineRule="auto"/>
        <w:jc w:val="both"/>
        <w:rPr>
          <w:rFonts w:ascii="Arial" w:hAnsi="Arial" w:cs="Arial"/>
          <w:b/>
          <w:sz w:val="20"/>
          <w:szCs w:val="20"/>
        </w:rPr>
      </w:pPr>
      <w:r w:rsidRPr="003215CC">
        <w:rPr>
          <w:rFonts w:ascii="Arial" w:hAnsi="Arial" w:cs="Arial"/>
          <w:b/>
          <w:sz w:val="20"/>
          <w:szCs w:val="20"/>
        </w:rPr>
        <w:lastRenderedPageBreak/>
        <w:t>Standardy jakościowe</w:t>
      </w:r>
    </w:p>
    <w:p w:rsidR="008E07EA" w:rsidRPr="003215CC" w:rsidRDefault="008E07EA" w:rsidP="00A50EA9">
      <w:pPr>
        <w:spacing w:line="288" w:lineRule="auto"/>
        <w:jc w:val="both"/>
        <w:rPr>
          <w:rFonts w:ascii="Arial" w:hAnsi="Arial" w:cs="Arial"/>
          <w:sz w:val="20"/>
          <w:szCs w:val="20"/>
        </w:rPr>
      </w:pPr>
      <w:r w:rsidRPr="003215CC">
        <w:rPr>
          <w:rFonts w:ascii="Arial" w:hAnsi="Arial" w:cs="Arial"/>
          <w:sz w:val="20"/>
          <w:szCs w:val="20"/>
        </w:rPr>
        <w:t>Zamawiający nie określa standardów jakościowych</w:t>
      </w:r>
      <w:r w:rsidR="00031256">
        <w:rPr>
          <w:rFonts w:ascii="Arial" w:hAnsi="Arial" w:cs="Arial"/>
          <w:sz w:val="20"/>
          <w:szCs w:val="20"/>
        </w:rPr>
        <w:t>,</w:t>
      </w:r>
      <w:r w:rsidRPr="003215CC">
        <w:rPr>
          <w:rFonts w:ascii="Arial" w:hAnsi="Arial" w:cs="Arial"/>
          <w:sz w:val="20"/>
          <w:szCs w:val="20"/>
        </w:rPr>
        <w:t xml:space="preserve"> o</w:t>
      </w:r>
      <w:r w:rsidR="00F71887" w:rsidRPr="003215CC">
        <w:rPr>
          <w:rFonts w:ascii="Arial" w:hAnsi="Arial" w:cs="Arial"/>
          <w:sz w:val="20"/>
          <w:szCs w:val="20"/>
        </w:rPr>
        <w:t xml:space="preserve"> których mowa</w:t>
      </w:r>
      <w:r w:rsidRPr="003215CC">
        <w:rPr>
          <w:rFonts w:ascii="Arial" w:hAnsi="Arial" w:cs="Arial"/>
          <w:sz w:val="20"/>
          <w:szCs w:val="20"/>
        </w:rPr>
        <w:t xml:space="preserve"> w art.91 ust. 2a </w:t>
      </w:r>
      <w:proofErr w:type="spellStart"/>
      <w:r w:rsidRPr="003215CC">
        <w:rPr>
          <w:rFonts w:ascii="Arial" w:hAnsi="Arial" w:cs="Arial"/>
          <w:sz w:val="20"/>
          <w:szCs w:val="20"/>
        </w:rPr>
        <w:t>Pzp</w:t>
      </w:r>
      <w:proofErr w:type="spellEnd"/>
      <w:r w:rsidRPr="003215CC">
        <w:rPr>
          <w:rFonts w:ascii="Arial" w:hAnsi="Arial" w:cs="Arial"/>
          <w:sz w:val="20"/>
          <w:szCs w:val="20"/>
        </w:rPr>
        <w:t>.</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Złożenie oferty w postaci katalogów elektronicznych</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wymaga i nie dopuszcza możliwości złożenia oferty w postaci katalogów elektronicznych, ani dołączenia katalogów elektronicznych do oferty.</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Zmiana umowy</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Zamawiający przewiduje możliwości wprowadzenia zmian do zawartej umowy, na podstawie art. 144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w sytuacjach i na warunkach określonych we wzorze umowy. </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Zaliczki</w:t>
      </w:r>
    </w:p>
    <w:p w:rsidR="00293B0A" w:rsidRPr="00D91BB5" w:rsidRDefault="008E07EA" w:rsidP="00D91BB5">
      <w:pPr>
        <w:spacing w:line="288" w:lineRule="auto"/>
        <w:jc w:val="both"/>
        <w:rPr>
          <w:rFonts w:ascii="Arial" w:hAnsi="Arial" w:cs="Arial"/>
          <w:sz w:val="20"/>
          <w:szCs w:val="20"/>
        </w:rPr>
      </w:pPr>
      <w:r w:rsidRPr="002379CC">
        <w:rPr>
          <w:rFonts w:ascii="Arial" w:hAnsi="Arial" w:cs="Arial"/>
          <w:sz w:val="20"/>
          <w:szCs w:val="20"/>
        </w:rPr>
        <w:t>Zamawiający nie przewiduje udzielania zaliczek na poczet wykonania zamówienia.</w:t>
      </w:r>
    </w:p>
    <w:p w:rsidR="00293B0A" w:rsidRDefault="00293B0A" w:rsidP="00A50EA9">
      <w:pPr>
        <w:spacing w:line="288" w:lineRule="auto"/>
        <w:jc w:val="center"/>
        <w:rPr>
          <w:rFonts w:ascii="Arial" w:hAnsi="Arial" w:cs="Arial"/>
          <w:b/>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XXXIV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Postanowienia końcowe</w:t>
      </w:r>
    </w:p>
    <w:p w:rsidR="004F4A90" w:rsidRPr="004F4A90" w:rsidRDefault="004F4A90" w:rsidP="004F4A90">
      <w:pPr>
        <w:widowControl w:val="0"/>
        <w:ind w:left="284" w:hanging="284"/>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1. </w:t>
      </w:r>
      <w:r w:rsidRPr="004F4A90">
        <w:rPr>
          <w:rFonts w:ascii="Calibri" w:eastAsia="Courier New" w:hAnsi="Calibri" w:cs="Calibri"/>
          <w:color w:val="000000"/>
          <w:sz w:val="22"/>
          <w:szCs w:val="22"/>
          <w:lang w:bidi="pl-PL"/>
        </w:rPr>
        <w:tab/>
        <w:t>Zasady udostępniania dokumentów:</w:t>
      </w:r>
    </w:p>
    <w:p w:rsidR="004F4A90" w:rsidRPr="004F4A90" w:rsidRDefault="004F4A90" w:rsidP="004F4A90">
      <w:pPr>
        <w:widowControl w:val="0"/>
        <w:numPr>
          <w:ilvl w:val="0"/>
          <w:numId w:val="31"/>
        </w:numPr>
        <w:ind w:left="567" w:hanging="283"/>
        <w:contextualSpacing/>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Zamawiający udostępnia protokół lub załączniki do protokołu na wniosek. </w:t>
      </w:r>
    </w:p>
    <w:p w:rsidR="004F4A90" w:rsidRPr="004F4A90" w:rsidRDefault="004F4A90" w:rsidP="004F4A90">
      <w:pPr>
        <w:widowControl w:val="0"/>
        <w:numPr>
          <w:ilvl w:val="0"/>
          <w:numId w:val="31"/>
        </w:numPr>
        <w:ind w:left="567" w:hanging="283"/>
        <w:contextualSpacing/>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Przekazanie protokołu lub załączników następuje przy użyciu środków komunikacji elektronicznej. </w:t>
      </w:r>
    </w:p>
    <w:p w:rsidR="004F4A90" w:rsidRPr="004F4A90" w:rsidRDefault="004F4A90" w:rsidP="004F4A90">
      <w:pPr>
        <w:widowControl w:val="0"/>
        <w:numPr>
          <w:ilvl w:val="0"/>
          <w:numId w:val="31"/>
        </w:numPr>
        <w:ind w:left="567" w:hanging="283"/>
        <w:contextualSpacing/>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 </w:t>
      </w:r>
      <w:r w:rsidRPr="004F4A90">
        <w:rPr>
          <w:rFonts w:asciiTheme="minorHAnsi" w:eastAsia="Courier New" w:hAnsiTheme="minorHAnsi" w:cs="Arial"/>
          <w:color w:val="000000"/>
          <w:sz w:val="22"/>
          <w:szCs w:val="22"/>
          <w:lang w:bidi="pl-PL"/>
        </w:rPr>
        <w:t>Jeżeli kopiowanie będzie przebiegać za pomocą kserokopiarki Zamawiającego, odbywać się to będzie odpłatnie, cena za 1 stronę (A4) 0,35 zł + podatek VAT,</w:t>
      </w:r>
    </w:p>
    <w:p w:rsidR="004F4A90" w:rsidRPr="004F4A90" w:rsidRDefault="004F4A90" w:rsidP="004F4A90">
      <w:pPr>
        <w:widowControl w:val="0"/>
        <w:numPr>
          <w:ilvl w:val="0"/>
          <w:numId w:val="31"/>
        </w:numPr>
        <w:ind w:left="567" w:hanging="283"/>
        <w:contextualSpacing/>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 </w:t>
      </w:r>
    </w:p>
    <w:p w:rsidR="004F4A90" w:rsidRPr="004F4A90" w:rsidRDefault="004F4A90" w:rsidP="004F4A90">
      <w:pPr>
        <w:widowControl w:val="0"/>
        <w:numPr>
          <w:ilvl w:val="0"/>
          <w:numId w:val="31"/>
        </w:numPr>
        <w:ind w:left="567" w:hanging="283"/>
        <w:contextualSpacing/>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Zamawiający udostępnia wnioskodawcy protokół lub załączniki niezwłocznie. W wyjątkowych przypadkach, 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w:t>
      </w:r>
    </w:p>
    <w:p w:rsidR="004F4A90" w:rsidRPr="004F4A90" w:rsidRDefault="004F4A90" w:rsidP="004F4A90">
      <w:pPr>
        <w:widowControl w:val="0"/>
        <w:ind w:left="284" w:hanging="284"/>
        <w:jc w:val="both"/>
        <w:rPr>
          <w:rFonts w:asciiTheme="minorHAnsi" w:eastAsia="Courier New" w:hAnsiTheme="minorHAnsi" w:cs="Arial"/>
          <w:color w:val="000000"/>
          <w:sz w:val="22"/>
          <w:szCs w:val="22"/>
          <w:lang w:bidi="pl-PL"/>
        </w:rPr>
      </w:pPr>
      <w:r w:rsidRPr="004F4A90">
        <w:rPr>
          <w:rFonts w:asciiTheme="minorHAnsi" w:eastAsia="Courier New" w:hAnsiTheme="minorHAnsi" w:cs="Arial"/>
          <w:color w:val="000000"/>
          <w:sz w:val="22"/>
          <w:szCs w:val="22"/>
          <w:lang w:bidi="pl-PL"/>
        </w:rPr>
        <w:t xml:space="preserve">2. W sprawach nieuregulowanych, zastosowanie mają przepisy ustawy Prawo zamówień publicznych                      i Kodeksu Cywilnego. </w:t>
      </w:r>
    </w:p>
    <w:p w:rsidR="004F4A90" w:rsidRPr="004F4A90" w:rsidRDefault="004F4A90" w:rsidP="004F4A90">
      <w:pPr>
        <w:widowControl w:val="0"/>
        <w:jc w:val="both"/>
        <w:rPr>
          <w:rFonts w:asciiTheme="minorHAnsi" w:eastAsia="Courier New" w:hAnsiTheme="minorHAnsi" w:cs="Arial"/>
          <w:color w:val="000000"/>
          <w:sz w:val="22"/>
          <w:szCs w:val="22"/>
          <w:lang w:bidi="pl-PL"/>
        </w:rPr>
      </w:pPr>
    </w:p>
    <w:p w:rsidR="004F4A90" w:rsidRPr="004F4A90" w:rsidRDefault="004F4A90" w:rsidP="004F4A90">
      <w:pPr>
        <w:widowControl w:val="0"/>
        <w:spacing w:after="120"/>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3. </w:t>
      </w:r>
      <w:r w:rsidRPr="004F4A90">
        <w:rPr>
          <w:rFonts w:ascii="Calibri" w:eastAsia="Courier New" w:hAnsi="Calibri" w:cs="Calibri"/>
          <w:color w:val="000000"/>
          <w:sz w:val="22"/>
          <w:szCs w:val="22"/>
          <w:u w:val="single"/>
          <w:lang w:bidi="pl-PL"/>
        </w:rPr>
        <w:t>Informacja dotycząca przetwarzania danych osobowych osób biorących udział w postępowaniu o udzielenie zamówienia publicznego</w:t>
      </w:r>
      <w:r w:rsidRPr="004F4A90">
        <w:rPr>
          <w:rFonts w:ascii="Calibri" w:eastAsia="Courier New" w:hAnsi="Calibri" w:cs="Calibri"/>
          <w:color w:val="000000"/>
          <w:sz w:val="22"/>
          <w:szCs w:val="22"/>
          <w:lang w:bidi="pl-PL"/>
        </w:rPr>
        <w:t xml:space="preserve"> </w:t>
      </w:r>
    </w:p>
    <w:p w:rsidR="004F4A90" w:rsidRPr="004F4A90" w:rsidRDefault="004F4A90" w:rsidP="004F4A90">
      <w:pPr>
        <w:widowControl w:val="0"/>
        <w:ind w:left="284" w:firstLine="708"/>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sidRPr="004F4A90">
        <w:rPr>
          <w:rFonts w:ascii="Calibri" w:eastAsia="Courier New" w:hAnsi="Calibri" w:cs="Calibri"/>
          <w:color w:val="000000"/>
          <w:sz w:val="22"/>
          <w:szCs w:val="22"/>
          <w:lang w:bidi="pl-PL"/>
        </w:rPr>
        <w:lastRenderedPageBreak/>
        <w:t>(ogólne rozporządzenie o ochronie danych) (Dz. Urz. UE L 119 z 04.05.2016, str. 1), zwane dalej w skrócie „RODO”, informuję, że:</w:t>
      </w:r>
    </w:p>
    <w:p w:rsidR="004F4A90" w:rsidRPr="004F4A90" w:rsidRDefault="004F4A90" w:rsidP="004F4A90">
      <w:pPr>
        <w:widowControl w:val="0"/>
        <w:numPr>
          <w:ilvl w:val="0"/>
          <w:numId w:val="32"/>
        </w:numPr>
        <w:ind w:left="709" w:hanging="284"/>
        <w:contextualSpacing/>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administratorem Pani/Pana danych osobowych jest Wójt Gminy Rawa Mazowiecka z siedzibą przy al. Konstytucji 3 Maja 32, 96-200 Rawa Mazowiecka; </w:t>
      </w:r>
    </w:p>
    <w:p w:rsidR="004F4A90" w:rsidRPr="004F4A90" w:rsidRDefault="004F4A90" w:rsidP="004F4A90">
      <w:pPr>
        <w:widowControl w:val="0"/>
        <w:ind w:left="709" w:hanging="283"/>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2) </w:t>
      </w:r>
      <w:r w:rsidRPr="004F4A90">
        <w:rPr>
          <w:rFonts w:ascii="Calibri" w:eastAsia="Courier New" w:hAnsi="Calibri" w:cs="Calibri"/>
          <w:color w:val="000000"/>
          <w:sz w:val="22"/>
          <w:szCs w:val="22"/>
          <w:lang w:bidi="pl-PL"/>
        </w:rPr>
        <w:tab/>
        <w:t xml:space="preserve">inspektorem ochrony danych osobowych w Urzędzie Gminy Rawa Mazowiecka jest Pani Lidia Stawińska, kontakt: adres </w:t>
      </w:r>
      <w:hyperlink r:id="rId13" w:history="1">
        <w:r w:rsidRPr="004F4A90">
          <w:rPr>
            <w:rFonts w:ascii="Calibri" w:eastAsia="Courier New" w:hAnsi="Calibri" w:cs="Calibri"/>
            <w:color w:val="0066CC"/>
            <w:sz w:val="22"/>
            <w:szCs w:val="22"/>
            <w:u w:val="single"/>
            <w:lang w:bidi="pl-PL"/>
          </w:rPr>
          <w:t>iod@rawam.ug.gov.pl</w:t>
        </w:r>
      </w:hyperlink>
      <w:r w:rsidRPr="004F4A90">
        <w:rPr>
          <w:rFonts w:ascii="Calibri" w:eastAsia="Courier New" w:hAnsi="Calibri" w:cs="Calibri"/>
          <w:color w:val="000000"/>
          <w:sz w:val="22"/>
          <w:szCs w:val="22"/>
          <w:lang w:bidi="pl-PL"/>
        </w:rPr>
        <w:t xml:space="preserve"> , telefon 46 814 42 41; </w:t>
      </w:r>
    </w:p>
    <w:p w:rsidR="004F4A90" w:rsidRPr="004F4A90" w:rsidRDefault="004F4A90" w:rsidP="00E737F8">
      <w:pPr>
        <w:ind w:left="709" w:hanging="283"/>
        <w:jc w:val="both"/>
        <w:rPr>
          <w:rFonts w:ascii="Arial" w:hAnsi="Arial" w:cs="Arial"/>
          <w:b/>
          <w:sz w:val="20"/>
        </w:rPr>
      </w:pPr>
      <w:r w:rsidRPr="004F4A90">
        <w:rPr>
          <w:rFonts w:ascii="Calibri" w:eastAsia="Courier New" w:hAnsi="Calibri" w:cs="Calibri"/>
          <w:color w:val="000000"/>
          <w:sz w:val="22"/>
          <w:szCs w:val="22"/>
          <w:lang w:bidi="pl-PL"/>
        </w:rPr>
        <w:t>3)</w:t>
      </w:r>
      <w:r w:rsidR="00481794">
        <w:rPr>
          <w:rFonts w:ascii="Calibri" w:eastAsia="Courier New" w:hAnsi="Calibri" w:cs="Calibri"/>
          <w:color w:val="000000"/>
          <w:sz w:val="22"/>
          <w:szCs w:val="22"/>
          <w:lang w:bidi="pl-PL"/>
        </w:rPr>
        <w:t xml:space="preserve"> </w:t>
      </w:r>
      <w:r w:rsidR="00E737F8">
        <w:rPr>
          <w:rFonts w:ascii="Calibri" w:eastAsia="Courier New" w:hAnsi="Calibri" w:cs="Calibri"/>
          <w:color w:val="000000"/>
          <w:sz w:val="22"/>
          <w:szCs w:val="22"/>
          <w:lang w:bidi="pl-PL"/>
        </w:rPr>
        <w:t xml:space="preserve"> </w:t>
      </w:r>
      <w:r w:rsidRPr="004F4A90">
        <w:rPr>
          <w:rFonts w:ascii="Calibri" w:eastAsia="Courier New" w:hAnsi="Calibri" w:cs="Calibri"/>
          <w:color w:val="000000"/>
          <w:sz w:val="22"/>
          <w:szCs w:val="22"/>
          <w:lang w:bidi="pl-PL"/>
        </w:rPr>
        <w:t xml:space="preserve">Pani/Pana dane osobowe przetwarzane będą na podstawie art. 6 ust. 1 lit. c RODO w celu związanym z postępowaniem o udzielenie zamówienia publicznego pn.: </w:t>
      </w:r>
      <w:r w:rsidR="00481794" w:rsidRPr="005D0924">
        <w:rPr>
          <w:rFonts w:ascii="Arial" w:hAnsi="Arial" w:cs="Arial"/>
          <w:sz w:val="20"/>
        </w:rPr>
        <w:t>„</w:t>
      </w:r>
      <w:r w:rsidR="00481794" w:rsidRPr="005D0924">
        <w:rPr>
          <w:rFonts w:ascii="Arial" w:hAnsi="Arial" w:cs="Arial"/>
          <w:b/>
          <w:sz w:val="20"/>
        </w:rPr>
        <w:t>Modelowanie i optymalizacja</w:t>
      </w:r>
      <w:r w:rsidR="00481794">
        <w:rPr>
          <w:rFonts w:ascii="Arial" w:hAnsi="Arial" w:cs="Arial"/>
          <w:b/>
          <w:sz w:val="20"/>
        </w:rPr>
        <w:t xml:space="preserve"> </w:t>
      </w:r>
      <w:r w:rsidR="00481794" w:rsidRPr="005D0924">
        <w:rPr>
          <w:rFonts w:ascii="Arial" w:hAnsi="Arial" w:cs="Arial"/>
          <w:b/>
          <w:sz w:val="20"/>
        </w:rPr>
        <w:t>procesów w administracji publicznej – oprogramowani</w:t>
      </w:r>
      <w:r w:rsidR="00481794">
        <w:rPr>
          <w:rFonts w:ascii="Arial" w:hAnsi="Arial" w:cs="Arial"/>
          <w:b/>
          <w:sz w:val="20"/>
        </w:rPr>
        <w:t>e”</w:t>
      </w:r>
    </w:p>
    <w:p w:rsidR="004F4A90" w:rsidRPr="004F4A90" w:rsidRDefault="004F4A90" w:rsidP="00481794">
      <w:pPr>
        <w:widowControl w:val="0"/>
        <w:ind w:left="709" w:hanging="283"/>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F4A90">
        <w:rPr>
          <w:rFonts w:ascii="Calibri" w:eastAsia="Courier New" w:hAnsi="Calibri" w:cs="Calibri"/>
          <w:color w:val="000000"/>
          <w:sz w:val="22"/>
          <w:szCs w:val="22"/>
          <w:lang w:bidi="pl-PL"/>
        </w:rPr>
        <w:t>Pzp</w:t>
      </w:r>
      <w:proofErr w:type="spellEnd"/>
      <w:r w:rsidRPr="004F4A90">
        <w:rPr>
          <w:rFonts w:ascii="Calibri" w:eastAsia="Courier New" w:hAnsi="Calibri" w:cs="Calibri"/>
          <w:color w:val="000000"/>
          <w:sz w:val="22"/>
          <w:szCs w:val="22"/>
          <w:lang w:bidi="pl-PL"/>
        </w:rPr>
        <w:t xml:space="preserve">”;  </w:t>
      </w:r>
    </w:p>
    <w:p w:rsidR="004F4A90" w:rsidRPr="004F4A90" w:rsidRDefault="004F4A90" w:rsidP="0013398B">
      <w:pPr>
        <w:widowControl w:val="0"/>
        <w:ind w:left="709" w:hanging="284"/>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5) </w:t>
      </w:r>
      <w:r w:rsidRPr="004F4A90">
        <w:rPr>
          <w:rFonts w:ascii="Calibri" w:eastAsia="Courier New" w:hAnsi="Calibri" w:cs="Calibri"/>
          <w:color w:val="000000"/>
          <w:sz w:val="22"/>
          <w:szCs w:val="22"/>
          <w:lang w:bidi="pl-PL"/>
        </w:rPr>
        <w:tab/>
        <w:t xml:space="preserve">Pani/Pana dane osobowe będą przechowywane, zgodnie z art. 97 ust. 1 ustawy </w:t>
      </w:r>
      <w:proofErr w:type="spellStart"/>
      <w:r w:rsidRPr="004F4A90">
        <w:rPr>
          <w:rFonts w:ascii="Calibri" w:eastAsia="Courier New" w:hAnsi="Calibri" w:cs="Calibri"/>
          <w:color w:val="000000"/>
          <w:sz w:val="22"/>
          <w:szCs w:val="22"/>
          <w:lang w:bidi="pl-PL"/>
        </w:rPr>
        <w:t>Pzp</w:t>
      </w:r>
      <w:proofErr w:type="spellEnd"/>
      <w:r w:rsidRPr="004F4A90">
        <w:rPr>
          <w:rFonts w:ascii="Calibri" w:eastAsia="Courier New" w:hAnsi="Calibri" w:cs="Calibri"/>
          <w:color w:val="000000"/>
          <w:sz w:val="22"/>
          <w:szCs w:val="22"/>
          <w:lang w:bidi="pl-PL"/>
        </w:rPr>
        <w:t>, przez okres 4 lat od dnia zakończenia postępowania o udzielenie zamówienia, a jeżeli czas trwania umowy przekracza 4 lata, okres przechowywania obejmuje cały czas trwania umowy;</w:t>
      </w:r>
    </w:p>
    <w:p w:rsidR="004F4A90" w:rsidRPr="004F4A90" w:rsidRDefault="004F4A90" w:rsidP="004F4A90">
      <w:pPr>
        <w:widowControl w:val="0"/>
        <w:ind w:left="709" w:hanging="284"/>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6)</w:t>
      </w:r>
      <w:r w:rsidRPr="004F4A90">
        <w:rPr>
          <w:rFonts w:ascii="Calibri" w:eastAsia="Courier New" w:hAnsi="Calibri" w:cs="Calibri"/>
          <w:color w:val="000000"/>
          <w:sz w:val="22"/>
          <w:szCs w:val="22"/>
          <w:lang w:bidi="pl-PL"/>
        </w:rPr>
        <w:tab/>
        <w:t xml:space="preserve">obowiązek podania przez Panią/Pana danych osobowych bezpośrednio Pani/Pana dotyczących jest wymogiem ustawowym określonym w przepisach ustawy </w:t>
      </w:r>
      <w:proofErr w:type="spellStart"/>
      <w:r w:rsidRPr="004F4A90">
        <w:rPr>
          <w:rFonts w:ascii="Calibri" w:eastAsia="Courier New" w:hAnsi="Calibri" w:cs="Calibri"/>
          <w:color w:val="000000"/>
          <w:sz w:val="22"/>
          <w:szCs w:val="22"/>
          <w:lang w:bidi="pl-PL"/>
        </w:rPr>
        <w:t>Pzp</w:t>
      </w:r>
      <w:proofErr w:type="spellEnd"/>
      <w:r w:rsidRPr="004F4A90">
        <w:rPr>
          <w:rFonts w:ascii="Calibri" w:eastAsia="Courier New" w:hAnsi="Calibri" w:cs="Calibri"/>
          <w:color w:val="000000"/>
          <w:sz w:val="22"/>
          <w:szCs w:val="22"/>
          <w:lang w:bidi="pl-PL"/>
        </w:rPr>
        <w:t xml:space="preserve">, związanym z udziałem w postępowaniu o udzielenie zamówienia publicznego; konsekwencje niepodania określonych danych wynikają z ustawy </w:t>
      </w:r>
      <w:proofErr w:type="spellStart"/>
      <w:r w:rsidRPr="004F4A90">
        <w:rPr>
          <w:rFonts w:ascii="Calibri" w:eastAsia="Courier New" w:hAnsi="Calibri" w:cs="Calibri"/>
          <w:color w:val="000000"/>
          <w:sz w:val="22"/>
          <w:szCs w:val="22"/>
          <w:lang w:bidi="pl-PL"/>
        </w:rPr>
        <w:t>Pzp</w:t>
      </w:r>
      <w:proofErr w:type="spellEnd"/>
      <w:r w:rsidRPr="004F4A90">
        <w:rPr>
          <w:rFonts w:ascii="Calibri" w:eastAsia="Courier New" w:hAnsi="Calibri" w:cs="Calibri"/>
          <w:color w:val="000000"/>
          <w:sz w:val="22"/>
          <w:szCs w:val="22"/>
          <w:lang w:bidi="pl-PL"/>
        </w:rPr>
        <w:t xml:space="preserve">;  </w:t>
      </w:r>
    </w:p>
    <w:p w:rsidR="004F4A90" w:rsidRPr="004F4A90" w:rsidRDefault="004F4A90" w:rsidP="004F4A90">
      <w:pPr>
        <w:widowControl w:val="0"/>
        <w:ind w:left="709" w:hanging="284"/>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7) </w:t>
      </w:r>
      <w:r w:rsidRPr="004F4A90">
        <w:rPr>
          <w:rFonts w:ascii="Calibri" w:eastAsia="Courier New" w:hAnsi="Calibri" w:cs="Calibri"/>
          <w:color w:val="000000"/>
          <w:sz w:val="22"/>
          <w:szCs w:val="22"/>
          <w:lang w:bidi="pl-PL"/>
        </w:rPr>
        <w:tab/>
        <w:t>w odniesieniu do Pani/Pana danych osobowych decyzje nie będą podejmowane w sposób zautomatyzowany, stosowanie do art. 22 RODO;</w:t>
      </w:r>
    </w:p>
    <w:p w:rsidR="004F4A90" w:rsidRPr="004F4A90" w:rsidRDefault="004F4A90" w:rsidP="004F4A90">
      <w:pPr>
        <w:widowControl w:val="0"/>
        <w:ind w:left="709" w:hanging="284"/>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8) </w:t>
      </w:r>
      <w:r w:rsidRPr="004F4A90">
        <w:rPr>
          <w:rFonts w:ascii="Calibri" w:eastAsia="Courier New" w:hAnsi="Calibri" w:cs="Calibri"/>
          <w:color w:val="000000"/>
          <w:sz w:val="22"/>
          <w:szCs w:val="22"/>
          <w:lang w:bidi="pl-PL"/>
        </w:rPr>
        <w:tab/>
        <w:t>posiada Pani/Pan:</w:t>
      </w:r>
    </w:p>
    <w:p w:rsidR="004F4A90" w:rsidRPr="004F4A90" w:rsidRDefault="004F4A90" w:rsidP="004F4A90">
      <w:pPr>
        <w:widowControl w:val="0"/>
        <w:ind w:left="709" w:hanging="1"/>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na podstawie art. 15 RODO prawo dostępu do danych osobowych Pani/Pana dotyczących,</w:t>
      </w:r>
    </w:p>
    <w:p w:rsidR="004F4A90" w:rsidRPr="004F4A90" w:rsidRDefault="004F4A90" w:rsidP="004F4A90">
      <w:pPr>
        <w:widowControl w:val="0"/>
        <w:ind w:left="709" w:hanging="1"/>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na podstawie art. 16 RODO prawo do sprostowania Pani/Pana danych osobowych,</w:t>
      </w:r>
    </w:p>
    <w:p w:rsidR="004F4A90" w:rsidRPr="004F4A90" w:rsidRDefault="004F4A90" w:rsidP="004F4A90">
      <w:pPr>
        <w:widowControl w:val="0"/>
        <w:ind w:left="709" w:hanging="1"/>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xml:space="preserve">- na podstawie art. 18 RODO prawo żądania od administratora ograniczenia przetwarzania danych osobowych z zastrzeżeniem przypadków, o których mowa w art. 18 ust. 2 RODO, </w:t>
      </w:r>
    </w:p>
    <w:p w:rsidR="004F4A90" w:rsidRPr="004F4A90" w:rsidRDefault="004F4A90" w:rsidP="004F4A90">
      <w:pPr>
        <w:widowControl w:val="0"/>
        <w:ind w:left="709" w:hanging="1"/>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prawo do wniesienia skargi do Prezesa Urzędu Ochrony Danych Osobowych, gdy uzna Pani/Pan, że przetwarzanie danych osobowych Pani/Pana dotyczących narusza przepisy RODO;</w:t>
      </w:r>
    </w:p>
    <w:p w:rsidR="004F4A90" w:rsidRPr="004F4A90" w:rsidRDefault="004F4A90" w:rsidP="004F4A90">
      <w:pPr>
        <w:widowControl w:val="0"/>
        <w:ind w:left="709" w:hanging="284"/>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9)</w:t>
      </w:r>
      <w:r w:rsidRPr="004F4A90">
        <w:rPr>
          <w:rFonts w:ascii="Calibri" w:eastAsia="Courier New" w:hAnsi="Calibri" w:cs="Calibri"/>
          <w:color w:val="000000"/>
          <w:sz w:val="22"/>
          <w:szCs w:val="22"/>
          <w:lang w:bidi="pl-PL"/>
        </w:rPr>
        <w:tab/>
        <w:t>nie przysługuje Pani/Panu:</w:t>
      </w:r>
    </w:p>
    <w:p w:rsidR="004F4A90" w:rsidRPr="004F4A90" w:rsidRDefault="004F4A90" w:rsidP="004F4A90">
      <w:pPr>
        <w:widowControl w:val="0"/>
        <w:ind w:left="709" w:hanging="1"/>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w związku z art. 17 ust. 3 lit. b, d lub e RODO prawo do usunięcia danych osobowych,</w:t>
      </w:r>
    </w:p>
    <w:p w:rsidR="004F4A90" w:rsidRPr="004F4A90" w:rsidRDefault="004F4A90" w:rsidP="004F4A90">
      <w:pPr>
        <w:widowControl w:val="0"/>
        <w:ind w:left="709" w:hanging="1"/>
        <w:jc w:val="both"/>
        <w:rPr>
          <w:rFonts w:ascii="Calibri" w:eastAsia="Courier New" w:hAnsi="Calibri" w:cs="Calibri"/>
          <w:color w:val="000000"/>
          <w:sz w:val="22"/>
          <w:szCs w:val="22"/>
          <w:lang w:bidi="pl-PL"/>
        </w:rPr>
      </w:pPr>
      <w:r w:rsidRPr="004F4A90">
        <w:rPr>
          <w:rFonts w:ascii="Calibri" w:eastAsia="Courier New" w:hAnsi="Calibri" w:cs="Calibri"/>
          <w:color w:val="000000"/>
          <w:sz w:val="22"/>
          <w:szCs w:val="22"/>
          <w:lang w:bidi="pl-PL"/>
        </w:rPr>
        <w:t>- prawo do przenoszenia danych osobowych, o którym mowa w art. 20 RODO,</w:t>
      </w:r>
    </w:p>
    <w:p w:rsidR="008E07EA" w:rsidRPr="002379CC" w:rsidRDefault="004F4A90" w:rsidP="004F4A90">
      <w:pPr>
        <w:spacing w:line="288" w:lineRule="auto"/>
        <w:jc w:val="both"/>
        <w:rPr>
          <w:rFonts w:ascii="Arial" w:hAnsi="Arial" w:cs="Arial"/>
          <w:sz w:val="20"/>
          <w:szCs w:val="20"/>
        </w:rPr>
      </w:pPr>
      <w:r w:rsidRPr="004F4A90">
        <w:rPr>
          <w:rFonts w:ascii="Calibri" w:eastAsia="Courier New" w:hAnsi="Calibri" w:cs="Calibri"/>
          <w:color w:val="000000"/>
          <w:sz w:val="22"/>
          <w:szCs w:val="22"/>
          <w:lang w:bidi="pl-PL"/>
        </w:rPr>
        <w:t>- na podstawie art. 21 RODO prawo sprzeciwu, wobec przetwarzania danych osobowych,</w:t>
      </w:r>
      <w:r>
        <w:rPr>
          <w:rFonts w:ascii="Calibri" w:eastAsia="Courier New" w:hAnsi="Calibri" w:cs="Calibri"/>
          <w:color w:val="000000"/>
          <w:sz w:val="22"/>
          <w:szCs w:val="22"/>
          <w:lang w:bidi="pl-PL"/>
        </w:rPr>
        <w:t xml:space="preserve"> </w:t>
      </w:r>
      <w:r w:rsidRPr="004F4A90">
        <w:rPr>
          <w:rFonts w:ascii="Calibri" w:eastAsia="Courier New" w:hAnsi="Calibri" w:cs="Calibri"/>
          <w:color w:val="000000"/>
          <w:sz w:val="22"/>
          <w:szCs w:val="22"/>
          <w:lang w:bidi="pl-PL"/>
        </w:rPr>
        <w:t xml:space="preserve">gdyż podstawą prawną przetwarzania Pani/Pana danych </w:t>
      </w:r>
      <w:r w:rsidRPr="004F4A90">
        <w:rPr>
          <w:rFonts w:ascii="Calibri" w:hAnsi="Calibri" w:cs="Calibri"/>
          <w:color w:val="000000"/>
          <w:sz w:val="22"/>
          <w:szCs w:val="22"/>
          <w:lang w:bidi="pl-PL"/>
        </w:rPr>
        <w:t>osobowych jest art. 6 ust. 1 lit. c RODO.</w:t>
      </w: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Załączniki do SIWZ</w:t>
      </w:r>
    </w:p>
    <w:p w:rsidR="008E07EA"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1 - opis przedmiotu zamówienia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2 - projekt umowy</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3 - oświadczenie dot. spełnienia warunków udziału</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4 - oświadczenie dot. przesłanek wykluczenia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5 - oferta wzór</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6 - oświadczenie dot. przynale</w:t>
      </w:r>
      <w:r w:rsidR="00AC5B89">
        <w:rPr>
          <w:rFonts w:ascii="Arial" w:hAnsi="Arial" w:cs="Arial"/>
          <w:sz w:val="20"/>
          <w:szCs w:val="20"/>
        </w:rPr>
        <w:t>ż</w:t>
      </w:r>
      <w:r w:rsidRPr="002379CC">
        <w:rPr>
          <w:rFonts w:ascii="Arial" w:hAnsi="Arial" w:cs="Arial"/>
          <w:sz w:val="20"/>
          <w:szCs w:val="20"/>
        </w:rPr>
        <w:t>ności do grupy kapitałowej</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 xml:space="preserve">Załącznik nr 7 - wykaz </w:t>
      </w:r>
      <w:r w:rsidR="00512A90">
        <w:rPr>
          <w:rFonts w:ascii="Arial" w:hAnsi="Arial" w:cs="Arial"/>
          <w:sz w:val="20"/>
          <w:szCs w:val="20"/>
        </w:rPr>
        <w:t>zrealizowanych projektów</w:t>
      </w:r>
    </w:p>
    <w:p w:rsidR="00652503"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8 - wykaz osób</w:t>
      </w:r>
    </w:p>
    <w:sectPr w:rsidR="00652503" w:rsidSect="009B53AD">
      <w:pgSz w:w="11906" w:h="16838"/>
      <w:pgMar w:top="1417" w:right="991" w:bottom="1417" w:left="1418" w:header="283"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884" w:rsidRDefault="00856884">
      <w:r>
        <w:separator/>
      </w:r>
    </w:p>
  </w:endnote>
  <w:endnote w:type="continuationSeparator" w:id="0">
    <w:p w:rsidR="00856884" w:rsidRDefault="0085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tarSymbol">
    <w:altName w:val="Times New Roman"/>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474" w:rsidRPr="009B53AD" w:rsidRDefault="00415474" w:rsidP="009B53AD">
    <w:pPr>
      <w:pStyle w:val="Stopka"/>
    </w:pPr>
    <w:r>
      <w:rPr>
        <w:noProof/>
      </w:rPr>
      <w:drawing>
        <wp:inline distT="0" distB="0" distL="0" distR="0">
          <wp:extent cx="6045835" cy="666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a:extLst>
                      <a:ext uri="{28A0092B-C50C-407E-A947-70E740481C1C}">
                        <a14:useLocalDpi xmlns:a14="http://schemas.microsoft.com/office/drawing/2010/main" val="0"/>
                      </a:ext>
                    </a:extLst>
                  </a:blip>
                  <a:stretch>
                    <a:fillRect/>
                  </a:stretch>
                </pic:blipFill>
                <pic:spPr>
                  <a:xfrm>
                    <a:off x="0" y="0"/>
                    <a:ext cx="6204434" cy="6841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884" w:rsidRDefault="00856884">
      <w:r>
        <w:separator/>
      </w:r>
    </w:p>
  </w:footnote>
  <w:footnote w:type="continuationSeparator" w:id="0">
    <w:p w:rsidR="00856884" w:rsidRDefault="0085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474" w:rsidRPr="002D65C9" w:rsidRDefault="00856884" w:rsidP="0077549A">
    <w:pPr>
      <w:pStyle w:val="Nagwek"/>
      <w:jc w:val="center"/>
      <w:rPr>
        <w:rFonts w:ascii="Cambria" w:hAnsi="Cambria" w:cs="Arial"/>
        <w:b/>
        <w:color w:val="595959" w:themeColor="text1" w:themeTint="A6"/>
        <w:szCs w:val="28"/>
      </w:rPr>
    </w:pPr>
    <w:r>
      <w:rPr>
        <w:noProof/>
        <w:color w:val="595959" w:themeColor="text1" w:themeTint="A6"/>
        <w:sz w:val="22"/>
      </w:rPr>
      <w:pict>
        <v:rect id="Rectangle 10" o:spid="_x0000_s2051" style="position:absolute;left:0;text-align:left;margin-left:549.75pt;margin-top:570pt;width:41.25pt;height:171.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" o:allowincell="f" filled="f" stroked="f">
          <v:textbox style="layout-flow:vertical;mso-layout-flow-alt:bottom-to-top;mso-next-textbox:#Rectangle 10;mso-fit-shape-to-text:t">
            <w:txbxContent>
              <w:p w:rsidR="00415474" w:rsidRPr="000F7CC6" w:rsidRDefault="00415474" w:rsidP="0077549A">
                <w:pPr>
                  <w:pStyle w:val="Stopka"/>
                  <w:rPr>
                    <w:rFonts w:ascii="Calibri Light" w:hAnsi="Calibri Light"/>
                    <w:sz w:val="44"/>
                    <w:szCs w:val="44"/>
                  </w:rPr>
                </w:pPr>
                <w:r w:rsidRPr="000F7CC6">
                  <w:rPr>
                    <w:rFonts w:ascii="Calibri Light" w:hAnsi="Calibri Light"/>
                  </w:rPr>
                  <w:t>Strona</w:t>
                </w:r>
                <w:r w:rsidRPr="000F7CC6">
                  <w:rPr>
                    <w:rFonts w:ascii="Calibri" w:hAnsi="Calibri"/>
                    <w:sz w:val="22"/>
                    <w:szCs w:val="22"/>
                  </w:rPr>
                  <w:fldChar w:fldCharType="begin"/>
                </w:r>
                <w:r>
                  <w:instrText>PAGE    \* MERGEFORMAT</w:instrText>
                </w:r>
                <w:r w:rsidRPr="000F7CC6">
                  <w:rPr>
                    <w:rFonts w:ascii="Calibri" w:hAnsi="Calibri"/>
                    <w:sz w:val="22"/>
                    <w:szCs w:val="22"/>
                  </w:rPr>
                  <w:fldChar w:fldCharType="separate"/>
                </w:r>
                <w:r w:rsidRPr="00C32BAD">
                  <w:rPr>
                    <w:rFonts w:ascii="Calibri Light" w:hAnsi="Calibri Light"/>
                    <w:noProof/>
                    <w:sz w:val="44"/>
                    <w:szCs w:val="44"/>
                  </w:rPr>
                  <w:t>4</w:t>
                </w:r>
                <w:r w:rsidRPr="000F7CC6">
                  <w:rPr>
                    <w:rFonts w:ascii="Calibri Light" w:hAnsi="Calibri Light"/>
                    <w:sz w:val="44"/>
                    <w:szCs w:val="44"/>
                  </w:rPr>
                  <w:fldChar w:fldCharType="end"/>
                </w:r>
              </w:p>
            </w:txbxContent>
          </v:textbox>
          <w10:wrap anchorx="page" anchory="page"/>
        </v:rect>
      </w:pict>
    </w:r>
    <w:r w:rsidR="00415474" w:rsidRPr="002D65C9">
      <w:rPr>
        <w:rFonts w:ascii="Cambria" w:hAnsi="Cambria" w:cs="Arial"/>
        <w:b/>
        <w:color w:val="595959" w:themeColor="text1" w:themeTint="A6"/>
        <w:szCs w:val="28"/>
      </w:rPr>
      <w:t>"</w:t>
    </w:r>
    <w:r w:rsidR="00415474">
      <w:rPr>
        <w:rFonts w:ascii="Cambria" w:hAnsi="Cambria" w:cs="Arial"/>
        <w:b/>
        <w:color w:val="595959" w:themeColor="text1" w:themeTint="A6"/>
        <w:szCs w:val="28"/>
      </w:rPr>
      <w:t>Wdrożenie zintegrowanych t</w:t>
    </w:r>
    <w:r w:rsidR="00415474" w:rsidRPr="002D65C9">
      <w:rPr>
        <w:rFonts w:ascii="Cambria" w:hAnsi="Cambria" w:cs="Arial"/>
        <w:b/>
        <w:color w:val="595959" w:themeColor="text1" w:themeTint="A6"/>
        <w:szCs w:val="28"/>
      </w:rPr>
      <w:t>echnologi</w:t>
    </w:r>
    <w:r w:rsidR="00415474">
      <w:rPr>
        <w:rFonts w:ascii="Cambria" w:hAnsi="Cambria" w:cs="Arial"/>
        <w:b/>
        <w:color w:val="595959" w:themeColor="text1" w:themeTint="A6"/>
        <w:szCs w:val="28"/>
      </w:rPr>
      <w:t>i informacyjno-komunikacyjnych w</w:t>
    </w:r>
    <w:r w:rsidR="00415474" w:rsidRPr="002D65C9">
      <w:rPr>
        <w:rFonts w:ascii="Cambria" w:hAnsi="Cambria" w:cs="Arial"/>
        <w:b/>
        <w:color w:val="595959" w:themeColor="text1" w:themeTint="A6"/>
        <w:szCs w:val="28"/>
      </w:rPr>
      <w:t xml:space="preserve"> </w:t>
    </w:r>
    <w:r w:rsidR="00415474">
      <w:rPr>
        <w:rFonts w:ascii="Cambria" w:hAnsi="Cambria" w:cs="Arial"/>
        <w:b/>
        <w:color w:val="595959" w:themeColor="text1" w:themeTint="A6"/>
        <w:szCs w:val="28"/>
      </w:rPr>
      <w:t>gminach powiatu r</w:t>
    </w:r>
    <w:r w:rsidR="00415474" w:rsidRPr="002D65C9">
      <w:rPr>
        <w:rFonts w:ascii="Cambria" w:hAnsi="Cambria" w:cs="Arial"/>
        <w:b/>
        <w:color w:val="595959" w:themeColor="text1" w:themeTint="A6"/>
        <w:szCs w:val="28"/>
      </w:rPr>
      <w:t>awskiego"</w:t>
    </w:r>
  </w:p>
  <w:p w:rsidR="00415474" w:rsidRPr="002D65C9" w:rsidRDefault="00415474" w:rsidP="0077549A">
    <w:pPr>
      <w:pStyle w:val="Nagwek"/>
      <w:jc w:val="center"/>
      <w:rPr>
        <w:rFonts w:ascii="Arial" w:hAnsi="Arial" w:cs="Arial"/>
        <w:b/>
        <w:color w:val="595959" w:themeColor="text1" w:themeTint="A6"/>
        <w:sz w:val="16"/>
        <w:szCs w:val="16"/>
      </w:rPr>
    </w:pPr>
  </w:p>
  <w:p w:rsidR="00415474" w:rsidRPr="002D65C9" w:rsidRDefault="00415474" w:rsidP="00E73BFC">
    <w:pPr>
      <w:pStyle w:val="Nagwek"/>
      <w:jc w:val="center"/>
      <w:rPr>
        <w:rFonts w:ascii="Arial" w:hAnsi="Arial" w:cs="Arial"/>
        <w:color w:val="595959" w:themeColor="text1" w:themeTint="A6"/>
        <w:sz w:val="18"/>
        <w:szCs w:val="18"/>
      </w:rPr>
    </w:pPr>
    <w:r w:rsidRPr="002D65C9">
      <w:rPr>
        <w:rFonts w:ascii="Arial" w:hAnsi="Arial" w:cs="Arial"/>
        <w:color w:val="595959" w:themeColor="text1" w:themeTint="A6"/>
        <w:sz w:val="18"/>
        <w:szCs w:val="18"/>
      </w:rPr>
      <w:t>Projekt</w:t>
    </w:r>
    <w:r>
      <w:rPr>
        <w:rFonts w:ascii="Arial" w:hAnsi="Arial" w:cs="Arial"/>
        <w:color w:val="595959" w:themeColor="text1" w:themeTint="A6"/>
        <w:sz w:val="18"/>
        <w:szCs w:val="18"/>
      </w:rPr>
      <w:t xml:space="preserve"> </w:t>
    </w:r>
    <w:r w:rsidRPr="002D65C9">
      <w:rPr>
        <w:rFonts w:ascii="Arial" w:hAnsi="Arial" w:cs="Arial"/>
        <w:color w:val="595959" w:themeColor="text1" w:themeTint="A6"/>
        <w:sz w:val="18"/>
        <w:szCs w:val="18"/>
      </w:rPr>
      <w:t>współfinansowany</w:t>
    </w:r>
    <w:r>
      <w:rPr>
        <w:rFonts w:ascii="Arial" w:hAnsi="Arial" w:cs="Arial"/>
        <w:color w:val="595959" w:themeColor="text1" w:themeTint="A6"/>
        <w:sz w:val="18"/>
        <w:szCs w:val="18"/>
      </w:rPr>
      <w:t xml:space="preserve"> </w:t>
    </w:r>
    <w:r w:rsidRPr="002D65C9">
      <w:rPr>
        <w:rFonts w:ascii="Arial" w:hAnsi="Arial" w:cs="Arial"/>
        <w:color w:val="595959" w:themeColor="text1" w:themeTint="A6"/>
        <w:sz w:val="18"/>
        <w:szCs w:val="18"/>
      </w:rPr>
      <w:t xml:space="preserve">ze środków Europejskiego Funduszu </w:t>
    </w:r>
    <w:r w:rsidR="00993B81">
      <w:rPr>
        <w:rFonts w:ascii="Arial" w:hAnsi="Arial" w:cs="Arial"/>
        <w:color w:val="595959" w:themeColor="text1" w:themeTint="A6"/>
        <w:sz w:val="18"/>
        <w:szCs w:val="18"/>
      </w:rPr>
      <w:t>Rozwoju Regionalnego</w:t>
    </w:r>
    <w:r w:rsidRPr="002D65C9">
      <w:rPr>
        <w:rFonts w:ascii="Arial" w:hAnsi="Arial" w:cs="Arial"/>
        <w:color w:val="595959" w:themeColor="text1" w:themeTint="A6"/>
        <w:sz w:val="18"/>
        <w:szCs w:val="18"/>
      </w:rPr>
      <w:t xml:space="preserve"> </w:t>
    </w:r>
  </w:p>
  <w:p w:rsidR="00415474" w:rsidRPr="002D65C9" w:rsidRDefault="00415474" w:rsidP="0077549A">
    <w:pPr>
      <w:pStyle w:val="Nagwek"/>
      <w:jc w:val="center"/>
      <w:rPr>
        <w:rFonts w:ascii="Arial" w:hAnsi="Arial" w:cs="Arial"/>
        <w:color w:val="595959" w:themeColor="text1" w:themeTint="A6"/>
        <w:sz w:val="18"/>
        <w:szCs w:val="18"/>
      </w:rPr>
    </w:pPr>
    <w:r w:rsidRPr="002D65C9">
      <w:rPr>
        <w:rFonts w:ascii="Arial" w:hAnsi="Arial" w:cs="Arial"/>
        <w:color w:val="595959" w:themeColor="text1" w:themeTint="A6"/>
        <w:sz w:val="18"/>
        <w:szCs w:val="18"/>
      </w:rPr>
      <w:t>w ramach Regionalnego Programu Operacyjnego Województwa Łódzkiego na lata 2014-2020</w:t>
    </w:r>
  </w:p>
  <w:p w:rsidR="00415474" w:rsidRDefault="00415474" w:rsidP="0077549A">
    <w:pPr>
      <w:pStyle w:val="Nagwek"/>
      <w:jc w:val="center"/>
      <w:rPr>
        <w:rFonts w:ascii="Arial" w:hAnsi="Arial" w:cs="Arial"/>
        <w:color w:val="595959" w:themeColor="text1" w:themeTint="A6"/>
        <w:sz w:val="18"/>
        <w:szCs w:val="18"/>
      </w:rPr>
    </w:pPr>
    <w:r w:rsidRPr="002D65C9">
      <w:rPr>
        <w:rFonts w:ascii="Arial" w:hAnsi="Arial" w:cs="Arial"/>
        <w:color w:val="595959" w:themeColor="text1" w:themeTint="A6"/>
        <w:sz w:val="18"/>
        <w:szCs w:val="18"/>
      </w:rPr>
      <w:t>Projekt partnerski gmin: Rawa Mazowiecka, Biała Rawska i Sadkowice</w:t>
    </w:r>
  </w:p>
  <w:p w:rsidR="00415474" w:rsidRPr="002D65C9" w:rsidRDefault="00415474" w:rsidP="0077549A">
    <w:pPr>
      <w:pStyle w:val="Nagwek"/>
      <w:jc w:val="center"/>
      <w:rPr>
        <w:rFonts w:ascii="Arial" w:hAnsi="Arial" w:cs="Arial"/>
        <w:color w:val="595959" w:themeColor="text1" w:themeTint="A6"/>
        <w:sz w:val="18"/>
        <w:szCs w:val="18"/>
      </w:rPr>
    </w:pPr>
    <w:r>
      <w:rPr>
        <w:rFonts w:ascii="Arial" w:hAnsi="Arial" w:cs="Arial"/>
        <w:color w:val="595959" w:themeColor="text1" w:themeTint="A6"/>
        <w:sz w:val="18"/>
        <w:szCs w:val="18"/>
      </w:rPr>
      <w:t>Umowa o dofinansowanie nr UDA-RPLD.07.01.02-10-0020/17-00</w:t>
    </w:r>
  </w:p>
  <w:p w:rsidR="00415474" w:rsidRDefault="00415474" w:rsidP="0077549A">
    <w:pPr>
      <w:jc w:val="center"/>
      <w:rPr>
        <w:rFonts w:ascii="Arial" w:hAnsi="Arial" w:cs="Arial"/>
        <w:b/>
        <w:sz w:val="6"/>
        <w:szCs w:val="6"/>
      </w:rPr>
    </w:pPr>
  </w:p>
  <w:p w:rsidR="00415474" w:rsidRPr="0077549A" w:rsidRDefault="00856884" w:rsidP="0077549A">
    <w:pPr>
      <w:pStyle w:val="Nagwek"/>
      <w:rPr>
        <w:rFonts w:ascii="Arial" w:hAnsi="Arial" w:cs="Arial"/>
        <w:sz w:val="18"/>
        <w:szCs w:val="18"/>
      </w:rPr>
    </w:pPr>
    <w:r>
      <w:rPr>
        <w:noProof/>
      </w:rPr>
      <w:pict>
        <v:shapetype id="_x0000_t32" coordsize="21600,21600" o:spt="32" o:oned="t" path="m,l21600,21600e" filled="f">
          <v:path arrowok="t" fillok="f" o:connecttype="none"/>
          <o:lock v:ext="edit" shapetype="t"/>
        </v:shapetype>
        <v:shape id="AutoShape 3" o:spid="_x0000_s2050" type="#_x0000_t32" style="position:absolute;margin-left:-70.85pt;margin-top:.85pt;width:595.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9vIA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" strokecolor="#7f7f7f [1612]" strokeweight="1pt"/>
      </w:pict>
    </w:r>
  </w:p>
  <w:p w:rsidR="00415474" w:rsidRDefault="00415474">
    <w:pPr>
      <w:pStyle w:val="Nagwek"/>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B7CA6506"/>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FCCA8458"/>
    <w:name w:val="WW8Num5"/>
    <w:lvl w:ilvl="0">
      <w:start w:val="1"/>
      <w:numFmt w:val="decimal"/>
      <w:lvlText w:val="%1."/>
      <w:lvlJc w:val="left"/>
      <w:pPr>
        <w:tabs>
          <w:tab w:val="num" w:pos="284"/>
        </w:tabs>
        <w:ind w:left="284" w:hanging="284"/>
      </w:pPr>
      <w:rPr>
        <w:rFonts w:cs="Times New Roman"/>
      </w:r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9"/>
    <w:multiLevelType w:val="multilevel"/>
    <w:tmpl w:val="4E487662"/>
    <w:name w:val="WW8Num11"/>
    <w:lvl w:ilvl="0">
      <w:start w:val="17"/>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4" w15:restartNumberingAfterBreak="0">
    <w:nsid w:val="0000000F"/>
    <w:multiLevelType w:val="multilevel"/>
    <w:tmpl w:val="0000000F"/>
    <w:name w:val="WW8Num15"/>
    <w:lvl w:ilvl="0">
      <w:start w:val="1"/>
      <w:numFmt w:val="lowerLetter"/>
      <w:lvlText w:val="%1)"/>
      <w:lvlJc w:val="left"/>
      <w:pPr>
        <w:tabs>
          <w:tab w:val="num" w:pos="421"/>
        </w:tabs>
        <w:ind w:left="763" w:hanging="283"/>
      </w:pPr>
      <w:rPr>
        <w:rFonts w:cs="Times New Roman"/>
        <w:b w:val="0"/>
      </w:rPr>
    </w:lvl>
    <w:lvl w:ilvl="1">
      <w:start w:val="1"/>
      <w:numFmt w:val="lowerLetter"/>
      <w:lvlText w:val="%2."/>
      <w:lvlJc w:val="left"/>
      <w:pPr>
        <w:tabs>
          <w:tab w:val="num" w:pos="1636"/>
        </w:tabs>
        <w:ind w:left="1636" w:hanging="360"/>
      </w:pPr>
      <w:rPr>
        <w:rFonts w:cs="Times New Roman"/>
      </w:rPr>
    </w:lvl>
    <w:lvl w:ilvl="2">
      <w:start w:val="1"/>
      <w:numFmt w:val="lowerRoman"/>
      <w:lvlText w:val="%2.%3."/>
      <w:lvlJc w:val="left"/>
      <w:pPr>
        <w:tabs>
          <w:tab w:val="num" w:pos="2356"/>
        </w:tabs>
        <w:ind w:left="2356" w:hanging="180"/>
      </w:pPr>
      <w:rPr>
        <w:rFonts w:cs="Times New Roman"/>
      </w:rPr>
    </w:lvl>
    <w:lvl w:ilvl="3">
      <w:start w:val="1"/>
      <w:numFmt w:val="decimal"/>
      <w:lvlText w:val="%2.%3.%4."/>
      <w:lvlJc w:val="left"/>
      <w:pPr>
        <w:tabs>
          <w:tab w:val="num" w:pos="3076"/>
        </w:tabs>
        <w:ind w:left="3076" w:hanging="360"/>
      </w:pPr>
      <w:rPr>
        <w:rFonts w:cs="Times New Roman"/>
      </w:rPr>
    </w:lvl>
    <w:lvl w:ilvl="4">
      <w:start w:val="1"/>
      <w:numFmt w:val="lowerLetter"/>
      <w:lvlText w:val="%2.%3.%4.%5."/>
      <w:lvlJc w:val="left"/>
      <w:pPr>
        <w:tabs>
          <w:tab w:val="num" w:pos="3796"/>
        </w:tabs>
        <w:ind w:left="3796" w:hanging="360"/>
      </w:pPr>
      <w:rPr>
        <w:rFonts w:cs="Times New Roman"/>
      </w:rPr>
    </w:lvl>
    <w:lvl w:ilvl="5">
      <w:start w:val="1"/>
      <w:numFmt w:val="lowerRoman"/>
      <w:lvlText w:val="%2.%3.%4.%5.%6."/>
      <w:lvlJc w:val="left"/>
      <w:pPr>
        <w:tabs>
          <w:tab w:val="num" w:pos="4516"/>
        </w:tabs>
        <w:ind w:left="4516" w:hanging="180"/>
      </w:pPr>
      <w:rPr>
        <w:rFonts w:cs="Times New Roman"/>
      </w:rPr>
    </w:lvl>
    <w:lvl w:ilvl="6">
      <w:start w:val="1"/>
      <w:numFmt w:val="decimal"/>
      <w:lvlText w:val="%2.%3.%4.%5.%6.%7."/>
      <w:lvlJc w:val="left"/>
      <w:pPr>
        <w:tabs>
          <w:tab w:val="num" w:pos="5236"/>
        </w:tabs>
        <w:ind w:left="5236" w:hanging="360"/>
      </w:pPr>
      <w:rPr>
        <w:rFonts w:cs="Times New Roman"/>
      </w:rPr>
    </w:lvl>
    <w:lvl w:ilvl="7">
      <w:start w:val="1"/>
      <w:numFmt w:val="lowerLetter"/>
      <w:lvlText w:val="%2.%3.%4.%5.%6.%7.%8."/>
      <w:lvlJc w:val="left"/>
      <w:pPr>
        <w:tabs>
          <w:tab w:val="num" w:pos="5956"/>
        </w:tabs>
        <w:ind w:left="5956" w:hanging="360"/>
      </w:pPr>
      <w:rPr>
        <w:rFonts w:cs="Times New Roman"/>
      </w:rPr>
    </w:lvl>
    <w:lvl w:ilvl="8">
      <w:start w:val="1"/>
      <w:numFmt w:val="lowerRoman"/>
      <w:lvlText w:val="%2.%3.%4.%5.%6.%7.%8.%9."/>
      <w:lvlJc w:val="left"/>
      <w:pPr>
        <w:tabs>
          <w:tab w:val="num" w:pos="6676"/>
        </w:tabs>
        <w:ind w:left="6676" w:hanging="180"/>
      </w:pPr>
      <w:rPr>
        <w:rFonts w:cs="Times New Roman"/>
      </w:rPr>
    </w:lvl>
  </w:abstractNum>
  <w:abstractNum w:abstractNumId="5" w15:restartNumberingAfterBreak="0">
    <w:nsid w:val="00000015"/>
    <w:multiLevelType w:val="singleLevel"/>
    <w:tmpl w:val="00000015"/>
    <w:name w:val="WW8Num45"/>
    <w:lvl w:ilvl="0">
      <w:start w:val="1"/>
      <w:numFmt w:val="decimal"/>
      <w:lvlText w:val="%1)"/>
      <w:lvlJc w:val="left"/>
      <w:pPr>
        <w:tabs>
          <w:tab w:val="num" w:pos="700"/>
        </w:tabs>
        <w:ind w:left="700" w:hanging="340"/>
      </w:pPr>
    </w:lvl>
  </w:abstractNum>
  <w:abstractNum w:abstractNumId="6" w15:restartNumberingAfterBreak="0">
    <w:nsid w:val="00000018"/>
    <w:multiLevelType w:val="multilevel"/>
    <w:tmpl w:val="41C211D8"/>
    <w:name w:val="WW8Num54"/>
    <w:lvl w:ilvl="0">
      <w:start w:val="19"/>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9"/>
    <w:multiLevelType w:val="multilevel"/>
    <w:tmpl w:val="00000019"/>
    <w:name w:val="WW8Num42"/>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1B"/>
    <w:multiLevelType w:val="multilevel"/>
    <w:tmpl w:val="0000001B"/>
    <w:name w:val="WW8Num61"/>
    <w:lvl w:ilvl="0">
      <w:start w:val="20"/>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1D"/>
    <w:multiLevelType w:val="multilevel"/>
    <w:tmpl w:val="0000001D"/>
    <w:name w:val="WW8Num292"/>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10" w15:restartNumberingAfterBreak="0">
    <w:nsid w:val="0000001F"/>
    <w:multiLevelType w:val="multilevel"/>
    <w:tmpl w:val="61600D96"/>
    <w:name w:val="WW8Num68"/>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00000020"/>
    <w:multiLevelType w:val="multilevel"/>
    <w:tmpl w:val="30327D38"/>
    <w:name w:val="WW8Num32"/>
    <w:lvl w:ilvl="0">
      <w:start w:val="1"/>
      <w:numFmt w:val="decimal"/>
      <w:lvlText w:val="%1."/>
      <w:lvlJc w:val="left"/>
      <w:pPr>
        <w:tabs>
          <w:tab w:val="num" w:pos="360"/>
        </w:tabs>
        <w:ind w:left="360" w:hanging="360"/>
      </w:pPr>
      <w:rPr>
        <w:rFonts w:cs="Times New Roman" w:hint="default"/>
        <w:b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2" w15:restartNumberingAfterBreak="0">
    <w:nsid w:val="00000021"/>
    <w:multiLevelType w:val="multilevel"/>
    <w:tmpl w:val="00000021"/>
    <w:name w:val="WW8Num33"/>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3" w15:restartNumberingAfterBreak="0">
    <w:nsid w:val="00000023"/>
    <w:multiLevelType w:val="multilevel"/>
    <w:tmpl w:val="3AC036D4"/>
    <w:name w:val="WW8Num7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24"/>
    <w:multiLevelType w:val="multilevel"/>
    <w:tmpl w:val="00000024"/>
    <w:name w:val="WW8Num83"/>
    <w:lvl w:ilvl="0">
      <w:start w:val="12"/>
      <w:numFmt w:val="decimal"/>
      <w:lvlText w:val="%1."/>
      <w:lvlJc w:val="left"/>
      <w:pPr>
        <w:tabs>
          <w:tab w:val="num" w:pos="435"/>
        </w:tabs>
        <w:ind w:left="435" w:hanging="435"/>
      </w:pPr>
    </w:lvl>
    <w:lvl w:ilvl="1">
      <w:start w:val="1"/>
      <w:numFmt w:val="decimal"/>
      <w:lvlText w:val="%1.%2."/>
      <w:lvlJc w:val="left"/>
      <w:pPr>
        <w:tabs>
          <w:tab w:val="num" w:pos="615"/>
        </w:tabs>
        <w:ind w:left="61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15:restartNumberingAfterBreak="0">
    <w:nsid w:val="06661561"/>
    <w:multiLevelType w:val="hybridMultilevel"/>
    <w:tmpl w:val="D63C7A34"/>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73D664D"/>
    <w:multiLevelType w:val="hybridMultilevel"/>
    <w:tmpl w:val="B04E5770"/>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7" w15:restartNumberingAfterBreak="0">
    <w:nsid w:val="08C233A8"/>
    <w:multiLevelType w:val="hybridMultilevel"/>
    <w:tmpl w:val="CA9A0338"/>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8" w15:restartNumberingAfterBreak="0">
    <w:nsid w:val="0C69395D"/>
    <w:multiLevelType w:val="hybridMultilevel"/>
    <w:tmpl w:val="B6461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D15B2D"/>
    <w:multiLevelType w:val="hybridMultilevel"/>
    <w:tmpl w:val="0B1ED0A6"/>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66A2254"/>
    <w:multiLevelType w:val="hybridMultilevel"/>
    <w:tmpl w:val="460C915E"/>
    <w:lvl w:ilvl="0" w:tplc="04150017">
      <w:start w:val="1"/>
      <w:numFmt w:val="lowerLetter"/>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1" w15:restartNumberingAfterBreak="0">
    <w:nsid w:val="17931230"/>
    <w:multiLevelType w:val="multilevel"/>
    <w:tmpl w:val="E5EC1FC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88F58EE"/>
    <w:multiLevelType w:val="hybridMultilevel"/>
    <w:tmpl w:val="997E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98B19F5"/>
    <w:multiLevelType w:val="hybridMultilevel"/>
    <w:tmpl w:val="E69A4B9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1A670EB0"/>
    <w:multiLevelType w:val="hybridMultilevel"/>
    <w:tmpl w:val="31FA9D44"/>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20214D2B"/>
    <w:multiLevelType w:val="multilevel"/>
    <w:tmpl w:val="61600D96"/>
    <w:name w:val="WW8Num682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20230380"/>
    <w:multiLevelType w:val="hybridMultilevel"/>
    <w:tmpl w:val="FB9AFE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D6749E"/>
    <w:multiLevelType w:val="hybridMultilevel"/>
    <w:tmpl w:val="3FF2A494"/>
    <w:lvl w:ilvl="0" w:tplc="04150017">
      <w:start w:val="1"/>
      <w:numFmt w:val="lowerLetter"/>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8" w15:restartNumberingAfterBreak="0">
    <w:nsid w:val="242F4D8B"/>
    <w:multiLevelType w:val="hybridMultilevel"/>
    <w:tmpl w:val="3B34B7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5380475"/>
    <w:multiLevelType w:val="hybridMultilevel"/>
    <w:tmpl w:val="367A6456"/>
    <w:lvl w:ilvl="0" w:tplc="B718A356">
      <w:start w:val="1"/>
      <w:numFmt w:val="lowerLetter"/>
      <w:lvlText w:val="%1)"/>
      <w:lvlJc w:val="left"/>
      <w:pPr>
        <w:ind w:left="360"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261C26D3"/>
    <w:multiLevelType w:val="hybridMultilevel"/>
    <w:tmpl w:val="D1146302"/>
    <w:lvl w:ilvl="0" w:tplc="0778E1FA">
      <w:start w:val="1"/>
      <w:numFmt w:val="decimal"/>
      <w:lvlText w:val="%1."/>
      <w:lvlJc w:val="left"/>
      <w:pPr>
        <w:ind w:left="776" w:hanging="360"/>
      </w:pPr>
    </w:lvl>
    <w:lvl w:ilvl="1" w:tplc="04150019">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1" w15:restartNumberingAfterBreak="0">
    <w:nsid w:val="26802474"/>
    <w:multiLevelType w:val="hybridMultilevel"/>
    <w:tmpl w:val="734EF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B759FE"/>
    <w:multiLevelType w:val="multilevel"/>
    <w:tmpl w:val="61600D96"/>
    <w:name w:val="WW8Num68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2D17166A"/>
    <w:multiLevelType w:val="singleLevel"/>
    <w:tmpl w:val="A6AA5394"/>
    <w:name w:val="WW8Num2022322222232222244"/>
    <w:lvl w:ilvl="0">
      <w:start w:val="1"/>
      <w:numFmt w:val="lowerLetter"/>
      <w:lvlText w:val="%1)"/>
      <w:lvlJc w:val="left"/>
      <w:pPr>
        <w:tabs>
          <w:tab w:val="num" w:pos="360"/>
        </w:tabs>
        <w:ind w:left="360" w:hanging="360"/>
      </w:pPr>
    </w:lvl>
  </w:abstractNum>
  <w:abstractNum w:abstractNumId="34" w15:restartNumberingAfterBreak="0">
    <w:nsid w:val="2EB21EF3"/>
    <w:multiLevelType w:val="hybridMultilevel"/>
    <w:tmpl w:val="1A904B2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34F26D62"/>
    <w:multiLevelType w:val="hybridMultilevel"/>
    <w:tmpl w:val="120CC3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8E026FF"/>
    <w:multiLevelType w:val="hybridMultilevel"/>
    <w:tmpl w:val="09E86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552810"/>
    <w:multiLevelType w:val="hybridMultilevel"/>
    <w:tmpl w:val="C3A2B8CC"/>
    <w:lvl w:ilvl="0" w:tplc="D1E60D70">
      <w:numFmt w:val="bullet"/>
      <w:lvlText w:val="•"/>
      <w:lvlJc w:val="left"/>
      <w:pPr>
        <w:ind w:left="431" w:hanging="360"/>
      </w:pPr>
      <w:rPr>
        <w:rFonts w:ascii="Times New Roman" w:eastAsia="Times New Roman" w:hAnsi="Times New Roman" w:cs="Times New Roman" w:hint="default"/>
      </w:rPr>
    </w:lvl>
    <w:lvl w:ilvl="1" w:tplc="D1E60D70">
      <w:numFmt w:val="bullet"/>
      <w:lvlText w:val="•"/>
      <w:lvlJc w:val="left"/>
      <w:pPr>
        <w:ind w:left="1151" w:hanging="360"/>
      </w:pPr>
      <w:rPr>
        <w:rFonts w:ascii="Times New Roman" w:eastAsia="Times New Roman" w:hAnsi="Times New Roman" w:cs="Times New Roman" w:hint="default"/>
      </w:rPr>
    </w:lvl>
    <w:lvl w:ilvl="2" w:tplc="04150005" w:tentative="1">
      <w:start w:val="1"/>
      <w:numFmt w:val="bullet"/>
      <w:lvlText w:val=""/>
      <w:lvlJc w:val="left"/>
      <w:pPr>
        <w:ind w:left="1871" w:hanging="360"/>
      </w:pPr>
      <w:rPr>
        <w:rFonts w:ascii="Wingdings" w:hAnsi="Wingdings" w:hint="default"/>
      </w:rPr>
    </w:lvl>
    <w:lvl w:ilvl="3" w:tplc="04150001" w:tentative="1">
      <w:start w:val="1"/>
      <w:numFmt w:val="bullet"/>
      <w:lvlText w:val=""/>
      <w:lvlJc w:val="left"/>
      <w:pPr>
        <w:ind w:left="2591" w:hanging="360"/>
      </w:pPr>
      <w:rPr>
        <w:rFonts w:ascii="Symbol" w:hAnsi="Symbol" w:hint="default"/>
      </w:rPr>
    </w:lvl>
    <w:lvl w:ilvl="4" w:tplc="04150003" w:tentative="1">
      <w:start w:val="1"/>
      <w:numFmt w:val="bullet"/>
      <w:lvlText w:val="o"/>
      <w:lvlJc w:val="left"/>
      <w:pPr>
        <w:ind w:left="3311" w:hanging="360"/>
      </w:pPr>
      <w:rPr>
        <w:rFonts w:ascii="Courier New" w:hAnsi="Courier New" w:cs="Courier New" w:hint="default"/>
      </w:rPr>
    </w:lvl>
    <w:lvl w:ilvl="5" w:tplc="04150005" w:tentative="1">
      <w:start w:val="1"/>
      <w:numFmt w:val="bullet"/>
      <w:lvlText w:val=""/>
      <w:lvlJc w:val="left"/>
      <w:pPr>
        <w:ind w:left="4031" w:hanging="360"/>
      </w:pPr>
      <w:rPr>
        <w:rFonts w:ascii="Wingdings" w:hAnsi="Wingdings" w:hint="default"/>
      </w:rPr>
    </w:lvl>
    <w:lvl w:ilvl="6" w:tplc="04150001" w:tentative="1">
      <w:start w:val="1"/>
      <w:numFmt w:val="bullet"/>
      <w:lvlText w:val=""/>
      <w:lvlJc w:val="left"/>
      <w:pPr>
        <w:ind w:left="4751" w:hanging="360"/>
      </w:pPr>
      <w:rPr>
        <w:rFonts w:ascii="Symbol" w:hAnsi="Symbol" w:hint="default"/>
      </w:rPr>
    </w:lvl>
    <w:lvl w:ilvl="7" w:tplc="04150003" w:tentative="1">
      <w:start w:val="1"/>
      <w:numFmt w:val="bullet"/>
      <w:lvlText w:val="o"/>
      <w:lvlJc w:val="left"/>
      <w:pPr>
        <w:ind w:left="5471" w:hanging="360"/>
      </w:pPr>
      <w:rPr>
        <w:rFonts w:ascii="Courier New" w:hAnsi="Courier New" w:cs="Courier New" w:hint="default"/>
      </w:rPr>
    </w:lvl>
    <w:lvl w:ilvl="8" w:tplc="04150005" w:tentative="1">
      <w:start w:val="1"/>
      <w:numFmt w:val="bullet"/>
      <w:lvlText w:val=""/>
      <w:lvlJc w:val="left"/>
      <w:pPr>
        <w:ind w:left="6191" w:hanging="360"/>
      </w:pPr>
      <w:rPr>
        <w:rFonts w:ascii="Wingdings" w:hAnsi="Wingdings" w:hint="default"/>
      </w:rPr>
    </w:lvl>
  </w:abstractNum>
  <w:abstractNum w:abstractNumId="38" w15:restartNumberingAfterBreak="0">
    <w:nsid w:val="4A7F28A3"/>
    <w:multiLevelType w:val="hybridMultilevel"/>
    <w:tmpl w:val="662283EE"/>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9" w15:restartNumberingAfterBreak="0">
    <w:nsid w:val="4BA95AE1"/>
    <w:multiLevelType w:val="hybridMultilevel"/>
    <w:tmpl w:val="431CE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9D1764"/>
    <w:multiLevelType w:val="hybridMultilevel"/>
    <w:tmpl w:val="65004CE0"/>
    <w:lvl w:ilvl="0" w:tplc="54409B50">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41" w15:restartNumberingAfterBreak="0">
    <w:nsid w:val="59014458"/>
    <w:multiLevelType w:val="hybridMultilevel"/>
    <w:tmpl w:val="68A271FC"/>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42" w15:restartNumberingAfterBreak="0">
    <w:nsid w:val="5A511B49"/>
    <w:multiLevelType w:val="hybridMultilevel"/>
    <w:tmpl w:val="75049786"/>
    <w:lvl w:ilvl="0" w:tplc="80A4B96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5E75780B"/>
    <w:multiLevelType w:val="multilevel"/>
    <w:tmpl w:val="467C60D2"/>
    <w:name w:val="WW8Num422"/>
    <w:lvl w:ilvl="0">
      <w:start w:val="10"/>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44" w15:restartNumberingAfterBreak="0">
    <w:nsid w:val="5E96728F"/>
    <w:multiLevelType w:val="hybridMultilevel"/>
    <w:tmpl w:val="5EDC82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0957C45"/>
    <w:multiLevelType w:val="hybridMultilevel"/>
    <w:tmpl w:val="D9FE69F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2A52457"/>
    <w:multiLevelType w:val="hybridMultilevel"/>
    <w:tmpl w:val="AFE8F0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6EC8312D"/>
    <w:multiLevelType w:val="multilevel"/>
    <w:tmpl w:val="C068F948"/>
    <w:name w:val="WW8Num2922"/>
    <w:lvl w:ilvl="0">
      <w:start w:val="22"/>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48" w15:restartNumberingAfterBreak="0">
    <w:nsid w:val="6F416BFB"/>
    <w:multiLevelType w:val="hybridMultilevel"/>
    <w:tmpl w:val="7864F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0C5368"/>
    <w:multiLevelType w:val="hybridMultilevel"/>
    <w:tmpl w:val="48346400"/>
    <w:lvl w:ilvl="0" w:tplc="04150011">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717D271F"/>
    <w:multiLevelType w:val="hybridMultilevel"/>
    <w:tmpl w:val="81D2BA42"/>
    <w:lvl w:ilvl="0" w:tplc="221625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6"/>
  </w:num>
  <w:num w:numId="3">
    <w:abstractNumId w:val="41"/>
  </w:num>
  <w:num w:numId="4">
    <w:abstractNumId w:val="20"/>
  </w:num>
  <w:num w:numId="5">
    <w:abstractNumId w:val="44"/>
  </w:num>
  <w:num w:numId="6">
    <w:abstractNumId w:val="27"/>
  </w:num>
  <w:num w:numId="7">
    <w:abstractNumId w:val="18"/>
  </w:num>
  <w:num w:numId="8">
    <w:abstractNumId w:val="26"/>
  </w:num>
  <w:num w:numId="9">
    <w:abstractNumId w:val="17"/>
  </w:num>
  <w:num w:numId="10">
    <w:abstractNumId w:val="38"/>
  </w:num>
  <w:num w:numId="11">
    <w:abstractNumId w:val="40"/>
  </w:num>
  <w:num w:numId="12">
    <w:abstractNumId w:val="48"/>
  </w:num>
  <w:num w:numId="13">
    <w:abstractNumId w:val="37"/>
  </w:num>
  <w:num w:numId="14">
    <w:abstractNumId w:val="49"/>
  </w:num>
  <w:num w:numId="15">
    <w:abstractNumId w:val="46"/>
  </w:num>
  <w:num w:numId="16">
    <w:abstractNumId w:val="15"/>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51"/>
  </w:num>
  <w:num w:numId="21">
    <w:abstractNumId w:val="31"/>
  </w:num>
  <w:num w:numId="22">
    <w:abstractNumId w:val="28"/>
  </w:num>
  <w:num w:numId="23">
    <w:abstractNumId w:val="36"/>
  </w:num>
  <w:num w:numId="24">
    <w:abstractNumId w:val="29"/>
  </w:num>
  <w:num w:numId="25">
    <w:abstractNumId w:val="21"/>
  </w:num>
  <w:num w:numId="26">
    <w:abstractNumId w:val="45"/>
  </w:num>
  <w:num w:numId="27">
    <w:abstractNumId w:val="23"/>
  </w:num>
  <w:num w:numId="28">
    <w:abstractNumId w:val="30"/>
  </w:num>
  <w:num w:numId="29">
    <w:abstractNumId w:val="24"/>
  </w:num>
  <w:num w:numId="30">
    <w:abstractNumId w:val="34"/>
  </w:num>
  <w:num w:numId="31">
    <w:abstractNumId w:val="35"/>
  </w:num>
  <w:num w:numId="32">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5"/>
  <w:drawingGridHorizontalSpacing w:val="120"/>
  <w:displayHorizontalDrawingGridEvery w:val="2"/>
  <w:characterSpacingControl w:val="doNotCompress"/>
  <w:hdrShapeDefaults>
    <o:shapedefaults v:ext="edit" spidmax="2052" fillcolor="none [3052]" stroke="f">
      <v:fill color="none [3052]" opacity="45220f" color2="#707070" rotate="t"/>
      <v:stroke weight="1pt" on="f"/>
    </o:shapedefaults>
    <o:shapelayout v:ext="edit">
      <o:idmap v:ext="edit" data="2"/>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1B0"/>
    <w:rsid w:val="00004B1B"/>
    <w:rsid w:val="00006ED3"/>
    <w:rsid w:val="0000789A"/>
    <w:rsid w:val="000143ED"/>
    <w:rsid w:val="000152E0"/>
    <w:rsid w:val="000201F3"/>
    <w:rsid w:val="000202AF"/>
    <w:rsid w:val="00031256"/>
    <w:rsid w:val="00033691"/>
    <w:rsid w:val="00033809"/>
    <w:rsid w:val="00040CAE"/>
    <w:rsid w:val="0004628A"/>
    <w:rsid w:val="00050743"/>
    <w:rsid w:val="00050B3E"/>
    <w:rsid w:val="00051459"/>
    <w:rsid w:val="000534D6"/>
    <w:rsid w:val="00055001"/>
    <w:rsid w:val="00057AB9"/>
    <w:rsid w:val="00060560"/>
    <w:rsid w:val="00071885"/>
    <w:rsid w:val="0007280F"/>
    <w:rsid w:val="00073787"/>
    <w:rsid w:val="00073DAB"/>
    <w:rsid w:val="00077B6D"/>
    <w:rsid w:val="00080AD1"/>
    <w:rsid w:val="0008171D"/>
    <w:rsid w:val="000837A8"/>
    <w:rsid w:val="00084B34"/>
    <w:rsid w:val="000879D5"/>
    <w:rsid w:val="0009568E"/>
    <w:rsid w:val="0009682D"/>
    <w:rsid w:val="00096A83"/>
    <w:rsid w:val="00096E11"/>
    <w:rsid w:val="00096E9B"/>
    <w:rsid w:val="00097320"/>
    <w:rsid w:val="000A22D6"/>
    <w:rsid w:val="000A4F9F"/>
    <w:rsid w:val="000A553B"/>
    <w:rsid w:val="000A5972"/>
    <w:rsid w:val="000A6AED"/>
    <w:rsid w:val="000A795D"/>
    <w:rsid w:val="000B1197"/>
    <w:rsid w:val="000B5315"/>
    <w:rsid w:val="000B702F"/>
    <w:rsid w:val="000C0403"/>
    <w:rsid w:val="000C07FA"/>
    <w:rsid w:val="000C1B7A"/>
    <w:rsid w:val="000C261E"/>
    <w:rsid w:val="000C3770"/>
    <w:rsid w:val="000D59F6"/>
    <w:rsid w:val="000D6123"/>
    <w:rsid w:val="000E2BF8"/>
    <w:rsid w:val="000E3AB1"/>
    <w:rsid w:val="000E3C71"/>
    <w:rsid w:val="000E3FC8"/>
    <w:rsid w:val="000E4CE6"/>
    <w:rsid w:val="000E59E5"/>
    <w:rsid w:val="000E7121"/>
    <w:rsid w:val="000F0018"/>
    <w:rsid w:val="000F5AF5"/>
    <w:rsid w:val="000F5C7F"/>
    <w:rsid w:val="000F6367"/>
    <w:rsid w:val="000F7B61"/>
    <w:rsid w:val="000F7CC6"/>
    <w:rsid w:val="001052AB"/>
    <w:rsid w:val="0010708C"/>
    <w:rsid w:val="00107923"/>
    <w:rsid w:val="00110C8B"/>
    <w:rsid w:val="0011272B"/>
    <w:rsid w:val="00114EF5"/>
    <w:rsid w:val="00114F0F"/>
    <w:rsid w:val="00115532"/>
    <w:rsid w:val="00120D17"/>
    <w:rsid w:val="001241B8"/>
    <w:rsid w:val="0012477A"/>
    <w:rsid w:val="00125B51"/>
    <w:rsid w:val="0012676F"/>
    <w:rsid w:val="001270AD"/>
    <w:rsid w:val="001276F8"/>
    <w:rsid w:val="0013021F"/>
    <w:rsid w:val="0013346A"/>
    <w:rsid w:val="0013398B"/>
    <w:rsid w:val="0013652C"/>
    <w:rsid w:val="001421C6"/>
    <w:rsid w:val="00146051"/>
    <w:rsid w:val="0015266F"/>
    <w:rsid w:val="00153F02"/>
    <w:rsid w:val="001541E0"/>
    <w:rsid w:val="00156545"/>
    <w:rsid w:val="001623E6"/>
    <w:rsid w:val="0016600F"/>
    <w:rsid w:val="001722B0"/>
    <w:rsid w:val="001801BB"/>
    <w:rsid w:val="00181890"/>
    <w:rsid w:val="00182200"/>
    <w:rsid w:val="001857EC"/>
    <w:rsid w:val="00192CF0"/>
    <w:rsid w:val="0019410E"/>
    <w:rsid w:val="0019711A"/>
    <w:rsid w:val="001A2F43"/>
    <w:rsid w:val="001A34B8"/>
    <w:rsid w:val="001B3B47"/>
    <w:rsid w:val="001B4451"/>
    <w:rsid w:val="001B5FA2"/>
    <w:rsid w:val="001B6681"/>
    <w:rsid w:val="001B76CB"/>
    <w:rsid w:val="001B7EB9"/>
    <w:rsid w:val="001C39B3"/>
    <w:rsid w:val="001C41EE"/>
    <w:rsid w:val="001D0539"/>
    <w:rsid w:val="001D1CB9"/>
    <w:rsid w:val="001D1F4D"/>
    <w:rsid w:val="001D2101"/>
    <w:rsid w:val="001D6260"/>
    <w:rsid w:val="001D6BE6"/>
    <w:rsid w:val="001D6C47"/>
    <w:rsid w:val="001E3899"/>
    <w:rsid w:val="001E453F"/>
    <w:rsid w:val="001E47F7"/>
    <w:rsid w:val="001E598E"/>
    <w:rsid w:val="001E68FF"/>
    <w:rsid w:val="001E6B2A"/>
    <w:rsid w:val="001F18DE"/>
    <w:rsid w:val="001F1BE4"/>
    <w:rsid w:val="001F49C9"/>
    <w:rsid w:val="001F6A39"/>
    <w:rsid w:val="00200B78"/>
    <w:rsid w:val="00200DCD"/>
    <w:rsid w:val="00202081"/>
    <w:rsid w:val="0020375D"/>
    <w:rsid w:val="00203D7D"/>
    <w:rsid w:val="0020476F"/>
    <w:rsid w:val="002069A8"/>
    <w:rsid w:val="00206C7F"/>
    <w:rsid w:val="00212F1E"/>
    <w:rsid w:val="00215D59"/>
    <w:rsid w:val="002178C6"/>
    <w:rsid w:val="00224661"/>
    <w:rsid w:val="00226360"/>
    <w:rsid w:val="00226D26"/>
    <w:rsid w:val="002301E5"/>
    <w:rsid w:val="00230A1D"/>
    <w:rsid w:val="002379CC"/>
    <w:rsid w:val="00240C65"/>
    <w:rsid w:val="00243155"/>
    <w:rsid w:val="002462A4"/>
    <w:rsid w:val="00246EBA"/>
    <w:rsid w:val="00253B8E"/>
    <w:rsid w:val="00255D6C"/>
    <w:rsid w:val="002566F3"/>
    <w:rsid w:val="00257033"/>
    <w:rsid w:val="002579AF"/>
    <w:rsid w:val="00262B77"/>
    <w:rsid w:val="00263510"/>
    <w:rsid w:val="00263E3D"/>
    <w:rsid w:val="002668AF"/>
    <w:rsid w:val="00273625"/>
    <w:rsid w:val="002749F5"/>
    <w:rsid w:val="00276E43"/>
    <w:rsid w:val="0028016B"/>
    <w:rsid w:val="00280261"/>
    <w:rsid w:val="002865E7"/>
    <w:rsid w:val="0028683F"/>
    <w:rsid w:val="00287D20"/>
    <w:rsid w:val="00293B0A"/>
    <w:rsid w:val="00295287"/>
    <w:rsid w:val="00295840"/>
    <w:rsid w:val="00296A29"/>
    <w:rsid w:val="002A0775"/>
    <w:rsid w:val="002A113F"/>
    <w:rsid w:val="002B0648"/>
    <w:rsid w:val="002B0D79"/>
    <w:rsid w:val="002B12C3"/>
    <w:rsid w:val="002B6949"/>
    <w:rsid w:val="002C27DC"/>
    <w:rsid w:val="002C451B"/>
    <w:rsid w:val="002C4A6A"/>
    <w:rsid w:val="002C58AB"/>
    <w:rsid w:val="002D0741"/>
    <w:rsid w:val="002D1AD7"/>
    <w:rsid w:val="002D524C"/>
    <w:rsid w:val="002D65C9"/>
    <w:rsid w:val="002D733C"/>
    <w:rsid w:val="002E2DB1"/>
    <w:rsid w:val="002E5405"/>
    <w:rsid w:val="002E5D0B"/>
    <w:rsid w:val="002E66E7"/>
    <w:rsid w:val="002F064E"/>
    <w:rsid w:val="002F1AEC"/>
    <w:rsid w:val="002F286A"/>
    <w:rsid w:val="002F4580"/>
    <w:rsid w:val="002F4ED1"/>
    <w:rsid w:val="002F5A72"/>
    <w:rsid w:val="002F6CA2"/>
    <w:rsid w:val="002F797C"/>
    <w:rsid w:val="003014BA"/>
    <w:rsid w:val="003015A9"/>
    <w:rsid w:val="00303133"/>
    <w:rsid w:val="003041A0"/>
    <w:rsid w:val="00304E19"/>
    <w:rsid w:val="00305406"/>
    <w:rsid w:val="00313F74"/>
    <w:rsid w:val="00317730"/>
    <w:rsid w:val="00317BF6"/>
    <w:rsid w:val="00317E1D"/>
    <w:rsid w:val="0032082E"/>
    <w:rsid w:val="003215CC"/>
    <w:rsid w:val="00322548"/>
    <w:rsid w:val="00323016"/>
    <w:rsid w:val="00323C2E"/>
    <w:rsid w:val="00324792"/>
    <w:rsid w:val="003253A1"/>
    <w:rsid w:val="00326B95"/>
    <w:rsid w:val="00326E71"/>
    <w:rsid w:val="00330E01"/>
    <w:rsid w:val="00332E50"/>
    <w:rsid w:val="00333978"/>
    <w:rsid w:val="0033621A"/>
    <w:rsid w:val="003416C8"/>
    <w:rsid w:val="00343C5D"/>
    <w:rsid w:val="0034692B"/>
    <w:rsid w:val="00350210"/>
    <w:rsid w:val="0035069F"/>
    <w:rsid w:val="0035094F"/>
    <w:rsid w:val="00351921"/>
    <w:rsid w:val="0035705C"/>
    <w:rsid w:val="0036260C"/>
    <w:rsid w:val="003641F3"/>
    <w:rsid w:val="003643A6"/>
    <w:rsid w:val="00366215"/>
    <w:rsid w:val="00367BEF"/>
    <w:rsid w:val="00367CF6"/>
    <w:rsid w:val="00374AA4"/>
    <w:rsid w:val="00375814"/>
    <w:rsid w:val="00375C38"/>
    <w:rsid w:val="00375F50"/>
    <w:rsid w:val="003818EE"/>
    <w:rsid w:val="00381FF3"/>
    <w:rsid w:val="00382B36"/>
    <w:rsid w:val="003858CD"/>
    <w:rsid w:val="00387671"/>
    <w:rsid w:val="00387CD0"/>
    <w:rsid w:val="00391A55"/>
    <w:rsid w:val="0039210E"/>
    <w:rsid w:val="00392322"/>
    <w:rsid w:val="003946EB"/>
    <w:rsid w:val="00395568"/>
    <w:rsid w:val="0039581A"/>
    <w:rsid w:val="0039607D"/>
    <w:rsid w:val="00397ACB"/>
    <w:rsid w:val="003A1014"/>
    <w:rsid w:val="003A1A26"/>
    <w:rsid w:val="003A252A"/>
    <w:rsid w:val="003A3539"/>
    <w:rsid w:val="003A3F5C"/>
    <w:rsid w:val="003A421E"/>
    <w:rsid w:val="003A4832"/>
    <w:rsid w:val="003A4B92"/>
    <w:rsid w:val="003A5961"/>
    <w:rsid w:val="003B12F1"/>
    <w:rsid w:val="003B1843"/>
    <w:rsid w:val="003B1AD3"/>
    <w:rsid w:val="003B54E4"/>
    <w:rsid w:val="003B7996"/>
    <w:rsid w:val="003C1DC1"/>
    <w:rsid w:val="003C63CD"/>
    <w:rsid w:val="003C7715"/>
    <w:rsid w:val="003D0977"/>
    <w:rsid w:val="003D2DA0"/>
    <w:rsid w:val="003D4F58"/>
    <w:rsid w:val="003E35E5"/>
    <w:rsid w:val="003E5349"/>
    <w:rsid w:val="003E5AF4"/>
    <w:rsid w:val="003F14E7"/>
    <w:rsid w:val="003F3CE9"/>
    <w:rsid w:val="003F5981"/>
    <w:rsid w:val="004013D7"/>
    <w:rsid w:val="004017C8"/>
    <w:rsid w:val="00402D5A"/>
    <w:rsid w:val="00406EF3"/>
    <w:rsid w:val="00412C56"/>
    <w:rsid w:val="00413698"/>
    <w:rsid w:val="00414C5F"/>
    <w:rsid w:val="00414C61"/>
    <w:rsid w:val="0041541F"/>
    <w:rsid w:val="00415474"/>
    <w:rsid w:val="00420C5F"/>
    <w:rsid w:val="00420F96"/>
    <w:rsid w:val="00421669"/>
    <w:rsid w:val="00422A3C"/>
    <w:rsid w:val="00423117"/>
    <w:rsid w:val="004232BD"/>
    <w:rsid w:val="004239C1"/>
    <w:rsid w:val="00427203"/>
    <w:rsid w:val="00432E1A"/>
    <w:rsid w:val="00433B2B"/>
    <w:rsid w:val="00440EA8"/>
    <w:rsid w:val="00442D01"/>
    <w:rsid w:val="00444172"/>
    <w:rsid w:val="00446AE5"/>
    <w:rsid w:val="00452F6E"/>
    <w:rsid w:val="00454BC9"/>
    <w:rsid w:val="00454CA9"/>
    <w:rsid w:val="004601AE"/>
    <w:rsid w:val="00460B95"/>
    <w:rsid w:val="00460CED"/>
    <w:rsid w:val="0046283B"/>
    <w:rsid w:val="00462BCB"/>
    <w:rsid w:val="00463258"/>
    <w:rsid w:val="004643F2"/>
    <w:rsid w:val="0046588C"/>
    <w:rsid w:val="004663C5"/>
    <w:rsid w:val="004667E5"/>
    <w:rsid w:val="00467AFB"/>
    <w:rsid w:val="00476FCA"/>
    <w:rsid w:val="004808D9"/>
    <w:rsid w:val="00481794"/>
    <w:rsid w:val="00483CA3"/>
    <w:rsid w:val="004856FA"/>
    <w:rsid w:val="00491142"/>
    <w:rsid w:val="004918B2"/>
    <w:rsid w:val="00492BE9"/>
    <w:rsid w:val="00492C8E"/>
    <w:rsid w:val="004966CD"/>
    <w:rsid w:val="00497505"/>
    <w:rsid w:val="004A56DA"/>
    <w:rsid w:val="004A5C42"/>
    <w:rsid w:val="004A61A2"/>
    <w:rsid w:val="004A7E57"/>
    <w:rsid w:val="004B2740"/>
    <w:rsid w:val="004B2EF6"/>
    <w:rsid w:val="004B5ED5"/>
    <w:rsid w:val="004B79AA"/>
    <w:rsid w:val="004C3F97"/>
    <w:rsid w:val="004C4859"/>
    <w:rsid w:val="004C4B1D"/>
    <w:rsid w:val="004C7221"/>
    <w:rsid w:val="004D20E3"/>
    <w:rsid w:val="004D21EB"/>
    <w:rsid w:val="004D3B7B"/>
    <w:rsid w:val="004D6225"/>
    <w:rsid w:val="004D673C"/>
    <w:rsid w:val="004E1922"/>
    <w:rsid w:val="004E1CBA"/>
    <w:rsid w:val="004E213A"/>
    <w:rsid w:val="004E7FF9"/>
    <w:rsid w:val="004F2260"/>
    <w:rsid w:val="004F438E"/>
    <w:rsid w:val="004F4A90"/>
    <w:rsid w:val="004F5358"/>
    <w:rsid w:val="004F62F3"/>
    <w:rsid w:val="004F7C06"/>
    <w:rsid w:val="00500A80"/>
    <w:rsid w:val="00502A24"/>
    <w:rsid w:val="00505D25"/>
    <w:rsid w:val="00510528"/>
    <w:rsid w:val="00512A90"/>
    <w:rsid w:val="00516AA8"/>
    <w:rsid w:val="00521C8C"/>
    <w:rsid w:val="005259D8"/>
    <w:rsid w:val="00525E36"/>
    <w:rsid w:val="005267D3"/>
    <w:rsid w:val="00532601"/>
    <w:rsid w:val="00532FA9"/>
    <w:rsid w:val="0053547C"/>
    <w:rsid w:val="005376CC"/>
    <w:rsid w:val="00540451"/>
    <w:rsid w:val="00540937"/>
    <w:rsid w:val="005431E3"/>
    <w:rsid w:val="005433A7"/>
    <w:rsid w:val="00543AC6"/>
    <w:rsid w:val="00543C16"/>
    <w:rsid w:val="00547555"/>
    <w:rsid w:val="00547770"/>
    <w:rsid w:val="00553902"/>
    <w:rsid w:val="00554983"/>
    <w:rsid w:val="005700BD"/>
    <w:rsid w:val="00574277"/>
    <w:rsid w:val="00574FC7"/>
    <w:rsid w:val="0057757C"/>
    <w:rsid w:val="00581145"/>
    <w:rsid w:val="005830CB"/>
    <w:rsid w:val="00590815"/>
    <w:rsid w:val="00590C34"/>
    <w:rsid w:val="0059348A"/>
    <w:rsid w:val="005974E4"/>
    <w:rsid w:val="005A23BA"/>
    <w:rsid w:val="005A2536"/>
    <w:rsid w:val="005A49AE"/>
    <w:rsid w:val="005A760B"/>
    <w:rsid w:val="005B04F3"/>
    <w:rsid w:val="005B0BC6"/>
    <w:rsid w:val="005B3EF4"/>
    <w:rsid w:val="005B412F"/>
    <w:rsid w:val="005B5426"/>
    <w:rsid w:val="005B683C"/>
    <w:rsid w:val="005C4B89"/>
    <w:rsid w:val="005C6948"/>
    <w:rsid w:val="005D0924"/>
    <w:rsid w:val="005D790A"/>
    <w:rsid w:val="005D7CD0"/>
    <w:rsid w:val="005E0064"/>
    <w:rsid w:val="005E526B"/>
    <w:rsid w:val="005E610C"/>
    <w:rsid w:val="005F06A6"/>
    <w:rsid w:val="005F37E2"/>
    <w:rsid w:val="005F416F"/>
    <w:rsid w:val="005F4B2B"/>
    <w:rsid w:val="005F651D"/>
    <w:rsid w:val="005F77B8"/>
    <w:rsid w:val="00600577"/>
    <w:rsid w:val="00601881"/>
    <w:rsid w:val="00601971"/>
    <w:rsid w:val="00601CC3"/>
    <w:rsid w:val="00604462"/>
    <w:rsid w:val="006056E8"/>
    <w:rsid w:val="00606A7C"/>
    <w:rsid w:val="00607F66"/>
    <w:rsid w:val="0061212B"/>
    <w:rsid w:val="00616E2F"/>
    <w:rsid w:val="00620B63"/>
    <w:rsid w:val="006239DB"/>
    <w:rsid w:val="00623A39"/>
    <w:rsid w:val="006264B5"/>
    <w:rsid w:val="006317BA"/>
    <w:rsid w:val="00632DD7"/>
    <w:rsid w:val="00636843"/>
    <w:rsid w:val="006405E3"/>
    <w:rsid w:val="0064614B"/>
    <w:rsid w:val="006469F7"/>
    <w:rsid w:val="00652503"/>
    <w:rsid w:val="006550A3"/>
    <w:rsid w:val="00655205"/>
    <w:rsid w:val="00657594"/>
    <w:rsid w:val="006620FF"/>
    <w:rsid w:val="0066471A"/>
    <w:rsid w:val="006663FF"/>
    <w:rsid w:val="00670801"/>
    <w:rsid w:val="0067286F"/>
    <w:rsid w:val="0067722F"/>
    <w:rsid w:val="00677B8D"/>
    <w:rsid w:val="00682C17"/>
    <w:rsid w:val="0068529F"/>
    <w:rsid w:val="00687328"/>
    <w:rsid w:val="00695056"/>
    <w:rsid w:val="00697201"/>
    <w:rsid w:val="0069736A"/>
    <w:rsid w:val="00697A09"/>
    <w:rsid w:val="00697EAC"/>
    <w:rsid w:val="006A0783"/>
    <w:rsid w:val="006A432A"/>
    <w:rsid w:val="006A4EF7"/>
    <w:rsid w:val="006B123C"/>
    <w:rsid w:val="006B29BF"/>
    <w:rsid w:val="006B68E2"/>
    <w:rsid w:val="006C1068"/>
    <w:rsid w:val="006C273F"/>
    <w:rsid w:val="006D2A04"/>
    <w:rsid w:val="006D327B"/>
    <w:rsid w:val="006D513E"/>
    <w:rsid w:val="006D7D63"/>
    <w:rsid w:val="006E091B"/>
    <w:rsid w:val="006E0BC8"/>
    <w:rsid w:val="006E2C3D"/>
    <w:rsid w:val="006E2EA9"/>
    <w:rsid w:val="006E772B"/>
    <w:rsid w:val="006F77FE"/>
    <w:rsid w:val="00700701"/>
    <w:rsid w:val="0070216A"/>
    <w:rsid w:val="00704075"/>
    <w:rsid w:val="007042D4"/>
    <w:rsid w:val="007075BF"/>
    <w:rsid w:val="0071219C"/>
    <w:rsid w:val="0072223C"/>
    <w:rsid w:val="0072266C"/>
    <w:rsid w:val="007247D7"/>
    <w:rsid w:val="007377A7"/>
    <w:rsid w:val="007411BA"/>
    <w:rsid w:val="00742037"/>
    <w:rsid w:val="00743134"/>
    <w:rsid w:val="007465F6"/>
    <w:rsid w:val="00746D97"/>
    <w:rsid w:val="00751235"/>
    <w:rsid w:val="00755865"/>
    <w:rsid w:val="00756C2A"/>
    <w:rsid w:val="00757576"/>
    <w:rsid w:val="007578B5"/>
    <w:rsid w:val="0077371A"/>
    <w:rsid w:val="0077549A"/>
    <w:rsid w:val="007779F9"/>
    <w:rsid w:val="007810AC"/>
    <w:rsid w:val="00781B18"/>
    <w:rsid w:val="007828AF"/>
    <w:rsid w:val="00782C9E"/>
    <w:rsid w:val="007878B4"/>
    <w:rsid w:val="00791F11"/>
    <w:rsid w:val="007956D6"/>
    <w:rsid w:val="00796AAE"/>
    <w:rsid w:val="007979E1"/>
    <w:rsid w:val="00797EDF"/>
    <w:rsid w:val="007A15AB"/>
    <w:rsid w:val="007A2555"/>
    <w:rsid w:val="007A3037"/>
    <w:rsid w:val="007A536E"/>
    <w:rsid w:val="007C0E95"/>
    <w:rsid w:val="007C18A4"/>
    <w:rsid w:val="007C1D44"/>
    <w:rsid w:val="007C36ED"/>
    <w:rsid w:val="007D30CB"/>
    <w:rsid w:val="007E1503"/>
    <w:rsid w:val="007E2349"/>
    <w:rsid w:val="007E311F"/>
    <w:rsid w:val="007E34AA"/>
    <w:rsid w:val="007E495D"/>
    <w:rsid w:val="007E6403"/>
    <w:rsid w:val="007F1111"/>
    <w:rsid w:val="007F2EBD"/>
    <w:rsid w:val="007F5581"/>
    <w:rsid w:val="007F5DC3"/>
    <w:rsid w:val="0080102A"/>
    <w:rsid w:val="008010F1"/>
    <w:rsid w:val="00801161"/>
    <w:rsid w:val="00804C2E"/>
    <w:rsid w:val="00805D69"/>
    <w:rsid w:val="00806FD9"/>
    <w:rsid w:val="00807957"/>
    <w:rsid w:val="00811475"/>
    <w:rsid w:val="00811DD8"/>
    <w:rsid w:val="0081255B"/>
    <w:rsid w:val="008133FB"/>
    <w:rsid w:val="0081502D"/>
    <w:rsid w:val="0081637B"/>
    <w:rsid w:val="00817002"/>
    <w:rsid w:val="00822482"/>
    <w:rsid w:val="008249D6"/>
    <w:rsid w:val="00825F08"/>
    <w:rsid w:val="00826330"/>
    <w:rsid w:val="00826DAB"/>
    <w:rsid w:val="00834297"/>
    <w:rsid w:val="00836FC9"/>
    <w:rsid w:val="00840DD6"/>
    <w:rsid w:val="00842D1D"/>
    <w:rsid w:val="008452BA"/>
    <w:rsid w:val="008472B0"/>
    <w:rsid w:val="0085161D"/>
    <w:rsid w:val="00851FD7"/>
    <w:rsid w:val="00853CFA"/>
    <w:rsid w:val="00854809"/>
    <w:rsid w:val="00855755"/>
    <w:rsid w:val="00856884"/>
    <w:rsid w:val="00857361"/>
    <w:rsid w:val="00860600"/>
    <w:rsid w:val="00860961"/>
    <w:rsid w:val="00860AE6"/>
    <w:rsid w:val="00862BFD"/>
    <w:rsid w:val="008645A0"/>
    <w:rsid w:val="00865E81"/>
    <w:rsid w:val="00867EA6"/>
    <w:rsid w:val="00871BAB"/>
    <w:rsid w:val="008817D7"/>
    <w:rsid w:val="00885D8B"/>
    <w:rsid w:val="00886BBC"/>
    <w:rsid w:val="008918FA"/>
    <w:rsid w:val="00892547"/>
    <w:rsid w:val="00893403"/>
    <w:rsid w:val="00896A4C"/>
    <w:rsid w:val="008A201D"/>
    <w:rsid w:val="008A2F9A"/>
    <w:rsid w:val="008B057D"/>
    <w:rsid w:val="008B20DA"/>
    <w:rsid w:val="008B2A4D"/>
    <w:rsid w:val="008B426F"/>
    <w:rsid w:val="008B6681"/>
    <w:rsid w:val="008B68C6"/>
    <w:rsid w:val="008C010E"/>
    <w:rsid w:val="008D71E2"/>
    <w:rsid w:val="008E027F"/>
    <w:rsid w:val="008E07EA"/>
    <w:rsid w:val="008E1ECE"/>
    <w:rsid w:val="008E1FDA"/>
    <w:rsid w:val="008E768A"/>
    <w:rsid w:val="008E76AC"/>
    <w:rsid w:val="008E76C7"/>
    <w:rsid w:val="008F0256"/>
    <w:rsid w:val="008F37C3"/>
    <w:rsid w:val="008F5075"/>
    <w:rsid w:val="008F7DBF"/>
    <w:rsid w:val="00901032"/>
    <w:rsid w:val="00901049"/>
    <w:rsid w:val="00901B4F"/>
    <w:rsid w:val="00902637"/>
    <w:rsid w:val="00907D03"/>
    <w:rsid w:val="009148D2"/>
    <w:rsid w:val="00914C3F"/>
    <w:rsid w:val="00916E0D"/>
    <w:rsid w:val="00931426"/>
    <w:rsid w:val="0093261F"/>
    <w:rsid w:val="00936318"/>
    <w:rsid w:val="00940D1A"/>
    <w:rsid w:val="00942352"/>
    <w:rsid w:val="0094253B"/>
    <w:rsid w:val="009453C1"/>
    <w:rsid w:val="00945AA1"/>
    <w:rsid w:val="0094662D"/>
    <w:rsid w:val="009510DE"/>
    <w:rsid w:val="00954175"/>
    <w:rsid w:val="00960540"/>
    <w:rsid w:val="00960651"/>
    <w:rsid w:val="00963536"/>
    <w:rsid w:val="009643EC"/>
    <w:rsid w:val="009653E5"/>
    <w:rsid w:val="0097391D"/>
    <w:rsid w:val="009748F3"/>
    <w:rsid w:val="00975D09"/>
    <w:rsid w:val="00976E6C"/>
    <w:rsid w:val="00977315"/>
    <w:rsid w:val="00977D19"/>
    <w:rsid w:val="009803A0"/>
    <w:rsid w:val="009827C4"/>
    <w:rsid w:val="00985D4A"/>
    <w:rsid w:val="009863C7"/>
    <w:rsid w:val="00990354"/>
    <w:rsid w:val="009918CD"/>
    <w:rsid w:val="00991E14"/>
    <w:rsid w:val="00993B81"/>
    <w:rsid w:val="00994467"/>
    <w:rsid w:val="009964C1"/>
    <w:rsid w:val="009A1CAA"/>
    <w:rsid w:val="009A4202"/>
    <w:rsid w:val="009A481C"/>
    <w:rsid w:val="009A5FFE"/>
    <w:rsid w:val="009A690A"/>
    <w:rsid w:val="009B0AA9"/>
    <w:rsid w:val="009B2C14"/>
    <w:rsid w:val="009B429E"/>
    <w:rsid w:val="009B4316"/>
    <w:rsid w:val="009B53AD"/>
    <w:rsid w:val="009B6A54"/>
    <w:rsid w:val="009C08AF"/>
    <w:rsid w:val="009C16BA"/>
    <w:rsid w:val="009C2001"/>
    <w:rsid w:val="009C6CCA"/>
    <w:rsid w:val="009C761A"/>
    <w:rsid w:val="009D0B63"/>
    <w:rsid w:val="009D1A65"/>
    <w:rsid w:val="009D21FF"/>
    <w:rsid w:val="009D2731"/>
    <w:rsid w:val="009D4940"/>
    <w:rsid w:val="009D6473"/>
    <w:rsid w:val="009D6896"/>
    <w:rsid w:val="009E073C"/>
    <w:rsid w:val="009E3CDF"/>
    <w:rsid w:val="009E42E7"/>
    <w:rsid w:val="009E4A87"/>
    <w:rsid w:val="009E53F4"/>
    <w:rsid w:val="009E7AF8"/>
    <w:rsid w:val="009F0373"/>
    <w:rsid w:val="009F40CA"/>
    <w:rsid w:val="009F5482"/>
    <w:rsid w:val="009F73E1"/>
    <w:rsid w:val="00A0004C"/>
    <w:rsid w:val="00A02F2C"/>
    <w:rsid w:val="00A032CD"/>
    <w:rsid w:val="00A06C89"/>
    <w:rsid w:val="00A11B0D"/>
    <w:rsid w:val="00A12B31"/>
    <w:rsid w:val="00A131A8"/>
    <w:rsid w:val="00A21A15"/>
    <w:rsid w:val="00A304CE"/>
    <w:rsid w:val="00A345E1"/>
    <w:rsid w:val="00A35B5C"/>
    <w:rsid w:val="00A41669"/>
    <w:rsid w:val="00A4267A"/>
    <w:rsid w:val="00A43D0E"/>
    <w:rsid w:val="00A452AC"/>
    <w:rsid w:val="00A45A41"/>
    <w:rsid w:val="00A47655"/>
    <w:rsid w:val="00A50EA9"/>
    <w:rsid w:val="00A523D8"/>
    <w:rsid w:val="00A55649"/>
    <w:rsid w:val="00A55DD1"/>
    <w:rsid w:val="00A60152"/>
    <w:rsid w:val="00A61105"/>
    <w:rsid w:val="00A651E0"/>
    <w:rsid w:val="00A6591D"/>
    <w:rsid w:val="00A740C7"/>
    <w:rsid w:val="00A74EFE"/>
    <w:rsid w:val="00A7783D"/>
    <w:rsid w:val="00A77E71"/>
    <w:rsid w:val="00A830E7"/>
    <w:rsid w:val="00A95337"/>
    <w:rsid w:val="00A96A29"/>
    <w:rsid w:val="00AA17FF"/>
    <w:rsid w:val="00AA4252"/>
    <w:rsid w:val="00AA4CC3"/>
    <w:rsid w:val="00AA5FFC"/>
    <w:rsid w:val="00AA73E2"/>
    <w:rsid w:val="00AA7F94"/>
    <w:rsid w:val="00AB265D"/>
    <w:rsid w:val="00AB2BCF"/>
    <w:rsid w:val="00AB35E9"/>
    <w:rsid w:val="00AB4306"/>
    <w:rsid w:val="00AB78C6"/>
    <w:rsid w:val="00AC5B89"/>
    <w:rsid w:val="00AC5CB0"/>
    <w:rsid w:val="00AC7449"/>
    <w:rsid w:val="00AC7757"/>
    <w:rsid w:val="00AD0BE6"/>
    <w:rsid w:val="00AD2C5F"/>
    <w:rsid w:val="00AD44D4"/>
    <w:rsid w:val="00AD5E09"/>
    <w:rsid w:val="00AE050D"/>
    <w:rsid w:val="00AF1685"/>
    <w:rsid w:val="00AF1DFD"/>
    <w:rsid w:val="00AF2206"/>
    <w:rsid w:val="00AF3F93"/>
    <w:rsid w:val="00AF4102"/>
    <w:rsid w:val="00AF60D7"/>
    <w:rsid w:val="00B01486"/>
    <w:rsid w:val="00B016D4"/>
    <w:rsid w:val="00B06EFD"/>
    <w:rsid w:val="00B0721D"/>
    <w:rsid w:val="00B10427"/>
    <w:rsid w:val="00B113EF"/>
    <w:rsid w:val="00B139E8"/>
    <w:rsid w:val="00B2606D"/>
    <w:rsid w:val="00B26D33"/>
    <w:rsid w:val="00B3214D"/>
    <w:rsid w:val="00B3267C"/>
    <w:rsid w:val="00B32A7E"/>
    <w:rsid w:val="00B337C6"/>
    <w:rsid w:val="00B367F1"/>
    <w:rsid w:val="00B36829"/>
    <w:rsid w:val="00B3791B"/>
    <w:rsid w:val="00B4091C"/>
    <w:rsid w:val="00B417B7"/>
    <w:rsid w:val="00B43705"/>
    <w:rsid w:val="00B43715"/>
    <w:rsid w:val="00B43949"/>
    <w:rsid w:val="00B450F6"/>
    <w:rsid w:val="00B453EE"/>
    <w:rsid w:val="00B46E89"/>
    <w:rsid w:val="00B5083A"/>
    <w:rsid w:val="00B54E86"/>
    <w:rsid w:val="00B56E86"/>
    <w:rsid w:val="00B620C7"/>
    <w:rsid w:val="00B64B8B"/>
    <w:rsid w:val="00B650C0"/>
    <w:rsid w:val="00B6613D"/>
    <w:rsid w:val="00B7149F"/>
    <w:rsid w:val="00B72121"/>
    <w:rsid w:val="00B734E9"/>
    <w:rsid w:val="00B80E35"/>
    <w:rsid w:val="00B840DB"/>
    <w:rsid w:val="00B8432C"/>
    <w:rsid w:val="00B86458"/>
    <w:rsid w:val="00B91310"/>
    <w:rsid w:val="00B935E9"/>
    <w:rsid w:val="00B97D08"/>
    <w:rsid w:val="00B97DD1"/>
    <w:rsid w:val="00BA02AF"/>
    <w:rsid w:val="00BA0BEC"/>
    <w:rsid w:val="00BA1145"/>
    <w:rsid w:val="00BA25FE"/>
    <w:rsid w:val="00BA68C2"/>
    <w:rsid w:val="00BB30D7"/>
    <w:rsid w:val="00BB42C8"/>
    <w:rsid w:val="00BB4751"/>
    <w:rsid w:val="00BB6D35"/>
    <w:rsid w:val="00BC0174"/>
    <w:rsid w:val="00BC297E"/>
    <w:rsid w:val="00BC67D1"/>
    <w:rsid w:val="00BC7ADA"/>
    <w:rsid w:val="00BD19DD"/>
    <w:rsid w:val="00BD2741"/>
    <w:rsid w:val="00BD2BD1"/>
    <w:rsid w:val="00BD4E1B"/>
    <w:rsid w:val="00BD55F7"/>
    <w:rsid w:val="00BE03EB"/>
    <w:rsid w:val="00BE250A"/>
    <w:rsid w:val="00BE4FF0"/>
    <w:rsid w:val="00BE5EBA"/>
    <w:rsid w:val="00BF0FB4"/>
    <w:rsid w:val="00BF2842"/>
    <w:rsid w:val="00BF49E6"/>
    <w:rsid w:val="00BF5B97"/>
    <w:rsid w:val="00BF650F"/>
    <w:rsid w:val="00C000C3"/>
    <w:rsid w:val="00C01DF2"/>
    <w:rsid w:val="00C01EEB"/>
    <w:rsid w:val="00C02554"/>
    <w:rsid w:val="00C027DB"/>
    <w:rsid w:val="00C06F84"/>
    <w:rsid w:val="00C11709"/>
    <w:rsid w:val="00C13F42"/>
    <w:rsid w:val="00C15A17"/>
    <w:rsid w:val="00C3122A"/>
    <w:rsid w:val="00C32BAD"/>
    <w:rsid w:val="00C3504B"/>
    <w:rsid w:val="00C3589E"/>
    <w:rsid w:val="00C35F0B"/>
    <w:rsid w:val="00C37459"/>
    <w:rsid w:val="00C37834"/>
    <w:rsid w:val="00C444E7"/>
    <w:rsid w:val="00C451C0"/>
    <w:rsid w:val="00C464D0"/>
    <w:rsid w:val="00C46C26"/>
    <w:rsid w:val="00C47700"/>
    <w:rsid w:val="00C545E3"/>
    <w:rsid w:val="00C56FDE"/>
    <w:rsid w:val="00C654EB"/>
    <w:rsid w:val="00C663E9"/>
    <w:rsid w:val="00C72353"/>
    <w:rsid w:val="00C72B36"/>
    <w:rsid w:val="00C764DB"/>
    <w:rsid w:val="00C81562"/>
    <w:rsid w:val="00C816A2"/>
    <w:rsid w:val="00C82F7C"/>
    <w:rsid w:val="00C837FE"/>
    <w:rsid w:val="00C84E9D"/>
    <w:rsid w:val="00C87CB2"/>
    <w:rsid w:val="00C92746"/>
    <w:rsid w:val="00C92EB6"/>
    <w:rsid w:val="00C97835"/>
    <w:rsid w:val="00CA3692"/>
    <w:rsid w:val="00CA3846"/>
    <w:rsid w:val="00CA44A9"/>
    <w:rsid w:val="00CA5212"/>
    <w:rsid w:val="00CA5C1D"/>
    <w:rsid w:val="00CA6268"/>
    <w:rsid w:val="00CB0CBC"/>
    <w:rsid w:val="00CB38F1"/>
    <w:rsid w:val="00CB3FBA"/>
    <w:rsid w:val="00CB5F10"/>
    <w:rsid w:val="00CC2B39"/>
    <w:rsid w:val="00CC3C81"/>
    <w:rsid w:val="00CC438A"/>
    <w:rsid w:val="00CC5DBF"/>
    <w:rsid w:val="00CC6A39"/>
    <w:rsid w:val="00CC7210"/>
    <w:rsid w:val="00CD5A42"/>
    <w:rsid w:val="00CD77D7"/>
    <w:rsid w:val="00CE04B5"/>
    <w:rsid w:val="00CE0616"/>
    <w:rsid w:val="00CE1536"/>
    <w:rsid w:val="00CE1ED7"/>
    <w:rsid w:val="00CE3C69"/>
    <w:rsid w:val="00CE4898"/>
    <w:rsid w:val="00CF18D8"/>
    <w:rsid w:val="00CF271F"/>
    <w:rsid w:val="00CF7C90"/>
    <w:rsid w:val="00D01A83"/>
    <w:rsid w:val="00D01BE3"/>
    <w:rsid w:val="00D045C1"/>
    <w:rsid w:val="00D056FA"/>
    <w:rsid w:val="00D10E51"/>
    <w:rsid w:val="00D12136"/>
    <w:rsid w:val="00D12F8C"/>
    <w:rsid w:val="00D20516"/>
    <w:rsid w:val="00D22333"/>
    <w:rsid w:val="00D2366D"/>
    <w:rsid w:val="00D23D8B"/>
    <w:rsid w:val="00D240FC"/>
    <w:rsid w:val="00D27277"/>
    <w:rsid w:val="00D303AF"/>
    <w:rsid w:val="00D30C9B"/>
    <w:rsid w:val="00D31073"/>
    <w:rsid w:val="00D313EE"/>
    <w:rsid w:val="00D3485A"/>
    <w:rsid w:val="00D34F80"/>
    <w:rsid w:val="00D43AC9"/>
    <w:rsid w:val="00D4475B"/>
    <w:rsid w:val="00D45B81"/>
    <w:rsid w:val="00D475C9"/>
    <w:rsid w:val="00D47651"/>
    <w:rsid w:val="00D501A0"/>
    <w:rsid w:val="00D50389"/>
    <w:rsid w:val="00D50390"/>
    <w:rsid w:val="00D53F97"/>
    <w:rsid w:val="00D57D60"/>
    <w:rsid w:val="00D57DF8"/>
    <w:rsid w:val="00D60E79"/>
    <w:rsid w:val="00D61AC9"/>
    <w:rsid w:val="00D6416F"/>
    <w:rsid w:val="00D66967"/>
    <w:rsid w:val="00D73ECA"/>
    <w:rsid w:val="00D8005F"/>
    <w:rsid w:val="00D80A7F"/>
    <w:rsid w:val="00D8278B"/>
    <w:rsid w:val="00D82864"/>
    <w:rsid w:val="00D84526"/>
    <w:rsid w:val="00D84AF7"/>
    <w:rsid w:val="00D85299"/>
    <w:rsid w:val="00D91BB5"/>
    <w:rsid w:val="00D922BC"/>
    <w:rsid w:val="00D945F3"/>
    <w:rsid w:val="00D965A7"/>
    <w:rsid w:val="00DA082E"/>
    <w:rsid w:val="00DA0CCA"/>
    <w:rsid w:val="00DA230B"/>
    <w:rsid w:val="00DA2660"/>
    <w:rsid w:val="00DA7353"/>
    <w:rsid w:val="00DB2C67"/>
    <w:rsid w:val="00DC1E88"/>
    <w:rsid w:val="00DC336E"/>
    <w:rsid w:val="00DC6664"/>
    <w:rsid w:val="00DC70E2"/>
    <w:rsid w:val="00DC7F29"/>
    <w:rsid w:val="00DD38E6"/>
    <w:rsid w:val="00DD5C9E"/>
    <w:rsid w:val="00DD6E01"/>
    <w:rsid w:val="00DE0DA3"/>
    <w:rsid w:val="00DF11F4"/>
    <w:rsid w:val="00DF342C"/>
    <w:rsid w:val="00DF4E15"/>
    <w:rsid w:val="00DF6714"/>
    <w:rsid w:val="00E0213A"/>
    <w:rsid w:val="00E057E2"/>
    <w:rsid w:val="00E06000"/>
    <w:rsid w:val="00E10289"/>
    <w:rsid w:val="00E12F5D"/>
    <w:rsid w:val="00E13F36"/>
    <w:rsid w:val="00E150A4"/>
    <w:rsid w:val="00E15171"/>
    <w:rsid w:val="00E15221"/>
    <w:rsid w:val="00E1658C"/>
    <w:rsid w:val="00E224B4"/>
    <w:rsid w:val="00E2572C"/>
    <w:rsid w:val="00E27ACD"/>
    <w:rsid w:val="00E34980"/>
    <w:rsid w:val="00E34E70"/>
    <w:rsid w:val="00E35438"/>
    <w:rsid w:val="00E36839"/>
    <w:rsid w:val="00E4020A"/>
    <w:rsid w:val="00E4043D"/>
    <w:rsid w:val="00E40668"/>
    <w:rsid w:val="00E43F82"/>
    <w:rsid w:val="00E43FDD"/>
    <w:rsid w:val="00E44353"/>
    <w:rsid w:val="00E462A4"/>
    <w:rsid w:val="00E463EE"/>
    <w:rsid w:val="00E504CA"/>
    <w:rsid w:val="00E52261"/>
    <w:rsid w:val="00E57EFC"/>
    <w:rsid w:val="00E60F62"/>
    <w:rsid w:val="00E64DA3"/>
    <w:rsid w:val="00E66BD9"/>
    <w:rsid w:val="00E716E0"/>
    <w:rsid w:val="00E71BFD"/>
    <w:rsid w:val="00E737F8"/>
    <w:rsid w:val="00E73BFC"/>
    <w:rsid w:val="00E74D60"/>
    <w:rsid w:val="00E75FC3"/>
    <w:rsid w:val="00E76AEF"/>
    <w:rsid w:val="00E81447"/>
    <w:rsid w:val="00E81FAA"/>
    <w:rsid w:val="00E82D93"/>
    <w:rsid w:val="00E831B0"/>
    <w:rsid w:val="00E8347D"/>
    <w:rsid w:val="00E86A1B"/>
    <w:rsid w:val="00E91D6A"/>
    <w:rsid w:val="00E9608B"/>
    <w:rsid w:val="00E96210"/>
    <w:rsid w:val="00E974B9"/>
    <w:rsid w:val="00EA035C"/>
    <w:rsid w:val="00EA222C"/>
    <w:rsid w:val="00EA364E"/>
    <w:rsid w:val="00EA5754"/>
    <w:rsid w:val="00EA5D8A"/>
    <w:rsid w:val="00EA720E"/>
    <w:rsid w:val="00EB12C4"/>
    <w:rsid w:val="00EB36D6"/>
    <w:rsid w:val="00EB70FC"/>
    <w:rsid w:val="00EB736E"/>
    <w:rsid w:val="00EC10CE"/>
    <w:rsid w:val="00EC4222"/>
    <w:rsid w:val="00EC4EC4"/>
    <w:rsid w:val="00EC5E44"/>
    <w:rsid w:val="00ED0536"/>
    <w:rsid w:val="00ED1497"/>
    <w:rsid w:val="00ED1ED5"/>
    <w:rsid w:val="00ED2EEC"/>
    <w:rsid w:val="00ED386E"/>
    <w:rsid w:val="00ED5D6F"/>
    <w:rsid w:val="00ED6047"/>
    <w:rsid w:val="00EE3FA4"/>
    <w:rsid w:val="00EE40B4"/>
    <w:rsid w:val="00EE4EB2"/>
    <w:rsid w:val="00EF183B"/>
    <w:rsid w:val="00EF2B9D"/>
    <w:rsid w:val="00EF3463"/>
    <w:rsid w:val="00EF34F7"/>
    <w:rsid w:val="00EF3876"/>
    <w:rsid w:val="00EF3950"/>
    <w:rsid w:val="00EF3CCF"/>
    <w:rsid w:val="00EF43C2"/>
    <w:rsid w:val="00EF48E3"/>
    <w:rsid w:val="00EF509E"/>
    <w:rsid w:val="00EF5944"/>
    <w:rsid w:val="00EF6B28"/>
    <w:rsid w:val="00F00E9C"/>
    <w:rsid w:val="00F0225F"/>
    <w:rsid w:val="00F03074"/>
    <w:rsid w:val="00F04C38"/>
    <w:rsid w:val="00F07998"/>
    <w:rsid w:val="00F13042"/>
    <w:rsid w:val="00F164E1"/>
    <w:rsid w:val="00F17BEC"/>
    <w:rsid w:val="00F17F88"/>
    <w:rsid w:val="00F218C4"/>
    <w:rsid w:val="00F21D29"/>
    <w:rsid w:val="00F24A37"/>
    <w:rsid w:val="00F25B14"/>
    <w:rsid w:val="00F276A2"/>
    <w:rsid w:val="00F316DC"/>
    <w:rsid w:val="00F34677"/>
    <w:rsid w:val="00F372D9"/>
    <w:rsid w:val="00F3754C"/>
    <w:rsid w:val="00F46688"/>
    <w:rsid w:val="00F5013D"/>
    <w:rsid w:val="00F51678"/>
    <w:rsid w:val="00F51A6B"/>
    <w:rsid w:val="00F54130"/>
    <w:rsid w:val="00F55D1A"/>
    <w:rsid w:val="00F55E71"/>
    <w:rsid w:val="00F700AB"/>
    <w:rsid w:val="00F71887"/>
    <w:rsid w:val="00F733BE"/>
    <w:rsid w:val="00F73811"/>
    <w:rsid w:val="00F761AD"/>
    <w:rsid w:val="00F764CE"/>
    <w:rsid w:val="00F827D3"/>
    <w:rsid w:val="00F83525"/>
    <w:rsid w:val="00F84244"/>
    <w:rsid w:val="00F856C6"/>
    <w:rsid w:val="00F86165"/>
    <w:rsid w:val="00F872B8"/>
    <w:rsid w:val="00F91411"/>
    <w:rsid w:val="00F91A15"/>
    <w:rsid w:val="00F92BDA"/>
    <w:rsid w:val="00F943DA"/>
    <w:rsid w:val="00F9696F"/>
    <w:rsid w:val="00FA03C6"/>
    <w:rsid w:val="00FA2EE7"/>
    <w:rsid w:val="00FB37F8"/>
    <w:rsid w:val="00FB451C"/>
    <w:rsid w:val="00FB6C11"/>
    <w:rsid w:val="00FC161C"/>
    <w:rsid w:val="00FC451E"/>
    <w:rsid w:val="00FD12EE"/>
    <w:rsid w:val="00FD4463"/>
    <w:rsid w:val="00FD785A"/>
    <w:rsid w:val="00FE24D5"/>
    <w:rsid w:val="00FE257D"/>
    <w:rsid w:val="00FE60CF"/>
    <w:rsid w:val="00FE7429"/>
    <w:rsid w:val="00FF0D65"/>
    <w:rsid w:val="00FF306E"/>
    <w:rsid w:val="00FF31D0"/>
    <w:rsid w:val="00FF49F7"/>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none [3052]" stroke="f">
      <v:fill color="none [3052]" opacity="45220f" color2="#707070" rotate="t"/>
      <v:stroke weight="1pt" on="f"/>
    </o:shapedefaults>
    <o:shapelayout v:ext="edit">
      <o:idmap v:ext="edit" data="1"/>
    </o:shapelayout>
  </w:shapeDefaults>
  <w:decimalSymbol w:val=","/>
  <w:listSeparator w:val=";"/>
  <w14:docId w14:val="65C7DB3A"/>
  <w15:docId w15:val="{4222F2BA-9F75-43B6-9E15-306483B8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4E19"/>
    <w:rPr>
      <w:sz w:val="24"/>
      <w:szCs w:val="24"/>
    </w:rPr>
  </w:style>
  <w:style w:type="paragraph" w:styleId="Nagwek1">
    <w:name w:val="heading 1"/>
    <w:basedOn w:val="Normalny"/>
    <w:next w:val="Normalny"/>
    <w:qFormat/>
    <w:rsid w:val="00304E19"/>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rsid w:val="00304E19"/>
    <w:pPr>
      <w:keepNext/>
      <w:spacing w:before="240" w:after="60"/>
      <w:outlineLvl w:val="1"/>
    </w:pPr>
    <w:rPr>
      <w:rFonts w:ascii="Arial" w:hAnsi="Arial" w:cs="Arial"/>
      <w:b/>
      <w:bCs/>
      <w:i/>
      <w:iCs/>
      <w:sz w:val="28"/>
      <w:szCs w:val="28"/>
    </w:rPr>
  </w:style>
  <w:style w:type="paragraph" w:styleId="Nagwek3">
    <w:name w:val="heading 3"/>
    <w:basedOn w:val="Normalny"/>
    <w:next w:val="Normalny"/>
    <w:uiPriority w:val="9"/>
    <w:qFormat/>
    <w:rsid w:val="00304E19"/>
    <w:pPr>
      <w:keepNext/>
      <w:suppressAutoHyphens/>
      <w:spacing w:before="240" w:after="60"/>
      <w:outlineLvl w:val="2"/>
    </w:pPr>
    <w:rPr>
      <w:rFonts w:ascii="Arial" w:hAnsi="Arial" w:cs="Arial"/>
      <w:b/>
      <w:bCs/>
      <w:sz w:val="26"/>
      <w:szCs w:val="26"/>
      <w:lang w:eastAsia="ar-SA"/>
    </w:rPr>
  </w:style>
  <w:style w:type="paragraph" w:styleId="Nagwek4">
    <w:name w:val="heading 4"/>
    <w:basedOn w:val="Normalny"/>
    <w:next w:val="Normalny"/>
    <w:uiPriority w:val="9"/>
    <w:qFormat/>
    <w:rsid w:val="00304E19"/>
    <w:pPr>
      <w:keepNext/>
      <w:keepLines/>
      <w:spacing w:before="200"/>
      <w:outlineLvl w:val="3"/>
    </w:pPr>
    <w:rPr>
      <w:rFonts w:ascii="Cambria" w:hAnsi="Cambria"/>
      <w:b/>
      <w:bCs/>
      <w:i/>
      <w:iCs/>
      <w:color w:val="4F81BD"/>
    </w:rPr>
  </w:style>
  <w:style w:type="paragraph" w:styleId="Nagwek5">
    <w:name w:val="heading 5"/>
    <w:basedOn w:val="Normalny"/>
    <w:next w:val="Normalny"/>
    <w:qFormat/>
    <w:rsid w:val="00304E19"/>
    <w:pPr>
      <w:keepNext/>
      <w:keepLines/>
      <w:spacing w:before="200"/>
      <w:outlineLvl w:val="4"/>
    </w:pPr>
    <w:rPr>
      <w:rFonts w:ascii="Cambria" w:hAnsi="Cambria"/>
      <w:color w:val="243F60"/>
    </w:rPr>
  </w:style>
  <w:style w:type="paragraph" w:styleId="Nagwek6">
    <w:name w:val="heading 6"/>
    <w:basedOn w:val="Normalny"/>
    <w:next w:val="Normalny"/>
    <w:qFormat/>
    <w:rsid w:val="00304E19"/>
    <w:pPr>
      <w:keepNext/>
      <w:keepLines/>
      <w:spacing w:before="200"/>
      <w:outlineLvl w:val="5"/>
    </w:pPr>
    <w:rPr>
      <w:rFonts w:ascii="Cambria" w:hAnsi="Cambria"/>
      <w:i/>
      <w:iCs/>
      <w:color w:val="243F60"/>
    </w:rPr>
  </w:style>
  <w:style w:type="paragraph" w:styleId="Nagwek7">
    <w:name w:val="heading 7"/>
    <w:basedOn w:val="Normalny"/>
    <w:next w:val="Normalny"/>
    <w:qFormat/>
    <w:rsid w:val="00304E19"/>
    <w:pPr>
      <w:keepNext/>
      <w:ind w:left="159"/>
      <w:outlineLvl w:val="6"/>
    </w:pPr>
    <w:rPr>
      <w:rFonts w:ascii="Arial" w:hAnsi="Arial" w:cs="Arial"/>
      <w:bCs/>
      <w:i/>
      <w:iCs/>
      <w:sz w:val="16"/>
      <w:szCs w:val="16"/>
    </w:rPr>
  </w:style>
  <w:style w:type="paragraph" w:styleId="Nagwek8">
    <w:name w:val="heading 8"/>
    <w:basedOn w:val="Normalny"/>
    <w:next w:val="Normalny"/>
    <w:qFormat/>
    <w:rsid w:val="00304E19"/>
    <w:pPr>
      <w:keepNext/>
      <w:keepLines/>
      <w:spacing w:before="200"/>
      <w:outlineLvl w:val="7"/>
    </w:pPr>
    <w:rPr>
      <w:rFonts w:ascii="Cambria" w:hAnsi="Cambria"/>
      <w:color w:val="404040"/>
      <w:sz w:val="20"/>
      <w:szCs w:val="20"/>
    </w:rPr>
  </w:style>
  <w:style w:type="paragraph" w:styleId="Nagwek9">
    <w:name w:val="heading 9"/>
    <w:basedOn w:val="Normalny"/>
    <w:next w:val="Normalny"/>
    <w:qFormat/>
    <w:rsid w:val="00304E19"/>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uiPriority w:val="99"/>
    <w:unhideWhenUsed/>
    <w:rsid w:val="00304E19"/>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uiPriority w:val="99"/>
    <w:rsid w:val="00304E19"/>
    <w:rPr>
      <w:sz w:val="24"/>
      <w:szCs w:val="24"/>
    </w:rPr>
  </w:style>
  <w:style w:type="paragraph" w:styleId="Stopka">
    <w:name w:val="footer"/>
    <w:basedOn w:val="Normalny"/>
    <w:uiPriority w:val="99"/>
    <w:unhideWhenUsed/>
    <w:rsid w:val="00304E19"/>
    <w:pPr>
      <w:tabs>
        <w:tab w:val="center" w:pos="4536"/>
        <w:tab w:val="right" w:pos="9072"/>
      </w:tabs>
    </w:pPr>
  </w:style>
  <w:style w:type="character" w:customStyle="1" w:styleId="StopkaZnak">
    <w:name w:val="Stopka Znak"/>
    <w:uiPriority w:val="99"/>
    <w:rsid w:val="00304E19"/>
    <w:rPr>
      <w:sz w:val="24"/>
      <w:szCs w:val="24"/>
    </w:rPr>
  </w:style>
  <w:style w:type="paragraph" w:styleId="Tekstdymka">
    <w:name w:val="Balloon Text"/>
    <w:basedOn w:val="Normalny"/>
    <w:uiPriority w:val="99"/>
    <w:semiHidden/>
    <w:unhideWhenUsed/>
    <w:rsid w:val="00304E19"/>
    <w:rPr>
      <w:rFonts w:ascii="Tahoma" w:hAnsi="Tahoma" w:cs="Tahoma"/>
      <w:sz w:val="16"/>
      <w:szCs w:val="16"/>
    </w:rPr>
  </w:style>
  <w:style w:type="character" w:customStyle="1" w:styleId="TekstdymkaZnak">
    <w:name w:val="Tekst dymka Znak"/>
    <w:uiPriority w:val="99"/>
    <w:semiHidden/>
    <w:rsid w:val="00304E19"/>
    <w:rPr>
      <w:rFonts w:ascii="Tahoma" w:hAnsi="Tahoma" w:cs="Tahoma"/>
      <w:sz w:val="16"/>
      <w:szCs w:val="16"/>
    </w:rPr>
  </w:style>
  <w:style w:type="character" w:styleId="Hipercze">
    <w:name w:val="Hyperlink"/>
    <w:uiPriority w:val="99"/>
    <w:unhideWhenUsed/>
    <w:rsid w:val="00304E19"/>
    <w:rPr>
      <w:color w:val="0000FF"/>
      <w:u w:val="single"/>
    </w:rPr>
  </w:style>
  <w:style w:type="character" w:customStyle="1" w:styleId="Nagwek2Znak">
    <w:name w:val="Nagłówek 2 Znak"/>
    <w:rsid w:val="00304E19"/>
    <w:rPr>
      <w:rFonts w:ascii="Arial" w:hAnsi="Arial" w:cs="Arial"/>
      <w:b/>
      <w:bCs/>
      <w:i/>
      <w:iCs/>
      <w:sz w:val="28"/>
      <w:szCs w:val="28"/>
    </w:rPr>
  </w:style>
  <w:style w:type="character" w:customStyle="1" w:styleId="Nagwek3Znak">
    <w:name w:val="Nagłówek 3 Znak"/>
    <w:uiPriority w:val="9"/>
    <w:rsid w:val="00304E19"/>
    <w:rPr>
      <w:rFonts w:ascii="Arial" w:hAnsi="Arial" w:cs="Arial"/>
      <w:b/>
      <w:bCs/>
      <w:sz w:val="26"/>
      <w:szCs w:val="26"/>
      <w:lang w:eastAsia="ar-SA"/>
    </w:rPr>
  </w:style>
  <w:style w:type="paragraph" w:styleId="Tekstpodstawowywcity2">
    <w:name w:val="Body Text Indent 2"/>
    <w:basedOn w:val="Normalny"/>
    <w:semiHidden/>
    <w:rsid w:val="00304E19"/>
    <w:pPr>
      <w:ind w:left="180"/>
      <w:jc w:val="both"/>
    </w:pPr>
    <w:rPr>
      <w:rFonts w:ascii="Arial" w:hAnsi="Arial" w:cs="Arial"/>
    </w:rPr>
  </w:style>
  <w:style w:type="character" w:customStyle="1" w:styleId="Tekstpodstawowywcity2Znak">
    <w:name w:val="Tekst podstawowy wcięty 2 Znak"/>
    <w:rsid w:val="00304E19"/>
    <w:rPr>
      <w:rFonts w:ascii="Arial" w:hAnsi="Arial" w:cs="Arial"/>
      <w:sz w:val="24"/>
      <w:szCs w:val="24"/>
    </w:rPr>
  </w:style>
  <w:style w:type="paragraph" w:styleId="Tekstpodstawowy">
    <w:name w:val="Body Text"/>
    <w:aliases w:val=" Znak4"/>
    <w:basedOn w:val="Normalny"/>
    <w:rsid w:val="00304E19"/>
    <w:pPr>
      <w:jc w:val="both"/>
    </w:pPr>
    <w:rPr>
      <w:rFonts w:ascii="Arial" w:hAnsi="Arial" w:cs="Arial"/>
    </w:rPr>
  </w:style>
  <w:style w:type="character" w:customStyle="1" w:styleId="TekstpodstawowyZnak">
    <w:name w:val="Tekst podstawowy Znak"/>
    <w:aliases w:val=" Znak4 Znak"/>
    <w:rsid w:val="00304E19"/>
    <w:rPr>
      <w:rFonts w:ascii="Arial" w:hAnsi="Arial" w:cs="Arial"/>
      <w:sz w:val="24"/>
      <w:szCs w:val="24"/>
    </w:rPr>
  </w:style>
  <w:style w:type="paragraph" w:styleId="Tekstpodstawowywcity">
    <w:name w:val="Body Text Indent"/>
    <w:basedOn w:val="Normalny"/>
    <w:semiHidden/>
    <w:rsid w:val="00304E19"/>
    <w:pPr>
      <w:spacing w:after="120"/>
      <w:ind w:left="283"/>
    </w:pPr>
  </w:style>
  <w:style w:type="character" w:customStyle="1" w:styleId="TekstpodstawowywcityZnak">
    <w:name w:val="Tekst podstawowy wcięty Znak"/>
    <w:rsid w:val="00304E19"/>
    <w:rPr>
      <w:sz w:val="24"/>
      <w:szCs w:val="24"/>
    </w:rPr>
  </w:style>
  <w:style w:type="paragraph" w:styleId="Tekstpodstawowy2">
    <w:name w:val="Body Text 2"/>
    <w:basedOn w:val="Normalny"/>
    <w:uiPriority w:val="99"/>
    <w:semiHidden/>
    <w:rsid w:val="00304E19"/>
    <w:pPr>
      <w:spacing w:after="120" w:line="480" w:lineRule="auto"/>
    </w:pPr>
  </w:style>
  <w:style w:type="character" w:customStyle="1" w:styleId="Tekstpodstawowy2Znak">
    <w:name w:val="Tekst podstawowy 2 Znak"/>
    <w:uiPriority w:val="99"/>
    <w:rsid w:val="00304E19"/>
    <w:rPr>
      <w:sz w:val="24"/>
      <w:szCs w:val="24"/>
    </w:rPr>
  </w:style>
  <w:style w:type="paragraph" w:styleId="Tekstpodstawowy3">
    <w:name w:val="Body Text 3"/>
    <w:basedOn w:val="Normalny"/>
    <w:semiHidden/>
    <w:rsid w:val="00304E19"/>
    <w:pPr>
      <w:spacing w:after="120"/>
    </w:pPr>
    <w:rPr>
      <w:sz w:val="16"/>
      <w:szCs w:val="16"/>
    </w:rPr>
  </w:style>
  <w:style w:type="character" w:customStyle="1" w:styleId="Tekstpodstawowy3Znak">
    <w:name w:val="Tekst podstawowy 3 Znak"/>
    <w:rsid w:val="00304E19"/>
    <w:rPr>
      <w:sz w:val="16"/>
      <w:szCs w:val="16"/>
    </w:rPr>
  </w:style>
  <w:style w:type="paragraph" w:customStyle="1" w:styleId="Tekstpodstawowy31">
    <w:name w:val="Tekst podstawowy 31"/>
    <w:basedOn w:val="Normalny"/>
    <w:rsid w:val="00304E19"/>
    <w:pPr>
      <w:spacing w:after="120"/>
    </w:pPr>
    <w:rPr>
      <w:sz w:val="16"/>
      <w:szCs w:val="16"/>
      <w:lang w:eastAsia="ar-SA"/>
    </w:rPr>
  </w:style>
  <w:style w:type="paragraph" w:styleId="Akapitzlist">
    <w:name w:val="List Paragraph"/>
    <w:aliases w:val="Numerowanie,Akapit z listą BS"/>
    <w:basedOn w:val="Normalny"/>
    <w:link w:val="AkapitzlistZnak"/>
    <w:uiPriority w:val="34"/>
    <w:qFormat/>
    <w:rsid w:val="00304E19"/>
    <w:pPr>
      <w:ind w:left="720"/>
      <w:contextualSpacing/>
    </w:pPr>
  </w:style>
  <w:style w:type="character" w:customStyle="1" w:styleId="Nagwek1Znak">
    <w:name w:val="Nagłówek 1 Znak"/>
    <w:rsid w:val="00304E19"/>
    <w:rPr>
      <w:rFonts w:ascii="Cambria" w:eastAsia="Times New Roman" w:hAnsi="Cambria" w:cs="Times New Roman"/>
      <w:b/>
      <w:bCs/>
      <w:color w:val="365F91"/>
      <w:sz w:val="28"/>
      <w:szCs w:val="28"/>
    </w:rPr>
  </w:style>
  <w:style w:type="character" w:customStyle="1" w:styleId="Nagwek4Znak">
    <w:name w:val="Nagłówek 4 Znak"/>
    <w:uiPriority w:val="9"/>
    <w:semiHidden/>
    <w:rsid w:val="00304E19"/>
    <w:rPr>
      <w:rFonts w:ascii="Cambria" w:eastAsia="Times New Roman" w:hAnsi="Cambria" w:cs="Times New Roman"/>
      <w:b/>
      <w:bCs/>
      <w:i/>
      <w:iCs/>
      <w:color w:val="4F81BD"/>
      <w:sz w:val="24"/>
      <w:szCs w:val="24"/>
    </w:rPr>
  </w:style>
  <w:style w:type="paragraph" w:styleId="Tytu">
    <w:name w:val="Title"/>
    <w:basedOn w:val="Normalny"/>
    <w:qFormat/>
    <w:rsid w:val="00304E19"/>
    <w:pPr>
      <w:jc w:val="center"/>
    </w:pPr>
    <w:rPr>
      <w:rFonts w:ascii="Bookman Old Style" w:hAnsi="Bookman Old Style"/>
      <w:sz w:val="28"/>
      <w:szCs w:val="20"/>
    </w:rPr>
  </w:style>
  <w:style w:type="character" w:customStyle="1" w:styleId="TytuZnak">
    <w:name w:val="Tytuł Znak"/>
    <w:rsid w:val="00304E19"/>
    <w:rPr>
      <w:rFonts w:ascii="Bookman Old Style" w:hAnsi="Bookman Old Style"/>
      <w:sz w:val="28"/>
    </w:rPr>
  </w:style>
  <w:style w:type="paragraph" w:customStyle="1" w:styleId="Tekstpodstawowywcity31">
    <w:name w:val="Tekst podstawowy wcięty 31"/>
    <w:basedOn w:val="Normalny"/>
    <w:rsid w:val="00304E19"/>
    <w:pPr>
      <w:tabs>
        <w:tab w:val="left" w:pos="720"/>
      </w:tabs>
      <w:suppressAutoHyphens/>
      <w:ind w:left="285"/>
      <w:jc w:val="both"/>
    </w:pPr>
    <w:rPr>
      <w:lang w:eastAsia="ar-SA"/>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semiHidden/>
    <w:locked/>
    <w:rsid w:val="00826DAB"/>
    <w:rPr>
      <w:lang w:eastAsia="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semiHidden/>
    <w:unhideWhenUsed/>
    <w:rsid w:val="00304E19"/>
    <w:pPr>
      <w:suppressAutoHyphens/>
    </w:pPr>
    <w:rPr>
      <w:sz w:val="20"/>
      <w:szCs w:val="20"/>
      <w:lang w:eastAsia="ar-SA"/>
    </w:rPr>
  </w:style>
  <w:style w:type="character" w:customStyle="1" w:styleId="FontStyle73">
    <w:name w:val="Font Style73"/>
    <w:rsid w:val="00304E19"/>
    <w:rPr>
      <w:rFonts w:ascii="Times New Roman" w:hAnsi="Times New Roman" w:cs="Times New Roman"/>
      <w:b/>
      <w:bCs/>
      <w:sz w:val="18"/>
      <w:szCs w:val="18"/>
    </w:rPr>
  </w:style>
  <w:style w:type="character" w:customStyle="1" w:styleId="text">
    <w:name w:val="text"/>
    <w:basedOn w:val="Domylnaczcionkaakapitu"/>
    <w:rsid w:val="00304E19"/>
  </w:style>
  <w:style w:type="character" w:customStyle="1" w:styleId="Nagwek5Znak">
    <w:name w:val="Nagłówek 5 Znak"/>
    <w:semiHidden/>
    <w:rsid w:val="00304E19"/>
    <w:rPr>
      <w:rFonts w:ascii="Cambria" w:eastAsia="Times New Roman" w:hAnsi="Cambria" w:cs="Times New Roman"/>
      <w:color w:val="243F60"/>
      <w:sz w:val="24"/>
      <w:szCs w:val="24"/>
    </w:rPr>
  </w:style>
  <w:style w:type="character" w:customStyle="1" w:styleId="Nagwek6Znak">
    <w:name w:val="Nagłówek 6 Znak"/>
    <w:semiHidden/>
    <w:rsid w:val="00304E19"/>
    <w:rPr>
      <w:rFonts w:ascii="Cambria" w:eastAsia="Times New Roman" w:hAnsi="Cambria" w:cs="Times New Roman"/>
      <w:i/>
      <w:iCs/>
      <w:color w:val="243F60"/>
      <w:sz w:val="24"/>
      <w:szCs w:val="24"/>
    </w:rPr>
  </w:style>
  <w:style w:type="character" w:customStyle="1" w:styleId="Nagwek8Znak">
    <w:name w:val="Nagłówek 8 Znak"/>
    <w:semiHidden/>
    <w:rsid w:val="00304E19"/>
    <w:rPr>
      <w:rFonts w:ascii="Cambria" w:eastAsia="Times New Roman" w:hAnsi="Cambria" w:cs="Times New Roman"/>
      <w:color w:val="404040"/>
    </w:rPr>
  </w:style>
  <w:style w:type="character" w:customStyle="1" w:styleId="Nagwek9Znak">
    <w:name w:val="Nagłówek 9 Znak"/>
    <w:semiHidden/>
    <w:rsid w:val="00304E19"/>
    <w:rPr>
      <w:rFonts w:ascii="Cambria" w:eastAsia="Times New Roman" w:hAnsi="Cambria" w:cs="Times New Roman"/>
      <w:i/>
      <w:iCs/>
      <w:color w:val="404040"/>
    </w:rPr>
  </w:style>
  <w:style w:type="paragraph" w:styleId="Tekstpodstawowywcity3">
    <w:name w:val="Body Text Indent 3"/>
    <w:basedOn w:val="Normalny"/>
    <w:semiHidden/>
    <w:unhideWhenUsed/>
    <w:rsid w:val="00304E19"/>
    <w:pPr>
      <w:spacing w:after="120"/>
      <w:ind w:left="283"/>
    </w:pPr>
    <w:rPr>
      <w:sz w:val="16"/>
      <w:szCs w:val="16"/>
    </w:rPr>
  </w:style>
  <w:style w:type="character" w:customStyle="1" w:styleId="Tekstpodstawowywcity3Znak">
    <w:name w:val="Tekst podstawowy wcięty 3 Znak"/>
    <w:semiHidden/>
    <w:rsid w:val="00304E19"/>
    <w:rPr>
      <w:sz w:val="16"/>
      <w:szCs w:val="16"/>
    </w:rPr>
  </w:style>
  <w:style w:type="paragraph" w:customStyle="1" w:styleId="Tekstblokowy1">
    <w:name w:val="Tekst blokowy1"/>
    <w:basedOn w:val="Normalny"/>
    <w:rsid w:val="00304E19"/>
    <w:pPr>
      <w:suppressAutoHyphens/>
      <w:ind w:left="360" w:right="-288"/>
      <w:jc w:val="both"/>
    </w:pPr>
    <w:rPr>
      <w:lang w:eastAsia="ar-SA"/>
    </w:rPr>
  </w:style>
  <w:style w:type="character" w:customStyle="1" w:styleId="pktl">
    <w:name w:val="pktl"/>
    <w:basedOn w:val="Domylnaczcionkaakapitu"/>
    <w:rsid w:val="00304E19"/>
  </w:style>
  <w:style w:type="paragraph" w:customStyle="1" w:styleId="Tekstpodstawowy22">
    <w:name w:val="Tekst podstawowy 22"/>
    <w:basedOn w:val="Normalny"/>
    <w:rsid w:val="00304E19"/>
    <w:pPr>
      <w:suppressAutoHyphens/>
      <w:spacing w:after="120" w:line="480" w:lineRule="auto"/>
    </w:pPr>
    <w:rPr>
      <w:sz w:val="20"/>
      <w:szCs w:val="20"/>
      <w:lang w:eastAsia="ar-SA"/>
    </w:rPr>
  </w:style>
  <w:style w:type="character" w:customStyle="1" w:styleId="TekstprzypisudolnegoZnak">
    <w:name w:val="Tekst przypisu dolnego Znak"/>
    <w:aliases w:val="single space Znak1,FOOTNOTES Znak1,fn Znak1,Podrozdział Znak1,Fußnote Znak1,Footnote Znak1,Podrozdzia3 Znak1,przypis Znak1,-E Fuﬂnotentext Znak1,Fuﬂnotentext Ursprung Znak1,Fußnotentext Ursprung Znak1,-E Fußnotentext Znak1"/>
    <w:uiPriority w:val="99"/>
    <w:semiHidden/>
    <w:rsid w:val="00304E19"/>
    <w:rPr>
      <w:lang w:eastAsia="ar-SA"/>
    </w:rPr>
  </w:style>
  <w:style w:type="paragraph" w:customStyle="1" w:styleId="Zawartotabeli">
    <w:name w:val="Zawartość tabeli"/>
    <w:basedOn w:val="Normalny"/>
    <w:rsid w:val="00304E19"/>
    <w:pPr>
      <w:suppressLineNumbers/>
      <w:suppressAutoHyphens/>
    </w:pPr>
    <w:rPr>
      <w:sz w:val="20"/>
      <w:szCs w:val="20"/>
      <w:lang w:eastAsia="ar-SA"/>
    </w:rPr>
  </w:style>
  <w:style w:type="character" w:styleId="Odwoanieprzypisudolnego">
    <w:name w:val="footnote reference"/>
    <w:uiPriority w:val="99"/>
    <w:semiHidden/>
    <w:unhideWhenUsed/>
    <w:rsid w:val="00304E19"/>
    <w:rPr>
      <w:vertAlign w:val="superscript"/>
    </w:rPr>
  </w:style>
  <w:style w:type="character" w:styleId="UyteHipercze">
    <w:name w:val="FollowedHyperlink"/>
    <w:semiHidden/>
    <w:unhideWhenUsed/>
    <w:rsid w:val="006D7D63"/>
    <w:rPr>
      <w:color w:val="800000"/>
      <w:u w:val="single"/>
    </w:rPr>
  </w:style>
  <w:style w:type="character" w:customStyle="1" w:styleId="TekstkomentarzaZnak">
    <w:name w:val="Tekst komentarza Znak"/>
    <w:link w:val="Tekstkomentarza"/>
    <w:semiHidden/>
    <w:rsid w:val="006D7D63"/>
    <w:rPr>
      <w:lang w:eastAsia="ar-SA"/>
    </w:rPr>
  </w:style>
  <w:style w:type="paragraph" w:styleId="Tekstkomentarza">
    <w:name w:val="annotation text"/>
    <w:basedOn w:val="Normalny"/>
    <w:link w:val="TekstkomentarzaZnak"/>
    <w:semiHidden/>
    <w:unhideWhenUsed/>
    <w:rsid w:val="006D7D63"/>
    <w:pPr>
      <w:suppressAutoHyphens/>
    </w:pPr>
    <w:rPr>
      <w:sz w:val="20"/>
      <w:szCs w:val="20"/>
      <w:lang w:eastAsia="ar-SA"/>
    </w:rPr>
  </w:style>
  <w:style w:type="character" w:customStyle="1" w:styleId="TekstprzypisukocowegoZnak">
    <w:name w:val="Tekst przypisu końcowego Znak"/>
    <w:link w:val="Tekstprzypisukocowego"/>
    <w:uiPriority w:val="99"/>
    <w:semiHidden/>
    <w:rsid w:val="006D7D63"/>
    <w:rPr>
      <w:lang w:eastAsia="ar-SA"/>
    </w:rPr>
  </w:style>
  <w:style w:type="paragraph" w:styleId="Tekstprzypisukocowego">
    <w:name w:val="endnote text"/>
    <w:basedOn w:val="Normalny"/>
    <w:link w:val="TekstprzypisukocowegoZnak"/>
    <w:uiPriority w:val="99"/>
    <w:semiHidden/>
    <w:unhideWhenUsed/>
    <w:rsid w:val="006D7D63"/>
    <w:pPr>
      <w:suppressAutoHyphens/>
    </w:pPr>
    <w:rPr>
      <w:sz w:val="20"/>
      <w:szCs w:val="20"/>
      <w:lang w:eastAsia="ar-SA"/>
    </w:rPr>
  </w:style>
  <w:style w:type="character" w:customStyle="1" w:styleId="PodpisZnak">
    <w:name w:val="Podpis Znak"/>
    <w:link w:val="Podpis"/>
    <w:semiHidden/>
    <w:rsid w:val="006D7D63"/>
    <w:rPr>
      <w:i/>
      <w:iCs/>
      <w:sz w:val="24"/>
      <w:szCs w:val="24"/>
      <w:lang w:eastAsia="ar-SA"/>
    </w:rPr>
  </w:style>
  <w:style w:type="paragraph" w:styleId="Podpis">
    <w:name w:val="Signature"/>
    <w:basedOn w:val="Normalny"/>
    <w:link w:val="PodpisZnak"/>
    <w:semiHidden/>
    <w:unhideWhenUsed/>
    <w:rsid w:val="006D7D63"/>
    <w:pPr>
      <w:suppressLineNumbers/>
      <w:suppressAutoHyphens/>
      <w:spacing w:before="120" w:after="120"/>
    </w:pPr>
    <w:rPr>
      <w:i/>
      <w:iCs/>
      <w:lang w:eastAsia="ar-SA"/>
    </w:rPr>
  </w:style>
  <w:style w:type="character" w:customStyle="1" w:styleId="MapadokumentuZnak">
    <w:name w:val="Mapa dokumentu Znak"/>
    <w:link w:val="Mapadokumentu"/>
    <w:uiPriority w:val="99"/>
    <w:semiHidden/>
    <w:rsid w:val="006D7D63"/>
    <w:rPr>
      <w:rFonts w:ascii="Tahoma" w:hAnsi="Tahoma" w:cs="Tahoma"/>
      <w:sz w:val="16"/>
      <w:szCs w:val="16"/>
      <w:lang w:eastAsia="ar-SA"/>
    </w:rPr>
  </w:style>
  <w:style w:type="paragraph" w:styleId="Mapadokumentu">
    <w:name w:val="Document Map"/>
    <w:basedOn w:val="Normalny"/>
    <w:link w:val="MapadokumentuZnak"/>
    <w:uiPriority w:val="99"/>
    <w:semiHidden/>
    <w:unhideWhenUsed/>
    <w:rsid w:val="006D7D63"/>
    <w:pPr>
      <w:suppressAutoHyphens/>
    </w:pPr>
    <w:rPr>
      <w:rFonts w:ascii="Tahoma" w:hAnsi="Tahoma"/>
      <w:sz w:val="16"/>
      <w:szCs w:val="16"/>
      <w:lang w:eastAsia="ar-SA"/>
    </w:rPr>
  </w:style>
  <w:style w:type="character" w:customStyle="1" w:styleId="TematkomentarzaZnak">
    <w:name w:val="Temat komentarza Znak"/>
    <w:link w:val="Tematkomentarza"/>
    <w:semiHidden/>
    <w:rsid w:val="006D7D63"/>
    <w:rPr>
      <w:b/>
      <w:bCs/>
      <w:lang w:eastAsia="ar-SA"/>
    </w:rPr>
  </w:style>
  <w:style w:type="paragraph" w:styleId="Tematkomentarza">
    <w:name w:val="annotation subject"/>
    <w:basedOn w:val="Tekstkomentarza"/>
    <w:next w:val="Tekstkomentarza"/>
    <w:link w:val="TematkomentarzaZnak"/>
    <w:semiHidden/>
    <w:unhideWhenUsed/>
    <w:rsid w:val="006D7D63"/>
    <w:rPr>
      <w:b/>
      <w:bCs/>
    </w:rPr>
  </w:style>
  <w:style w:type="character" w:styleId="Odwoaniedokomentarza">
    <w:name w:val="annotation reference"/>
    <w:semiHidden/>
    <w:unhideWhenUsed/>
    <w:rsid w:val="006D7D63"/>
    <w:rPr>
      <w:sz w:val="16"/>
      <w:szCs w:val="16"/>
    </w:rPr>
  </w:style>
  <w:style w:type="character" w:styleId="Odwoanieprzypisukocowego">
    <w:name w:val="endnote reference"/>
    <w:uiPriority w:val="99"/>
    <w:semiHidden/>
    <w:unhideWhenUsed/>
    <w:rsid w:val="006D7D63"/>
    <w:rPr>
      <w:vertAlign w:val="superscript"/>
    </w:rPr>
  </w:style>
  <w:style w:type="character" w:customStyle="1" w:styleId="Absatz-Standardschriftart">
    <w:name w:val="Absatz-Standardschriftart"/>
    <w:rsid w:val="006D7D63"/>
  </w:style>
  <w:style w:type="character" w:customStyle="1" w:styleId="WW8Num3z0">
    <w:name w:val="WW8Num3z0"/>
    <w:rsid w:val="006D7D63"/>
    <w:rPr>
      <w:rFonts w:ascii="Symbol" w:hAnsi="Symbol" w:cs="StarSymbol" w:hint="default"/>
      <w:sz w:val="18"/>
      <w:szCs w:val="18"/>
    </w:rPr>
  </w:style>
  <w:style w:type="character" w:customStyle="1" w:styleId="WW8Num4z0">
    <w:name w:val="WW8Num4z0"/>
    <w:rsid w:val="006D7D63"/>
    <w:rPr>
      <w:rFonts w:ascii="Symbol" w:hAnsi="Symbol" w:cs="StarSymbol" w:hint="default"/>
      <w:sz w:val="18"/>
      <w:szCs w:val="18"/>
    </w:rPr>
  </w:style>
  <w:style w:type="character" w:customStyle="1" w:styleId="WW8Num5z0">
    <w:name w:val="WW8Num5z0"/>
    <w:rsid w:val="006D7D63"/>
    <w:rPr>
      <w:rFonts w:ascii="Symbol" w:hAnsi="Symbol" w:hint="default"/>
    </w:rPr>
  </w:style>
  <w:style w:type="character" w:customStyle="1" w:styleId="WW8Num10z0">
    <w:name w:val="WW8Num10z0"/>
    <w:rsid w:val="006D7D63"/>
    <w:rPr>
      <w:rFonts w:ascii="Symbol" w:hAnsi="Symbol" w:hint="default"/>
    </w:rPr>
  </w:style>
  <w:style w:type="character" w:customStyle="1" w:styleId="WW8Num10z1">
    <w:name w:val="WW8Num10z1"/>
    <w:rsid w:val="006D7D63"/>
    <w:rPr>
      <w:rFonts w:ascii="Wingdings 2" w:hAnsi="Wingdings 2" w:hint="default"/>
    </w:rPr>
  </w:style>
  <w:style w:type="character" w:customStyle="1" w:styleId="WW8Num10z2">
    <w:name w:val="WW8Num10z2"/>
    <w:rsid w:val="006D7D63"/>
    <w:rPr>
      <w:rFonts w:ascii="StarSymbol" w:eastAsia="StarSymbol" w:hAnsi="StarSymbol" w:hint="eastAsia"/>
    </w:rPr>
  </w:style>
  <w:style w:type="character" w:customStyle="1" w:styleId="WW-Absatz-Standardschriftart">
    <w:name w:val="WW-Absatz-Standardschriftart"/>
    <w:rsid w:val="006D7D63"/>
  </w:style>
  <w:style w:type="character" w:customStyle="1" w:styleId="WW8Num6z0">
    <w:name w:val="WW8Num6z0"/>
    <w:rsid w:val="006D7D63"/>
    <w:rPr>
      <w:rFonts w:ascii="Symbol" w:hAnsi="Symbol" w:hint="default"/>
    </w:rPr>
  </w:style>
  <w:style w:type="character" w:customStyle="1" w:styleId="WW8Num11z0">
    <w:name w:val="WW8Num11z0"/>
    <w:rsid w:val="006D7D63"/>
    <w:rPr>
      <w:rFonts w:ascii="Wingdings" w:hAnsi="Wingdings" w:cs="StarSymbol" w:hint="default"/>
      <w:sz w:val="18"/>
      <w:szCs w:val="18"/>
    </w:rPr>
  </w:style>
  <w:style w:type="character" w:customStyle="1" w:styleId="WW8Num11z1">
    <w:name w:val="WW8Num11z1"/>
    <w:rsid w:val="006D7D63"/>
    <w:rPr>
      <w:rFonts w:ascii="Courier New" w:hAnsi="Courier New" w:cs="Courier New" w:hint="default"/>
    </w:rPr>
  </w:style>
  <w:style w:type="character" w:customStyle="1" w:styleId="WW8Num11z2">
    <w:name w:val="WW8Num11z2"/>
    <w:rsid w:val="006D7D63"/>
    <w:rPr>
      <w:rFonts w:ascii="Wingdings" w:hAnsi="Wingdings" w:hint="default"/>
    </w:rPr>
  </w:style>
  <w:style w:type="character" w:customStyle="1" w:styleId="WW-Absatz-Standardschriftart1">
    <w:name w:val="WW-Absatz-Standardschriftart1"/>
    <w:rsid w:val="006D7D63"/>
  </w:style>
  <w:style w:type="character" w:customStyle="1" w:styleId="WW8Num7z0">
    <w:name w:val="WW8Num7z0"/>
    <w:rsid w:val="006D7D63"/>
    <w:rPr>
      <w:rFonts w:ascii="Wingdings" w:hAnsi="Wingdings" w:hint="default"/>
    </w:rPr>
  </w:style>
  <w:style w:type="character" w:customStyle="1" w:styleId="WW8Num8z0">
    <w:name w:val="WW8Num8z0"/>
    <w:rsid w:val="006D7D63"/>
    <w:rPr>
      <w:rFonts w:ascii="Symbol" w:hAnsi="Symbol" w:hint="default"/>
    </w:rPr>
  </w:style>
  <w:style w:type="character" w:customStyle="1" w:styleId="WW-Absatz-Standardschriftart11">
    <w:name w:val="WW-Absatz-Standardschriftart11"/>
    <w:rsid w:val="006D7D63"/>
  </w:style>
  <w:style w:type="character" w:customStyle="1" w:styleId="WW-Absatz-Standardschriftart111">
    <w:name w:val="WW-Absatz-Standardschriftart111"/>
    <w:rsid w:val="006D7D63"/>
  </w:style>
  <w:style w:type="character" w:customStyle="1" w:styleId="WW8Num6z1">
    <w:name w:val="WW8Num6z1"/>
    <w:rsid w:val="006D7D63"/>
    <w:rPr>
      <w:rFonts w:ascii="Symbol" w:hAnsi="Symbol" w:hint="default"/>
    </w:rPr>
  </w:style>
  <w:style w:type="character" w:customStyle="1" w:styleId="WW8Num9z0">
    <w:name w:val="WW8Num9z0"/>
    <w:rsid w:val="006D7D63"/>
    <w:rPr>
      <w:rFonts w:ascii="Symbol" w:hAnsi="Symbol" w:hint="default"/>
    </w:rPr>
  </w:style>
  <w:style w:type="character" w:customStyle="1" w:styleId="WW8Num9z1">
    <w:name w:val="WW8Num9z1"/>
    <w:rsid w:val="006D7D63"/>
    <w:rPr>
      <w:rFonts w:ascii="Courier New" w:hAnsi="Courier New" w:cs="Courier New" w:hint="default"/>
    </w:rPr>
  </w:style>
  <w:style w:type="character" w:customStyle="1" w:styleId="WW8Num9z2">
    <w:name w:val="WW8Num9z2"/>
    <w:rsid w:val="006D7D63"/>
    <w:rPr>
      <w:rFonts w:ascii="Wingdings" w:hAnsi="Wingdings" w:hint="default"/>
    </w:rPr>
  </w:style>
  <w:style w:type="character" w:customStyle="1" w:styleId="WW8Num11z3">
    <w:name w:val="WW8Num11z3"/>
    <w:rsid w:val="006D7D63"/>
    <w:rPr>
      <w:rFonts w:ascii="Symbol" w:hAnsi="Symbol" w:hint="default"/>
    </w:rPr>
  </w:style>
  <w:style w:type="character" w:customStyle="1" w:styleId="WW8Num13z0">
    <w:name w:val="WW8Num13z0"/>
    <w:rsid w:val="006D7D63"/>
    <w:rPr>
      <w:rFonts w:ascii="Times New Roman" w:eastAsia="Times New Roman" w:hAnsi="Times New Roman" w:cs="Times New Roman" w:hint="default"/>
    </w:rPr>
  </w:style>
  <w:style w:type="character" w:customStyle="1" w:styleId="WW8Num13z1">
    <w:name w:val="WW8Num13z1"/>
    <w:rsid w:val="006D7D63"/>
    <w:rPr>
      <w:rFonts w:ascii="Courier New" w:hAnsi="Courier New" w:cs="Courier New" w:hint="default"/>
    </w:rPr>
  </w:style>
  <w:style w:type="character" w:customStyle="1" w:styleId="WW8Num13z2">
    <w:name w:val="WW8Num13z2"/>
    <w:rsid w:val="006D7D63"/>
    <w:rPr>
      <w:rFonts w:ascii="Wingdings" w:hAnsi="Wingdings" w:hint="default"/>
    </w:rPr>
  </w:style>
  <w:style w:type="character" w:customStyle="1" w:styleId="WW8Num13z3">
    <w:name w:val="WW8Num13z3"/>
    <w:rsid w:val="006D7D63"/>
    <w:rPr>
      <w:rFonts w:ascii="Symbol" w:hAnsi="Symbol" w:hint="default"/>
    </w:rPr>
  </w:style>
  <w:style w:type="character" w:customStyle="1" w:styleId="WW8Num16z0">
    <w:name w:val="WW8Num16z0"/>
    <w:rsid w:val="006D7D63"/>
    <w:rPr>
      <w:rFonts w:ascii="Times New Roman" w:eastAsia="Times New Roman" w:hAnsi="Times New Roman" w:cs="Times New Roman" w:hint="default"/>
    </w:rPr>
  </w:style>
  <w:style w:type="character" w:customStyle="1" w:styleId="WW8Num16z1">
    <w:name w:val="WW8Num16z1"/>
    <w:rsid w:val="006D7D63"/>
    <w:rPr>
      <w:rFonts w:ascii="Courier New" w:hAnsi="Courier New" w:cs="Courier New" w:hint="default"/>
    </w:rPr>
  </w:style>
  <w:style w:type="character" w:customStyle="1" w:styleId="WW8Num16z2">
    <w:name w:val="WW8Num16z2"/>
    <w:rsid w:val="006D7D63"/>
    <w:rPr>
      <w:rFonts w:ascii="Wingdings" w:hAnsi="Wingdings" w:hint="default"/>
    </w:rPr>
  </w:style>
  <w:style w:type="character" w:customStyle="1" w:styleId="WW8Num16z3">
    <w:name w:val="WW8Num16z3"/>
    <w:rsid w:val="006D7D63"/>
    <w:rPr>
      <w:rFonts w:ascii="Symbol" w:hAnsi="Symbol" w:hint="default"/>
    </w:rPr>
  </w:style>
  <w:style w:type="character" w:customStyle="1" w:styleId="Domylnaczcionkaakapitu1">
    <w:name w:val="Domyślna czcionka akapitu1"/>
    <w:rsid w:val="006D7D63"/>
  </w:style>
  <w:style w:type="character" w:customStyle="1" w:styleId="Znakinumeracji">
    <w:name w:val="Znaki numeracji"/>
    <w:rsid w:val="006D7D63"/>
  </w:style>
  <w:style w:type="character" w:customStyle="1" w:styleId="Symbolewypunktowania">
    <w:name w:val="Symbole wypunktowania"/>
    <w:rsid w:val="006D7D63"/>
    <w:rPr>
      <w:rFonts w:ascii="StarSymbol" w:eastAsia="StarSymbol" w:hAnsi="StarSymbol" w:cs="StarSymbol" w:hint="eastAsia"/>
      <w:sz w:val="18"/>
      <w:szCs w:val="18"/>
    </w:rPr>
  </w:style>
  <w:style w:type="character" w:customStyle="1" w:styleId="Znakiprzypiswdolnych">
    <w:name w:val="Znaki przypisów dolnych"/>
    <w:rsid w:val="006D7D63"/>
    <w:rPr>
      <w:vertAlign w:val="superscript"/>
    </w:rPr>
  </w:style>
  <w:style w:type="character" w:customStyle="1" w:styleId="Odwoanieprzypisudolnego1">
    <w:name w:val="Odwołanie przypisu dolnego1"/>
    <w:uiPriority w:val="99"/>
    <w:rsid w:val="006D7D63"/>
    <w:rPr>
      <w:vertAlign w:val="superscript"/>
    </w:rPr>
  </w:style>
  <w:style w:type="table" w:styleId="Tabela-Siatka">
    <w:name w:val="Table Grid"/>
    <w:basedOn w:val="Standardowy"/>
    <w:uiPriority w:val="59"/>
    <w:rsid w:val="009944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994467"/>
    <w:rPr>
      <w:rFonts w:ascii="Courier New" w:hAnsi="Courier New"/>
      <w:sz w:val="20"/>
      <w:szCs w:val="20"/>
    </w:rPr>
  </w:style>
  <w:style w:type="character" w:customStyle="1" w:styleId="ZwykytekstZnak">
    <w:name w:val="Zwykły tekst Znak"/>
    <w:link w:val="Zwykytekst"/>
    <w:rsid w:val="00994467"/>
    <w:rPr>
      <w:rFonts w:ascii="Courier New" w:hAnsi="Courier New"/>
    </w:rPr>
  </w:style>
  <w:style w:type="paragraph" w:customStyle="1" w:styleId="Default">
    <w:name w:val="Default"/>
    <w:rsid w:val="00994467"/>
    <w:pPr>
      <w:suppressAutoHyphens/>
      <w:autoSpaceDE w:val="0"/>
    </w:pPr>
    <w:rPr>
      <w:rFonts w:eastAsia="Calibri"/>
      <w:color w:val="000000"/>
      <w:sz w:val="24"/>
      <w:szCs w:val="24"/>
      <w:lang w:eastAsia="ar-SA"/>
    </w:rPr>
  </w:style>
  <w:style w:type="character" w:styleId="Numerstrony">
    <w:name w:val="page number"/>
    <w:uiPriority w:val="99"/>
    <w:rsid w:val="00994467"/>
  </w:style>
  <w:style w:type="paragraph" w:styleId="Podtytu">
    <w:name w:val="Subtitle"/>
    <w:basedOn w:val="Normalny"/>
    <w:next w:val="Normalny"/>
    <w:link w:val="PodtytuZnak"/>
    <w:uiPriority w:val="11"/>
    <w:qFormat/>
    <w:rsid w:val="00994467"/>
    <w:pPr>
      <w:numPr>
        <w:ilvl w:val="1"/>
      </w:numPr>
      <w:spacing w:after="160" w:line="259" w:lineRule="auto"/>
    </w:pPr>
    <w:rPr>
      <w:rFonts w:ascii="Calibri" w:hAnsi="Calibri"/>
      <w:color w:val="5A5A5A"/>
      <w:spacing w:val="15"/>
      <w:sz w:val="22"/>
      <w:szCs w:val="22"/>
      <w:lang w:eastAsia="en-US"/>
    </w:rPr>
  </w:style>
  <w:style w:type="character" w:customStyle="1" w:styleId="PodtytuZnak">
    <w:name w:val="Podtytuł Znak"/>
    <w:link w:val="Podtytu"/>
    <w:uiPriority w:val="11"/>
    <w:rsid w:val="00994467"/>
    <w:rPr>
      <w:rFonts w:ascii="Calibri" w:hAnsi="Calibri"/>
      <w:color w:val="5A5A5A"/>
      <w:spacing w:val="15"/>
      <w:sz w:val="22"/>
      <w:szCs w:val="22"/>
      <w:lang w:eastAsia="en-US"/>
    </w:rPr>
  </w:style>
  <w:style w:type="paragraph" w:styleId="NormalnyWeb">
    <w:name w:val="Normal (Web)"/>
    <w:basedOn w:val="Normalny"/>
    <w:uiPriority w:val="99"/>
    <w:unhideWhenUsed/>
    <w:rsid w:val="00994467"/>
    <w:pPr>
      <w:spacing w:before="100" w:beforeAutospacing="1" w:after="100" w:afterAutospacing="1"/>
    </w:pPr>
  </w:style>
  <w:style w:type="character" w:styleId="Pogrubienie">
    <w:name w:val="Strong"/>
    <w:uiPriority w:val="22"/>
    <w:qFormat/>
    <w:rsid w:val="00994467"/>
    <w:rPr>
      <w:b/>
      <w:bCs/>
    </w:rPr>
  </w:style>
  <w:style w:type="paragraph" w:customStyle="1" w:styleId="ZnakZnakZnak">
    <w:name w:val="Znak Znak Znak"/>
    <w:basedOn w:val="Normalny"/>
    <w:rsid w:val="00994467"/>
    <w:pPr>
      <w:widowControl w:val="0"/>
      <w:adjustRightInd w:val="0"/>
      <w:spacing w:line="360" w:lineRule="atLeast"/>
      <w:jc w:val="both"/>
      <w:textAlignment w:val="baseline"/>
    </w:pPr>
  </w:style>
  <w:style w:type="character" w:styleId="Uwydatnienie">
    <w:name w:val="Emphasis"/>
    <w:uiPriority w:val="20"/>
    <w:qFormat/>
    <w:rsid w:val="00F943DA"/>
    <w:rPr>
      <w:i/>
      <w:iCs/>
    </w:rPr>
  </w:style>
  <w:style w:type="character" w:customStyle="1" w:styleId="Nierozpoznanawzmianka1">
    <w:name w:val="Nierozpoznana wzmianka1"/>
    <w:basedOn w:val="Domylnaczcionkaakapitu"/>
    <w:uiPriority w:val="99"/>
    <w:semiHidden/>
    <w:unhideWhenUsed/>
    <w:rsid w:val="00B620C7"/>
    <w:rPr>
      <w:color w:val="808080"/>
      <w:shd w:val="clear" w:color="auto" w:fill="E6E6E6"/>
    </w:rPr>
  </w:style>
  <w:style w:type="character" w:customStyle="1" w:styleId="AkapitzlistZnak">
    <w:name w:val="Akapit z listą Znak"/>
    <w:aliases w:val="Numerowanie Znak,Akapit z listą BS Znak"/>
    <w:link w:val="Akapitzlist"/>
    <w:uiPriority w:val="34"/>
    <w:qFormat/>
    <w:locked/>
    <w:rsid w:val="00916E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4819">
      <w:bodyDiv w:val="1"/>
      <w:marLeft w:val="0"/>
      <w:marRight w:val="0"/>
      <w:marTop w:val="0"/>
      <w:marBottom w:val="0"/>
      <w:divBdr>
        <w:top w:val="none" w:sz="0" w:space="0" w:color="auto"/>
        <w:left w:val="none" w:sz="0" w:space="0" w:color="auto"/>
        <w:bottom w:val="none" w:sz="0" w:space="0" w:color="auto"/>
        <w:right w:val="none" w:sz="0" w:space="0" w:color="auto"/>
      </w:divBdr>
    </w:div>
    <w:div w:id="69232051">
      <w:bodyDiv w:val="1"/>
      <w:marLeft w:val="0"/>
      <w:marRight w:val="0"/>
      <w:marTop w:val="0"/>
      <w:marBottom w:val="0"/>
      <w:divBdr>
        <w:top w:val="none" w:sz="0" w:space="0" w:color="auto"/>
        <w:left w:val="none" w:sz="0" w:space="0" w:color="auto"/>
        <w:bottom w:val="none" w:sz="0" w:space="0" w:color="auto"/>
        <w:right w:val="none" w:sz="0" w:space="0" w:color="auto"/>
      </w:divBdr>
    </w:div>
    <w:div w:id="136339620">
      <w:bodyDiv w:val="1"/>
      <w:marLeft w:val="0"/>
      <w:marRight w:val="0"/>
      <w:marTop w:val="0"/>
      <w:marBottom w:val="0"/>
      <w:divBdr>
        <w:top w:val="none" w:sz="0" w:space="0" w:color="auto"/>
        <w:left w:val="none" w:sz="0" w:space="0" w:color="auto"/>
        <w:bottom w:val="none" w:sz="0" w:space="0" w:color="auto"/>
        <w:right w:val="none" w:sz="0" w:space="0" w:color="auto"/>
      </w:divBdr>
    </w:div>
    <w:div w:id="292368341">
      <w:bodyDiv w:val="1"/>
      <w:marLeft w:val="0"/>
      <w:marRight w:val="0"/>
      <w:marTop w:val="0"/>
      <w:marBottom w:val="0"/>
      <w:divBdr>
        <w:top w:val="none" w:sz="0" w:space="0" w:color="auto"/>
        <w:left w:val="none" w:sz="0" w:space="0" w:color="auto"/>
        <w:bottom w:val="none" w:sz="0" w:space="0" w:color="auto"/>
        <w:right w:val="none" w:sz="0" w:space="0" w:color="auto"/>
      </w:divBdr>
    </w:div>
    <w:div w:id="340864050">
      <w:bodyDiv w:val="1"/>
      <w:marLeft w:val="0"/>
      <w:marRight w:val="0"/>
      <w:marTop w:val="0"/>
      <w:marBottom w:val="0"/>
      <w:divBdr>
        <w:top w:val="none" w:sz="0" w:space="0" w:color="auto"/>
        <w:left w:val="none" w:sz="0" w:space="0" w:color="auto"/>
        <w:bottom w:val="none" w:sz="0" w:space="0" w:color="auto"/>
        <w:right w:val="none" w:sz="0" w:space="0" w:color="auto"/>
      </w:divBdr>
    </w:div>
    <w:div w:id="367411122">
      <w:bodyDiv w:val="1"/>
      <w:marLeft w:val="0"/>
      <w:marRight w:val="0"/>
      <w:marTop w:val="0"/>
      <w:marBottom w:val="0"/>
      <w:divBdr>
        <w:top w:val="none" w:sz="0" w:space="0" w:color="auto"/>
        <w:left w:val="none" w:sz="0" w:space="0" w:color="auto"/>
        <w:bottom w:val="none" w:sz="0" w:space="0" w:color="auto"/>
        <w:right w:val="none" w:sz="0" w:space="0" w:color="auto"/>
      </w:divBdr>
    </w:div>
    <w:div w:id="458883082">
      <w:bodyDiv w:val="1"/>
      <w:marLeft w:val="0"/>
      <w:marRight w:val="0"/>
      <w:marTop w:val="0"/>
      <w:marBottom w:val="0"/>
      <w:divBdr>
        <w:top w:val="none" w:sz="0" w:space="0" w:color="auto"/>
        <w:left w:val="none" w:sz="0" w:space="0" w:color="auto"/>
        <w:bottom w:val="none" w:sz="0" w:space="0" w:color="auto"/>
        <w:right w:val="none" w:sz="0" w:space="0" w:color="auto"/>
      </w:divBdr>
    </w:div>
    <w:div w:id="595360512">
      <w:bodyDiv w:val="1"/>
      <w:marLeft w:val="0"/>
      <w:marRight w:val="0"/>
      <w:marTop w:val="0"/>
      <w:marBottom w:val="0"/>
      <w:divBdr>
        <w:top w:val="none" w:sz="0" w:space="0" w:color="auto"/>
        <w:left w:val="none" w:sz="0" w:space="0" w:color="auto"/>
        <w:bottom w:val="none" w:sz="0" w:space="0" w:color="auto"/>
        <w:right w:val="none" w:sz="0" w:space="0" w:color="auto"/>
      </w:divBdr>
    </w:div>
    <w:div w:id="614335227">
      <w:bodyDiv w:val="1"/>
      <w:marLeft w:val="0"/>
      <w:marRight w:val="0"/>
      <w:marTop w:val="0"/>
      <w:marBottom w:val="0"/>
      <w:divBdr>
        <w:top w:val="none" w:sz="0" w:space="0" w:color="auto"/>
        <w:left w:val="none" w:sz="0" w:space="0" w:color="auto"/>
        <w:bottom w:val="none" w:sz="0" w:space="0" w:color="auto"/>
        <w:right w:val="none" w:sz="0" w:space="0" w:color="auto"/>
      </w:divBdr>
    </w:div>
    <w:div w:id="627472121">
      <w:bodyDiv w:val="1"/>
      <w:marLeft w:val="0"/>
      <w:marRight w:val="0"/>
      <w:marTop w:val="0"/>
      <w:marBottom w:val="0"/>
      <w:divBdr>
        <w:top w:val="none" w:sz="0" w:space="0" w:color="auto"/>
        <w:left w:val="none" w:sz="0" w:space="0" w:color="auto"/>
        <w:bottom w:val="none" w:sz="0" w:space="0" w:color="auto"/>
        <w:right w:val="none" w:sz="0" w:space="0" w:color="auto"/>
      </w:divBdr>
    </w:div>
    <w:div w:id="651061937">
      <w:bodyDiv w:val="1"/>
      <w:marLeft w:val="0"/>
      <w:marRight w:val="0"/>
      <w:marTop w:val="0"/>
      <w:marBottom w:val="0"/>
      <w:divBdr>
        <w:top w:val="none" w:sz="0" w:space="0" w:color="auto"/>
        <w:left w:val="none" w:sz="0" w:space="0" w:color="auto"/>
        <w:bottom w:val="none" w:sz="0" w:space="0" w:color="auto"/>
        <w:right w:val="none" w:sz="0" w:space="0" w:color="auto"/>
      </w:divBdr>
    </w:div>
    <w:div w:id="710762634">
      <w:bodyDiv w:val="1"/>
      <w:marLeft w:val="0"/>
      <w:marRight w:val="0"/>
      <w:marTop w:val="0"/>
      <w:marBottom w:val="0"/>
      <w:divBdr>
        <w:top w:val="none" w:sz="0" w:space="0" w:color="auto"/>
        <w:left w:val="none" w:sz="0" w:space="0" w:color="auto"/>
        <w:bottom w:val="none" w:sz="0" w:space="0" w:color="auto"/>
        <w:right w:val="none" w:sz="0" w:space="0" w:color="auto"/>
      </w:divBdr>
    </w:div>
    <w:div w:id="752513636">
      <w:bodyDiv w:val="1"/>
      <w:marLeft w:val="0"/>
      <w:marRight w:val="0"/>
      <w:marTop w:val="0"/>
      <w:marBottom w:val="0"/>
      <w:divBdr>
        <w:top w:val="none" w:sz="0" w:space="0" w:color="auto"/>
        <w:left w:val="none" w:sz="0" w:space="0" w:color="auto"/>
        <w:bottom w:val="none" w:sz="0" w:space="0" w:color="auto"/>
        <w:right w:val="none" w:sz="0" w:space="0" w:color="auto"/>
      </w:divBdr>
    </w:div>
    <w:div w:id="810635291">
      <w:bodyDiv w:val="1"/>
      <w:marLeft w:val="0"/>
      <w:marRight w:val="0"/>
      <w:marTop w:val="0"/>
      <w:marBottom w:val="0"/>
      <w:divBdr>
        <w:top w:val="none" w:sz="0" w:space="0" w:color="auto"/>
        <w:left w:val="none" w:sz="0" w:space="0" w:color="auto"/>
        <w:bottom w:val="none" w:sz="0" w:space="0" w:color="auto"/>
        <w:right w:val="none" w:sz="0" w:space="0" w:color="auto"/>
      </w:divBdr>
    </w:div>
    <w:div w:id="967012800">
      <w:bodyDiv w:val="1"/>
      <w:marLeft w:val="0"/>
      <w:marRight w:val="0"/>
      <w:marTop w:val="0"/>
      <w:marBottom w:val="0"/>
      <w:divBdr>
        <w:top w:val="none" w:sz="0" w:space="0" w:color="auto"/>
        <w:left w:val="none" w:sz="0" w:space="0" w:color="auto"/>
        <w:bottom w:val="none" w:sz="0" w:space="0" w:color="auto"/>
        <w:right w:val="none" w:sz="0" w:space="0" w:color="auto"/>
      </w:divBdr>
    </w:div>
    <w:div w:id="1080758975">
      <w:bodyDiv w:val="1"/>
      <w:marLeft w:val="0"/>
      <w:marRight w:val="0"/>
      <w:marTop w:val="0"/>
      <w:marBottom w:val="0"/>
      <w:divBdr>
        <w:top w:val="none" w:sz="0" w:space="0" w:color="auto"/>
        <w:left w:val="none" w:sz="0" w:space="0" w:color="auto"/>
        <w:bottom w:val="none" w:sz="0" w:space="0" w:color="auto"/>
        <w:right w:val="none" w:sz="0" w:space="0" w:color="auto"/>
      </w:divBdr>
    </w:div>
    <w:div w:id="1189373597">
      <w:bodyDiv w:val="1"/>
      <w:marLeft w:val="0"/>
      <w:marRight w:val="0"/>
      <w:marTop w:val="0"/>
      <w:marBottom w:val="0"/>
      <w:divBdr>
        <w:top w:val="none" w:sz="0" w:space="0" w:color="auto"/>
        <w:left w:val="none" w:sz="0" w:space="0" w:color="auto"/>
        <w:bottom w:val="none" w:sz="0" w:space="0" w:color="auto"/>
        <w:right w:val="none" w:sz="0" w:space="0" w:color="auto"/>
      </w:divBdr>
    </w:div>
    <w:div w:id="1259217228">
      <w:bodyDiv w:val="1"/>
      <w:marLeft w:val="0"/>
      <w:marRight w:val="0"/>
      <w:marTop w:val="0"/>
      <w:marBottom w:val="0"/>
      <w:divBdr>
        <w:top w:val="none" w:sz="0" w:space="0" w:color="auto"/>
        <w:left w:val="none" w:sz="0" w:space="0" w:color="auto"/>
        <w:bottom w:val="none" w:sz="0" w:space="0" w:color="auto"/>
        <w:right w:val="none" w:sz="0" w:space="0" w:color="auto"/>
      </w:divBdr>
    </w:div>
    <w:div w:id="1277787461">
      <w:bodyDiv w:val="1"/>
      <w:marLeft w:val="0"/>
      <w:marRight w:val="0"/>
      <w:marTop w:val="0"/>
      <w:marBottom w:val="0"/>
      <w:divBdr>
        <w:top w:val="none" w:sz="0" w:space="0" w:color="auto"/>
        <w:left w:val="none" w:sz="0" w:space="0" w:color="auto"/>
        <w:bottom w:val="none" w:sz="0" w:space="0" w:color="auto"/>
        <w:right w:val="none" w:sz="0" w:space="0" w:color="auto"/>
      </w:divBdr>
    </w:div>
    <w:div w:id="1317145739">
      <w:bodyDiv w:val="1"/>
      <w:marLeft w:val="0"/>
      <w:marRight w:val="0"/>
      <w:marTop w:val="0"/>
      <w:marBottom w:val="0"/>
      <w:divBdr>
        <w:top w:val="none" w:sz="0" w:space="0" w:color="auto"/>
        <w:left w:val="none" w:sz="0" w:space="0" w:color="auto"/>
        <w:bottom w:val="none" w:sz="0" w:space="0" w:color="auto"/>
        <w:right w:val="none" w:sz="0" w:space="0" w:color="auto"/>
      </w:divBdr>
    </w:div>
    <w:div w:id="1336225697">
      <w:bodyDiv w:val="1"/>
      <w:marLeft w:val="0"/>
      <w:marRight w:val="0"/>
      <w:marTop w:val="0"/>
      <w:marBottom w:val="0"/>
      <w:divBdr>
        <w:top w:val="none" w:sz="0" w:space="0" w:color="auto"/>
        <w:left w:val="none" w:sz="0" w:space="0" w:color="auto"/>
        <w:bottom w:val="none" w:sz="0" w:space="0" w:color="auto"/>
        <w:right w:val="none" w:sz="0" w:space="0" w:color="auto"/>
      </w:divBdr>
    </w:div>
    <w:div w:id="1352731042">
      <w:bodyDiv w:val="1"/>
      <w:marLeft w:val="0"/>
      <w:marRight w:val="0"/>
      <w:marTop w:val="0"/>
      <w:marBottom w:val="0"/>
      <w:divBdr>
        <w:top w:val="none" w:sz="0" w:space="0" w:color="auto"/>
        <w:left w:val="none" w:sz="0" w:space="0" w:color="auto"/>
        <w:bottom w:val="none" w:sz="0" w:space="0" w:color="auto"/>
        <w:right w:val="none" w:sz="0" w:space="0" w:color="auto"/>
      </w:divBdr>
    </w:div>
    <w:div w:id="1369722254">
      <w:bodyDiv w:val="1"/>
      <w:marLeft w:val="0"/>
      <w:marRight w:val="0"/>
      <w:marTop w:val="0"/>
      <w:marBottom w:val="0"/>
      <w:divBdr>
        <w:top w:val="none" w:sz="0" w:space="0" w:color="auto"/>
        <w:left w:val="none" w:sz="0" w:space="0" w:color="auto"/>
        <w:bottom w:val="none" w:sz="0" w:space="0" w:color="auto"/>
        <w:right w:val="none" w:sz="0" w:space="0" w:color="auto"/>
      </w:divBdr>
    </w:div>
    <w:div w:id="1433866159">
      <w:bodyDiv w:val="1"/>
      <w:marLeft w:val="0"/>
      <w:marRight w:val="0"/>
      <w:marTop w:val="0"/>
      <w:marBottom w:val="0"/>
      <w:divBdr>
        <w:top w:val="none" w:sz="0" w:space="0" w:color="auto"/>
        <w:left w:val="none" w:sz="0" w:space="0" w:color="auto"/>
        <w:bottom w:val="none" w:sz="0" w:space="0" w:color="auto"/>
        <w:right w:val="none" w:sz="0" w:space="0" w:color="auto"/>
      </w:divBdr>
    </w:div>
    <w:div w:id="1435592294">
      <w:bodyDiv w:val="1"/>
      <w:marLeft w:val="0"/>
      <w:marRight w:val="0"/>
      <w:marTop w:val="0"/>
      <w:marBottom w:val="0"/>
      <w:divBdr>
        <w:top w:val="none" w:sz="0" w:space="0" w:color="auto"/>
        <w:left w:val="none" w:sz="0" w:space="0" w:color="auto"/>
        <w:bottom w:val="none" w:sz="0" w:space="0" w:color="auto"/>
        <w:right w:val="none" w:sz="0" w:space="0" w:color="auto"/>
      </w:divBdr>
    </w:div>
    <w:div w:id="1476337978">
      <w:bodyDiv w:val="1"/>
      <w:marLeft w:val="0"/>
      <w:marRight w:val="0"/>
      <w:marTop w:val="0"/>
      <w:marBottom w:val="0"/>
      <w:divBdr>
        <w:top w:val="none" w:sz="0" w:space="0" w:color="auto"/>
        <w:left w:val="none" w:sz="0" w:space="0" w:color="auto"/>
        <w:bottom w:val="none" w:sz="0" w:space="0" w:color="auto"/>
        <w:right w:val="none" w:sz="0" w:space="0" w:color="auto"/>
      </w:divBdr>
    </w:div>
    <w:div w:id="1528643474">
      <w:bodyDiv w:val="1"/>
      <w:marLeft w:val="0"/>
      <w:marRight w:val="0"/>
      <w:marTop w:val="0"/>
      <w:marBottom w:val="0"/>
      <w:divBdr>
        <w:top w:val="none" w:sz="0" w:space="0" w:color="auto"/>
        <w:left w:val="none" w:sz="0" w:space="0" w:color="auto"/>
        <w:bottom w:val="none" w:sz="0" w:space="0" w:color="auto"/>
        <w:right w:val="none" w:sz="0" w:space="0" w:color="auto"/>
      </w:divBdr>
    </w:div>
    <w:div w:id="1580552405">
      <w:bodyDiv w:val="1"/>
      <w:marLeft w:val="0"/>
      <w:marRight w:val="0"/>
      <w:marTop w:val="0"/>
      <w:marBottom w:val="0"/>
      <w:divBdr>
        <w:top w:val="none" w:sz="0" w:space="0" w:color="auto"/>
        <w:left w:val="none" w:sz="0" w:space="0" w:color="auto"/>
        <w:bottom w:val="none" w:sz="0" w:space="0" w:color="auto"/>
        <w:right w:val="none" w:sz="0" w:space="0" w:color="auto"/>
      </w:divBdr>
    </w:div>
    <w:div w:id="1658991327">
      <w:bodyDiv w:val="1"/>
      <w:marLeft w:val="0"/>
      <w:marRight w:val="0"/>
      <w:marTop w:val="0"/>
      <w:marBottom w:val="0"/>
      <w:divBdr>
        <w:top w:val="none" w:sz="0" w:space="0" w:color="auto"/>
        <w:left w:val="none" w:sz="0" w:space="0" w:color="auto"/>
        <w:bottom w:val="none" w:sz="0" w:space="0" w:color="auto"/>
        <w:right w:val="none" w:sz="0" w:space="0" w:color="auto"/>
      </w:divBdr>
    </w:div>
    <w:div w:id="1663662104">
      <w:bodyDiv w:val="1"/>
      <w:marLeft w:val="0"/>
      <w:marRight w:val="0"/>
      <w:marTop w:val="0"/>
      <w:marBottom w:val="0"/>
      <w:divBdr>
        <w:top w:val="none" w:sz="0" w:space="0" w:color="auto"/>
        <w:left w:val="none" w:sz="0" w:space="0" w:color="auto"/>
        <w:bottom w:val="none" w:sz="0" w:space="0" w:color="auto"/>
        <w:right w:val="none" w:sz="0" w:space="0" w:color="auto"/>
      </w:divBdr>
    </w:div>
    <w:div w:id="1690443794">
      <w:bodyDiv w:val="1"/>
      <w:marLeft w:val="0"/>
      <w:marRight w:val="0"/>
      <w:marTop w:val="0"/>
      <w:marBottom w:val="0"/>
      <w:divBdr>
        <w:top w:val="none" w:sz="0" w:space="0" w:color="auto"/>
        <w:left w:val="none" w:sz="0" w:space="0" w:color="auto"/>
        <w:bottom w:val="none" w:sz="0" w:space="0" w:color="auto"/>
        <w:right w:val="none" w:sz="0" w:space="0" w:color="auto"/>
      </w:divBdr>
    </w:div>
    <w:div w:id="1743485508">
      <w:bodyDiv w:val="1"/>
      <w:marLeft w:val="0"/>
      <w:marRight w:val="0"/>
      <w:marTop w:val="0"/>
      <w:marBottom w:val="0"/>
      <w:divBdr>
        <w:top w:val="none" w:sz="0" w:space="0" w:color="auto"/>
        <w:left w:val="none" w:sz="0" w:space="0" w:color="auto"/>
        <w:bottom w:val="none" w:sz="0" w:space="0" w:color="auto"/>
        <w:right w:val="none" w:sz="0" w:space="0" w:color="auto"/>
      </w:divBdr>
    </w:div>
    <w:div w:id="1879539202">
      <w:bodyDiv w:val="1"/>
      <w:marLeft w:val="0"/>
      <w:marRight w:val="0"/>
      <w:marTop w:val="0"/>
      <w:marBottom w:val="0"/>
      <w:divBdr>
        <w:top w:val="none" w:sz="0" w:space="0" w:color="auto"/>
        <w:left w:val="none" w:sz="0" w:space="0" w:color="auto"/>
        <w:bottom w:val="none" w:sz="0" w:space="0" w:color="auto"/>
        <w:right w:val="none" w:sz="0" w:space="0" w:color="auto"/>
      </w:divBdr>
    </w:div>
    <w:div w:id="2090498382">
      <w:bodyDiv w:val="1"/>
      <w:marLeft w:val="0"/>
      <w:marRight w:val="0"/>
      <w:marTop w:val="0"/>
      <w:marBottom w:val="0"/>
      <w:divBdr>
        <w:top w:val="none" w:sz="0" w:space="0" w:color="auto"/>
        <w:left w:val="none" w:sz="0" w:space="0" w:color="auto"/>
        <w:bottom w:val="none" w:sz="0" w:space="0" w:color="auto"/>
        <w:right w:val="none" w:sz="0" w:space="0" w:color="auto"/>
      </w:divBdr>
    </w:div>
    <w:div w:id="21092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od@rawam.u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zp.pl/kody-cpv/szczegoly/uslugi-w-zakresie-konserwacji-i-wsparcia-systemow-84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rawam.ug.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awam.ug.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OBRA%20EDUKACJA%20SZANS&#260;%20NA%20ROZW&#211;J%20ZAWODOWY\PAPIER%20-%20WZ&#211;R\2cz-b_pi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CB49-E6C9-4D16-A42F-EBF9BA92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2cz-b_pion</Template>
  <TotalTime>1599</TotalTime>
  <Pages>15</Pages>
  <Words>5743</Words>
  <Characters>34464</Characters>
  <Application>Microsoft Office Word</Application>
  <DocSecurity>0</DocSecurity>
  <Lines>287</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Oznaczenie sprawy:</vt:lpstr>
    </vt:vector>
  </TitlesOfParts>
  <Company/>
  <LinksUpToDate>false</LinksUpToDate>
  <CharactersWithSpaces>40127</CharactersWithSpaces>
  <SharedDoc>false</SharedDoc>
  <HLinks>
    <vt:vector size="6" baseType="variant">
      <vt:variant>
        <vt:i4>7667820</vt:i4>
      </vt:variant>
      <vt:variant>
        <vt:i4>0</vt:i4>
      </vt:variant>
      <vt:variant>
        <vt:i4>0</vt:i4>
      </vt:variant>
      <vt:variant>
        <vt:i4>5</vt:i4>
      </vt:variant>
      <vt:variant>
        <vt:lpwstr>http://www.dalikow.eu/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Sebastian Kobierski</cp:lastModifiedBy>
  <cp:revision>5</cp:revision>
  <cp:lastPrinted>2018-11-13T13:59:00Z</cp:lastPrinted>
  <dcterms:created xsi:type="dcterms:W3CDTF">2018-02-26T11:38:00Z</dcterms:created>
  <dcterms:modified xsi:type="dcterms:W3CDTF">2018-11-14T13:52:00Z</dcterms:modified>
</cp:coreProperties>
</file>