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48DE3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  <w:r w:rsidRPr="0059565D">
        <w:rPr>
          <w:b/>
        </w:rPr>
        <w:t>Załącznik nr</w:t>
      </w:r>
      <w:r>
        <w:rPr>
          <w:b/>
        </w:rPr>
        <w:t xml:space="preserve"> </w:t>
      </w:r>
      <w:r w:rsidR="002E606E">
        <w:rPr>
          <w:b/>
        </w:rPr>
        <w:t>7</w:t>
      </w:r>
      <w:r w:rsidRPr="0059565D">
        <w:rPr>
          <w:b/>
        </w:rPr>
        <w:t xml:space="preserve">  do SIWZ z dnia </w:t>
      </w:r>
      <w:r w:rsidR="00EA1E91">
        <w:rPr>
          <w:b/>
        </w:rPr>
        <w:t>30</w:t>
      </w:r>
      <w:r w:rsidRPr="0059565D">
        <w:rPr>
          <w:b/>
        </w:rPr>
        <w:t>-0</w:t>
      </w:r>
      <w:r>
        <w:rPr>
          <w:b/>
        </w:rPr>
        <w:t>9</w:t>
      </w:r>
      <w:r w:rsidRPr="0059565D">
        <w:rPr>
          <w:b/>
        </w:rPr>
        <w:t>-2020 r.</w:t>
      </w:r>
    </w:p>
    <w:p w14:paraId="6A242E9B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</w:p>
    <w:p w14:paraId="091CD4CB" w14:textId="759D4DA8" w:rsidR="00D128C0" w:rsidRPr="0059565D" w:rsidRDefault="00D128C0" w:rsidP="00D128C0">
      <w:pPr>
        <w:widowControl/>
        <w:numPr>
          <w:ilvl w:val="0"/>
          <w:numId w:val="7"/>
        </w:numPr>
        <w:suppressAutoHyphens/>
        <w:autoSpaceDE/>
        <w:autoSpaceDN/>
        <w:spacing w:line="100" w:lineRule="atLeast"/>
        <w:jc w:val="both"/>
        <w:rPr>
          <w:color w:val="000000"/>
        </w:rPr>
      </w:pPr>
      <w:r w:rsidRPr="0059565D">
        <w:rPr>
          <w:bCs/>
          <w:color w:val="000000"/>
          <w:lang w:val="x-none"/>
        </w:rPr>
        <w:t>znak sprawy</w:t>
      </w:r>
      <w:r w:rsidRPr="0059565D">
        <w:rPr>
          <w:bCs/>
          <w:lang w:val="x-none"/>
        </w:rPr>
        <w:t>:</w:t>
      </w:r>
      <w:r w:rsidRPr="0059565D">
        <w:rPr>
          <w:lang w:val="x-none"/>
        </w:rPr>
        <w:t xml:space="preserve"> </w:t>
      </w:r>
      <w:r w:rsidR="007A5D80">
        <w:rPr>
          <w:rFonts w:ascii="Times New Roman" w:hAnsi="Times New Roman"/>
        </w:rPr>
        <w:t>IRK.271</w:t>
      </w:r>
      <w:r w:rsidR="007A5D80" w:rsidRPr="005E067E">
        <w:rPr>
          <w:rFonts w:ascii="Times New Roman" w:hAnsi="Times New Roman"/>
        </w:rPr>
        <w:t>.</w:t>
      </w:r>
      <w:r w:rsidR="007A5D80">
        <w:rPr>
          <w:rFonts w:ascii="Times New Roman" w:hAnsi="Times New Roman"/>
        </w:rPr>
        <w:t>9</w:t>
      </w:r>
      <w:r w:rsidR="007A5D80" w:rsidRPr="005E067E">
        <w:rPr>
          <w:rFonts w:ascii="Times New Roman" w:hAnsi="Times New Roman"/>
        </w:rPr>
        <w:t>.</w:t>
      </w:r>
      <w:r w:rsidR="00A904BB">
        <w:rPr>
          <w:rFonts w:ascii="Times New Roman" w:hAnsi="Times New Roman"/>
        </w:rPr>
        <w:t>7</w:t>
      </w:r>
      <w:r w:rsidR="007A5D80">
        <w:rPr>
          <w:rFonts w:ascii="Times New Roman" w:hAnsi="Times New Roman"/>
        </w:rPr>
        <w:t>.</w:t>
      </w:r>
      <w:r w:rsidR="007A5D80" w:rsidRPr="005E067E">
        <w:rPr>
          <w:rFonts w:ascii="Times New Roman" w:hAnsi="Times New Roman"/>
        </w:rPr>
        <w:t>2020</w:t>
      </w:r>
    </w:p>
    <w:p w14:paraId="321C131D" w14:textId="77777777" w:rsidR="00D128C0" w:rsidRPr="0059565D" w:rsidRDefault="00D128C0" w:rsidP="00D128C0">
      <w:pPr>
        <w:keepNext/>
        <w:widowControl/>
        <w:numPr>
          <w:ilvl w:val="5"/>
          <w:numId w:val="7"/>
        </w:numPr>
        <w:shd w:val="clear" w:color="auto" w:fill="BFBFBF"/>
        <w:suppressAutoHyphens/>
        <w:autoSpaceDE/>
        <w:autoSpaceDN/>
        <w:jc w:val="right"/>
        <w:outlineLvl w:val="0"/>
        <w:rPr>
          <w:b/>
        </w:rPr>
      </w:pPr>
      <w:r w:rsidRPr="0059565D">
        <w:rPr>
          <w:b/>
          <w:lang w:val="x-none"/>
        </w:rPr>
        <w:t xml:space="preserve"> </w:t>
      </w:r>
    </w:p>
    <w:p w14:paraId="7A160F2E" w14:textId="77777777" w:rsidR="002E606E" w:rsidRDefault="002E606E" w:rsidP="002E606E">
      <w:pPr>
        <w:pStyle w:val="Akapitzlist"/>
        <w:widowControl/>
        <w:numPr>
          <w:ilvl w:val="0"/>
          <w:numId w:val="7"/>
        </w:numPr>
        <w:autoSpaceDE/>
        <w:autoSpaceDN/>
        <w:spacing w:after="160" w:line="254" w:lineRule="auto"/>
        <w:contextualSpacing/>
        <w:jc w:val="center"/>
        <w:rPr>
          <w:b/>
          <w:sz w:val="24"/>
          <w:szCs w:val="24"/>
        </w:rPr>
      </w:pPr>
    </w:p>
    <w:p w14:paraId="3B515B23" w14:textId="77777777" w:rsidR="002E606E" w:rsidRPr="000222B3" w:rsidRDefault="002E606E" w:rsidP="002E606E">
      <w:pPr>
        <w:pStyle w:val="Akapitzlist"/>
        <w:widowControl/>
        <w:numPr>
          <w:ilvl w:val="0"/>
          <w:numId w:val="7"/>
        </w:numPr>
        <w:autoSpaceDE/>
        <w:autoSpaceDN/>
        <w:spacing w:after="160" w:line="254" w:lineRule="auto"/>
        <w:contextualSpacing/>
        <w:jc w:val="center"/>
        <w:rPr>
          <w:b/>
          <w:sz w:val="24"/>
          <w:szCs w:val="24"/>
        </w:rPr>
      </w:pPr>
      <w:r w:rsidRPr="000222B3">
        <w:rPr>
          <w:b/>
          <w:sz w:val="24"/>
          <w:szCs w:val="24"/>
        </w:rPr>
        <w:t xml:space="preserve">WYKAZ </w:t>
      </w:r>
    </w:p>
    <w:p w14:paraId="3B221845" w14:textId="77777777" w:rsidR="002E606E" w:rsidRPr="000222B3" w:rsidRDefault="002E606E" w:rsidP="002E606E">
      <w:pPr>
        <w:pStyle w:val="Akapitzlist"/>
        <w:widowControl/>
        <w:numPr>
          <w:ilvl w:val="0"/>
          <w:numId w:val="7"/>
        </w:numPr>
        <w:autoSpaceDE/>
        <w:autoSpaceDN/>
        <w:spacing w:after="160" w:line="254" w:lineRule="auto"/>
        <w:contextualSpacing/>
        <w:jc w:val="center"/>
        <w:rPr>
          <w:b/>
          <w:sz w:val="24"/>
          <w:szCs w:val="24"/>
        </w:rPr>
      </w:pPr>
      <w:r w:rsidRPr="000222B3">
        <w:rPr>
          <w:b/>
          <w:sz w:val="24"/>
          <w:szCs w:val="24"/>
        </w:rPr>
        <w:t xml:space="preserve">WYMAGAŃ TECHNICZNYCH DLA </w:t>
      </w:r>
      <w:r>
        <w:rPr>
          <w:b/>
          <w:sz w:val="24"/>
          <w:szCs w:val="24"/>
        </w:rPr>
        <w:t>LEKKIEGO</w:t>
      </w:r>
      <w:r w:rsidRPr="000222B3">
        <w:rPr>
          <w:b/>
          <w:sz w:val="24"/>
          <w:szCs w:val="24"/>
        </w:rPr>
        <w:t xml:space="preserve"> SAMOCHODU RATOWNIC</w:t>
      </w:r>
      <w:r>
        <w:rPr>
          <w:b/>
          <w:sz w:val="24"/>
          <w:szCs w:val="24"/>
        </w:rPr>
        <w:t xml:space="preserve">TWA TECHNICZNEGO Z FUNKCJĄ </w:t>
      </w:r>
      <w:r w:rsidRPr="000222B3">
        <w:rPr>
          <w:b/>
          <w:sz w:val="24"/>
          <w:szCs w:val="24"/>
        </w:rPr>
        <w:t>GAŚNICZ</w:t>
      </w:r>
      <w:r>
        <w:rPr>
          <w:b/>
          <w:sz w:val="24"/>
          <w:szCs w:val="24"/>
        </w:rPr>
        <w:t>Ą</w:t>
      </w:r>
      <w:r w:rsidRPr="000222B3">
        <w:rPr>
          <w:b/>
          <w:sz w:val="24"/>
          <w:szCs w:val="24"/>
        </w:rPr>
        <w:t xml:space="preserve"> </w:t>
      </w:r>
    </w:p>
    <w:p w14:paraId="2609DEA4" w14:textId="77777777" w:rsidR="002E606E" w:rsidRPr="000222B3" w:rsidRDefault="002E606E" w:rsidP="002E606E">
      <w:pPr>
        <w:pStyle w:val="Akapitzlist"/>
        <w:widowControl/>
        <w:numPr>
          <w:ilvl w:val="0"/>
          <w:numId w:val="7"/>
        </w:numPr>
        <w:autoSpaceDE/>
        <w:autoSpaceDN/>
        <w:spacing w:after="160" w:line="276" w:lineRule="auto"/>
        <w:contextualSpacing/>
        <w:jc w:val="center"/>
        <w:rPr>
          <w:b/>
        </w:rPr>
      </w:pPr>
      <w:r w:rsidRPr="000222B3">
        <w:rPr>
          <w:rFonts w:eastAsia="Bookman Old Style"/>
        </w:rPr>
        <w:t>mający związek z postępowaniem o udzielenie zamówienia publicznego pn</w:t>
      </w:r>
      <w:r w:rsidRPr="000222B3">
        <w:rPr>
          <w:rFonts w:eastAsia="Bookman Old Style"/>
          <w:b/>
        </w:rPr>
        <w:t>.</w:t>
      </w:r>
      <w:r w:rsidRPr="000222B3">
        <w:rPr>
          <w:b/>
        </w:rPr>
        <w:t xml:space="preserve"> :</w:t>
      </w:r>
    </w:p>
    <w:p w14:paraId="63AF0FAB" w14:textId="77777777" w:rsidR="00D128C0" w:rsidRDefault="00D128C0" w:rsidP="00D128C0">
      <w:pPr>
        <w:spacing w:line="276" w:lineRule="auto"/>
        <w:jc w:val="center"/>
        <w:rPr>
          <w:rFonts w:eastAsia="Bookman Old Style"/>
        </w:rPr>
      </w:pPr>
      <w:r w:rsidRPr="0059565D">
        <w:rPr>
          <w:b/>
        </w:rPr>
        <w:t xml:space="preserve">,,Zakup </w:t>
      </w:r>
      <w:r>
        <w:rPr>
          <w:b/>
        </w:rPr>
        <w:t>lekkiego</w:t>
      </w:r>
      <w:r w:rsidRPr="0059565D">
        <w:rPr>
          <w:b/>
        </w:rPr>
        <w:t xml:space="preserve"> samochodu ratownic</w:t>
      </w:r>
      <w:r>
        <w:rPr>
          <w:b/>
        </w:rPr>
        <w:t xml:space="preserve">twa technicznego z funkcją gaśniczą dla </w:t>
      </w:r>
      <w:r w:rsidRPr="0059565D">
        <w:rPr>
          <w:b/>
        </w:rPr>
        <w:t>Jednostk</w:t>
      </w:r>
      <w:r>
        <w:rPr>
          <w:b/>
        </w:rPr>
        <w:t>i</w:t>
      </w:r>
      <w:r w:rsidRPr="0059565D">
        <w:rPr>
          <w:b/>
        </w:rPr>
        <w:t xml:space="preserve"> Ochotniczej Straży Pożarnej</w:t>
      </w:r>
      <w:r>
        <w:rPr>
          <w:b/>
        </w:rPr>
        <w:t xml:space="preserve"> </w:t>
      </w:r>
      <w:r w:rsidRPr="0059565D">
        <w:rPr>
          <w:b/>
        </w:rPr>
        <w:t>w</w:t>
      </w:r>
      <w:r>
        <w:rPr>
          <w:b/>
        </w:rPr>
        <w:t xml:space="preserve"> Starej Wojskiej </w:t>
      </w:r>
      <w:r w:rsidRPr="0059565D">
        <w:rPr>
          <w:b/>
        </w:rPr>
        <w:t>-</w:t>
      </w:r>
      <w:r>
        <w:rPr>
          <w:b/>
        </w:rPr>
        <w:t xml:space="preserve"> </w:t>
      </w:r>
      <w:r w:rsidRPr="0059565D">
        <w:rPr>
          <w:b/>
        </w:rPr>
        <w:t xml:space="preserve">Gmina </w:t>
      </w:r>
      <w:r>
        <w:rPr>
          <w:b/>
        </w:rPr>
        <w:br/>
      </w:r>
      <w:r w:rsidRPr="0059565D">
        <w:rPr>
          <w:b/>
        </w:rPr>
        <w:t>Rawa Mazowiecka”,</w:t>
      </w:r>
    </w:p>
    <w:p w14:paraId="4DF90802" w14:textId="77777777" w:rsidR="001038FA" w:rsidRDefault="001038FA">
      <w:pPr>
        <w:pStyle w:val="Tekstpodstawowy"/>
        <w:rPr>
          <w:sz w:val="20"/>
        </w:rPr>
      </w:pPr>
    </w:p>
    <w:p w14:paraId="65B51C5A" w14:textId="77777777" w:rsidR="001038FA" w:rsidRDefault="001038FA">
      <w:pPr>
        <w:pStyle w:val="Tekstpodstawowy"/>
        <w:spacing w:before="5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9716"/>
        <w:gridCol w:w="3750"/>
      </w:tblGrid>
      <w:tr w:rsidR="001038FA" w14:paraId="4DE2B11A" w14:textId="77777777">
        <w:trPr>
          <w:trHeight w:val="711"/>
        </w:trPr>
        <w:tc>
          <w:tcPr>
            <w:tcW w:w="774" w:type="dxa"/>
            <w:shd w:val="clear" w:color="auto" w:fill="E6E6E6"/>
          </w:tcPr>
          <w:p w14:paraId="700D8A8D" w14:textId="77777777" w:rsidR="001038FA" w:rsidRDefault="001038FA">
            <w:pPr>
              <w:pStyle w:val="TableParagraph"/>
              <w:spacing w:before="1"/>
              <w:rPr>
                <w:sz w:val="20"/>
              </w:rPr>
            </w:pPr>
          </w:p>
          <w:p w14:paraId="5289259A" w14:textId="77777777" w:rsidR="001038FA" w:rsidRDefault="002B4080">
            <w:pPr>
              <w:pStyle w:val="TableParagraph"/>
              <w:spacing w:before="1"/>
              <w:ind w:right="2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716" w:type="dxa"/>
            <w:shd w:val="clear" w:color="auto" w:fill="E6E6E6"/>
          </w:tcPr>
          <w:p w14:paraId="727471D0" w14:textId="77777777" w:rsidR="001038FA" w:rsidRDefault="001038FA">
            <w:pPr>
              <w:pStyle w:val="TableParagraph"/>
              <w:spacing w:before="1"/>
              <w:rPr>
                <w:sz w:val="20"/>
              </w:rPr>
            </w:pPr>
          </w:p>
          <w:p w14:paraId="783F35D7" w14:textId="77777777" w:rsidR="001038FA" w:rsidRDefault="002B4080"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WARUNKI ZAMAWIAJĄCEGO</w:t>
            </w:r>
            <w:r w:rsidR="00D128C0">
              <w:rPr>
                <w:b/>
                <w:w w:val="105"/>
                <w:sz w:val="18"/>
              </w:rPr>
              <w:t xml:space="preserve"> – MINIMALNE WYMAGANIA TECHNICZNO-UŻYTKOWE</w:t>
            </w:r>
          </w:p>
        </w:tc>
        <w:tc>
          <w:tcPr>
            <w:tcW w:w="3750" w:type="dxa"/>
            <w:shd w:val="clear" w:color="auto" w:fill="E6E6E6"/>
          </w:tcPr>
          <w:p w14:paraId="2C016DEC" w14:textId="77777777" w:rsidR="001038FA" w:rsidRDefault="002B4080">
            <w:pPr>
              <w:pStyle w:val="TableParagraph"/>
              <w:spacing w:before="131" w:line="252" w:lineRule="auto"/>
              <w:ind w:left="760" w:right="68" w:hanging="47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POTWIERDZENIE SPEŁNIENIA WYMAGAŃ: SPEŁNIA / NIE SPEŁNIA LUB PROPOZYCJE WYKONAWCY*</w:t>
            </w:r>
          </w:p>
        </w:tc>
      </w:tr>
      <w:tr w:rsidR="001038FA" w:rsidRPr="00CC580F" w14:paraId="3C6A64BC" w14:textId="77777777">
        <w:trPr>
          <w:trHeight w:val="249"/>
        </w:trPr>
        <w:tc>
          <w:tcPr>
            <w:tcW w:w="774" w:type="dxa"/>
            <w:shd w:val="clear" w:color="auto" w:fill="A6A6A6"/>
          </w:tcPr>
          <w:p w14:paraId="0CB11F65" w14:textId="77777777" w:rsidR="001038FA" w:rsidRPr="00CC580F" w:rsidRDefault="002B4080">
            <w:pPr>
              <w:pStyle w:val="TableParagraph"/>
              <w:spacing w:before="7"/>
              <w:ind w:right="30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1.</w:t>
            </w:r>
          </w:p>
        </w:tc>
        <w:tc>
          <w:tcPr>
            <w:tcW w:w="9716" w:type="dxa"/>
            <w:shd w:val="clear" w:color="auto" w:fill="A6A6A6"/>
          </w:tcPr>
          <w:p w14:paraId="020E1D38" w14:textId="77777777" w:rsidR="001038FA" w:rsidRPr="00CC580F" w:rsidRDefault="004D6D2F" w:rsidP="00CC580F">
            <w:pPr>
              <w:pStyle w:val="TableParagraph"/>
              <w:spacing w:before="7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Wymagania</w:t>
            </w:r>
            <w:r w:rsidR="002B4080"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ogólne:</w:t>
            </w:r>
          </w:p>
        </w:tc>
        <w:tc>
          <w:tcPr>
            <w:tcW w:w="3750" w:type="dxa"/>
            <w:shd w:val="clear" w:color="auto" w:fill="A6A6A6"/>
          </w:tcPr>
          <w:p w14:paraId="7283914E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15E2240A" w14:textId="77777777">
        <w:trPr>
          <w:trHeight w:val="290"/>
        </w:trPr>
        <w:tc>
          <w:tcPr>
            <w:tcW w:w="774" w:type="dxa"/>
            <w:vMerge w:val="restart"/>
          </w:tcPr>
          <w:p w14:paraId="58A75364" w14:textId="77777777" w:rsidR="001038FA" w:rsidRPr="00CC580F" w:rsidRDefault="002B4080">
            <w:pPr>
              <w:pStyle w:val="TableParagraph"/>
              <w:spacing w:before="7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1.1</w:t>
            </w:r>
          </w:p>
        </w:tc>
        <w:tc>
          <w:tcPr>
            <w:tcW w:w="9716" w:type="dxa"/>
          </w:tcPr>
          <w:p w14:paraId="26370E07" w14:textId="77777777" w:rsidR="001038FA" w:rsidRPr="00CC580F" w:rsidRDefault="002B4080" w:rsidP="00CC580F">
            <w:pPr>
              <w:pStyle w:val="TableParagraph"/>
              <w:spacing w:before="36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musi spełniać wymagania:</w:t>
            </w:r>
          </w:p>
        </w:tc>
        <w:tc>
          <w:tcPr>
            <w:tcW w:w="3750" w:type="dxa"/>
          </w:tcPr>
          <w:p w14:paraId="2921EF32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65DA32A1" w14:textId="77777777">
        <w:trPr>
          <w:trHeight w:val="456"/>
        </w:trPr>
        <w:tc>
          <w:tcPr>
            <w:tcW w:w="774" w:type="dxa"/>
            <w:vMerge/>
            <w:tcBorders>
              <w:top w:val="nil"/>
            </w:tcBorders>
          </w:tcPr>
          <w:p w14:paraId="1F8D4311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095295D5" w14:textId="77777777" w:rsidR="001038FA" w:rsidRPr="00CC580F" w:rsidRDefault="002B4080" w:rsidP="00CC580F">
            <w:pPr>
              <w:pStyle w:val="TableParagraph"/>
              <w:spacing w:before="7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ustawy z dnia 20 czerwca 1997 r. „Prawo o ruchu drogowym” (Dz. U. z 2020 r., poz. 110, z późn. zm.), wraz</w:t>
            </w:r>
          </w:p>
          <w:p w14:paraId="404AB7C3" w14:textId="77777777" w:rsidR="001038FA" w:rsidRPr="00CC580F" w:rsidRDefault="002B4080" w:rsidP="00CC580F">
            <w:pPr>
              <w:pStyle w:val="TableParagraph"/>
              <w:spacing w:before="8" w:line="202" w:lineRule="exact"/>
              <w:ind w:left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przepisami wykonawczymi do ustawy,</w:t>
            </w:r>
          </w:p>
        </w:tc>
        <w:tc>
          <w:tcPr>
            <w:tcW w:w="3750" w:type="dxa"/>
          </w:tcPr>
          <w:p w14:paraId="0D789433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756FF590" w14:textId="77777777">
        <w:trPr>
          <w:trHeight w:val="917"/>
        </w:trPr>
        <w:tc>
          <w:tcPr>
            <w:tcW w:w="774" w:type="dxa"/>
            <w:vMerge/>
            <w:tcBorders>
              <w:top w:val="nil"/>
            </w:tcBorders>
          </w:tcPr>
          <w:p w14:paraId="7ED53CFA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559131A3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right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Ministra Spraw Wewnętrznych i Administracji z dnia 20 czerwca 2007 r. w sprawie wykazu wyrobów służących    zapewnieniu     zasad     bezpieczeństwa     publicznego     lub     ochronie     zdrowia     i     życia     oraz     mienia, a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także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zasad</w:t>
            </w:r>
            <w:r w:rsidRPr="00CC580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wydawania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dopuszczenia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tych wyrobów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</w:t>
            </w:r>
            <w:r w:rsidRPr="00CC580F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użytkowania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(Dz.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U.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2007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r.,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Nr 143,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poz.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1002,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późn.</w:t>
            </w:r>
            <w:r w:rsidRPr="00CC580F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zm),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wraz</w:t>
            </w:r>
          </w:p>
          <w:p w14:paraId="3E2A2CEE" w14:textId="77777777" w:rsidR="001038FA" w:rsidRPr="00CC580F" w:rsidRDefault="002B4080" w:rsidP="00CC580F">
            <w:pPr>
              <w:pStyle w:val="TableParagraph"/>
              <w:spacing w:line="199" w:lineRule="exact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uszczegółowieniem tych wymogów i wyposażenia podanym poniżej</w:t>
            </w:r>
          </w:p>
        </w:tc>
        <w:tc>
          <w:tcPr>
            <w:tcW w:w="3750" w:type="dxa"/>
          </w:tcPr>
          <w:p w14:paraId="730A83D2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16D58E99" w14:textId="77777777">
        <w:trPr>
          <w:trHeight w:val="1188"/>
        </w:trPr>
        <w:tc>
          <w:tcPr>
            <w:tcW w:w="774" w:type="dxa"/>
            <w:vMerge/>
            <w:tcBorders>
              <w:top w:val="nil"/>
            </w:tcBorders>
          </w:tcPr>
          <w:p w14:paraId="632C9344" w14:textId="77777777" w:rsidR="001038FA" w:rsidRPr="00CC580F" w:rsidRDefault="00103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</w:tcPr>
          <w:p w14:paraId="401A7E94" w14:textId="77777777" w:rsidR="001038FA" w:rsidRPr="00CC580F" w:rsidRDefault="002B4080" w:rsidP="00CC580F">
            <w:pPr>
              <w:pStyle w:val="TableParagraph"/>
              <w:spacing w:before="24" w:line="249" w:lineRule="auto"/>
              <w:ind w:left="99" w:right="8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- rozporządzenia ministrów:  Spraw  Wewnętrznych  i  Administracji,  Obrony  Narodowej,  Finansów  oraz  Sprawiedliwości z dnia 29 marca 2019 r. w sprawie pojazdów specjalnych i używanych do celów specjalnych Policji, Agencji Bezpieczeństwa Wewnętrznego, Agencji Wywiadu, Służby Kontrwywiadu Wojskowego, Służby Wywiadu Wojskowego, Centralnego Biura Antykorupcyjnego,</w:t>
            </w:r>
            <w:r w:rsidRPr="00CC580F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Straży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Granicznej,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Służby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Ochrony</w:t>
            </w:r>
            <w:r w:rsidRPr="00CC580F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Państwa,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Krajowej</w:t>
            </w:r>
            <w:r w:rsidRPr="00CC580F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Administracji</w:t>
            </w:r>
            <w:r w:rsidRPr="00CC580F">
              <w:rPr>
                <w:rFonts w:asciiTheme="minorHAnsi" w:hAnsiTheme="minorHAnsi" w:cstheme="minorHAnsi"/>
                <w:spacing w:val="1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Skarbowej,</w:t>
            </w:r>
            <w:r w:rsidRPr="00CC580F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Służby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Więziennej</w:t>
            </w:r>
          </w:p>
          <w:p w14:paraId="5376DCAA" w14:textId="77777777" w:rsidR="001038FA" w:rsidRPr="00CC580F" w:rsidRDefault="002B4080" w:rsidP="00CC580F">
            <w:pPr>
              <w:pStyle w:val="TableParagraph"/>
              <w:spacing w:before="5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i straży pożarnej (Dz. U. z 2020 r., poz. 384 z póżn. zm.)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</w:p>
        </w:tc>
        <w:tc>
          <w:tcPr>
            <w:tcW w:w="3750" w:type="dxa"/>
          </w:tcPr>
          <w:p w14:paraId="11FC4AFD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0A104846" w14:textId="77777777">
        <w:trPr>
          <w:trHeight w:val="687"/>
        </w:trPr>
        <w:tc>
          <w:tcPr>
            <w:tcW w:w="774" w:type="dxa"/>
          </w:tcPr>
          <w:p w14:paraId="19CC5063" w14:textId="77777777" w:rsidR="001038FA" w:rsidRPr="00CC580F" w:rsidRDefault="002B4080">
            <w:pPr>
              <w:pStyle w:val="TableParagraph"/>
              <w:spacing w:before="7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1.2</w:t>
            </w:r>
          </w:p>
        </w:tc>
        <w:tc>
          <w:tcPr>
            <w:tcW w:w="9716" w:type="dxa"/>
          </w:tcPr>
          <w:p w14:paraId="4E34A069" w14:textId="77777777" w:rsidR="001038FA" w:rsidRPr="00CC580F" w:rsidRDefault="002B4080" w:rsidP="00CC580F">
            <w:pPr>
              <w:pStyle w:val="TableParagraph"/>
              <w:spacing w:before="7"/>
              <w:ind w:left="9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Pojazd  musi posiadać  świadectwo  dopuszczenia do użytkowania w  ochronie  przeciwpożarowej  na terenie </w:t>
            </w:r>
            <w:r w:rsidRPr="00CC580F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Polski</w:t>
            </w:r>
          </w:p>
          <w:p w14:paraId="53FAA9B2" w14:textId="77777777" w:rsidR="001038FA" w:rsidRDefault="002B4080" w:rsidP="00CC580F">
            <w:pPr>
              <w:pStyle w:val="TableParagraph"/>
              <w:spacing w:before="10" w:line="220" w:lineRule="atLeas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wydane na postawie rozporządzenia Ministra Spraw Wewnętrznych i Administracji z dnia 20 czerwca 2007 r. w sprawie wykazu wyrobów służących zapewnieniu zasad bezpieczeństwa publicznego lub ochrony zdrowia i życia oraz mienia, a</w:t>
            </w:r>
            <w:r w:rsidRPr="00CC580F">
              <w:rPr>
                <w:rFonts w:asciiTheme="minorHAnsi" w:hAnsiTheme="minorHAnsi" w:cstheme="minorHAnsi"/>
                <w:spacing w:val="-30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także</w:t>
            </w:r>
            <w:r w:rsidR="00F24706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524CEB6D" w14:textId="77777777" w:rsidR="00F24706" w:rsidRPr="00CC580F" w:rsidRDefault="00F24706" w:rsidP="00CC580F">
            <w:pPr>
              <w:pStyle w:val="TableParagraph"/>
              <w:spacing w:before="10" w:line="220" w:lineRule="atLeast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zasad wydawania dopuszczenia tych wyrobów do użytkowania.</w:t>
            </w:r>
          </w:p>
        </w:tc>
        <w:tc>
          <w:tcPr>
            <w:tcW w:w="3750" w:type="dxa"/>
          </w:tcPr>
          <w:p w14:paraId="6BF0A5A9" w14:textId="77777777" w:rsidR="001038FA" w:rsidRPr="00CC580F" w:rsidRDefault="001038FA" w:rsidP="00CC580F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B14CEB" w14:textId="77777777" w:rsidR="001038FA" w:rsidRPr="00CC580F" w:rsidRDefault="001038FA">
      <w:pPr>
        <w:rPr>
          <w:rFonts w:asciiTheme="minorHAnsi" w:hAnsiTheme="minorHAnsi" w:cstheme="minorHAnsi"/>
          <w:sz w:val="18"/>
          <w:szCs w:val="18"/>
        </w:rPr>
        <w:sectPr w:rsidR="001038FA" w:rsidRPr="00CC580F" w:rsidSect="00D128C0">
          <w:footerReference w:type="default" r:id="rId8"/>
          <w:type w:val="continuous"/>
          <w:pgSz w:w="15840" w:h="12240" w:orient="landscape"/>
          <w:pgMar w:top="709" w:right="660" w:bottom="709" w:left="700" w:header="708" w:footer="754" w:gutter="0"/>
          <w:pgNumType w:start="1"/>
          <w:cols w:space="708"/>
        </w:sectPr>
      </w:pPr>
    </w:p>
    <w:p w14:paraId="05E0A2A6" w14:textId="77777777" w:rsidR="001038FA" w:rsidRPr="00CC580F" w:rsidRDefault="001038FA">
      <w:pPr>
        <w:pStyle w:val="Tekstpodstawowy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142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9716"/>
        <w:gridCol w:w="3750"/>
      </w:tblGrid>
      <w:tr w:rsidR="00841DAE" w:rsidRPr="00CC580F" w14:paraId="7D9BD2C0" w14:textId="77777777" w:rsidTr="00E52954">
        <w:trPr>
          <w:trHeight w:val="476"/>
        </w:trPr>
        <w:tc>
          <w:tcPr>
            <w:tcW w:w="7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CC7487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F17B0" w14:textId="77777777" w:rsidR="00841DAE" w:rsidRPr="00CC580F" w:rsidRDefault="00841DAE" w:rsidP="00CC580F">
            <w:pPr>
              <w:pStyle w:val="TableParagraph"/>
              <w:spacing w:before="11" w:line="249" w:lineRule="auto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Podwozie pojazdu musi posiadać świadectwo homologacji typu lub świadectwo zgodności WE zgodnie z odrębnymi przepisami krajowymi odnoszącymi się do prawa o ruchu drogowym.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5CA110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1DAE" w:rsidRPr="00CC580F" w14:paraId="7DF7BC2F" w14:textId="77777777" w:rsidTr="007018BF">
        <w:trPr>
          <w:trHeight w:val="450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5DF11E56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5BC90" w14:textId="77777777" w:rsidR="00841DAE" w:rsidRPr="00CC580F" w:rsidRDefault="00841DAE" w:rsidP="00CC580F">
            <w:pPr>
              <w:widowControl/>
              <w:spacing w:before="10" w:line="259" w:lineRule="auto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eastAsia="Arial" w:hAnsiTheme="minorHAnsi" w:cstheme="minorHAnsi"/>
                <w:sz w:val="18"/>
                <w:szCs w:val="18"/>
              </w:rPr>
              <w:t>W przypadku gdy przekroczone zostały warunki zabudowy określone przez producenta podwozia, wymagane jest świadectwo homologacji typu pojazdu kompletnego oraz zgoda producenta podwozia na wykonanie zabudowy.</w:t>
            </w:r>
          </w:p>
        </w:tc>
        <w:tc>
          <w:tcPr>
            <w:tcW w:w="3750" w:type="dxa"/>
            <w:vMerge/>
            <w:tcBorders>
              <w:left w:val="single" w:sz="4" w:space="0" w:color="auto"/>
            </w:tcBorders>
          </w:tcPr>
          <w:p w14:paraId="70BF8254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41DAE" w:rsidRPr="00CC580F" w14:paraId="390BF3E8" w14:textId="77777777" w:rsidTr="00CE0350">
        <w:trPr>
          <w:trHeight w:val="257"/>
        </w:trPr>
        <w:tc>
          <w:tcPr>
            <w:tcW w:w="774" w:type="dxa"/>
            <w:vMerge/>
            <w:tcBorders>
              <w:right w:val="single" w:sz="4" w:space="0" w:color="auto"/>
            </w:tcBorders>
          </w:tcPr>
          <w:p w14:paraId="23FB5807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F3E" w14:textId="77777777" w:rsidR="00841DAE" w:rsidRPr="00A94C24" w:rsidRDefault="00841DAE" w:rsidP="00CC580F">
            <w:pPr>
              <w:widowControl/>
              <w:spacing w:before="10" w:line="259" w:lineRule="auto"/>
              <w:ind w:left="99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eastAsia="Arial" w:hAnsiTheme="minorHAnsi" w:cstheme="minorHAnsi"/>
                <w:sz w:val="18"/>
                <w:szCs w:val="18"/>
              </w:rPr>
              <w:t>Urządzenia i podzespoły powinny spełniać wymagania odrębnych przepisów krajowych i/lub międzynarodowych</w:t>
            </w:r>
          </w:p>
        </w:tc>
        <w:tc>
          <w:tcPr>
            <w:tcW w:w="3750" w:type="dxa"/>
            <w:vMerge/>
            <w:tcBorders>
              <w:left w:val="single" w:sz="4" w:space="0" w:color="auto"/>
            </w:tcBorders>
          </w:tcPr>
          <w:p w14:paraId="75578165" w14:textId="77777777" w:rsidR="00841DAE" w:rsidRPr="00CC580F" w:rsidRDefault="00841D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4CFB10E5" w14:textId="77777777" w:rsidTr="007018BF">
        <w:trPr>
          <w:trHeight w:val="918"/>
        </w:trPr>
        <w:tc>
          <w:tcPr>
            <w:tcW w:w="774" w:type="dxa"/>
          </w:tcPr>
          <w:p w14:paraId="1A98DAA2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1.3</w:t>
            </w:r>
          </w:p>
        </w:tc>
        <w:tc>
          <w:tcPr>
            <w:tcW w:w="9716" w:type="dxa"/>
            <w:tcBorders>
              <w:top w:val="single" w:sz="4" w:space="0" w:color="auto"/>
            </w:tcBorders>
          </w:tcPr>
          <w:p w14:paraId="75083A09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right="8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musi być oznakowany numerami operacyjnymi zgodnie z zarządzeniem nr 3 Komendanta Głównego Państwowej  Straży  Pożarnej  z  dnia  29  stycznia  2019  r.  w  sprawie  gospodarki  transportowej  w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jednostkach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organizacyjnych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Państwowej</w:t>
            </w:r>
            <w:r w:rsidRPr="00CC580F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Straży</w:t>
            </w:r>
            <w:r w:rsidRPr="00CC580F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Pożarnej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(Dz.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Urz.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KG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PSP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2019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r.,</w:t>
            </w:r>
            <w:r w:rsidRPr="00CC580F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poz.</w:t>
            </w:r>
            <w:r w:rsidRPr="00CC580F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5).</w:t>
            </w:r>
            <w:r w:rsidRPr="00CC580F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Oznaczenie</w:t>
            </w:r>
            <w:r w:rsidRPr="00CC580F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operacyjne</w:t>
            </w:r>
            <w:r w:rsidRPr="00CC580F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podane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zostanie</w:t>
            </w:r>
            <w:r w:rsidR="008B706E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podczas realizacji zamówienia.</w:t>
            </w:r>
          </w:p>
        </w:tc>
        <w:tc>
          <w:tcPr>
            <w:tcW w:w="3750" w:type="dxa"/>
          </w:tcPr>
          <w:p w14:paraId="57A76C85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37BDD016" w14:textId="77777777" w:rsidTr="00841DAE">
        <w:trPr>
          <w:trHeight w:val="227"/>
        </w:trPr>
        <w:tc>
          <w:tcPr>
            <w:tcW w:w="774" w:type="dxa"/>
            <w:shd w:val="clear" w:color="auto" w:fill="A6A6A6"/>
          </w:tcPr>
          <w:p w14:paraId="56C3EE37" w14:textId="77777777" w:rsidR="001038FA" w:rsidRPr="00CC580F" w:rsidRDefault="002B4080">
            <w:pPr>
              <w:pStyle w:val="TableParagraph"/>
              <w:spacing w:before="6" w:line="202" w:lineRule="exact"/>
              <w:ind w:right="33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2</w:t>
            </w:r>
          </w:p>
        </w:tc>
        <w:tc>
          <w:tcPr>
            <w:tcW w:w="9716" w:type="dxa"/>
            <w:shd w:val="clear" w:color="auto" w:fill="A6A6A6"/>
          </w:tcPr>
          <w:p w14:paraId="3596A9B2" w14:textId="77777777" w:rsidR="001038FA" w:rsidRPr="00CC580F" w:rsidRDefault="002B4080" w:rsidP="00CC580F">
            <w:pPr>
              <w:pStyle w:val="TableParagraph"/>
              <w:spacing w:before="6" w:line="202" w:lineRule="exact"/>
              <w:ind w:left="9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Podwozie z kabiną:</w:t>
            </w:r>
          </w:p>
        </w:tc>
        <w:tc>
          <w:tcPr>
            <w:tcW w:w="3750" w:type="dxa"/>
            <w:shd w:val="clear" w:color="auto" w:fill="A6A6A6"/>
          </w:tcPr>
          <w:p w14:paraId="6FF8D2D9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0DC477A2" w14:textId="77777777" w:rsidTr="00841DAE">
        <w:trPr>
          <w:trHeight w:val="688"/>
        </w:trPr>
        <w:tc>
          <w:tcPr>
            <w:tcW w:w="774" w:type="dxa"/>
          </w:tcPr>
          <w:p w14:paraId="07E49C36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2.1</w:t>
            </w:r>
          </w:p>
        </w:tc>
        <w:tc>
          <w:tcPr>
            <w:tcW w:w="9716" w:type="dxa"/>
          </w:tcPr>
          <w:p w14:paraId="68496A47" w14:textId="77777777" w:rsidR="004D6D2F" w:rsidRPr="00CC580F" w:rsidRDefault="004D6D2F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 fabrycznie nowy.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637F1B81" w14:textId="77777777" w:rsidR="0077568A" w:rsidRPr="00CC580F" w:rsidRDefault="0077568A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Podwozie z kabiną i silnik tego samego producenta. </w:t>
            </w:r>
          </w:p>
          <w:p w14:paraId="1E4F0B6B" w14:textId="77777777" w:rsidR="0077568A" w:rsidRPr="00CC580F" w:rsidRDefault="0077568A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Rok produkcji podwozia 2020r. </w:t>
            </w:r>
          </w:p>
          <w:p w14:paraId="5975BC65" w14:textId="77777777" w:rsidR="001038FA" w:rsidRPr="00CC580F" w:rsidRDefault="002B4080" w:rsidP="00CC580F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Silnik wysokoprężny z turbo doładowaniem o zapłonie samoczyn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nym, spełniającym wymogi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emisji spalin zgodnie z</w:t>
            </w:r>
          </w:p>
          <w:p w14:paraId="14C95532" w14:textId="77777777" w:rsidR="008E6C3B" w:rsidRDefault="002B4080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obowiązującymi przepisami EURO 6</w:t>
            </w:r>
            <w:r w:rsidR="00841DA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</w:p>
          <w:p w14:paraId="0AD6253A" w14:textId="77777777" w:rsidR="00EF4262" w:rsidRDefault="00EF4262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Pojemność min. 2299cm³</w:t>
            </w:r>
          </w:p>
          <w:p w14:paraId="545ECF2D" w14:textId="77777777" w:rsidR="00841DAE" w:rsidRDefault="00EF4262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Moc minimalna 12</w:t>
            </w:r>
            <w:r w:rsidR="00841DA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0kW.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</w:p>
          <w:p w14:paraId="543ED886" w14:textId="77777777" w:rsidR="00B27497" w:rsidRPr="00B27497" w:rsidRDefault="00B27497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abryczne sterowanie zwiększające obroty</w:t>
            </w: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 xml:space="preserve"> silnika.</w:t>
            </w:r>
          </w:p>
          <w:p w14:paraId="0A056B18" w14:textId="77777777" w:rsidR="00A25822" w:rsidRPr="00EF4262" w:rsidRDefault="00841DAE" w:rsidP="00CC580F">
            <w:pPr>
              <w:pStyle w:val="TableParagraph"/>
              <w:spacing w:line="201" w:lineRule="exact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Pojemność 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zbiornik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="00EF4262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paliwa max. 8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0 l.</w:t>
            </w:r>
          </w:p>
        </w:tc>
        <w:tc>
          <w:tcPr>
            <w:tcW w:w="3750" w:type="dxa"/>
          </w:tcPr>
          <w:p w14:paraId="0CEA261A" w14:textId="77777777" w:rsidR="001038FA" w:rsidRPr="00CC580F" w:rsidRDefault="00572F09" w:rsidP="00CC580F">
            <w:pPr>
              <w:pStyle w:val="TableParagraph"/>
              <w:spacing w:before="6" w:line="252" w:lineRule="auto"/>
              <w:ind w:left="1351" w:right="68" w:hanging="121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Podać producenta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i model podwozia oraz rok produkcji</w:t>
            </w:r>
          </w:p>
        </w:tc>
      </w:tr>
      <w:tr w:rsidR="001038FA" w:rsidRPr="00CC580F" w14:paraId="1CB0E4A9" w14:textId="77777777" w:rsidTr="00841DAE">
        <w:trPr>
          <w:trHeight w:val="285"/>
        </w:trPr>
        <w:tc>
          <w:tcPr>
            <w:tcW w:w="774" w:type="dxa"/>
          </w:tcPr>
          <w:p w14:paraId="452E4091" w14:textId="77777777" w:rsidR="001038FA" w:rsidRPr="00CC580F" w:rsidRDefault="002B4080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2.2</w:t>
            </w:r>
          </w:p>
        </w:tc>
        <w:tc>
          <w:tcPr>
            <w:tcW w:w="9716" w:type="dxa"/>
          </w:tcPr>
          <w:p w14:paraId="1A6FD5CB" w14:textId="77777777" w:rsidR="001038FA" w:rsidRPr="00CC580F" w:rsidRDefault="002B4080" w:rsidP="00CC580F">
            <w:pPr>
              <w:pStyle w:val="TableParagraph"/>
              <w:spacing w:before="35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Pojazd musi spełniać wymagania dla klasy lekkiej </w:t>
            </w:r>
            <w:r w:rsidR="00CE0350">
              <w:rPr>
                <w:rFonts w:asciiTheme="minorHAnsi" w:hAnsiTheme="minorHAnsi" w:cstheme="minorHAnsi"/>
                <w:w w:val="105"/>
                <w:sz w:val="18"/>
                <w:szCs w:val="18"/>
              </w:rPr>
              <w:t>(wg PN-EN 1846-1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).</w:t>
            </w:r>
          </w:p>
        </w:tc>
        <w:tc>
          <w:tcPr>
            <w:tcW w:w="3750" w:type="dxa"/>
          </w:tcPr>
          <w:p w14:paraId="4F697B6D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625ECBC3" w14:textId="77777777" w:rsidTr="00841DAE">
        <w:trPr>
          <w:trHeight w:val="305"/>
        </w:trPr>
        <w:tc>
          <w:tcPr>
            <w:tcW w:w="774" w:type="dxa"/>
          </w:tcPr>
          <w:p w14:paraId="4940D5A0" w14:textId="77777777" w:rsidR="001038FA" w:rsidRPr="00CC580F" w:rsidRDefault="002B4080">
            <w:pPr>
              <w:pStyle w:val="TableParagraph"/>
              <w:spacing w:before="8"/>
              <w:ind w:right="25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3</w:t>
            </w:r>
          </w:p>
        </w:tc>
        <w:tc>
          <w:tcPr>
            <w:tcW w:w="9716" w:type="dxa"/>
          </w:tcPr>
          <w:p w14:paraId="575037BC" w14:textId="77777777" w:rsidR="002B4080" w:rsidRPr="00CC580F" w:rsidRDefault="002B4080" w:rsidP="00CC580F">
            <w:pPr>
              <w:pStyle w:val="TableParagraph"/>
              <w:spacing w:before="8" w:line="220" w:lineRule="atLeast"/>
              <w:ind w:left="99" w:right="78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Dopuszczalna masa całkowita</w:t>
            </w:r>
            <w:r w:rsidR="0077568A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pojazdu</w:t>
            </w:r>
            <w:r w:rsidR="00EF4262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3500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kg.</w:t>
            </w:r>
          </w:p>
        </w:tc>
        <w:tc>
          <w:tcPr>
            <w:tcW w:w="3750" w:type="dxa"/>
          </w:tcPr>
          <w:p w14:paraId="3B77149E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7568A" w:rsidRPr="00CC580F" w14:paraId="736B9570" w14:textId="77777777" w:rsidTr="00B84984">
        <w:trPr>
          <w:trHeight w:val="282"/>
        </w:trPr>
        <w:tc>
          <w:tcPr>
            <w:tcW w:w="774" w:type="dxa"/>
            <w:tcBorders>
              <w:top w:val="single" w:sz="4" w:space="0" w:color="auto"/>
            </w:tcBorders>
          </w:tcPr>
          <w:p w14:paraId="69BBD3ED" w14:textId="77777777" w:rsidR="0077568A" w:rsidRPr="00CC580F" w:rsidRDefault="00EB7056" w:rsidP="0077568A">
            <w:pPr>
              <w:pStyle w:val="TableParagraph"/>
              <w:spacing w:before="6"/>
              <w:ind w:right="256"/>
              <w:jc w:val="right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2.4</w:t>
            </w:r>
          </w:p>
        </w:tc>
        <w:tc>
          <w:tcPr>
            <w:tcW w:w="9716" w:type="dxa"/>
            <w:tcBorders>
              <w:top w:val="single" w:sz="4" w:space="0" w:color="auto"/>
            </w:tcBorders>
          </w:tcPr>
          <w:p w14:paraId="65BE0E00" w14:textId="77777777" w:rsidR="00EB7056" w:rsidRPr="00CC580F" w:rsidRDefault="00EB7056" w:rsidP="00CC580F">
            <w:pPr>
              <w:pStyle w:val="TableParagraph"/>
              <w:tabs>
                <w:tab w:val="left" w:pos="777"/>
              </w:tabs>
              <w:spacing w:before="8" w:line="252" w:lineRule="auto"/>
              <w:ind w:right="92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  Urządzenia sygnalizacyjno-ostrzegawcze świetlne i dźwiękowe pojazdu uprzywilejowanego:</w:t>
            </w:r>
          </w:p>
          <w:p w14:paraId="472C0D36" w14:textId="77777777" w:rsidR="00EB7056" w:rsidRPr="00CC580F" w:rsidRDefault="00EB7056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belka sygnalizacyjno - ostrzegawcza niebiesk</w:t>
            </w:r>
            <w:r w:rsidR="00B27497">
              <w:rPr>
                <w:rFonts w:asciiTheme="minorHAnsi" w:hAnsiTheme="minorHAnsi" w:cstheme="minorHAnsi"/>
                <w:w w:val="105"/>
                <w:sz w:val="18"/>
                <w:szCs w:val="18"/>
              </w:rPr>
              <w:t>a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, wykonana w technologii LED, zamontowana na dachu kabiny 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kierowcy,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podświetlany napis</w:t>
            </w:r>
            <w:r w:rsidRPr="00CC580F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"STRAŻ"</w:t>
            </w:r>
            <w:r w:rsidR="00B27497">
              <w:rPr>
                <w:rFonts w:asciiTheme="minorHAnsi" w:hAnsiTheme="minorHAnsi" w:cstheme="minorHAnsi"/>
                <w:w w:val="105"/>
                <w:sz w:val="18"/>
                <w:szCs w:val="18"/>
              </w:rPr>
              <w:t>, maksymalna szerokość 1400mm maksymalna wysokość 60mm.</w:t>
            </w:r>
          </w:p>
          <w:p w14:paraId="0003AA16" w14:textId="77777777" w:rsidR="008B706E" w:rsidRPr="00EF4262" w:rsidRDefault="008B706E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</w:t>
            </w:r>
            <w:r w:rsidRPr="00CC580F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przodu</w:t>
            </w:r>
            <w:r w:rsidRPr="00CC580F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pojazdu powyżej linii przedniego zderzaka</w:t>
            </w:r>
          </w:p>
          <w:p w14:paraId="27A0BCD3" w14:textId="77777777" w:rsidR="00EF4262" w:rsidRPr="00CC580F" w:rsidRDefault="00EF4262" w:rsidP="00D15AAA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="00D15AAA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na boku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przedniego zderzaka</w:t>
            </w:r>
          </w:p>
          <w:p w14:paraId="5C78B249" w14:textId="77777777" w:rsidR="008B706E" w:rsidRPr="00CC580F" w:rsidRDefault="008B706E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dwie dodatkowe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lampy sygnalizacyjno - ostrzegawcze niebieskie, wykonane w technologii LED,</w:t>
            </w:r>
            <w:r w:rsidRPr="00CC580F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zamontowane</w:t>
            </w:r>
            <w:r w:rsidRPr="00CC580F">
              <w:rPr>
                <w:rFonts w:asciiTheme="minorHAnsi" w:hAnsiTheme="minorHAnsi" w:cstheme="minorHAnsi"/>
                <w:spacing w:val="-7"/>
                <w:w w:val="105"/>
                <w:sz w:val="18"/>
                <w:szCs w:val="18"/>
              </w:rPr>
              <w:t xml:space="preserve"> na bokach zabudowy w środkowej jej części</w:t>
            </w:r>
          </w:p>
          <w:p w14:paraId="1D5C74B3" w14:textId="77777777" w:rsidR="0077568A" w:rsidRPr="00CC580F" w:rsidRDefault="00A94C24" w:rsidP="00CC580F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line="249" w:lineRule="auto"/>
              <w:ind w:right="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 tylnej części zabudowy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, na prawej ścianie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zamontowana lampa sygnalizacyjno - ostrzegawcza </w:t>
            </w:r>
            <w:r w:rsidRPr="00CC580F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tzw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 kogut wykonana w technologii LED</w:t>
            </w:r>
          </w:p>
          <w:p w14:paraId="7EF5AE79" w14:textId="77777777" w:rsidR="00B84984" w:rsidRPr="00D15AAA" w:rsidRDefault="0077568A" w:rsidP="00D15AAA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before="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generator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sygnałów świetlno -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dźwięk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owych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(min.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6 zmienn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ych</w:t>
            </w:r>
            <w:r w:rsidRPr="00CC580F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modulowan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ych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tonów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)</w:t>
            </w:r>
            <w:r w:rsidRPr="00CC580F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 możliwością podawania</w:t>
            </w:r>
            <w:r w:rsidRPr="00CC580F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komunikatów głosowych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,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z funkcją wyciszenia w porze nocnej, z dodatkowym dźwiękiem ostrzegawczym tzw. horn, </w:t>
            </w:r>
            <w:r w:rsidR="008B706E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głośnik o mocy min. 200 W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. Miejsce zamocowania sterownika i mikrof</w:t>
            </w:r>
            <w:r w:rsidR="00EB7056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onu w kabinie zapewniające ergonomiczny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dostęp</w:t>
            </w:r>
          </w:p>
        </w:tc>
        <w:tc>
          <w:tcPr>
            <w:tcW w:w="3750" w:type="dxa"/>
            <w:tcBorders>
              <w:top w:val="single" w:sz="4" w:space="0" w:color="auto"/>
            </w:tcBorders>
          </w:tcPr>
          <w:p w14:paraId="323341AF" w14:textId="77777777" w:rsidR="0077568A" w:rsidRPr="00CC580F" w:rsidRDefault="007756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038FA" w:rsidRPr="00CC580F" w14:paraId="76557990" w14:textId="77777777" w:rsidTr="008832F9">
        <w:trPr>
          <w:trHeight w:val="179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150D2BE" w14:textId="77777777" w:rsidR="001038FA" w:rsidRPr="00CC580F" w:rsidRDefault="002B5F94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2.5</w:t>
            </w:r>
          </w:p>
        </w:tc>
        <w:tc>
          <w:tcPr>
            <w:tcW w:w="9716" w:type="dxa"/>
            <w:tcBorders>
              <w:bottom w:val="single" w:sz="4" w:space="0" w:color="auto"/>
            </w:tcBorders>
          </w:tcPr>
          <w:p w14:paraId="14B1699D" w14:textId="77777777" w:rsidR="002B5F94" w:rsidRPr="00CC580F" w:rsidRDefault="002B5F94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Podwozie pojazdu musi spełniać następujące warunki:</w:t>
            </w:r>
          </w:p>
          <w:p w14:paraId="752D746A" w14:textId="77777777" w:rsidR="002B5F94" w:rsidRPr="00CC580F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napęd 4x2, z blokadą mechanizmu różnicowego mostu napędowego</w:t>
            </w:r>
          </w:p>
          <w:p w14:paraId="6BD7FDAE" w14:textId="77777777" w:rsidR="002B5F94" w:rsidRPr="00CC580F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</w:t>
            </w:r>
            <w:r w:rsidR="002B4080"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oła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osi tylnej bliźniacze</w:t>
            </w:r>
          </w:p>
          <w:p w14:paraId="582BE57C" w14:textId="77777777" w:rsidR="002B5F94" w:rsidRDefault="002B5F94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zawieszenie tylne wzmocnione fabrycznie</w:t>
            </w:r>
            <w:r w:rsidR="008832F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>stabilizowane</w:t>
            </w:r>
          </w:p>
          <w:p w14:paraId="270FA7D5" w14:textId="77777777" w:rsidR="008B7C56" w:rsidRPr="00CC580F" w:rsidRDefault="008B7C56" w:rsidP="008B7C56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pneumatyczne zawieszenie dodatkowe w systemie dwuobwodowym</w:t>
            </w:r>
          </w:p>
          <w:p w14:paraId="1EA64B6E" w14:textId="77777777" w:rsidR="001038FA" w:rsidRPr="00CC580F" w:rsidRDefault="002B4080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koło</w:t>
            </w:r>
            <w:r w:rsidRPr="00CC580F">
              <w:rPr>
                <w:rFonts w:asciiTheme="minorHAnsi" w:hAnsiTheme="minorHAnsi" w:cstheme="minorHAnsi"/>
                <w:spacing w:val="35"/>
                <w:w w:val="105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zapasowe</w:t>
            </w:r>
            <w:r w:rsidR="008832F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pełnowymiarowe bez konieczności przewożenia w pojeździe</w:t>
            </w:r>
          </w:p>
          <w:p w14:paraId="6CA88583" w14:textId="77777777" w:rsidR="008832F9" w:rsidRPr="00CC580F" w:rsidRDefault="008832F9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układ hamulcowy wyposażony w system zapobiegania poślizgowi kół podczas  hamowania tzw. ABS z systemem stabilizacji toru jazdy</w:t>
            </w:r>
          </w:p>
          <w:p w14:paraId="1816E888" w14:textId="77777777" w:rsidR="00D15AAA" w:rsidRDefault="009C5CF6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światła przeciwmgie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>lne</w:t>
            </w:r>
          </w:p>
          <w:p w14:paraId="41E35949" w14:textId="77777777" w:rsidR="00B84984" w:rsidRPr="00CC580F" w:rsidRDefault="009C5CF6" w:rsidP="00CC580F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światła jazdy dziennej</w:t>
            </w:r>
            <w:r w:rsidR="00D15AAA">
              <w:rPr>
                <w:rFonts w:asciiTheme="minorHAnsi" w:hAnsiTheme="minorHAnsi" w:cstheme="minorHAnsi"/>
                <w:sz w:val="18"/>
                <w:szCs w:val="18"/>
              </w:rPr>
              <w:t xml:space="preserve"> fabryczne w technologii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14:paraId="49E521FB" w14:textId="77777777" w:rsidR="001038FA" w:rsidRPr="00CC580F" w:rsidRDefault="001038F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3511BDBA" w14:textId="77777777" w:rsidTr="000E6CCF">
        <w:trPr>
          <w:trHeight w:val="56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48259248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2.6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6469AF7E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Kabina czterodrzwiowa, jednomodułowa, zapewniająca dostęp do silnika bez konieczności jej podnoszenia.</w:t>
            </w:r>
          </w:p>
          <w:p w14:paraId="457E5EB9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Przystosowana do przewozu 6 osób w układzie foteli 1+1+4. </w:t>
            </w:r>
          </w:p>
          <w:p w14:paraId="1C04B2E8" w14:textId="77777777" w:rsidR="00A25822" w:rsidRPr="00CC580F" w:rsidRDefault="009F3FE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Fotele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fabrycznie pokryte materiałem łatwo zmywalnym, nienasiąkliwym i łatwym do utrzymania w czystości. </w:t>
            </w:r>
          </w:p>
          <w:p w14:paraId="7B501DA2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Wszystkie fotele wyposażone w pasy bezpieczeństwa oraz zagłówki.</w:t>
            </w:r>
          </w:p>
          <w:p w14:paraId="4B8DC843" w14:textId="77777777" w:rsidR="00B46C5C" w:rsidRPr="00CC580F" w:rsidRDefault="00B46C5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Uchwyt</w:t>
            </w:r>
            <w:r w:rsidR="007E2F46">
              <w:rPr>
                <w:rFonts w:asciiTheme="minorHAnsi" w:hAnsiTheme="minorHAnsi" w:cstheme="minorHAnsi"/>
                <w:sz w:val="18"/>
                <w:szCs w:val="18"/>
              </w:rPr>
              <w:t xml:space="preserve"> rurowy -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poziomy wspomagający bezpieczne trzymanie podczas jazdy alarmowej.</w:t>
            </w:r>
          </w:p>
          <w:p w14:paraId="19488849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Podłoga kabiny wyłożona fabrycznie materiałem łatwo zmywalnym, antypoślizgowym.</w:t>
            </w:r>
          </w:p>
          <w:p w14:paraId="0EA1191C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Kabina wyposażona dodatkowo w:</w:t>
            </w:r>
          </w:p>
          <w:p w14:paraId="554D10AD" w14:textId="77777777" w:rsidR="00A25822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elektrycznie regulowane szyby w I rzędzie pasażerskim</w:t>
            </w:r>
          </w:p>
          <w:p w14:paraId="08859DF5" w14:textId="77777777" w:rsidR="007E2F46" w:rsidRPr="00CC580F" w:rsidRDefault="007E2F4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fabryczne szyby przesuwne w II rzędzie pasażerskim</w:t>
            </w:r>
          </w:p>
          <w:p w14:paraId="09098312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elektrycznie regulowane lusterka</w:t>
            </w:r>
          </w:p>
          <w:p w14:paraId="4CF5EC75" w14:textId="77777777" w:rsidR="00A25822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klimatyzację</w:t>
            </w:r>
          </w:p>
          <w:p w14:paraId="117D10B6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system niezależnego od pracy silnika ogrzewania postojowego o mocy min. 4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kW, z regulatorem temperatury</w:t>
            </w:r>
          </w:p>
          <w:p w14:paraId="05F6BF2F" w14:textId="77777777" w:rsidR="00A25822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półkę</w:t>
            </w:r>
            <w:r w:rsidR="007E2F46">
              <w:rPr>
                <w:rFonts w:asciiTheme="minorHAnsi" w:hAnsiTheme="minorHAnsi" w:cstheme="minorHAnsi"/>
                <w:sz w:val="18"/>
                <w:szCs w:val="18"/>
              </w:rPr>
              <w:t xml:space="preserve"> podsufitową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na dokumenty</w:t>
            </w:r>
          </w:p>
          <w:p w14:paraId="66110FDD" w14:textId="77777777" w:rsidR="00B27497" w:rsidRPr="00B27497" w:rsidRDefault="00B2749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f</w:t>
            </w: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 xml:space="preserve">abryczny stolik wysuwny dla dowódcy </w:t>
            </w:r>
          </w:p>
          <w:p w14:paraId="379A8E6B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indywidualne punktowe oświetlenie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dla dowódcy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min. 25 lm</w:t>
            </w:r>
          </w:p>
          <w:p w14:paraId="3F565F62" w14:textId="77777777" w:rsidR="009C5CF6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automatyczne punktowe oświetlenie stopni wejściowych LED IP67 min. 27 lm</w:t>
            </w:r>
          </w:p>
          <w:p w14:paraId="6F961B80" w14:textId="77777777" w:rsidR="009F56C1" w:rsidRDefault="007E2F4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dodatkowe gniazdo zapalniczki</w:t>
            </w:r>
          </w:p>
          <w:p w14:paraId="6CA9E2BA" w14:textId="77777777" w:rsidR="004F38F7" w:rsidRDefault="004F38F7" w:rsidP="004F38F7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podest zamontowany pomiędzy fotelami w I rzędzie wyposażony w instalację zasilającą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 xml:space="preserve"> oraz ładowarki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dla radiotelefonów oraz latarek</w:t>
            </w:r>
          </w:p>
          <w:p w14:paraId="4C6BE2B2" w14:textId="77777777" w:rsidR="004F38F7" w:rsidRDefault="004F38F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radiotelefony nasobne z wyświetlaczem kanałowym spełniające minimalne wymagania techniczno-funkcjonalne określone w załączniku nr 3 do instrukcji stanowiącej załącznik do rozkazu nr 8 Komendanta Głównego PSP z dnia 5 kwietnia 2019r. w sprawie wprowadzenia nowych zasad organizacji łączności. Radiotelefony nasobne tego samego producenta, co radiotelefon przewoźny. </w:t>
            </w:r>
          </w:p>
          <w:p w14:paraId="61E49A82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dwie latarki kątowe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każda o łącznej mocy świecenia min. 200lm, przegubowa głowica z regulacją w 3 pozycjach 0° / 45°/ 90°, wyświetlacz czasu pracy, zgodność z: ATEX LOM 12ATEX2087 X, 1G Ex ia IIC T4 Ga IP67, II 1D 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x ia IIIC T85 oC Da lub równoważne</w:t>
            </w:r>
          </w:p>
          <w:p w14:paraId="1A0850E2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W kabinie zamontowany radiotelefon przewoźny z GPS spełniający minimalne wymagania techniczno-funkcjonalne określone w załączniku nr 3 do instrukcji stanowiącej załącznik do rozkazu nr 8 Komendanta Głównego PSP z dnia 5 kwietnia 2019r. w sprawie wprowadzenia nowych zasad organizacji łączności.  </w:t>
            </w:r>
          </w:p>
          <w:p w14:paraId="4C13B7E8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Samochód wyposażony w instalację antenową.</w:t>
            </w:r>
          </w:p>
          <w:p w14:paraId="2B8315E6" w14:textId="77777777" w:rsidR="00B46C5C" w:rsidRPr="00CC580F" w:rsidRDefault="00B46C5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Na dachu zamontowany szperacz szerokokątny LED min. 6000lm. </w:t>
            </w:r>
          </w:p>
          <w:p w14:paraId="5EEBF17E" w14:textId="77777777" w:rsidR="00F24706" w:rsidRPr="00CC580F" w:rsidRDefault="00A25822" w:rsidP="00F2470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Radio fabryczne z MP3 wyposażone w fabryczne nagłośnienie oraz antenę. </w:t>
            </w:r>
          </w:p>
          <w:p w14:paraId="1C9C5FEB" w14:textId="77777777" w:rsidR="00BE0920" w:rsidRDefault="0048042A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 widocznym miejscu sygnalizacja optyczna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stanu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>otwartych skrytek, zasilania osprzętu dodatkowego oraz wysuniętego masztu.</w:t>
            </w:r>
          </w:p>
          <w:p w14:paraId="3618787D" w14:textId="77777777" w:rsidR="009F56C1" w:rsidRPr="00CC580F" w:rsidRDefault="009F56C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Dodatkowa sygnalizacja dźwiękowa informująca o stanie rozłożenia masztu.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63D31D23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5340B2B6" w14:textId="77777777" w:rsidTr="00CC580F">
        <w:trPr>
          <w:trHeight w:val="125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4A865A3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2.7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4B4FC241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Wymiary gabarytowe:</w:t>
            </w:r>
          </w:p>
          <w:p w14:paraId="4DDC1F9D" w14:textId="77777777" w:rsidR="00A25822" w:rsidRPr="00CC580F" w:rsidRDefault="008E6C3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Maksymalny r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ozstaw osi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przedziale od 3650mm do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375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>0mm</w:t>
            </w:r>
          </w:p>
          <w:p w14:paraId="10B5A860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Maksymalna długoś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ć pojazdu nie może przekroczyć 660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 (+/- 50mm)</w:t>
            </w:r>
          </w:p>
          <w:p w14:paraId="2409124A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Maksymalna szerokość bez l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usterek nie może przekroczyć 250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 (z lusterkami)</w:t>
            </w:r>
          </w:p>
          <w:p w14:paraId="0B0F6931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Maksymalna 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wysokość nie może przekroczyć 27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00mm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69433B24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5822" w:rsidRPr="00CC580F" w14:paraId="20664D65" w14:textId="77777777" w:rsidTr="00AC2058">
        <w:trPr>
          <w:trHeight w:val="354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414D9C3" w14:textId="77777777" w:rsidR="00A25822" w:rsidRPr="00CC580F" w:rsidRDefault="00A2582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2.8</w:t>
            </w:r>
          </w:p>
          <w:p w14:paraId="5EF31263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2E15463E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0134900B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  <w:p w14:paraId="5886AF77" w14:textId="77777777" w:rsidR="00764361" w:rsidRPr="00CC580F" w:rsidRDefault="00764361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42064E49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Dodatkowa instalacja elektryczna wyposażona w główny wyłącznik zasilania bez odłączania urządzeń wymagających stałego zasilania.</w:t>
            </w:r>
          </w:p>
          <w:p w14:paraId="06F61499" w14:textId="77777777" w:rsidR="0046408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Wzmocniony</w:t>
            </w:r>
            <w:r w:rsidR="0046408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fabryczny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akumulator</w:t>
            </w:r>
            <w:r w:rsidR="00464082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80EF66" w14:textId="77777777" w:rsidR="00A25822" w:rsidRPr="00CC580F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lternator o mocy min. 180</w:t>
            </w:r>
            <w:r w:rsidR="00A25822" w:rsidRPr="00CC580F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  <w:p w14:paraId="526CF046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Automatyczna ładowarka sieciowa</w:t>
            </w:r>
            <w:r w:rsidR="00C65A2E">
              <w:rPr>
                <w:rFonts w:asciiTheme="minorHAnsi" w:hAnsiTheme="minorHAnsi" w:cstheme="minorHAnsi"/>
                <w:sz w:val="18"/>
                <w:szCs w:val="18"/>
              </w:rPr>
              <w:t xml:space="preserve"> min. 10A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zintegrowana z automatycznie wypinającym wtyczkę zasilania gniazdem zewnętrznym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>, przewód zasilający min. 3mb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84A8D90" w14:textId="77777777" w:rsidR="00A25822" w:rsidRPr="00CC580F" w:rsidRDefault="00A2582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Gniazdo musi posiadać kontrolkę stanu pracy.</w:t>
            </w:r>
          </w:p>
          <w:p w14:paraId="1F25A8E1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Kolorystyka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i oznakowanie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2CC71DF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kabina w kolorze czerwieni sygnałowej zbliżona do RAL 3000</w:t>
            </w:r>
          </w:p>
          <w:p w14:paraId="783918FA" w14:textId="77777777" w:rsidR="00764361" w:rsidRPr="00CC580F" w:rsidRDefault="00AC2058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listwy boczne czarne</w:t>
            </w:r>
          </w:p>
          <w:p w14:paraId="41802C07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-zderzaki i błotniki w kolorze białym</w:t>
            </w:r>
          </w:p>
          <w:p w14:paraId="6D25E706" w14:textId="77777777" w:rsidR="00764361" w:rsidRPr="00CC580F" w:rsidRDefault="0076436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żaluzje skrytek sprzętowych w kolorze naturalnym alumini</w:t>
            </w:r>
            <w:r w:rsidR="009C5CF6" w:rsidRPr="00CC580F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  <w:p w14:paraId="621CD341" w14:textId="77777777" w:rsidR="00764361" w:rsidRPr="00CC580F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pas wyróżniający odblaskowy barwy białej po obu stronach kabiny oraz zabudowy</w:t>
            </w:r>
          </w:p>
          <w:p w14:paraId="06E14B0B" w14:textId="77777777" w:rsidR="009C5CF6" w:rsidRPr="00CC580F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drzwiach przednich, masce oraz tylnej ścianie zabudowy napisy STRAŻ</w:t>
            </w:r>
          </w:p>
          <w:p w14:paraId="0C08A417" w14:textId="77777777" w:rsidR="00B46C5C" w:rsidRDefault="009C5CF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drzwiach tylnych herb oraz nazwa jednostki</w:t>
            </w:r>
          </w:p>
          <w:p w14:paraId="428BB795" w14:textId="77777777" w:rsidR="00C65A2E" w:rsidRPr="00CC580F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na tylnej żaluzji oznakowanie "korytarz życia"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050EB5EF" w14:textId="77777777" w:rsidR="00A25822" w:rsidRPr="00CC580F" w:rsidRDefault="00A2582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4082" w:rsidRPr="00CC580F" w14:paraId="76448FD9" w14:textId="77777777" w:rsidTr="00B46C5C">
        <w:trPr>
          <w:trHeight w:val="27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FB3DEAE" w14:textId="77777777" w:rsidR="00464082" w:rsidRPr="00CC580F" w:rsidRDefault="00464082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2.9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02727B87" w14:textId="77777777" w:rsidR="00464082" w:rsidRPr="00CC580F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Wyposażenie dodatkowe pojazdu:</w:t>
            </w:r>
          </w:p>
          <w:p w14:paraId="7CF99400" w14:textId="77777777" w:rsidR="008B7C56" w:rsidRDefault="00464082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wyciągarka elektryczna o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uciągu min. 544</w:t>
            </w:r>
            <w:r w:rsidR="00BD0126" w:rsidRPr="00CC580F">
              <w:rPr>
                <w:rFonts w:asciiTheme="minorHAnsi" w:hAnsiTheme="minorHAnsi" w:cstheme="minorHAnsi"/>
                <w:sz w:val="18"/>
                <w:szCs w:val="18"/>
              </w:rPr>
              <w:t>0kg</w:t>
            </w:r>
            <w:r w:rsidR="00EC21B4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sterowana bezprzewodowo, lina syntetyczna o długości min. 30 mb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DAFB96B" w14:textId="77777777" w:rsidR="00464082" w:rsidRPr="00CC580F" w:rsidRDefault="00AC2058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(wyciągarka ujęta w Świadectwie Dopuszczenia CNBOP-PIB)</w:t>
            </w:r>
          </w:p>
          <w:p w14:paraId="2968FA31" w14:textId="77777777" w:rsidR="00BE0920" w:rsidRPr="00CC580F" w:rsidRDefault="00BE092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- hak holowniczy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(ujęty w Świadectwie Dopuszczenia CNBOP-PIB)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3B52E5BE" w14:textId="77777777" w:rsidR="00464082" w:rsidRPr="00CC580F" w:rsidRDefault="0046408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6C5C" w:rsidRPr="00CC580F" w14:paraId="62854FF1" w14:textId="77777777" w:rsidTr="001B26BA">
        <w:trPr>
          <w:trHeight w:val="188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F4F7244" w14:textId="77777777" w:rsidR="00B46C5C" w:rsidRPr="00CC580F" w:rsidRDefault="001B26BA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5DF6D0C" w14:textId="77777777" w:rsidR="00B46C5C" w:rsidRPr="00CC580F" w:rsidRDefault="001B26BA" w:rsidP="009C5CF6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Zabudowa pożarnicza</w:t>
            </w:r>
            <w:r w:rsidR="009256F0"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767571A" w14:textId="77777777" w:rsidR="00B46C5C" w:rsidRPr="00CC580F" w:rsidRDefault="00B46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26BA" w:rsidRPr="00CC580F" w14:paraId="3B7E763A" w14:textId="77777777" w:rsidTr="00CC580F">
        <w:trPr>
          <w:trHeight w:val="499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2F58C60A" w14:textId="77777777" w:rsidR="001B26BA" w:rsidRPr="00CC580F" w:rsidRDefault="00484C7B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3.1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7BB24047" w14:textId="77777777" w:rsidR="00DF649D" w:rsidRPr="00CC580F" w:rsidRDefault="00DF649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Konstrukcja zabudowy szkieletowa z kształtowników aluminiowych z ramą nośną aluminiową skręcaną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- system transportowy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058CB0C" w14:textId="77777777" w:rsidR="008B7C56" w:rsidRDefault="00DF649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Poszycie z blachy aluminiowej lakierowane obustronnie klejone do konstrukcji szkieletowej.</w:t>
            </w:r>
          </w:p>
          <w:p w14:paraId="69724A86" w14:textId="77777777" w:rsidR="008B7C56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Profile obwodowe aluminiowe anodowane - system transportowy. 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60A1D53D" w14:textId="77777777" w:rsidR="001B26BA" w:rsidRPr="00CC580F" w:rsidRDefault="001B26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4C7B" w:rsidRPr="00CC580F" w14:paraId="710BCD4C" w14:textId="77777777" w:rsidTr="009256F0">
        <w:trPr>
          <w:trHeight w:val="127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7D8A6C94" w14:textId="77777777" w:rsidR="00484C7B" w:rsidRPr="00CC580F" w:rsidRDefault="00484C7B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3.2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42745DFB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Wymiary gabarytowe zabudowy:</w:t>
            </w:r>
          </w:p>
          <w:p w14:paraId="05463589" w14:textId="77777777" w:rsidR="00484C7B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Długość min. 29</w:t>
            </w:r>
            <w:r w:rsidR="00484C7B" w:rsidRPr="00CC580F">
              <w:rPr>
                <w:rFonts w:asciiTheme="minorHAnsi" w:hAnsiTheme="minorHAnsi" w:cstheme="minorHAnsi"/>
                <w:sz w:val="18"/>
                <w:szCs w:val="18"/>
              </w:rPr>
              <w:t>00mm</w:t>
            </w:r>
          </w:p>
          <w:p w14:paraId="718089F4" w14:textId="77777777" w:rsidR="00484C7B" w:rsidRPr="00CC580F" w:rsidRDefault="008B7C56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Szerokość min. 215</w:t>
            </w:r>
            <w:r w:rsidR="00484C7B" w:rsidRPr="00CC580F">
              <w:rPr>
                <w:rFonts w:asciiTheme="minorHAnsi" w:hAnsiTheme="minorHAnsi" w:cstheme="minorHAnsi"/>
                <w:sz w:val="18"/>
                <w:szCs w:val="18"/>
              </w:rPr>
              <w:t>0mm</w:t>
            </w:r>
          </w:p>
          <w:p w14:paraId="6B3956E4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Wysokość równa z kabiną podwozia.</w:t>
            </w:r>
          </w:p>
          <w:p w14:paraId="11C74F68" w14:textId="77777777" w:rsidR="008E6C3B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Na bokach po dwie skrytki</w:t>
            </w:r>
            <w:r w:rsidR="008E6C3B">
              <w:rPr>
                <w:rFonts w:asciiTheme="minorHAnsi" w:hAnsiTheme="minorHAnsi" w:cstheme="minorHAnsi"/>
                <w:sz w:val="18"/>
                <w:szCs w:val="18"/>
              </w:rPr>
              <w:t xml:space="preserve"> umieszczone symetrycznie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 xml:space="preserve"> o szerokości maksymalnej 115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0mm, </w:t>
            </w:r>
          </w:p>
          <w:p w14:paraId="263E15E2" w14:textId="77777777" w:rsidR="00484C7B" w:rsidRPr="00CC580F" w:rsidRDefault="00484C7B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skrytka t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ylna o szerokości maksymalnej 75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0mm.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36DA556B" w14:textId="77777777" w:rsidR="00484C7B" w:rsidRPr="00CC580F" w:rsidRDefault="00484C7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7767" w:rsidRPr="00CC580F" w14:paraId="1DDDD393" w14:textId="77777777" w:rsidTr="00A25EF5">
        <w:trPr>
          <w:trHeight w:val="280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6CCFDE3C" w14:textId="77777777" w:rsidR="00FB7767" w:rsidRPr="00CC580F" w:rsidRDefault="00FB7767" w:rsidP="002B5F94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3.3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</w:tcPr>
          <w:p w14:paraId="7D8D86EC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Wymagania dla zabudowy:</w:t>
            </w:r>
          </w:p>
          <w:p w14:paraId="397E17ED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Skrytki zamykane żaluzjami wodo i pyłoszczelnymi z systemem wspomagania podnoszenia za pomocą sprężyny.</w:t>
            </w:r>
          </w:p>
          <w:p w14:paraId="3568B33E" w14:textId="77777777" w:rsidR="00FB7767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Wszystkie żaluzje</w:t>
            </w:r>
            <w:r w:rsidR="00FB7767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zamykane jednym kluczem, wyposażone w klamkę rurową.</w:t>
            </w:r>
          </w:p>
          <w:p w14:paraId="0CB12AB1" w14:textId="77777777" w:rsidR="008B3F4C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Uchwyty, klamki wszystkich urządzeń pojazdu, drzwi żaluzjowych, szuflad, podestów i tac muszą być tak skonstruowane, </w:t>
            </w:r>
          </w:p>
          <w:p w14:paraId="03BF81A0" w14:textId="77777777" w:rsidR="008B3F4C" w:rsidRPr="00CC580F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aby możliwa była ich obsługa w rękawicach. Dostęp do sprzętu powinien być możliwy z zachowaniem wymagań ergonomii.</w:t>
            </w:r>
          </w:p>
          <w:p w14:paraId="64DC88E0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Oświetlenie wewnętrzne 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>zabudowy automatyczne,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wykonane w technologii LED dające równomierne doświetlenie wnętrza.</w:t>
            </w:r>
          </w:p>
          <w:p w14:paraId="7B7BEA97" w14:textId="77777777" w:rsidR="009F56C1" w:rsidRDefault="00FB7767" w:rsidP="009F56C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Półki na sprzęt oraz wyposażenie pożarnicze z</w:t>
            </w:r>
            <w:r w:rsidR="00AC2058">
              <w:rPr>
                <w:rFonts w:asciiTheme="minorHAnsi" w:hAnsiTheme="minorHAnsi" w:cstheme="minorHAnsi"/>
                <w:sz w:val="18"/>
                <w:szCs w:val="18"/>
              </w:rPr>
              <w:t xml:space="preserve"> możliwością regulacji wysokości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BE38E4D" w14:textId="77777777" w:rsidR="009F56C1" w:rsidRPr="00CC580F" w:rsidRDefault="009F56C1" w:rsidP="009F56C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ółka skośna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podsufitowa wysuwna, z obniżeniem podczas wysuwu, zamontowana w tylnej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skrytce z przeznaczeniem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deskę oraz zestaw Kramera.</w:t>
            </w:r>
          </w:p>
          <w:p w14:paraId="43D70C18" w14:textId="77777777" w:rsidR="009F56C1" w:rsidRDefault="009F56C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Szuflada pionowa wysuwna z uchwytami mocującymi dwa aparaty ODO.</w:t>
            </w:r>
          </w:p>
          <w:p w14:paraId="2BF7D2AE" w14:textId="77777777" w:rsidR="00C65A2E" w:rsidRDefault="00C65A2E" w:rsidP="00C65A2E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Szuflada pozioma z mocowaniem pompy szlamowej WT40X.</w:t>
            </w:r>
          </w:p>
          <w:p w14:paraId="5D5A2E82" w14:textId="77777777" w:rsidR="00C65A2E" w:rsidRPr="00CC580F" w:rsidRDefault="00C65A2E" w:rsidP="00C65A2E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rzy pojemniki techniczne na podręczne wyposażenie ratownicze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7B70E23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Mocowania sprzętowe dla:</w:t>
            </w:r>
          </w:p>
          <w:p w14:paraId="74A6378B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pilarki do drewna</w:t>
            </w:r>
          </w:p>
          <w:p w14:paraId="27ADBFBE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piły beton - stal</w:t>
            </w:r>
          </w:p>
          <w:p w14:paraId="4FA19365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pompy pływającej typu Niagara</w:t>
            </w:r>
          </w:p>
          <w:p w14:paraId="04A06C73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drabiny nasadkowej na dachu</w:t>
            </w:r>
          </w:p>
          <w:p w14:paraId="196D3AB1" w14:textId="77777777" w:rsidR="00C65A2E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dwóch 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>odcinków ssawnych na dachu</w:t>
            </w:r>
          </w:p>
          <w:p w14:paraId="0E7153A6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sprzętu ratowniczo - burzącego (stała ścianka sprzętowa)</w:t>
            </w:r>
          </w:p>
          <w:p w14:paraId="2CA2B563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pachołków drogowych 6szt</w:t>
            </w:r>
          </w:p>
          <w:p w14:paraId="791565A3" w14:textId="77777777" w:rsidR="000E6CCF" w:rsidRDefault="000E6CCF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A25EF5">
              <w:rPr>
                <w:rFonts w:asciiTheme="minorHAnsi" w:hAnsiTheme="minorHAnsi" w:cstheme="minorHAnsi"/>
                <w:sz w:val="18"/>
                <w:szCs w:val="18"/>
              </w:rPr>
              <w:t>walizki z zestawem dysków sygnalizacyjno ostrzegawczych - kaseta pod półką sprzętową</w:t>
            </w:r>
          </w:p>
          <w:p w14:paraId="44E913C7" w14:textId="77777777" w:rsidR="00A25EF5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bosaka</w:t>
            </w:r>
          </w:p>
          <w:p w14:paraId="3CA892FC" w14:textId="77777777" w:rsidR="00A25EF5" w:rsidRDefault="00A25EF5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dwóch gaśnic 6kg</w:t>
            </w:r>
          </w:p>
          <w:p w14:paraId="2A1B9149" w14:textId="77777777" w:rsidR="00A25EF5" w:rsidRDefault="00A25EF5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węży tłocznych: kaseta 6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szt W42</w:t>
            </w:r>
          </w:p>
          <w:p w14:paraId="7EA158C9" w14:textId="77777777" w:rsidR="00A25EF5" w:rsidRPr="00CC580F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węży tłocznych: kaseta 4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szt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oraz 2szt W52</w:t>
            </w:r>
          </w:p>
          <w:p w14:paraId="0ED80ADD" w14:textId="77777777" w:rsidR="00265507" w:rsidRPr="00CC580F" w:rsidRDefault="00A25EF5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okolicy modułowego systemu gaśniczego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984" w:rsidRPr="00CC580F">
              <w:rPr>
                <w:rFonts w:asciiTheme="minorHAnsi" w:hAnsiTheme="minorHAnsi" w:cstheme="minorHAnsi"/>
                <w:sz w:val="18"/>
                <w:szCs w:val="18"/>
              </w:rPr>
              <w:t>wyprowadzony wylot ogrzewania niezależnego.</w:t>
            </w:r>
          </w:p>
          <w:p w14:paraId="11256CDF" w14:textId="77777777" w:rsidR="004117A9" w:rsidRDefault="0026550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Zbiornik</w:t>
            </w:r>
            <w:r w:rsidR="008E6C3B">
              <w:rPr>
                <w:rFonts w:asciiTheme="minorHAnsi" w:hAnsiTheme="minorHAnsi" w:cstheme="minorHAnsi"/>
                <w:sz w:val="18"/>
                <w:szCs w:val="18"/>
              </w:rPr>
              <w:t xml:space="preserve"> wodny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7C56">
              <w:rPr>
                <w:rFonts w:asciiTheme="minorHAnsi" w:hAnsiTheme="minorHAnsi" w:cstheme="minorHAnsi"/>
                <w:sz w:val="18"/>
                <w:szCs w:val="18"/>
              </w:rPr>
              <w:t>kompozytowy o pojemności min. 2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0l, wyposażony w właz re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>wizyjny, przyłącza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, system przelewowy oraz wskazanie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poziomu wody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3CE5D68" w14:textId="77777777" w:rsidR="005651BD" w:rsidRDefault="005651BD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Nasada W52 do tankowania zbiornika zamontowana na prawej ścianie zabudowy.</w:t>
            </w:r>
          </w:p>
          <w:p w14:paraId="7EE25A09" w14:textId="77777777" w:rsidR="00265507" w:rsidRPr="00CC580F" w:rsidRDefault="004117A9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Zbiornik środka pianotwórczego o pojemności min. </w:t>
            </w:r>
            <w:r w:rsidR="009F56C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wbudowany w zbiornik wodny, wypos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ażony w przyłącza oraz wskazanie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poziomu środka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CA503C1" w14:textId="77777777" w:rsidR="00C65A2E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Dach w formie podestu roboczego pokrytego blachą aluminiową ryflowaną.</w:t>
            </w:r>
          </w:p>
          <w:p w14:paraId="718DDFF2" w14:textId="77777777" w:rsidR="00FB7767" w:rsidRPr="00CC580F" w:rsidRDefault="00C65A2E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 dachu skrzynia sprzętowa aluminiowa o wymiarach min. 1800/550/250 wyposażona w oświetlenie LED, wentylację oraz dwa zamki dociągowe z zabezpieczeniami przed otwarciem</w:t>
            </w:r>
            <w:r w:rsidR="000E6C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AD54923" w14:textId="77777777" w:rsidR="00FB7767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Wejście na dach za pomocą drabiny wahadłowej z wykonaniem antypoślizgowym szczebli.</w:t>
            </w:r>
          </w:p>
          <w:p w14:paraId="1363B83B" w14:textId="77777777" w:rsidR="00907B01" w:rsidRPr="00CC580F" w:rsidRDefault="00907B0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Konstrukcja dachu przystosowana do obciążenia masą dwóch ratowników oraz transportowanego sprzętu.</w:t>
            </w:r>
          </w:p>
          <w:p w14:paraId="739F744A" w14:textId="77777777" w:rsidR="008B3F4C" w:rsidRPr="00B27497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Barierki aluminiowe na dachu z wysokim uchwytem ułatwiając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ym bezpieczne wejście na podest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27497" w:rsidRPr="00B2749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uchwyt </w:t>
            </w:r>
            <w:r w:rsidR="00B27497" w:rsidRPr="00B27497">
              <w:rPr>
                <w:rFonts w:asciiTheme="minorHAnsi" w:hAnsiTheme="minorHAnsi" w:cstheme="minorHAnsi"/>
                <w:sz w:val="18"/>
                <w:szCs w:val="18"/>
              </w:rPr>
              <w:t>min. 200mm - max. 250mm od poziomu dachu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473D3850" w14:textId="77777777" w:rsidR="00FB7767" w:rsidRPr="00CC580F" w:rsidRDefault="00FB7767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27497">
              <w:rPr>
                <w:rFonts w:asciiTheme="minorHAnsi" w:hAnsiTheme="minorHAnsi" w:cstheme="minorHAnsi"/>
                <w:sz w:val="18"/>
                <w:szCs w:val="18"/>
              </w:rPr>
              <w:t>Oświetlenie pola dachu LED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2A6319A" w14:textId="77777777" w:rsidR="00907B01" w:rsidRDefault="008B3F4C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Zewnętrzne oświetlenie robocze pola pracy wykonane w technologii LED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min. 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07B01">
              <w:rPr>
                <w:rFonts w:asciiTheme="minorHAnsi" w:hAnsiTheme="minorHAnsi" w:cstheme="minorHAnsi"/>
                <w:sz w:val="18"/>
                <w:szCs w:val="18"/>
              </w:rPr>
              <w:t xml:space="preserve"> lampy na każdym boku oraz 1 z tyłu. </w:t>
            </w:r>
          </w:p>
          <w:p w14:paraId="0CC9A0F0" w14:textId="77777777" w:rsidR="00FB7767" w:rsidRDefault="00907B01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Sterowanie oświetleniem za pomocą pilota generatora.</w:t>
            </w:r>
          </w:p>
          <w:p w14:paraId="2E2FCF4F" w14:textId="77777777" w:rsidR="004117A9" w:rsidRPr="00CC580F" w:rsidRDefault="004117A9" w:rsidP="004117A9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prawej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przedniej skrytce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zainstalowany pneumatyczny maszt oświetleniowy zasilany z źródła samochodu wyposażony w dwie najaśnice 2x180W 30 000lm IP67, sterowany automatyczne pilotem przewodowym z funkcją składania automatycznego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 do pozycji parkingowej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po zwolnieniu hamulca postojowego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27497">
              <w:rPr>
                <w:rFonts w:asciiTheme="minorHAnsi" w:hAnsiTheme="minorHAnsi" w:cstheme="minorHAnsi"/>
                <w:sz w:val="18"/>
                <w:szCs w:val="18"/>
              </w:rPr>
              <w:t xml:space="preserve"> Maszt musi posiadać możliwość ustawienia dowolnego poziomu wysunięcia.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14:paraId="7B30E568" w14:textId="77777777" w:rsidR="00FB7767" w:rsidRPr="00CC580F" w:rsidRDefault="00FB776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4C7B" w:rsidRPr="00CC580F" w14:paraId="17CCCCA1" w14:textId="77777777" w:rsidTr="00CC580F">
        <w:trPr>
          <w:trHeight w:val="225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20A6D91" w14:textId="77777777" w:rsidR="00B84984" w:rsidRPr="00CC580F" w:rsidRDefault="00B84984" w:rsidP="008E089B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51A323C" w14:textId="77777777" w:rsidR="00CC580F" w:rsidRPr="00CC580F" w:rsidRDefault="00B84984" w:rsidP="008E089B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Wyposażenie dostarczone wraz z pojazdem: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9060A7B" w14:textId="77777777" w:rsidR="00484C7B" w:rsidRPr="00CC580F" w:rsidRDefault="00484C7B" w:rsidP="008E089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580F" w:rsidRPr="00CC580F" w14:paraId="74BC53CA" w14:textId="77777777" w:rsidTr="00CC580F">
        <w:trPr>
          <w:trHeight w:val="476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2FBF4" w14:textId="77777777" w:rsidR="00CC580F" w:rsidRPr="00CC580F" w:rsidRDefault="00CC580F" w:rsidP="008E6C3B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4.1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893B7" w14:textId="77777777" w:rsidR="00CC580F" w:rsidRPr="00A25EF5" w:rsidRDefault="00CC580F" w:rsidP="00A25EF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105"/>
                <w:sz w:val="18"/>
                <w:szCs w:val="18"/>
              </w:rPr>
              <w:t>Wraz z pojazdem należy dostarczyć następujące wyposażenie:</w:t>
            </w:r>
          </w:p>
          <w:p w14:paraId="54E77F50" w14:textId="77777777" w:rsidR="000E6CCF" w:rsidRPr="000E6CCF" w:rsidRDefault="000E6CCF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sześć węży W42 w barwie </w:t>
            </w:r>
            <w:r w:rsidRPr="000E6CCF">
              <w:rPr>
                <w:bCs/>
                <w:sz w:val="18"/>
                <w:szCs w:val="18"/>
              </w:rPr>
              <w:t>fluorescencyjn</w:t>
            </w:r>
            <w:r>
              <w:rPr>
                <w:bCs/>
                <w:sz w:val="18"/>
                <w:szCs w:val="18"/>
              </w:rPr>
              <w:t>ej</w:t>
            </w:r>
          </w:p>
          <w:p w14:paraId="500C03DE" w14:textId="77777777" w:rsidR="000E6CCF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5EF5">
              <w:rPr>
                <w:bCs/>
                <w:sz w:val="18"/>
                <w:szCs w:val="18"/>
              </w:rPr>
              <w:t>piłę beton - stal Stihl TS 420 lub równo</w:t>
            </w:r>
            <w:r>
              <w:rPr>
                <w:bCs/>
                <w:sz w:val="18"/>
                <w:szCs w:val="18"/>
              </w:rPr>
              <w:t>ważną</w:t>
            </w:r>
          </w:p>
          <w:p w14:paraId="77FD3363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pachołki drogowe 6szt</w:t>
            </w:r>
          </w:p>
          <w:p w14:paraId="47A951B4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zestaw dysków sygnalizacyjno ostrzegawczych w walizce</w:t>
            </w:r>
          </w:p>
          <w:p w14:paraId="45B0403B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łopata aluminiowa 2szt</w:t>
            </w:r>
          </w:p>
          <w:p w14:paraId="159CE91C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szpadel aluminiowy 2szt</w:t>
            </w:r>
          </w:p>
          <w:p w14:paraId="3FA78A33" w14:textId="77777777" w:rsidR="00A25EF5" w:rsidRPr="00A25EF5" w:rsidRDefault="00A25EF5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widły aluminiowe 2szt</w:t>
            </w:r>
          </w:p>
          <w:p w14:paraId="196D94C1" w14:textId="77777777" w:rsidR="00A25EF5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drabina aluminiowa trzy przęsłowa z certyfikatem CNBOP-PIB</w:t>
            </w:r>
          </w:p>
          <w:p w14:paraId="1BF07BDE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bosak aluminiowy teleskopowy</w:t>
            </w:r>
          </w:p>
          <w:p w14:paraId="73CCBF9F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gaśnica podręczna 6kg 2szt</w:t>
            </w:r>
          </w:p>
          <w:p w14:paraId="10E03E03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wielofunkcyjne dielektryczne typu Hooligan</w:t>
            </w:r>
          </w:p>
          <w:p w14:paraId="05B7A753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łom stalowy</w:t>
            </w:r>
          </w:p>
          <w:p w14:paraId="719AD166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siekiera</w:t>
            </w:r>
          </w:p>
          <w:p w14:paraId="5B602360" w14:textId="77777777" w:rsidR="00274CB4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młot</w:t>
            </w:r>
          </w:p>
          <w:p w14:paraId="1239F451" w14:textId="77777777" w:rsidR="00274CB4" w:rsidRPr="00A25EF5" w:rsidRDefault="00274CB4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piła ręczna do drewna</w:t>
            </w:r>
          </w:p>
          <w:p w14:paraId="545E841E" w14:textId="77777777" w:rsidR="00CC580F" w:rsidRDefault="00CC580F" w:rsidP="00CC580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trzy pojemniki techniczne na podręczne wyposażenie ratownicze</w:t>
            </w:r>
          </w:p>
          <w:p w14:paraId="48FF51AF" w14:textId="77777777" w:rsidR="00CC580F" w:rsidRDefault="00274CB4" w:rsidP="00274CB4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modułowy system</w:t>
            </w:r>
            <w:r w:rsidRPr="00274CB4">
              <w:rPr>
                <w:rFonts w:asciiTheme="minorHAnsi" w:hAnsiTheme="minorHAnsi" w:cstheme="minorHAnsi"/>
                <w:sz w:val="18"/>
                <w:szCs w:val="18"/>
              </w:rPr>
              <w:t xml:space="preserve"> gaśnicz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wodno - pianowy wyposażony w pompę o następujących parametrach:</w:t>
            </w:r>
          </w:p>
          <w:p w14:paraId="05ED77CD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zakres ciśnienia na wyjściu 5-9bar</w:t>
            </w:r>
          </w:p>
          <w:p w14:paraId="0219A30E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minimalna wydajność 250l/min</w:t>
            </w:r>
          </w:p>
          <w:p w14:paraId="2C9110AD" w14:textId="77777777" w:rsidR="00274CB4" w:rsidRDefault="00274CB4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zasilanie spalinowe</w:t>
            </w:r>
          </w:p>
          <w:p w14:paraId="5439865B" w14:textId="77777777" w:rsidR="00274CB4" w:rsidRDefault="00B2603E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>rądownica TURBO z regulacją strumienia oraz przepływu od 19l/min do 150l/min wyposażona w dedykowaną nasadkę do podawania piany</w:t>
            </w:r>
          </w:p>
          <w:p w14:paraId="3DE422CE" w14:textId="77777777" w:rsidR="00274CB4" w:rsidRDefault="00B2603E" w:rsidP="00274CB4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-M</w:t>
            </w:r>
            <w:r w:rsidR="00274CB4">
              <w:rPr>
                <w:rFonts w:asciiTheme="minorHAnsi" w:hAnsiTheme="minorHAnsi" w:cstheme="minorHAnsi"/>
                <w:sz w:val="18"/>
                <w:szCs w:val="18"/>
              </w:rPr>
              <w:t>ożliwość zassania wody z zewnętrznego źródła z funkcją napełnienia zbiornika</w:t>
            </w:r>
          </w:p>
          <w:p w14:paraId="74181931" w14:textId="77777777" w:rsidR="00274CB4" w:rsidRPr="00274CB4" w:rsidRDefault="00B2603E" w:rsidP="00B2603E">
            <w:pPr>
              <w:pStyle w:val="TableParagraph"/>
              <w:tabs>
                <w:tab w:val="left" w:pos="777"/>
              </w:tabs>
              <w:spacing w:before="3"/>
              <w:ind w:left="7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5651BD">
              <w:rPr>
                <w:rFonts w:asciiTheme="minorHAnsi" w:hAnsiTheme="minorHAnsi" w:cstheme="minorHAnsi"/>
                <w:sz w:val="18"/>
                <w:szCs w:val="18"/>
              </w:rPr>
              <w:t>wijadło szybkiego natarcia obrotowe w dwóch płaszczyznach (z możliwością ustawienia i blokowania zapadkowego w trzech położeniach), wysuwane poza zabudowę, z linią niskiego ciśnienia o długości min. 25mb wyposażoną w prądownicę z możliwością płynnej regulacji strumienia prądu gaśniczego oraz dedykowaną nasadkę do podawania piany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B5D44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85EC46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C5E27E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8EC3EE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FF583A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88FF2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E71FD1" w14:textId="77777777" w:rsidR="00CC580F" w:rsidRPr="00CC580F" w:rsidRDefault="00CC580F" w:rsidP="008E6C3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2951" w:rsidRPr="00CC580F" w14:paraId="639C6F87" w14:textId="77777777" w:rsidTr="009256F0">
        <w:trPr>
          <w:trHeight w:val="22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7E7556E" w14:textId="77777777" w:rsidR="00EA2951" w:rsidRPr="00CC580F" w:rsidRDefault="00EA2951" w:rsidP="00572F09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9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0C55048" w14:textId="77777777" w:rsidR="009256F0" w:rsidRPr="00CC580F" w:rsidRDefault="009256F0" w:rsidP="00572F09">
            <w:pPr>
              <w:pStyle w:val="TableParagraph"/>
              <w:tabs>
                <w:tab w:val="left" w:pos="203"/>
              </w:tabs>
              <w:spacing w:before="18"/>
              <w:ind w:left="9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b/>
                <w:sz w:val="18"/>
                <w:szCs w:val="18"/>
              </w:rPr>
              <w:t>Wymagania pozostałe: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CA57C40" w14:textId="77777777" w:rsidR="00EA2951" w:rsidRPr="00CC580F" w:rsidRDefault="00EA2951" w:rsidP="00572F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56F0" w:rsidRPr="00CC580F" w14:paraId="6D61DE33" w14:textId="77777777" w:rsidTr="009256F0">
        <w:trPr>
          <w:trHeight w:val="952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14:paraId="036F6FF1" w14:textId="77777777" w:rsidR="009256F0" w:rsidRPr="00CC580F" w:rsidRDefault="009256F0" w:rsidP="00572F09">
            <w:pPr>
              <w:pStyle w:val="TableParagraph"/>
              <w:ind w:left="244" w:right="240"/>
              <w:jc w:val="center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w w:val="99"/>
                <w:sz w:val="18"/>
                <w:szCs w:val="18"/>
              </w:rPr>
              <w:t>5.1</w:t>
            </w:r>
          </w:p>
        </w:tc>
        <w:tc>
          <w:tcPr>
            <w:tcW w:w="9716" w:type="dxa"/>
            <w:tcBorders>
              <w:top w:val="single" w:sz="4" w:space="0" w:color="auto"/>
            </w:tcBorders>
            <w:shd w:val="clear" w:color="auto" w:fill="auto"/>
          </w:tcPr>
          <w:p w14:paraId="65261CE8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Minimalny okres gwarancji wymagany przez zamawiającego – 24 miesiące.</w:t>
            </w:r>
          </w:p>
          <w:p w14:paraId="022FDE81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Dostarczone instrukcje obsługi podwozia, zabudowy oraz wyposażenia powinny być sporządzone w  języku polskim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177B5C3" w14:textId="77777777" w:rsidR="009256F0" w:rsidRPr="00CC580F" w:rsidRDefault="009256F0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Świadectwo dopuszczenia do użytkowania w ochronie przeciwpożarowej dla pojazdu oraz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dokumentacja  niezbędna  do  z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arejestrowania  pojazdu  jako 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sa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mochód  specjalny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,  wynikająca  z  ustawy  „Prawo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o ruchu drogowym”</w:t>
            </w:r>
            <w:r w:rsidR="00572F09" w:rsidRPr="00CC58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884A479" w14:textId="77777777" w:rsidR="00572F09" w:rsidRPr="00CC580F" w:rsidRDefault="00572F09" w:rsidP="00CC580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580F">
              <w:rPr>
                <w:rFonts w:asciiTheme="minorHAnsi" w:hAnsiTheme="minorHAnsi" w:cstheme="minorHAnsi"/>
                <w:sz w:val="18"/>
                <w:szCs w:val="18"/>
              </w:rPr>
              <w:t>Bezpłatne szkolenie z obsługi pojazdu oraz wyposażenia przeprowadzone dla przedstawicieli Zamawiającego w dniu odbioru w siedzibie Wykonawcy.</w:t>
            </w:r>
          </w:p>
        </w:tc>
        <w:tc>
          <w:tcPr>
            <w:tcW w:w="3750" w:type="dxa"/>
            <w:tcBorders>
              <w:top w:val="single" w:sz="4" w:space="0" w:color="auto"/>
            </w:tcBorders>
            <w:shd w:val="clear" w:color="auto" w:fill="auto"/>
          </w:tcPr>
          <w:p w14:paraId="43A6B45B" w14:textId="77777777" w:rsidR="009256F0" w:rsidRPr="00CC580F" w:rsidRDefault="009256F0" w:rsidP="00572F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E962DE1" w14:textId="77777777" w:rsidR="00F24706" w:rsidRDefault="00572F09" w:rsidP="00F24706">
      <w:pPr>
        <w:spacing w:line="221" w:lineRule="auto"/>
        <w:ind w:left="540" w:right="560"/>
        <w:jc w:val="both"/>
        <w:rPr>
          <w:sz w:val="19"/>
        </w:rPr>
      </w:pPr>
      <w:bookmarkStart w:id="0" w:name="page4"/>
      <w:bookmarkEnd w:id="0"/>
      <w:r>
        <w:rPr>
          <w:sz w:val="19"/>
        </w:rPr>
        <w:t xml:space="preserve">Podane w opisach nazwy własne nie mają na celu naruszenia art. 7 oraz art. 29 ustawy PZP, a mają jedynie za zadanie sprecyzować oczekiwania techniczne, jakościowe, funkcjonalne i estetyczne Zamawiającego. Zamawiający dopuszcza rozwiązania równoważne pod warunkiem spełnienia tego samego poziomu jakościowego, merytorycznego </w:t>
      </w:r>
    </w:p>
    <w:p w14:paraId="426B0B8C" w14:textId="77777777" w:rsidR="00F24706" w:rsidRDefault="00572F09" w:rsidP="00F24706">
      <w:pPr>
        <w:spacing w:line="221" w:lineRule="auto"/>
        <w:ind w:left="540" w:right="560"/>
        <w:jc w:val="both"/>
        <w:rPr>
          <w:sz w:val="19"/>
        </w:rPr>
      </w:pPr>
      <w:r>
        <w:rPr>
          <w:sz w:val="19"/>
        </w:rPr>
        <w:t>oraz gwarantujące taką samą funkcjonalność jak produkty opisane w przedmiocie zamówienia.</w:t>
      </w:r>
    </w:p>
    <w:p w14:paraId="1FA6C889" w14:textId="77777777" w:rsidR="00572F09" w:rsidRDefault="00572F09" w:rsidP="00572F09">
      <w:pPr>
        <w:spacing w:line="200" w:lineRule="auto"/>
        <w:ind w:right="20"/>
        <w:jc w:val="center"/>
        <w:rPr>
          <w:b/>
          <w:i/>
          <w:color w:val="FF0000"/>
          <w:sz w:val="23"/>
          <w:u w:val="single"/>
        </w:rPr>
      </w:pPr>
    </w:p>
    <w:p w14:paraId="5C67FEF8" w14:textId="77777777" w:rsidR="00E94852" w:rsidRPr="00CB552F" w:rsidRDefault="00572F09" w:rsidP="00CB552F">
      <w:pPr>
        <w:spacing w:line="200" w:lineRule="auto"/>
        <w:ind w:right="20"/>
        <w:jc w:val="center"/>
        <w:rPr>
          <w:b/>
          <w:i/>
          <w:color w:val="FF0000"/>
          <w:sz w:val="23"/>
          <w:u w:val="single"/>
        </w:rPr>
        <w:sectPr w:rsidR="00E94852" w:rsidRPr="00CB552F" w:rsidSect="00F24706">
          <w:pgSz w:w="15840" w:h="12240" w:orient="landscape"/>
          <w:pgMar w:top="1140" w:right="660" w:bottom="567" w:left="700" w:header="0" w:footer="1177" w:gutter="0"/>
          <w:cols w:space="708"/>
        </w:sectPr>
      </w:pPr>
      <w:r>
        <w:rPr>
          <w:b/>
          <w:i/>
          <w:color w:val="FF0000"/>
          <w:sz w:val="23"/>
          <w:u w:val="single"/>
        </w:rPr>
        <w:t>Uwaga: Wykonawca wypełnia kolumnę „Propozycje Wykonawcy”, podając konkretne paramet</w:t>
      </w:r>
      <w:r w:rsidR="00A407B5">
        <w:rPr>
          <w:b/>
          <w:i/>
          <w:color w:val="FF0000"/>
          <w:sz w:val="23"/>
          <w:u w:val="single"/>
        </w:rPr>
        <w:t>ry lub wpisując wyraz „spełnia</w:t>
      </w:r>
      <w:r w:rsidR="00F24706">
        <w:rPr>
          <w:b/>
          <w:i/>
          <w:color w:val="FF0000"/>
          <w:sz w:val="23"/>
          <w:u w:val="single"/>
        </w:rPr>
        <w:t>”</w:t>
      </w:r>
    </w:p>
    <w:p w14:paraId="1CAD49B6" w14:textId="77777777" w:rsidR="001038FA" w:rsidRDefault="001038FA" w:rsidP="00F24706">
      <w:pPr>
        <w:spacing w:line="508" w:lineRule="auto"/>
        <w:rPr>
          <w:rFonts w:ascii="Courier New"/>
          <w:sz w:val="27"/>
        </w:rPr>
      </w:pPr>
    </w:p>
    <w:sectPr w:rsidR="001038FA" w:rsidSect="001038FA"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228C" w14:textId="77777777" w:rsidR="008D79B4" w:rsidRDefault="008D79B4" w:rsidP="001038FA">
      <w:r>
        <w:separator/>
      </w:r>
    </w:p>
  </w:endnote>
  <w:endnote w:type="continuationSeparator" w:id="0">
    <w:p w14:paraId="0B48F83F" w14:textId="77777777" w:rsidR="008D79B4" w:rsidRDefault="008D79B4" w:rsidP="0010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3091626"/>
      <w:docPartObj>
        <w:docPartGallery w:val="Page Numbers (Bottom of Page)"/>
        <w:docPartUnique/>
      </w:docPartObj>
    </w:sdtPr>
    <w:sdtEndPr/>
    <w:sdtContent>
      <w:p w14:paraId="7E92F0F2" w14:textId="77777777" w:rsidR="005651BD" w:rsidRDefault="000E2E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26FD8" w14:textId="77777777" w:rsidR="005651BD" w:rsidRDefault="005651BD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0A66" w14:textId="77777777" w:rsidR="005651BD" w:rsidRDefault="005651BD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87E2" w14:textId="77777777" w:rsidR="008D79B4" w:rsidRDefault="008D79B4" w:rsidP="001038FA">
      <w:r>
        <w:separator/>
      </w:r>
    </w:p>
  </w:footnote>
  <w:footnote w:type="continuationSeparator" w:id="0">
    <w:p w14:paraId="616A74A8" w14:textId="77777777" w:rsidR="008D79B4" w:rsidRDefault="008D79B4" w:rsidP="0010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830A7"/>
    <w:multiLevelType w:val="hybridMultilevel"/>
    <w:tmpl w:val="79CE4DA2"/>
    <w:lvl w:ilvl="0" w:tplc="C952D0AE">
      <w:numFmt w:val="bullet"/>
      <w:lvlText w:val="-"/>
      <w:lvlJc w:val="left"/>
      <w:pPr>
        <w:ind w:left="99" w:hanging="104"/>
      </w:pPr>
      <w:rPr>
        <w:rFonts w:ascii="Calibri" w:eastAsia="Calibri" w:hAnsi="Calibri" w:cs="Calibri" w:hint="default"/>
        <w:w w:val="104"/>
        <w:sz w:val="18"/>
        <w:szCs w:val="18"/>
        <w:lang w:val="pl-PL" w:eastAsia="pl-PL" w:bidi="pl-PL"/>
      </w:rPr>
    </w:lvl>
    <w:lvl w:ilvl="1" w:tplc="478AFC26">
      <w:numFmt w:val="bullet"/>
      <w:lvlText w:val="•"/>
      <w:lvlJc w:val="left"/>
      <w:pPr>
        <w:ind w:left="1060" w:hanging="104"/>
      </w:pPr>
      <w:rPr>
        <w:rFonts w:hint="default"/>
        <w:lang w:val="pl-PL" w:eastAsia="pl-PL" w:bidi="pl-PL"/>
      </w:rPr>
    </w:lvl>
    <w:lvl w:ilvl="2" w:tplc="CF2A31DE">
      <w:numFmt w:val="bullet"/>
      <w:lvlText w:val="•"/>
      <w:lvlJc w:val="left"/>
      <w:pPr>
        <w:ind w:left="2021" w:hanging="104"/>
      </w:pPr>
      <w:rPr>
        <w:rFonts w:hint="default"/>
        <w:lang w:val="pl-PL" w:eastAsia="pl-PL" w:bidi="pl-PL"/>
      </w:rPr>
    </w:lvl>
    <w:lvl w:ilvl="3" w:tplc="73002564">
      <w:numFmt w:val="bullet"/>
      <w:lvlText w:val="•"/>
      <w:lvlJc w:val="left"/>
      <w:pPr>
        <w:ind w:left="2981" w:hanging="104"/>
      </w:pPr>
      <w:rPr>
        <w:rFonts w:hint="default"/>
        <w:lang w:val="pl-PL" w:eastAsia="pl-PL" w:bidi="pl-PL"/>
      </w:rPr>
    </w:lvl>
    <w:lvl w:ilvl="4" w:tplc="B46ACB14">
      <w:numFmt w:val="bullet"/>
      <w:lvlText w:val="•"/>
      <w:lvlJc w:val="left"/>
      <w:pPr>
        <w:ind w:left="3942" w:hanging="104"/>
      </w:pPr>
      <w:rPr>
        <w:rFonts w:hint="default"/>
        <w:lang w:val="pl-PL" w:eastAsia="pl-PL" w:bidi="pl-PL"/>
      </w:rPr>
    </w:lvl>
    <w:lvl w:ilvl="5" w:tplc="3A16C5C4">
      <w:numFmt w:val="bullet"/>
      <w:lvlText w:val="•"/>
      <w:lvlJc w:val="left"/>
      <w:pPr>
        <w:ind w:left="4903" w:hanging="104"/>
      </w:pPr>
      <w:rPr>
        <w:rFonts w:hint="default"/>
        <w:lang w:val="pl-PL" w:eastAsia="pl-PL" w:bidi="pl-PL"/>
      </w:rPr>
    </w:lvl>
    <w:lvl w:ilvl="6" w:tplc="669CCE0C">
      <w:numFmt w:val="bullet"/>
      <w:lvlText w:val="•"/>
      <w:lvlJc w:val="left"/>
      <w:pPr>
        <w:ind w:left="5863" w:hanging="104"/>
      </w:pPr>
      <w:rPr>
        <w:rFonts w:hint="default"/>
        <w:lang w:val="pl-PL" w:eastAsia="pl-PL" w:bidi="pl-PL"/>
      </w:rPr>
    </w:lvl>
    <w:lvl w:ilvl="7" w:tplc="1CE27154">
      <w:numFmt w:val="bullet"/>
      <w:lvlText w:val="•"/>
      <w:lvlJc w:val="left"/>
      <w:pPr>
        <w:ind w:left="6824" w:hanging="104"/>
      </w:pPr>
      <w:rPr>
        <w:rFonts w:hint="default"/>
        <w:lang w:val="pl-PL" w:eastAsia="pl-PL" w:bidi="pl-PL"/>
      </w:rPr>
    </w:lvl>
    <w:lvl w:ilvl="8" w:tplc="1C08D32A">
      <w:numFmt w:val="bullet"/>
      <w:lvlText w:val="•"/>
      <w:lvlJc w:val="left"/>
      <w:pPr>
        <w:ind w:left="7784" w:hanging="104"/>
      </w:pPr>
      <w:rPr>
        <w:rFonts w:hint="default"/>
        <w:lang w:val="pl-PL" w:eastAsia="pl-PL" w:bidi="pl-PL"/>
      </w:rPr>
    </w:lvl>
  </w:abstractNum>
  <w:abstractNum w:abstractNumId="3" w15:restartNumberingAfterBreak="0">
    <w:nsid w:val="049626D8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4" w15:restartNumberingAfterBreak="0">
    <w:nsid w:val="195170F3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5" w15:restartNumberingAfterBreak="0">
    <w:nsid w:val="223161CE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36D538F4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FA"/>
    <w:rsid w:val="0002067E"/>
    <w:rsid w:val="000E2E8B"/>
    <w:rsid w:val="000E6CCF"/>
    <w:rsid w:val="001038FA"/>
    <w:rsid w:val="00130681"/>
    <w:rsid w:val="001B26BA"/>
    <w:rsid w:val="00205F7B"/>
    <w:rsid w:val="00235881"/>
    <w:rsid w:val="00265507"/>
    <w:rsid w:val="00274CB4"/>
    <w:rsid w:val="002B4080"/>
    <w:rsid w:val="002B5F94"/>
    <w:rsid w:val="002E606E"/>
    <w:rsid w:val="004117A9"/>
    <w:rsid w:val="00464082"/>
    <w:rsid w:val="0048042A"/>
    <w:rsid w:val="00484C7B"/>
    <w:rsid w:val="004D6D2F"/>
    <w:rsid w:val="004F38F7"/>
    <w:rsid w:val="00516423"/>
    <w:rsid w:val="0051710A"/>
    <w:rsid w:val="00542308"/>
    <w:rsid w:val="0056086F"/>
    <w:rsid w:val="005651BD"/>
    <w:rsid w:val="00572F09"/>
    <w:rsid w:val="007018BF"/>
    <w:rsid w:val="00764361"/>
    <w:rsid w:val="0077568A"/>
    <w:rsid w:val="007A5D80"/>
    <w:rsid w:val="007A721C"/>
    <w:rsid w:val="007E2F46"/>
    <w:rsid w:val="007F3C5B"/>
    <w:rsid w:val="00841DAE"/>
    <w:rsid w:val="008832F9"/>
    <w:rsid w:val="008B3F4C"/>
    <w:rsid w:val="008B706E"/>
    <w:rsid w:val="008B7C56"/>
    <w:rsid w:val="008D79B4"/>
    <w:rsid w:val="008E089B"/>
    <w:rsid w:val="008E6C3B"/>
    <w:rsid w:val="00907B01"/>
    <w:rsid w:val="009131A4"/>
    <w:rsid w:val="009256F0"/>
    <w:rsid w:val="00926C3A"/>
    <w:rsid w:val="009C5CF6"/>
    <w:rsid w:val="009F3FE7"/>
    <w:rsid w:val="009F56C1"/>
    <w:rsid w:val="00A25822"/>
    <w:rsid w:val="00A25EF5"/>
    <w:rsid w:val="00A407B5"/>
    <w:rsid w:val="00A45FFD"/>
    <w:rsid w:val="00A904BB"/>
    <w:rsid w:val="00A94C24"/>
    <w:rsid w:val="00AA5046"/>
    <w:rsid w:val="00AC2058"/>
    <w:rsid w:val="00B2603E"/>
    <w:rsid w:val="00B27497"/>
    <w:rsid w:val="00B46C5C"/>
    <w:rsid w:val="00B84984"/>
    <w:rsid w:val="00BC743F"/>
    <w:rsid w:val="00BD0126"/>
    <w:rsid w:val="00BE0920"/>
    <w:rsid w:val="00C42350"/>
    <w:rsid w:val="00C65A2E"/>
    <w:rsid w:val="00C7732D"/>
    <w:rsid w:val="00CB552F"/>
    <w:rsid w:val="00CC580F"/>
    <w:rsid w:val="00CE0350"/>
    <w:rsid w:val="00D128C0"/>
    <w:rsid w:val="00D15AAA"/>
    <w:rsid w:val="00DF649D"/>
    <w:rsid w:val="00E52954"/>
    <w:rsid w:val="00E94852"/>
    <w:rsid w:val="00EA1E91"/>
    <w:rsid w:val="00EA2951"/>
    <w:rsid w:val="00EB21CF"/>
    <w:rsid w:val="00EB7056"/>
    <w:rsid w:val="00EC21B4"/>
    <w:rsid w:val="00EF4262"/>
    <w:rsid w:val="00F22EEC"/>
    <w:rsid w:val="00F24706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5C5F1"/>
  <w15:docId w15:val="{F8595366-7226-4A73-B0BC-931A1652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038FA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038FA"/>
    <w:rPr>
      <w:sz w:val="18"/>
      <w:szCs w:val="18"/>
    </w:rPr>
  </w:style>
  <w:style w:type="paragraph" w:styleId="Akapitzlist">
    <w:name w:val="List Paragraph"/>
    <w:basedOn w:val="Normalny"/>
    <w:qFormat/>
    <w:rsid w:val="001038FA"/>
  </w:style>
  <w:style w:type="paragraph" w:customStyle="1" w:styleId="TableParagraph">
    <w:name w:val="Table Paragraph"/>
    <w:basedOn w:val="Normalny"/>
    <w:uiPriority w:val="1"/>
    <w:qFormat/>
    <w:rsid w:val="001038FA"/>
  </w:style>
  <w:style w:type="paragraph" w:styleId="Nagwek">
    <w:name w:val="header"/>
    <w:basedOn w:val="Normalny"/>
    <w:link w:val="NagwekZnak"/>
    <w:uiPriority w:val="99"/>
    <w:unhideWhenUsed/>
    <w:rsid w:val="002B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F94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B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F94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1527-D8AC-440C-9E1C-A996FC46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OSP Otan\363w Za\263acznik nr 4 - specyfikacja techniczna.doc)</vt:lpstr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OSP Otan\363w Za\263acznik nr 4 - specyfikacja techniczna.doc)</dc:title>
  <dc:creator>User</dc:creator>
  <cp:lastModifiedBy>Hubert Kozłowski</cp:lastModifiedBy>
  <cp:revision>5</cp:revision>
  <dcterms:created xsi:type="dcterms:W3CDTF">2020-09-17T06:17:00Z</dcterms:created>
  <dcterms:modified xsi:type="dcterms:W3CDTF">2020-09-30T14:48:00Z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2020-08-29T00:00:00Z</vt:filetime>
  </property>
</Properties>
</file>