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2B" w:rsidRPr="0028584F" w:rsidRDefault="000126A0" w:rsidP="00A70927">
      <w:pPr>
        <w:autoSpaceDE w:val="0"/>
        <w:autoSpaceDN w:val="0"/>
        <w:adjustRightInd w:val="0"/>
        <w:spacing w:line="288" w:lineRule="auto"/>
        <w:rPr>
          <w:rFonts w:cs="Arial"/>
          <w:bCs/>
          <w:color w:val="000000" w:themeColor="text1"/>
          <w:szCs w:val="20"/>
        </w:rPr>
      </w:pPr>
      <w:r w:rsidRPr="0028584F">
        <w:rPr>
          <w:rFonts w:cs="Arial"/>
          <w:bCs/>
          <w:color w:val="000000"/>
          <w:szCs w:val="20"/>
        </w:rPr>
        <w:t>Znak sprawy:</w:t>
      </w:r>
      <w:r w:rsidR="00693421" w:rsidRPr="0028584F">
        <w:rPr>
          <w:rFonts w:cs="Arial"/>
          <w:bCs/>
          <w:color w:val="000000" w:themeColor="text1"/>
          <w:szCs w:val="20"/>
        </w:rPr>
        <w:t xml:space="preserve"> GZ.WNPZP.271.1.2020</w:t>
      </w:r>
      <w:r w:rsidRPr="0028584F">
        <w:rPr>
          <w:rFonts w:cs="Arial"/>
          <w:sz w:val="18"/>
        </w:rPr>
        <w:t xml:space="preserve">  </w:t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</w:r>
      <w:r w:rsidRPr="0028584F">
        <w:rPr>
          <w:rFonts w:cs="Arial"/>
          <w:sz w:val="18"/>
        </w:rPr>
        <w:tab/>
        <w:t xml:space="preserve">            </w:t>
      </w:r>
      <w:r w:rsidR="00CF5823" w:rsidRPr="0028584F">
        <w:rPr>
          <w:rFonts w:cs="Arial"/>
          <w:b/>
          <w:sz w:val="18"/>
        </w:rPr>
        <w:t>Załącznik nr 1 do SIWZ</w:t>
      </w:r>
    </w:p>
    <w:p w:rsidR="00C3352B" w:rsidRPr="0028584F" w:rsidRDefault="00C3352B" w:rsidP="00CF5823">
      <w:pPr>
        <w:jc w:val="center"/>
        <w:rPr>
          <w:rFonts w:cstheme="minorHAnsi"/>
          <w:b/>
          <w:bCs/>
        </w:rPr>
      </w:pPr>
    </w:p>
    <w:p w:rsidR="00CF5823" w:rsidRPr="0028584F" w:rsidRDefault="00CF5823" w:rsidP="00CF5823">
      <w:pPr>
        <w:jc w:val="center"/>
        <w:rPr>
          <w:rFonts w:cstheme="minorHAnsi"/>
          <w:b/>
          <w:bCs/>
        </w:rPr>
      </w:pPr>
      <w:r w:rsidRPr="0028584F">
        <w:rPr>
          <w:rFonts w:cstheme="minorHAnsi"/>
          <w:b/>
          <w:bCs/>
        </w:rPr>
        <w:t>SZCZEGÓŁOWY</w:t>
      </w:r>
      <w:r w:rsidR="00354CB3" w:rsidRPr="0028584F">
        <w:rPr>
          <w:rFonts w:cstheme="minorHAnsi"/>
          <w:b/>
          <w:bCs/>
        </w:rPr>
        <w:t xml:space="preserve"> </w:t>
      </w:r>
      <w:r w:rsidRPr="0028584F">
        <w:rPr>
          <w:rFonts w:cstheme="minorHAnsi"/>
          <w:b/>
          <w:bCs/>
        </w:rPr>
        <w:t>OPIS PRZEDMIOTU ZAMÓWIENIA</w:t>
      </w:r>
      <w:bookmarkStart w:id="0" w:name="_GoBack"/>
      <w:bookmarkEnd w:id="0"/>
    </w:p>
    <w:p w:rsidR="00EC1B23" w:rsidRPr="0028584F" w:rsidRDefault="00EC1B23"/>
    <w:p w:rsidR="00693421" w:rsidRPr="0028584F" w:rsidRDefault="00693421" w:rsidP="00693421">
      <w:pPr>
        <w:jc w:val="center"/>
        <w:rPr>
          <w:b/>
        </w:rPr>
      </w:pPr>
      <w:r w:rsidRPr="0028584F">
        <w:rPr>
          <w:b/>
        </w:rPr>
        <w:t xml:space="preserve">„Dostawa pomocy dydaktycznych oraz sprzętu do rozpoznawania potrzeb rozwojowych, edukacyjnych i możliwości psychofizycznych uczniów ze szczególnymi potrzebami edukacyjnymi dla 5 szkół podstawowych w Gminie Rawa Mazowiecka w ramach projektu </w:t>
      </w:r>
      <w:r w:rsidRPr="0028584F">
        <w:rPr>
          <w:sz w:val="18"/>
          <w:szCs w:val="18"/>
        </w:rPr>
        <w:t>&lt;&lt;</w:t>
      </w:r>
      <w:r w:rsidRPr="0028584F">
        <w:rPr>
          <w:b/>
        </w:rPr>
        <w:t>Wiedza na piątkę z plusem!</w:t>
      </w:r>
      <w:r w:rsidRPr="0028584F">
        <w:rPr>
          <w:sz w:val="18"/>
          <w:szCs w:val="18"/>
        </w:rPr>
        <w:t>&gt;&gt;</w:t>
      </w:r>
      <w:r w:rsidRPr="0028584F">
        <w:rPr>
          <w:b/>
        </w:rPr>
        <w:t>”</w:t>
      </w:r>
    </w:p>
    <w:p w:rsidR="005C7811" w:rsidRPr="0028584F" w:rsidRDefault="005C7811" w:rsidP="00A70927">
      <w:pPr>
        <w:jc w:val="both"/>
        <w:rPr>
          <w:rFonts w:cs="Arial"/>
          <w:b/>
          <w:szCs w:val="20"/>
          <w:highlight w:val="yellow"/>
        </w:rPr>
      </w:pPr>
    </w:p>
    <w:p w:rsidR="00A2589C" w:rsidRDefault="00DA1685" w:rsidP="0095195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0"/>
        </w:rPr>
      </w:pPr>
      <w:r w:rsidRPr="00DA1685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BB31F4" w:rsidRPr="00BB31F4" w:rsidRDefault="00A2589C" w:rsidP="00951954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="00DA1685" w:rsidRPr="00DA1685">
        <w:rPr>
          <w:rFonts w:ascii="Arial" w:hAnsi="Arial" w:cs="Arial"/>
          <w:b/>
          <w:szCs w:val="20"/>
        </w:rPr>
        <w:t>I – III dla Szkoły Podstawo</w:t>
      </w:r>
      <w:r w:rsidR="00DA1685">
        <w:rPr>
          <w:rFonts w:ascii="Arial" w:hAnsi="Arial" w:cs="Arial"/>
          <w:b/>
          <w:szCs w:val="20"/>
        </w:rPr>
        <w:t>wej w Boguszycach</w:t>
      </w:r>
      <w:r w:rsidR="00CA04DD">
        <w:rPr>
          <w:rFonts w:ascii="Arial" w:hAnsi="Arial" w:cs="Arial"/>
          <w:b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EF475E" w:rsidRPr="00C94B22" w:rsidTr="00EB3886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5E" w:rsidRPr="00C94B22" w:rsidRDefault="00EF475E" w:rsidP="00AD7BF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5E" w:rsidRPr="00C94B22" w:rsidRDefault="00EF475E" w:rsidP="00AD7BF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75E" w:rsidRPr="00C94B22" w:rsidRDefault="00EF475E" w:rsidP="00AD7BF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26CBC" w:rsidRPr="00CF0903" w:rsidTr="00EB3886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BC" w:rsidRPr="00C94B22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326CBC" w:rsidRDefault="00326CBC" w:rsidP="00E4165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 w:rsidR="007D2642"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="00E41656"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4165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BC" w:rsidRPr="00C3665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BB31F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64E0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FA77B3" w:rsidRDefault="00326CBC" w:rsidP="00CA2877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</w:t>
            </w:r>
            <w:r w:rsidR="0045505A"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Zestaw </w:t>
            </w:r>
            <w:r w:rsid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służący do usprawniania ukł</w:t>
            </w:r>
            <w:r w:rsidR="00C12A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adu oddechowego i mięśni ust </w:t>
            </w:r>
            <w:r w:rsidR="0045505A"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="00FA77B3" w:rsidRPr="00FA77B3">
              <w:rPr>
                <w:sz w:val="24"/>
                <w:szCs w:val="24"/>
              </w:rPr>
              <w:t>tablicę</w:t>
            </w:r>
            <w:r w:rsidR="00FA77B3">
              <w:rPr>
                <w:sz w:val="24"/>
                <w:szCs w:val="24"/>
              </w:rPr>
              <w:t xml:space="preserve"> magnetyczną o wymiarach około 45 x 32</w:t>
            </w:r>
            <w:r w:rsidR="0045505A" w:rsidRPr="00FA77B3">
              <w:rPr>
                <w:sz w:val="24"/>
                <w:szCs w:val="24"/>
              </w:rPr>
              <w:t xml:space="preserve"> c</w:t>
            </w:r>
            <w:r w:rsidR="00FA77B3">
              <w:rPr>
                <w:sz w:val="24"/>
                <w:szCs w:val="24"/>
              </w:rPr>
              <w:t>m, oraz drewniane elementy magnetyczne</w:t>
            </w:r>
            <w:r w:rsidR="0045505A" w:rsidRPr="00FA77B3">
              <w:rPr>
                <w:sz w:val="24"/>
                <w:szCs w:val="24"/>
              </w:rPr>
              <w:t xml:space="preserve"> w r</w:t>
            </w:r>
            <w:r w:rsidR="00FA77B3"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="0045505A" w:rsidRPr="00FA77B3">
              <w:rPr>
                <w:sz w:val="24"/>
                <w:szCs w:val="24"/>
              </w:rPr>
              <w:t>k</w:t>
            </w:r>
            <w:r w:rsidR="00FA77B3">
              <w:rPr>
                <w:sz w:val="24"/>
                <w:szCs w:val="24"/>
              </w:rPr>
              <w:t>i oraz instrukcję</w:t>
            </w:r>
            <w:r w:rsidR="00FA77B3"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 w:rsidR="00C12A41">
              <w:rPr>
                <w:sz w:val="24"/>
                <w:szCs w:val="24"/>
              </w:rPr>
              <w:t xml:space="preserve"> </w:t>
            </w:r>
            <w:r w:rsidR="00C12A41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03EF9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2D3593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592997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D2642" w:rsidRDefault="00326CBC" w:rsidP="00326CBC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="00CA2877" w:rsidRPr="007D2642">
              <w:rPr>
                <w:sz w:val="24"/>
                <w:szCs w:val="24"/>
              </w:rPr>
              <w:t xml:space="preserve"> wykorzystywana do doskonalenia </w:t>
            </w:r>
            <w:r w:rsidR="00940C75">
              <w:rPr>
                <w:sz w:val="24"/>
                <w:szCs w:val="24"/>
              </w:rPr>
              <w:t xml:space="preserve">                              </w:t>
            </w:r>
            <w:r w:rsidR="00CA2877" w:rsidRPr="007D2642">
              <w:rPr>
                <w:sz w:val="24"/>
                <w:szCs w:val="24"/>
              </w:rPr>
              <w:t xml:space="preserve">i sprawdzania wymowy wszystkich głosek i słuchu fonemowego, zawierająca </w:t>
            </w:r>
            <w:r w:rsidR="007C16D4" w:rsidRPr="007D2642">
              <w:rPr>
                <w:sz w:val="24"/>
                <w:szCs w:val="24"/>
              </w:rPr>
              <w:t xml:space="preserve">minimum </w:t>
            </w:r>
            <w:r w:rsidR="00CA2877" w:rsidRPr="007D2642">
              <w:rPr>
                <w:sz w:val="24"/>
                <w:szCs w:val="24"/>
              </w:rPr>
              <w:t xml:space="preserve">dwie plansze, po jednej </w:t>
            </w:r>
            <w:r w:rsidR="007C16D4" w:rsidRPr="007D2642">
              <w:rPr>
                <w:sz w:val="24"/>
                <w:szCs w:val="24"/>
              </w:rPr>
              <w:t>dla każdego z graczy i kilka</w:t>
            </w:r>
            <w:r w:rsidR="00CA2877" w:rsidRPr="007D2642">
              <w:rPr>
                <w:sz w:val="24"/>
                <w:szCs w:val="24"/>
              </w:rPr>
              <w:t xml:space="preserve"> </w:t>
            </w:r>
            <w:r w:rsidR="007C16D4" w:rsidRPr="007D2642">
              <w:rPr>
                <w:sz w:val="24"/>
                <w:szCs w:val="24"/>
              </w:rPr>
              <w:t>zestawów plakietek służących do ćwiczeń oraz instrukcję użytkowania.</w:t>
            </w:r>
            <w:r w:rsidR="001D22D6">
              <w:rPr>
                <w:sz w:val="24"/>
                <w:szCs w:val="24"/>
              </w:rPr>
              <w:t xml:space="preserve"> </w:t>
            </w:r>
            <w:r w:rsidR="001D22D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901B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D27FF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4A7CA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40C75" w:rsidRDefault="00326CBC" w:rsidP="00940C7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„Cyrk”</w:t>
            </w:r>
            <w:r w:rsidR="00940C75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910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="00940C75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40C75" w:rsidRPr="00940C75">
              <w:rPr>
                <w:sz w:val="24"/>
                <w:szCs w:val="24"/>
              </w:rPr>
              <w:t xml:space="preserve">zestaw </w:t>
            </w:r>
            <w:r w:rsidR="00594CF0">
              <w:rPr>
                <w:sz w:val="24"/>
                <w:szCs w:val="24"/>
              </w:rPr>
              <w:t xml:space="preserve">wykonany z wielowarstwowej, powleczonej tektury, </w:t>
            </w:r>
            <w:r w:rsidR="00940C75" w:rsidRPr="00940C75">
              <w:rPr>
                <w:sz w:val="24"/>
                <w:szCs w:val="24"/>
              </w:rPr>
              <w:t xml:space="preserve">zawierający </w:t>
            </w:r>
            <w:r w:rsidR="00940C75">
              <w:rPr>
                <w:sz w:val="24"/>
                <w:szCs w:val="24"/>
              </w:rPr>
              <w:t xml:space="preserve">minimum </w:t>
            </w:r>
            <w:r w:rsidR="00940C75" w:rsidRPr="00940C75">
              <w:rPr>
                <w:sz w:val="24"/>
                <w:szCs w:val="24"/>
              </w:rPr>
              <w:t>45 elementów</w:t>
            </w:r>
            <w:r w:rsidR="00940C75">
              <w:rPr>
                <w:sz w:val="24"/>
                <w:szCs w:val="24"/>
              </w:rPr>
              <w:t xml:space="preserve"> obrazkowych</w:t>
            </w:r>
            <w:r w:rsidR="00940C75" w:rsidRPr="00940C75">
              <w:rPr>
                <w:sz w:val="24"/>
                <w:szCs w:val="24"/>
              </w:rPr>
              <w:t xml:space="preserve"> (magnesów) oraz 3 r</w:t>
            </w:r>
            <w:r w:rsidR="00940C75">
              <w:rPr>
                <w:sz w:val="24"/>
                <w:szCs w:val="24"/>
              </w:rPr>
              <w:t xml:space="preserve">óżne magnetyczne plansze (tła). </w:t>
            </w:r>
            <w:r w:rsidR="00940C75" w:rsidRPr="00940C75">
              <w:rPr>
                <w:sz w:val="24"/>
                <w:szCs w:val="24"/>
              </w:rPr>
              <w:t>Wymiary: około 25 x 20 x 5 cm</w:t>
            </w:r>
            <w:r w:rsidR="00940C75">
              <w:rPr>
                <w:sz w:val="24"/>
                <w:szCs w:val="24"/>
              </w:rPr>
              <w:t>.</w:t>
            </w:r>
            <w:r w:rsidR="0019104D">
              <w:rPr>
                <w:sz w:val="24"/>
                <w:szCs w:val="24"/>
              </w:rPr>
              <w:t xml:space="preserve"> </w:t>
            </w:r>
            <w:r w:rsidR="0019104D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4A7CA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56D8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AF713A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="00940C75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940C75" w:rsidRPr="00940C75">
              <w:rPr>
                <w:sz w:val="24"/>
                <w:szCs w:val="24"/>
              </w:rPr>
              <w:t xml:space="preserve">zestaw </w:t>
            </w:r>
            <w:r w:rsidR="00594CF0">
              <w:rPr>
                <w:sz w:val="24"/>
                <w:szCs w:val="24"/>
              </w:rPr>
              <w:t>wykonany z wielowarstwowej, powleczonej tektury</w:t>
            </w:r>
            <w:r w:rsidR="00594CF0" w:rsidRPr="00940C75">
              <w:rPr>
                <w:sz w:val="24"/>
                <w:szCs w:val="24"/>
              </w:rPr>
              <w:t xml:space="preserve"> </w:t>
            </w:r>
            <w:r w:rsidR="00940C75" w:rsidRPr="00940C75">
              <w:rPr>
                <w:sz w:val="24"/>
                <w:szCs w:val="24"/>
              </w:rPr>
              <w:t xml:space="preserve">zawierający </w:t>
            </w:r>
            <w:r w:rsidR="00940C75">
              <w:rPr>
                <w:sz w:val="24"/>
                <w:szCs w:val="24"/>
              </w:rPr>
              <w:t>około 5</w:t>
            </w:r>
            <w:r w:rsidR="00940C75" w:rsidRPr="00940C75">
              <w:rPr>
                <w:sz w:val="24"/>
                <w:szCs w:val="24"/>
              </w:rPr>
              <w:t>5 elementów</w:t>
            </w:r>
            <w:r w:rsidR="00940C75">
              <w:rPr>
                <w:sz w:val="24"/>
                <w:szCs w:val="24"/>
              </w:rPr>
              <w:t xml:space="preserve"> obrazkowych</w:t>
            </w:r>
            <w:r w:rsidR="00940C75" w:rsidRPr="00940C75">
              <w:rPr>
                <w:sz w:val="24"/>
                <w:szCs w:val="24"/>
              </w:rPr>
              <w:t xml:space="preserve"> (magnesów) oraz 3 r</w:t>
            </w:r>
            <w:r w:rsidR="00940C75">
              <w:rPr>
                <w:sz w:val="24"/>
                <w:szCs w:val="24"/>
              </w:rPr>
              <w:t xml:space="preserve">óżne magnetyczne plansze (tła). </w:t>
            </w:r>
            <w:r w:rsidR="00940C75" w:rsidRPr="00940C75">
              <w:rPr>
                <w:sz w:val="24"/>
                <w:szCs w:val="24"/>
              </w:rPr>
              <w:t>Wymiary: około 25 x 20 x 5 cm</w:t>
            </w:r>
            <w:r w:rsidR="00940C75">
              <w:rPr>
                <w:sz w:val="24"/>
                <w:szCs w:val="24"/>
              </w:rPr>
              <w:t>.</w:t>
            </w:r>
            <w:r w:rsidR="0019104D">
              <w:rPr>
                <w:sz w:val="24"/>
                <w:szCs w:val="24"/>
              </w:rPr>
              <w:t xml:space="preserve"> </w:t>
            </w:r>
            <w:r w:rsidR="0019104D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56D8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52B2A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516C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AF713A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="001747BB"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1747BB" w:rsidRPr="00940C75">
              <w:rPr>
                <w:sz w:val="24"/>
                <w:szCs w:val="24"/>
              </w:rPr>
              <w:t xml:space="preserve">zestaw </w:t>
            </w:r>
            <w:r w:rsidR="00594CF0">
              <w:rPr>
                <w:sz w:val="24"/>
                <w:szCs w:val="24"/>
              </w:rPr>
              <w:t>wykonany z wielowarstwowej, powleczonej tektury</w:t>
            </w:r>
            <w:r w:rsidR="00594CF0" w:rsidRPr="00940C75">
              <w:rPr>
                <w:sz w:val="24"/>
                <w:szCs w:val="24"/>
              </w:rPr>
              <w:t xml:space="preserve"> </w:t>
            </w:r>
            <w:r w:rsidR="001747BB" w:rsidRPr="00940C75">
              <w:rPr>
                <w:sz w:val="24"/>
                <w:szCs w:val="24"/>
              </w:rPr>
              <w:t xml:space="preserve">zawierający </w:t>
            </w:r>
            <w:r w:rsidR="001747BB">
              <w:rPr>
                <w:sz w:val="24"/>
                <w:szCs w:val="24"/>
              </w:rPr>
              <w:t>minimum 90</w:t>
            </w:r>
            <w:r w:rsidR="001747BB" w:rsidRPr="00940C75">
              <w:rPr>
                <w:sz w:val="24"/>
                <w:szCs w:val="24"/>
              </w:rPr>
              <w:t xml:space="preserve"> elementów</w:t>
            </w:r>
            <w:r w:rsidR="001747BB">
              <w:rPr>
                <w:sz w:val="24"/>
                <w:szCs w:val="24"/>
              </w:rPr>
              <w:t xml:space="preserve"> obrazkowych, w tym z literami </w:t>
            </w:r>
            <w:r w:rsidR="001747BB" w:rsidRPr="00940C75">
              <w:rPr>
                <w:sz w:val="24"/>
                <w:szCs w:val="24"/>
              </w:rPr>
              <w:t>(magnesów) oraz 3 r</w:t>
            </w:r>
            <w:r w:rsidR="001747BB">
              <w:rPr>
                <w:sz w:val="24"/>
                <w:szCs w:val="24"/>
              </w:rPr>
              <w:t xml:space="preserve">óżne magnetyczne plansze (tła). </w:t>
            </w:r>
            <w:r w:rsidR="001747BB" w:rsidRPr="00940C75">
              <w:rPr>
                <w:sz w:val="24"/>
                <w:szCs w:val="24"/>
              </w:rPr>
              <w:t>Wymiary: około 25 x 20 x 5 cm</w:t>
            </w:r>
            <w:r w:rsidR="001747BB">
              <w:rPr>
                <w:sz w:val="24"/>
                <w:szCs w:val="24"/>
              </w:rPr>
              <w:t>.</w:t>
            </w:r>
            <w:r w:rsidR="00A435E6">
              <w:rPr>
                <w:sz w:val="24"/>
                <w:szCs w:val="24"/>
              </w:rPr>
              <w:t xml:space="preserve"> </w:t>
            </w:r>
            <w:r w:rsidR="00A435E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516C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67F6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AF713A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="00F12E1C" w:rsidRPr="00940C75">
              <w:rPr>
                <w:sz w:val="24"/>
                <w:szCs w:val="24"/>
              </w:rPr>
              <w:t xml:space="preserve"> zestaw </w:t>
            </w:r>
            <w:r w:rsidR="00F12E1C">
              <w:rPr>
                <w:sz w:val="24"/>
                <w:szCs w:val="24"/>
              </w:rPr>
              <w:t xml:space="preserve">wykonany z wielowarstwowej, powleczonej tektury, </w:t>
            </w:r>
            <w:r w:rsidR="00F12E1C" w:rsidRPr="00940C75">
              <w:rPr>
                <w:sz w:val="24"/>
                <w:szCs w:val="24"/>
              </w:rPr>
              <w:t xml:space="preserve">zawierający </w:t>
            </w:r>
            <w:r w:rsidR="00F12E1C">
              <w:rPr>
                <w:sz w:val="24"/>
                <w:szCs w:val="24"/>
              </w:rPr>
              <w:t>minimum 90</w:t>
            </w:r>
            <w:r w:rsidR="00F12E1C" w:rsidRPr="00940C75">
              <w:rPr>
                <w:sz w:val="24"/>
                <w:szCs w:val="24"/>
              </w:rPr>
              <w:t xml:space="preserve"> elementów</w:t>
            </w:r>
            <w:r w:rsidR="00F12E1C">
              <w:rPr>
                <w:sz w:val="24"/>
                <w:szCs w:val="24"/>
              </w:rPr>
              <w:t xml:space="preserve"> obrazkowych</w:t>
            </w:r>
            <w:r w:rsidR="00F12E1C" w:rsidRPr="00940C75">
              <w:rPr>
                <w:sz w:val="24"/>
                <w:szCs w:val="24"/>
              </w:rPr>
              <w:t xml:space="preserve"> (magnesów) oraz 3 r</w:t>
            </w:r>
            <w:r w:rsidR="00F12E1C">
              <w:rPr>
                <w:sz w:val="24"/>
                <w:szCs w:val="24"/>
              </w:rPr>
              <w:t xml:space="preserve">óżne magnetyczne plansze (tła). </w:t>
            </w:r>
            <w:r w:rsidR="00F12E1C" w:rsidRPr="00940C75">
              <w:rPr>
                <w:sz w:val="24"/>
                <w:szCs w:val="24"/>
              </w:rPr>
              <w:t>Wymiary: około 25 x 20 x 5 cm</w:t>
            </w:r>
            <w:r w:rsidR="00F12E1C">
              <w:rPr>
                <w:sz w:val="24"/>
                <w:szCs w:val="24"/>
              </w:rPr>
              <w:t>.</w:t>
            </w:r>
            <w:r w:rsidR="00A435E6">
              <w:rPr>
                <w:sz w:val="24"/>
                <w:szCs w:val="24"/>
              </w:rPr>
              <w:t xml:space="preserve"> </w:t>
            </w:r>
            <w:r w:rsidR="00A435E6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67F6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600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F12E1C" w:rsidRDefault="00326CBC" w:rsidP="00A435E6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>Drewniana układanka przestrzenna „Farma”</w:t>
            </w:r>
            <w:r w:rsidR="00F12E1C" w:rsidRPr="00F12E1C">
              <w:rPr>
                <w:rFonts w:cs="Calibri"/>
                <w:color w:val="000000"/>
                <w:sz w:val="24"/>
              </w:rPr>
              <w:t xml:space="preserve">. </w:t>
            </w:r>
            <w:r w:rsidR="0038417E"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="00F12E1C"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 w:rsidR="00F12E1C">
              <w:rPr>
                <w:rFonts w:cs="Arial"/>
                <w:color w:val="auto"/>
                <w:sz w:val="24"/>
              </w:rPr>
              <w:t xml:space="preserve">minimum </w:t>
            </w:r>
            <w:r w:rsidR="00F12E1C" w:rsidRPr="00F12E1C">
              <w:rPr>
                <w:rFonts w:cs="Arial"/>
                <w:color w:val="auto"/>
                <w:sz w:val="24"/>
              </w:rPr>
              <w:t>9 puzzli, które po ułożeniu stanowią podstawę</w:t>
            </w:r>
            <w:r w:rsidR="00F12E1C">
              <w:rPr>
                <w:rFonts w:cs="Arial"/>
                <w:color w:val="auto"/>
                <w:sz w:val="24"/>
              </w:rPr>
              <w:t xml:space="preserve"> układanki</w:t>
            </w:r>
            <w:r w:rsidR="00F12E1C" w:rsidRPr="00F12E1C">
              <w:rPr>
                <w:rFonts w:cs="Arial"/>
                <w:color w:val="auto"/>
                <w:sz w:val="24"/>
              </w:rPr>
              <w:t>.</w:t>
            </w:r>
            <w:r w:rsidR="005636FE">
              <w:rPr>
                <w:rFonts w:cs="Arial"/>
                <w:color w:val="auto"/>
                <w:sz w:val="24"/>
              </w:rPr>
              <w:t xml:space="preserve"> </w:t>
            </w:r>
            <w:r w:rsidR="0038417E">
              <w:rPr>
                <w:rFonts w:cs="Arial"/>
                <w:color w:val="auto"/>
                <w:sz w:val="24"/>
              </w:rPr>
              <w:t xml:space="preserve">Elementy powinny być </w:t>
            </w:r>
            <w:r w:rsidR="0038417E">
              <w:rPr>
                <w:rFonts w:cs="Arial"/>
                <w:sz w:val="24"/>
              </w:rPr>
              <w:t xml:space="preserve">pomalowane </w:t>
            </w:r>
            <w:r w:rsidR="00F12E1C" w:rsidRPr="00F12E1C">
              <w:rPr>
                <w:rFonts w:cs="Arial"/>
                <w:sz w:val="24"/>
              </w:rPr>
              <w:t>nietoksycznymi farbami i lakierami.</w:t>
            </w:r>
            <w:r w:rsidR="00F12E1C">
              <w:rPr>
                <w:rFonts w:cs="Arial"/>
                <w:sz w:val="24"/>
              </w:rPr>
              <w:t xml:space="preserve"> </w:t>
            </w:r>
            <w:r w:rsidR="00F12E1C" w:rsidRPr="00940C75">
              <w:rPr>
                <w:sz w:val="24"/>
              </w:rPr>
              <w:t xml:space="preserve">Wymiary: około </w:t>
            </w:r>
            <w:r w:rsidR="00F12E1C">
              <w:rPr>
                <w:sz w:val="24"/>
              </w:rPr>
              <w:t>45 x 45 x 20</w:t>
            </w:r>
            <w:r w:rsidR="00F12E1C" w:rsidRPr="00940C75">
              <w:rPr>
                <w:sz w:val="24"/>
              </w:rPr>
              <w:t xml:space="preserve"> cm</w:t>
            </w:r>
            <w:r w:rsidR="00F12E1C">
              <w:rPr>
                <w:sz w:val="24"/>
              </w:rPr>
              <w:t>.</w:t>
            </w:r>
            <w:r w:rsidR="00A435E6">
              <w:rPr>
                <w:sz w:val="24"/>
              </w:rPr>
              <w:t xml:space="preserve"> </w:t>
            </w:r>
            <w:r w:rsidR="00A435E6"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600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B79B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587" w:rsidRPr="00550057" w:rsidRDefault="00F75587" w:rsidP="00550057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„W</w:t>
            </w:r>
            <w:r w:rsidR="00326CBC"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spólna uwaga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”</w:t>
            </w:r>
            <w:r w:rsidR="00326CBC"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– program </w:t>
            </w:r>
            <w:r w:rsidR="0041079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</w:t>
            </w:r>
            <w:r w:rsidR="00326CBC"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 gier komputerowych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 w:rsid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 w:rsidR="00550057">
              <w:rPr>
                <w:rFonts w:eastAsia="Times New Roman" w:cs="Times New Roman"/>
                <w:sz w:val="24"/>
                <w:szCs w:val="24"/>
                <w:lang w:eastAsia="pl-PL"/>
              </w:rPr>
              <w:t>klucz 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 w:rsidR="0041079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079F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B79B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50A2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132498" w:rsidRDefault="00326CBC" w:rsidP="00835ED6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="008B143C"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>„4 pory roku”</w:t>
            </w:r>
            <w:r w:rsidR="008B143C"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zawiera</w:t>
            </w:r>
            <w:r w:rsidR="008B143C" w:rsidRPr="00132498">
              <w:rPr>
                <w:rFonts w:asciiTheme="minorHAnsi" w:hAnsiTheme="minorHAnsi"/>
                <w:color w:val="auto"/>
                <w:sz w:val="24"/>
              </w:rPr>
              <w:t>jący około  110 kolorowych magnesów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 z elementami, obrazującymi 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zmiany zachodzące w przyrodzie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np. kwitnące 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>drzewa, pożółkłe liście, bałwan</w:t>
            </w:r>
            <w:r w:rsidR="002F0A71">
              <w:rPr>
                <w:rFonts w:asciiTheme="minorHAnsi" w:hAnsiTheme="minorHAnsi"/>
                <w:color w:val="auto"/>
                <w:sz w:val="24"/>
              </w:rPr>
              <w:t>a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 oraz </w:t>
            </w:r>
            <w:r w:rsidR="00132498" w:rsidRPr="00132498">
              <w:rPr>
                <w:rFonts w:asciiTheme="minorHAnsi" w:hAnsiTheme="minorHAnsi"/>
                <w:color w:val="auto"/>
                <w:sz w:val="24"/>
              </w:rPr>
              <w:t xml:space="preserve">z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odpo</w:t>
            </w:r>
            <w:r w:rsidR="002F0A71"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minimum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4 karty z przykładowymi obrazkami, które można z nich u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łożyć. Opakowanie wykonane 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ze sztywnego karton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>u w formie książki. W</w:t>
            </w:r>
            <w:r w:rsidR="008C30A3" w:rsidRPr="00132498">
              <w:rPr>
                <w:rFonts w:asciiTheme="minorHAnsi" w:hAnsiTheme="minorHAnsi"/>
                <w:color w:val="auto"/>
                <w:sz w:val="24"/>
              </w:rPr>
              <w:t>ymiary opakowania:</w:t>
            </w:r>
            <w:r w:rsidR="00835ED6" w:rsidRPr="00132498">
              <w:rPr>
                <w:rFonts w:asciiTheme="minorHAnsi" w:hAnsiTheme="minorHAnsi"/>
                <w:color w:val="auto"/>
                <w:sz w:val="24"/>
              </w:rPr>
              <w:t xml:space="preserve">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13249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4657FB" w:rsidRDefault="00BA36E9" w:rsidP="004657FB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>Duża l</w:t>
            </w:r>
            <w:r w:rsidR="00326CBC" w:rsidRPr="00BA36E9">
              <w:rPr>
                <w:rFonts w:cs="Calibri"/>
                <w:color w:val="000000"/>
                <w:sz w:val="24"/>
              </w:rPr>
              <w:t>alka dziewczynka</w:t>
            </w:r>
            <w:r w:rsidRPr="00BA36E9">
              <w:rPr>
                <w:rFonts w:cs="Calibri"/>
                <w:color w:val="000000"/>
                <w:sz w:val="24"/>
              </w:rPr>
              <w:t xml:space="preserve">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 w:rsidR="0008584B">
              <w:rPr>
                <w:sz w:val="24"/>
              </w:rPr>
              <w:t xml:space="preserve">óżki i główka lalki </w:t>
            </w:r>
            <w:r w:rsidR="004657FB">
              <w:rPr>
                <w:sz w:val="24"/>
              </w:rPr>
              <w:t xml:space="preserve">powinny być wykonane z </w:t>
            </w:r>
            <w:r w:rsidRPr="00BA36E9">
              <w:rPr>
                <w:sz w:val="24"/>
              </w:rPr>
              <w:t xml:space="preserve">miękkiego, w pełni </w:t>
            </w:r>
            <w:r w:rsidR="0008584B"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 w:rsidR="0008584B">
              <w:rPr>
                <w:sz w:val="24"/>
              </w:rPr>
              <w:t xml:space="preserve"> Natomiast</w:t>
            </w:r>
            <w:r w:rsidR="00BF145F">
              <w:rPr>
                <w:sz w:val="24"/>
              </w:rPr>
              <w:t xml:space="preserve"> korpus lalki</w:t>
            </w:r>
            <w:r w:rsidR="0008584B">
              <w:rPr>
                <w:sz w:val="24"/>
              </w:rPr>
              <w:t xml:space="preserve">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 w:rsidR="0008584B"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 w:rsidR="0008584B"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 w:rsidR="004657FB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573C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4274E0" w:rsidRDefault="00BA36E9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Duża l</w:t>
            </w:r>
            <w:r w:rsid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alka chłopiec</w:t>
            </w:r>
            <w:r w:rsidR="000858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8584B" w:rsidRPr="00BA36E9">
              <w:rPr>
                <w:bCs/>
                <w:sz w:val="24"/>
              </w:rPr>
              <w:t xml:space="preserve">przypominająca prawdziwe niemowlę. 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 w:rsidR="0008584B">
              <w:rPr>
                <w:sz w:val="24"/>
              </w:rPr>
              <w:t xml:space="preserve">óżki i główka lalki powinny być wykonane z 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 w:rsidR="0008584B">
              <w:rPr>
                <w:bCs/>
                <w:sz w:val="24"/>
              </w:rPr>
              <w:t>bezpiecznego materiału sztucznego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="0008584B">
              <w:rPr>
                <w:sz w:val="24"/>
              </w:rPr>
              <w:t xml:space="preserve"> Natomiast </w:t>
            </w:r>
            <w:r w:rsidR="00BF145F">
              <w:rPr>
                <w:sz w:val="24"/>
              </w:rPr>
              <w:t xml:space="preserve">korpus lalki 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="0008584B"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 w:rsidR="0008584B">
              <w:rPr>
                <w:bCs/>
                <w:sz w:val="24"/>
              </w:rPr>
              <w:t>miękka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="0008584B" w:rsidRPr="00BA36E9">
              <w:rPr>
                <w:bCs/>
                <w:sz w:val="24"/>
              </w:rPr>
              <w:t xml:space="preserve"> Wymiar: </w:t>
            </w:r>
            <w:r w:rsidR="0008584B"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="0008584B" w:rsidRPr="00BA36E9">
              <w:rPr>
                <w:bCs/>
                <w:sz w:val="24"/>
              </w:rPr>
              <w:t xml:space="preserve"> W zestawie: </w:t>
            </w:r>
            <w:r w:rsidR="0008584B">
              <w:rPr>
                <w:sz w:val="24"/>
              </w:rPr>
              <w:t>ubrana lalka</w:t>
            </w:r>
            <w:r w:rsidR="0008584B" w:rsidRPr="00BA36E9">
              <w:rPr>
                <w:sz w:val="24"/>
              </w:rPr>
              <w:t>, smoczek magnetyczny i maskotka</w:t>
            </w:r>
            <w:r w:rsidR="0008584B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8573C8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52B2A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A09F3" w:rsidRDefault="00326CBC" w:rsidP="00A06257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</w:t>
            </w:r>
            <w:r w:rsidR="00BA09F3" w:rsidRPr="00BA09F3">
              <w:rPr>
                <w:rFonts w:cs="Calibri"/>
                <w:color w:val="000000"/>
                <w:sz w:val="24"/>
              </w:rPr>
              <w:t xml:space="preserve">logopedyczny </w:t>
            </w:r>
            <w:r w:rsidR="00BA09F3"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 w:rsidR="00BA09F3">
              <w:rPr>
                <w:color w:val="auto"/>
                <w:sz w:val="24"/>
              </w:rPr>
              <w:t xml:space="preserve"> Zawartość zestawu</w:t>
            </w:r>
            <w:r w:rsidR="00BA09F3" w:rsidRPr="00BA09F3">
              <w:rPr>
                <w:color w:val="auto"/>
                <w:sz w:val="24"/>
              </w:rPr>
              <w:t xml:space="preserve">: wibrator </w:t>
            </w:r>
            <w:r w:rsidR="00BA09F3">
              <w:rPr>
                <w:color w:val="auto"/>
                <w:sz w:val="24"/>
              </w:rPr>
              <w:t xml:space="preserve">plastykowy oraz minimum 2 rodzaje </w:t>
            </w:r>
            <w:r w:rsidR="00BA09F3" w:rsidRPr="00BA09F3">
              <w:rPr>
                <w:color w:val="auto"/>
                <w:sz w:val="24"/>
              </w:rPr>
              <w:t xml:space="preserve"> szp</w:t>
            </w:r>
            <w:r w:rsidR="00BA09F3">
              <w:rPr>
                <w:color w:val="auto"/>
                <w:sz w:val="24"/>
              </w:rPr>
              <w:t>atułek</w:t>
            </w:r>
            <w:r w:rsidR="004118F3">
              <w:rPr>
                <w:color w:val="auto"/>
                <w:sz w:val="24"/>
              </w:rPr>
              <w:t xml:space="preserve"> i </w:t>
            </w:r>
            <w:r w:rsidR="004118F3" w:rsidRPr="00BA09F3">
              <w:rPr>
                <w:sz w:val="24"/>
              </w:rPr>
              <w:t>bateria, umożliwiająca uruchomienie produktu zaraz po otrzymaniu.</w:t>
            </w:r>
            <w:r w:rsidR="00D12E60">
              <w:rPr>
                <w:sz w:val="24"/>
              </w:rPr>
              <w:t xml:space="preserve"> </w:t>
            </w:r>
            <w:r w:rsidR="00D12E60">
              <w:rPr>
                <w:color w:val="auto"/>
                <w:sz w:val="24"/>
              </w:rPr>
              <w:t>C</w:t>
            </w:r>
            <w:r w:rsidR="004118F3">
              <w:rPr>
                <w:color w:val="auto"/>
                <w:sz w:val="24"/>
              </w:rPr>
              <w:t xml:space="preserve">ałość umieszczona w pudełku </w:t>
            </w:r>
            <w:r w:rsidR="00A06257">
              <w:rPr>
                <w:color w:val="auto"/>
                <w:sz w:val="24"/>
              </w:rPr>
              <w:t xml:space="preserve">                                 </w:t>
            </w:r>
            <w:r w:rsidR="004118F3">
              <w:rPr>
                <w:color w:val="auto"/>
                <w:sz w:val="24"/>
              </w:rPr>
              <w:t>z tworzywa sztucznego.</w:t>
            </w:r>
            <w:r w:rsidR="00D12E60">
              <w:rPr>
                <w:color w:val="auto"/>
                <w:sz w:val="24"/>
              </w:rPr>
              <w:t xml:space="preserve">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243CA" w:rsidRDefault="00326CBC" w:rsidP="00326CBC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0536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05360" w:rsidRDefault="00326CBC" w:rsidP="000426D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Liczby w kolorach – klocki magnetyczne</w:t>
            </w:r>
            <w:r w:rsidR="008B09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  <w:r w:rsidR="000426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</w:t>
            </w:r>
            <w:r w:rsidR="00BC0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estaw kolorowych klocków do demo</w:t>
            </w:r>
            <w:r w:rsidR="000426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nstracji dział</w:t>
            </w:r>
            <w:r w:rsidR="00BC0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</w:t>
            </w:r>
            <w:r w:rsidR="000426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ń matematycznych </w:t>
            </w:r>
            <w:r w:rsidR="00BC01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zawierający minimum 60 elementów.</w:t>
            </w:r>
            <w:r w:rsidR="009E0E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E0E88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0536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D03C6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137DB" w:rsidRDefault="00326CBC" w:rsidP="009E0E88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</w:t>
            </w:r>
            <w:r w:rsidR="00ED13E9"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np. typu </w:t>
            </w: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K-First</w:t>
            </w:r>
            <w:r w:rsidR="00ED13E9"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ED13E9"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 w:rsidR="009E0E88">
              <w:rPr>
                <w:rStyle w:val="style-scope"/>
                <w:sz w:val="24"/>
                <w:szCs w:val="24"/>
              </w:rPr>
              <w:t xml:space="preserve"> </w:t>
            </w:r>
            <w:r w:rsidR="009E0E88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D03C6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63417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D34A6A" w:rsidRDefault="00326CBC" w:rsidP="00DF08F1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</w:t>
            </w:r>
            <w:r w:rsidR="00DF08F1" w:rsidRPr="00D34A6A">
              <w:rPr>
                <w:rFonts w:cs="Calibri"/>
                <w:color w:val="000000"/>
                <w:sz w:val="24"/>
              </w:rPr>
              <w:t xml:space="preserve">typu </w:t>
            </w:r>
            <w:proofErr w:type="spellStart"/>
            <w:r w:rsidR="00DF08F1"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="00DF08F1"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="00DF08F1" w:rsidRPr="00D34A6A">
              <w:rPr>
                <w:color w:val="auto"/>
                <w:sz w:val="24"/>
              </w:rPr>
              <w:t>dwustronny przyrząd</w:t>
            </w:r>
            <w:r w:rsidR="001D2EB8">
              <w:rPr>
                <w:color w:val="auto"/>
                <w:sz w:val="24"/>
              </w:rPr>
              <w:t>, wykonany z tworzywa sztucznego lub z gumy,</w:t>
            </w:r>
            <w:r w:rsidR="00DF08F1"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 w:rsidR="00D92116"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63417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B3E09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03562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D90058" w:rsidRDefault="00D90058" w:rsidP="000833A8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>Kule</w:t>
            </w:r>
            <w:r w:rsidR="00326CBC" w:rsidRPr="00D90058">
              <w:rPr>
                <w:rFonts w:cs="Calibri"/>
                <w:color w:val="000000"/>
                <w:sz w:val="24"/>
              </w:rPr>
              <w:t xml:space="preserve"> sensoryczne</w:t>
            </w:r>
            <w:r w:rsidRPr="00D90058">
              <w:rPr>
                <w:rFonts w:cs="Calibri"/>
                <w:color w:val="000000"/>
                <w:sz w:val="24"/>
              </w:rPr>
              <w:t xml:space="preserve">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 w:rsidR="009E0E88"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 w:rsidR="009E0E88"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CF090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4D432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56C8F" w:rsidRDefault="00B52DA6" w:rsidP="00326CBC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</w:t>
            </w:r>
            <w:r w:rsidR="00326CBC"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sensorycznych</w:t>
            </w: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CE3142"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CF090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F150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EB661B" w:rsidRDefault="00326CBC" w:rsidP="00EB661B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>Mata terapeutyczna z klockami</w:t>
            </w:r>
            <w:r w:rsidR="00EB661B" w:rsidRPr="00EB661B">
              <w:rPr>
                <w:rFonts w:cs="Calibri"/>
                <w:color w:val="000000"/>
                <w:sz w:val="24"/>
              </w:rPr>
              <w:t xml:space="preserve">. </w:t>
            </w:r>
            <w:r w:rsidR="00EB661B" w:rsidRPr="00EB661B">
              <w:rPr>
                <w:color w:val="auto"/>
                <w:sz w:val="24"/>
              </w:rPr>
              <w:t xml:space="preserve">Wykonana z </w:t>
            </w:r>
            <w:r w:rsidR="00EB661B">
              <w:rPr>
                <w:color w:val="auto"/>
                <w:sz w:val="24"/>
              </w:rPr>
              <w:t>minimum 5</w:t>
            </w:r>
            <w:r w:rsidR="00EB661B" w:rsidRPr="00EB661B">
              <w:rPr>
                <w:color w:val="auto"/>
                <w:sz w:val="24"/>
              </w:rPr>
              <w:t xml:space="preserve"> kolo</w:t>
            </w:r>
            <w:r w:rsidR="00EB661B">
              <w:rPr>
                <w:color w:val="auto"/>
                <w:sz w:val="24"/>
              </w:rPr>
              <w:t>rowych pasów o </w:t>
            </w:r>
            <w:r w:rsidR="00EB661B" w:rsidRPr="00EB661B">
              <w:rPr>
                <w:color w:val="auto"/>
                <w:sz w:val="24"/>
              </w:rPr>
              <w:t xml:space="preserve">wymiarach </w:t>
            </w:r>
            <w:r w:rsidR="00EB661B">
              <w:rPr>
                <w:color w:val="auto"/>
                <w:sz w:val="24"/>
              </w:rPr>
              <w:t xml:space="preserve">około 150 x 30 cm połączonych za pomocą rzepów. </w:t>
            </w:r>
            <w:r w:rsidR="00EB661B" w:rsidRPr="00EB661B">
              <w:rPr>
                <w:color w:val="auto"/>
                <w:sz w:val="24"/>
              </w:rPr>
              <w:t xml:space="preserve">Zestaw </w:t>
            </w:r>
            <w:r w:rsidR="00EB661B">
              <w:rPr>
                <w:color w:val="auto"/>
                <w:sz w:val="24"/>
              </w:rPr>
              <w:t xml:space="preserve">powinien </w:t>
            </w:r>
            <w:r w:rsidR="00EB661B" w:rsidRPr="00EB661B">
              <w:rPr>
                <w:color w:val="auto"/>
                <w:sz w:val="24"/>
              </w:rPr>
              <w:t>zawiera</w:t>
            </w:r>
            <w:r w:rsidR="00EB661B">
              <w:rPr>
                <w:color w:val="auto"/>
                <w:sz w:val="24"/>
              </w:rPr>
              <w:t>ć</w:t>
            </w:r>
            <w:r w:rsidR="00EB661B" w:rsidRPr="00EB661B">
              <w:rPr>
                <w:color w:val="auto"/>
                <w:sz w:val="24"/>
              </w:rPr>
              <w:t xml:space="preserve"> także </w:t>
            </w:r>
            <w:r w:rsidR="00EB661B">
              <w:rPr>
                <w:color w:val="auto"/>
                <w:sz w:val="24"/>
              </w:rPr>
              <w:t xml:space="preserve">minimum </w:t>
            </w:r>
            <w:r w:rsidR="00EB661B" w:rsidRPr="00EB661B">
              <w:rPr>
                <w:color w:val="auto"/>
                <w:sz w:val="24"/>
              </w:rPr>
              <w:t xml:space="preserve">25 kolorowych, miękkich klocków o wymiarach </w:t>
            </w:r>
            <w:r w:rsidR="00EB661B">
              <w:rPr>
                <w:color w:val="auto"/>
                <w:sz w:val="24"/>
              </w:rPr>
              <w:t>około 15 x 15 x 15 c</w:t>
            </w:r>
            <w:r w:rsidR="00EB661B"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F150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0A350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5D3A2C" w:rsidRDefault="00326CBC" w:rsidP="005D3A2C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="005D3A2C"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 w:rsid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D4D6D" w:rsidRPr="005D3A2C">
              <w:rPr>
                <w:sz w:val="24"/>
                <w:szCs w:val="24"/>
              </w:rPr>
              <w:t>Przyrząd do ćwiczeń, wspieraj</w:t>
            </w:r>
            <w:r w:rsidR="005D3A2C">
              <w:rPr>
                <w:sz w:val="24"/>
                <w:szCs w:val="24"/>
              </w:rPr>
              <w:t xml:space="preserve">ący rozwój koordynacji ruchowej </w:t>
            </w:r>
            <w:r w:rsidR="009D4D6D" w:rsidRPr="005D3A2C">
              <w:rPr>
                <w:sz w:val="24"/>
                <w:szCs w:val="24"/>
              </w:rPr>
              <w:t>i umiejętność balansowa</w:t>
            </w:r>
            <w:r w:rsidR="005D3A2C">
              <w:rPr>
                <w:sz w:val="24"/>
                <w:szCs w:val="24"/>
              </w:rPr>
              <w:t>. Wymiary: około 35 x 40 x 65</w:t>
            </w:r>
            <w:r w:rsidR="009D4D6D" w:rsidRPr="005D3A2C">
              <w:rPr>
                <w:sz w:val="24"/>
                <w:szCs w:val="24"/>
              </w:rPr>
              <w:t xml:space="preserve"> cm</w:t>
            </w:r>
            <w:r w:rsidR="005D3A2C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5D3A2C" w:rsidRDefault="00326CBC" w:rsidP="005D3A2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5115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1758E0" w:rsidRDefault="00326CBC" w:rsidP="005F6A10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 w:rsidR="001758E0">
              <w:rPr>
                <w:rFonts w:cs="Calibri"/>
                <w:color w:val="000000"/>
                <w:sz w:val="24"/>
              </w:rPr>
              <w:t xml:space="preserve"> do ustawienia w pomieszc</w:t>
            </w:r>
            <w:r w:rsidR="005F6A10">
              <w:rPr>
                <w:rFonts w:cs="Calibri"/>
                <w:color w:val="000000"/>
                <w:sz w:val="24"/>
              </w:rPr>
              <w:t>z</w:t>
            </w:r>
            <w:r w:rsidR="001758E0">
              <w:rPr>
                <w:rFonts w:cs="Calibri"/>
                <w:color w:val="000000"/>
                <w:sz w:val="24"/>
              </w:rPr>
              <w:t>eniu</w:t>
            </w:r>
            <w:r w:rsidR="00B97EF0"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="00B97EF0"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51155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050F4F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61B3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32FC2" w:rsidRDefault="00326CBC" w:rsidP="00E93DF4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 12-15 lat</w:t>
            </w:r>
            <w:r w:rsidR="00932FC2"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E93DF4" w:rsidRPr="00E93DF4">
              <w:rPr>
                <w:sz w:val="24"/>
                <w:szCs w:val="24"/>
              </w:rPr>
              <w:t xml:space="preserve">Zestaw </w:t>
            </w:r>
            <w:r w:rsidR="00E93DF4">
              <w:rPr>
                <w:sz w:val="24"/>
                <w:szCs w:val="24"/>
              </w:rPr>
              <w:t xml:space="preserve">zawierający </w:t>
            </w:r>
            <w:r w:rsidR="00E93DF4"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 w:rsidR="00E93DF4">
              <w:rPr>
                <w:sz w:val="24"/>
                <w:szCs w:val="24"/>
              </w:rPr>
              <w:t xml:space="preserve">apii  uczniów </w:t>
            </w:r>
            <w:r w:rsidR="00E93DF4"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61B3" w:rsidRDefault="00326CBC" w:rsidP="00326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3396F" w:rsidRDefault="00326CBC" w:rsidP="00326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00566" w:rsidRDefault="00326CBC" w:rsidP="00326CB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</w:t>
            </w:r>
            <w:r w:rsidR="00E93DF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="00E93DF4"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wykazujących specyficzne problemy z zakresu szeroko roz</w:t>
            </w:r>
            <w:r w:rsidR="00C307FD"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3396F" w:rsidRDefault="00326CBC" w:rsidP="00326CB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6692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C17093" w:rsidRDefault="00C12583" w:rsidP="00326CB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="00326CBC"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</w:t>
            </w:r>
            <w:r w:rsid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do wykorzystania zarówno w pomieszczeniach, jak i w plenerze, </w:t>
            </w:r>
            <w:r w:rsidR="00C86E1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który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302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powinien zawierać minimum</w:t>
            </w:r>
            <w:r w:rsidR="00326CBC"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C17093" w:rsidRDefault="00C17093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„Emocje” – 1 szt.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 w:rsidR="00330224"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 w:rsid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</w:t>
            </w:r>
            <w:r w:rsidR="003C4F46">
              <w:rPr>
                <w:rFonts w:eastAsia="Times New Roman" w:cs="Times New Roman"/>
                <w:sz w:val="24"/>
                <w:szCs w:val="24"/>
                <w:lang w:eastAsia="pl-PL"/>
              </w:rPr>
              <w:t>;</w:t>
            </w:r>
          </w:p>
          <w:p w:rsidR="003C4F46" w:rsidRPr="00E7531B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„Mapa Polski” – 1 szt.</w:t>
            </w:r>
            <w:r w:rsidR="000D7B00"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026DB" w:rsidRPr="00F026DB">
              <w:rPr>
                <w:color w:val="auto"/>
                <w:sz w:val="24"/>
              </w:rPr>
              <w:t xml:space="preserve">gra </w:t>
            </w:r>
            <w:r w:rsidR="000D7B00" w:rsidRPr="00F026DB">
              <w:rPr>
                <w:color w:val="auto"/>
                <w:sz w:val="24"/>
              </w:rPr>
              <w:t xml:space="preserve"> </w:t>
            </w:r>
            <w:r w:rsidR="00F026DB" w:rsidRPr="00F026DB">
              <w:rPr>
                <w:color w:val="auto"/>
                <w:sz w:val="24"/>
              </w:rPr>
              <w:t xml:space="preserve">powinna zawierać </w:t>
            </w:r>
            <w:r w:rsidR="005F2DB0">
              <w:rPr>
                <w:color w:val="auto"/>
                <w:sz w:val="24"/>
              </w:rPr>
              <w:t>zestaw 16 elementów o </w:t>
            </w:r>
            <w:r w:rsidR="000D7B00" w:rsidRPr="00F026DB">
              <w:rPr>
                <w:color w:val="auto"/>
                <w:sz w:val="24"/>
              </w:rPr>
              <w:t>kształtach województw Polski w formie puzzli.</w:t>
            </w:r>
            <w:r w:rsidR="00F026DB" w:rsidRPr="00F026DB">
              <w:rPr>
                <w:color w:val="auto"/>
                <w:sz w:val="24"/>
              </w:rPr>
              <w:t xml:space="preserve">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="00F026DB" w:rsidRPr="00F026DB">
              <w:rPr>
                <w:sz w:val="24"/>
              </w:rPr>
              <w:t xml:space="preserve">powinny być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="00F026DB" w:rsidRPr="00F026DB">
              <w:rPr>
                <w:sz w:val="24"/>
              </w:rPr>
              <w:t>około 1,5</w:t>
            </w:r>
            <w:r w:rsid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 w:rsid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 w:rsidR="00F026DB"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="000D7B00"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="00F026DB" w:rsidRPr="00F026DB">
              <w:rPr>
                <w:sz w:val="24"/>
              </w:rPr>
              <w:t xml:space="preserve"> </w:t>
            </w:r>
            <w:r w:rsidR="00F026DB" w:rsidRPr="00F026DB">
              <w:rPr>
                <w:bCs/>
                <w:sz w:val="24"/>
              </w:rPr>
              <w:t>Po ułożeniu mapa powinna mieć</w:t>
            </w:r>
            <w:r w:rsidR="000D7B00"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="00F026DB" w:rsidRPr="00F026DB">
              <w:rPr>
                <w:bCs/>
                <w:sz w:val="24"/>
              </w:rPr>
              <w:t xml:space="preserve"> około: 180 x 180</w:t>
            </w:r>
            <w:r w:rsidR="000D7B00"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3C4F46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„Literki” – 1 szt.</w:t>
            </w:r>
            <w:r w:rsidR="00E7531B"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plansza </w:t>
            </w:r>
            <w:r w:rsidR="00E7531B"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="00E7531B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 w:rsidR="00171F8F"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="00E7531B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 w:rsidR="00171F8F"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="00E7531B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 w:rsid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="00171F8F"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26CBC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="005F2DB0"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="005F2DB0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3C4F46" w:rsidRPr="00202273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„Cztery pory roku” – 1 szt.</w:t>
            </w:r>
            <w:r w:rsidR="005F2DB0"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D250C"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zawierającą 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, wykonanych z trwałego materiału łatwego do utrzymania w czystości</w:t>
            </w:r>
            <w:r w:rsidR="00BD250C"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="00BD250C"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7C7E8B" w:rsidRPr="00C25550" w:rsidRDefault="003C4F46" w:rsidP="00D04E0A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 w:rsidR="00326CBC"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„Twister” – 1 szt.</w:t>
            </w:r>
            <w:r w:rsidR="007C7E8B"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zawierająca matę/planszę do gry ruchowej  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łatwego do </w:t>
            </w:r>
            <w:r w:rsidR="007C7E8B"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="007C7E8B"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="007C7E8B" w:rsidRPr="00C25550">
              <w:rPr>
                <w:bCs/>
                <w:sz w:val="24"/>
                <w:szCs w:val="24"/>
              </w:rPr>
              <w:t xml:space="preserve"> grafikę przed zarysowaniami</w:t>
            </w:r>
            <w:r w:rsidR="00C25550">
              <w:rPr>
                <w:bCs/>
                <w:sz w:val="24"/>
                <w:szCs w:val="24"/>
              </w:rPr>
              <w:t xml:space="preserve"> oraz </w:t>
            </w:r>
            <w:r w:rsidR="007C7E8B"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 w:rsid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326CBC" w:rsidRPr="00F6692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F5066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6259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32F" w:rsidRPr="00C25D52" w:rsidRDefault="00326CBC" w:rsidP="000557E1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Tablet edukacyjny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 parametrach</w:t>
            </w:r>
            <w:r w:rsidR="005C178E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minimum: </w:t>
            </w:r>
            <w:r w:rsidR="00C25D52">
              <w:rPr>
                <w:bCs/>
                <w:sz w:val="24"/>
                <w:szCs w:val="24"/>
              </w:rPr>
              <w:t>p</w:t>
            </w:r>
            <w:r w:rsidR="00CC67C1" w:rsidRPr="00C25D52">
              <w:rPr>
                <w:bCs/>
                <w:sz w:val="24"/>
                <w:szCs w:val="24"/>
              </w:rPr>
              <w:t>rocesor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 w:rsidR="000557E1">
              <w:rPr>
                <w:sz w:val="24"/>
                <w:szCs w:val="24"/>
              </w:rPr>
              <w:t>l</w:t>
            </w:r>
            <w:r w:rsidR="00C25D52">
              <w:rPr>
                <w:sz w:val="24"/>
                <w:szCs w:val="24"/>
              </w:rPr>
              <w:t>iczbie</w:t>
            </w:r>
            <w:r w:rsidR="00CC67C1" w:rsidRPr="000557E1">
              <w:rPr>
                <w:sz w:val="24"/>
                <w:szCs w:val="24"/>
              </w:rPr>
              <w:t xml:space="preserve"> rdzeni: min.  4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557E1">
              <w:rPr>
                <w:sz w:val="24"/>
                <w:szCs w:val="24"/>
              </w:rPr>
              <w:t xml:space="preserve">taktowanie procesora [GHz] min. </w:t>
            </w:r>
            <w:r w:rsidR="00CC67C1" w:rsidRPr="000557E1">
              <w:rPr>
                <w:sz w:val="24"/>
                <w:szCs w:val="24"/>
              </w:rPr>
              <w:t>1.3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C25D52">
              <w:rPr>
                <w:bCs/>
                <w:sz w:val="24"/>
                <w:szCs w:val="24"/>
              </w:rPr>
              <w:t>e</w:t>
            </w:r>
            <w:r w:rsidR="00CC67C1" w:rsidRPr="00C25D52">
              <w:rPr>
                <w:bCs/>
                <w:sz w:val="24"/>
                <w:szCs w:val="24"/>
              </w:rPr>
              <w:t>kran:</w:t>
            </w:r>
            <w:r w:rsidR="00CC67C1"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p</w:t>
            </w:r>
            <w:r w:rsidR="00CC67C1" w:rsidRPr="000557E1">
              <w:rPr>
                <w:sz w:val="24"/>
                <w:szCs w:val="24"/>
              </w:rPr>
              <w:t>rzekątna</w:t>
            </w:r>
            <w:r w:rsidR="00CC67C1" w:rsidRPr="00B123BC">
              <w:rPr>
                <w:sz w:val="24"/>
                <w:szCs w:val="24"/>
              </w:rPr>
              <w:t xml:space="preserve"> ek</w:t>
            </w:r>
            <w:r w:rsidR="000557E1">
              <w:rPr>
                <w:sz w:val="24"/>
                <w:szCs w:val="24"/>
              </w:rPr>
              <w:t>ranu</w:t>
            </w:r>
            <w:r w:rsidR="00CC67C1" w:rsidRPr="00B123BC">
              <w:rPr>
                <w:sz w:val="24"/>
                <w:szCs w:val="24"/>
              </w:rPr>
              <w:t xml:space="preserve"> min. 7</w:t>
            </w:r>
            <w:r w:rsidR="000557E1">
              <w:rPr>
                <w:sz w:val="24"/>
                <w:szCs w:val="24"/>
              </w:rPr>
              <w:t>cali</w:t>
            </w:r>
            <w:r w:rsidR="00CC67C1"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557E1">
              <w:rPr>
                <w:sz w:val="24"/>
                <w:szCs w:val="24"/>
              </w:rPr>
              <w:t>r</w:t>
            </w:r>
            <w:r w:rsidR="00CC67C1" w:rsidRPr="00B123BC">
              <w:rPr>
                <w:sz w:val="24"/>
                <w:szCs w:val="24"/>
              </w:rPr>
              <w:t>ozdzielczość ekranu</w:t>
            </w:r>
            <w:r w:rsidR="00CC67C1" w:rsidRPr="00B123BC">
              <w:rPr>
                <w:sz w:val="24"/>
                <w:szCs w:val="24"/>
              </w:rPr>
              <w:tab/>
              <w:t>min. 1024 x 600</w:t>
            </w:r>
            <w:r w:rsidR="00CC67C1"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557E1">
              <w:rPr>
                <w:sz w:val="24"/>
                <w:szCs w:val="24"/>
              </w:rPr>
              <w:t>t</w:t>
            </w:r>
            <w:r w:rsidR="00CC67C1" w:rsidRPr="00B123BC">
              <w:rPr>
                <w:sz w:val="24"/>
                <w:szCs w:val="24"/>
              </w:rPr>
              <w:t>echnologia ekranu IPS,</w:t>
            </w:r>
            <w:r w:rsidR="00CC67C1"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f</w:t>
            </w:r>
            <w:r w:rsidR="00CC67C1"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="00CC67C1" w:rsidRPr="00B123BC">
              <w:rPr>
                <w:sz w:val="24"/>
                <w:szCs w:val="24"/>
              </w:rPr>
              <w:t>Touch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 5 punktowy</w:t>
            </w:r>
            <w:r w:rsidR="00CC67C1" w:rsidRPr="00C25D52">
              <w:rPr>
                <w:sz w:val="24"/>
                <w:szCs w:val="24"/>
              </w:rPr>
              <w:t>,</w:t>
            </w:r>
            <w:r w:rsidR="00CC67C1"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25D52">
              <w:rPr>
                <w:bCs/>
                <w:sz w:val="24"/>
                <w:szCs w:val="24"/>
              </w:rPr>
              <w:t>d</w:t>
            </w:r>
            <w:r w:rsidR="00CC67C1" w:rsidRPr="00C25D52">
              <w:rPr>
                <w:bCs/>
                <w:sz w:val="24"/>
                <w:szCs w:val="24"/>
              </w:rPr>
              <w:t xml:space="preserve">ane </w:t>
            </w:r>
            <w:r w:rsidR="00C25D52">
              <w:rPr>
                <w:bCs/>
                <w:sz w:val="24"/>
                <w:szCs w:val="24"/>
              </w:rPr>
              <w:t>t</w:t>
            </w:r>
            <w:r w:rsidR="00CC67C1" w:rsidRPr="00C25D52">
              <w:rPr>
                <w:bCs/>
                <w:sz w:val="24"/>
                <w:szCs w:val="24"/>
              </w:rPr>
              <w:t>echniczne:</w:t>
            </w:r>
            <w:r w:rsid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w</w:t>
            </w:r>
            <w:r w:rsidR="00CC67C1" w:rsidRPr="00B123BC">
              <w:rPr>
                <w:sz w:val="24"/>
                <w:szCs w:val="24"/>
              </w:rPr>
              <w:t>ielko</w:t>
            </w:r>
            <w:r w:rsidR="000557E1">
              <w:rPr>
                <w:sz w:val="24"/>
                <w:szCs w:val="24"/>
              </w:rPr>
              <w:t>ść</w:t>
            </w:r>
            <w:r w:rsidR="00CC67C1" w:rsidRPr="00B123BC">
              <w:rPr>
                <w:sz w:val="24"/>
                <w:szCs w:val="24"/>
              </w:rPr>
              <w:t xml:space="preserve"> pamięci RAM [GB]</w:t>
            </w:r>
            <w:r w:rsidR="00CC67C1" w:rsidRPr="00B123BC">
              <w:rPr>
                <w:sz w:val="24"/>
                <w:szCs w:val="24"/>
              </w:rPr>
              <w:tab/>
            </w:r>
            <w:r w:rsidR="00C25D52">
              <w:rPr>
                <w:sz w:val="24"/>
                <w:szCs w:val="24"/>
              </w:rPr>
              <w:t xml:space="preserve">min. </w:t>
            </w:r>
            <w:r w:rsidR="00CC67C1" w:rsidRPr="00B123BC">
              <w:rPr>
                <w:sz w:val="24"/>
                <w:szCs w:val="24"/>
              </w:rPr>
              <w:t>1</w:t>
            </w:r>
            <w:r w:rsidR="000557E1">
              <w:rPr>
                <w:sz w:val="24"/>
                <w:szCs w:val="24"/>
              </w:rPr>
              <w:t>,</w:t>
            </w:r>
            <w:r w:rsidR="00C25D52">
              <w:rPr>
                <w:sz w:val="24"/>
                <w:szCs w:val="24"/>
              </w:rPr>
              <w:t xml:space="preserve"> </w:t>
            </w:r>
            <w:r w:rsidR="000557E1">
              <w:rPr>
                <w:sz w:val="24"/>
                <w:szCs w:val="24"/>
              </w:rPr>
              <w:t xml:space="preserve">pamięć wbudowana [GB] </w:t>
            </w:r>
            <w:r w:rsidR="00CC67C1" w:rsidRPr="00B123BC">
              <w:rPr>
                <w:sz w:val="24"/>
                <w:szCs w:val="24"/>
              </w:rPr>
              <w:t xml:space="preserve">min. 16, </w:t>
            </w:r>
            <w:r w:rsidR="000557E1">
              <w:rPr>
                <w:sz w:val="24"/>
                <w:szCs w:val="24"/>
              </w:rPr>
              <w:t>r</w:t>
            </w:r>
            <w:r w:rsidR="00CC67C1"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="00CC67C1" w:rsidRPr="00B123BC">
              <w:rPr>
                <w:sz w:val="24"/>
                <w:szCs w:val="24"/>
              </w:rPr>
              <w:t>Mpix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] min. 2, </w:t>
            </w:r>
            <w:r w:rsidR="000557E1">
              <w:rPr>
                <w:sz w:val="24"/>
                <w:szCs w:val="24"/>
              </w:rPr>
              <w:t>r</w:t>
            </w:r>
            <w:r w:rsidR="00CC67C1"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="00CC67C1" w:rsidRPr="00B123BC">
              <w:rPr>
                <w:sz w:val="24"/>
                <w:szCs w:val="24"/>
              </w:rPr>
              <w:t>Mpix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]  min. 2, </w:t>
            </w:r>
            <w:r w:rsidR="000557E1">
              <w:rPr>
                <w:sz w:val="24"/>
                <w:szCs w:val="24"/>
              </w:rPr>
              <w:t>f</w:t>
            </w:r>
            <w:r w:rsidR="00CC67C1" w:rsidRPr="00B123BC">
              <w:rPr>
                <w:sz w:val="24"/>
                <w:szCs w:val="24"/>
              </w:rPr>
              <w:t xml:space="preserve">unkcje aparatu: </w:t>
            </w:r>
            <w:r w:rsidR="000557E1">
              <w:rPr>
                <w:sz w:val="24"/>
                <w:szCs w:val="24"/>
              </w:rPr>
              <w:t>n</w:t>
            </w:r>
            <w:r w:rsidR="00CC67C1" w:rsidRPr="00B123BC">
              <w:rPr>
                <w:sz w:val="24"/>
                <w:szCs w:val="24"/>
              </w:rPr>
              <w:t xml:space="preserve">agrywanie filmów, </w:t>
            </w:r>
            <w:r w:rsidR="000557E1">
              <w:rPr>
                <w:sz w:val="24"/>
                <w:szCs w:val="24"/>
              </w:rPr>
              <w:t>g</w:t>
            </w:r>
            <w:r w:rsidR="00CC67C1" w:rsidRPr="00B123BC">
              <w:rPr>
                <w:sz w:val="24"/>
                <w:szCs w:val="24"/>
              </w:rPr>
              <w:t>łośniki</w:t>
            </w:r>
            <w:r w:rsidR="000557E1">
              <w:rPr>
                <w:sz w:val="24"/>
                <w:szCs w:val="24"/>
              </w:rPr>
              <w:t>, m</w:t>
            </w:r>
            <w:r w:rsidR="00CC67C1" w:rsidRPr="00B123BC">
              <w:rPr>
                <w:sz w:val="24"/>
                <w:szCs w:val="24"/>
              </w:rPr>
              <w:t>ikrofon</w:t>
            </w:r>
            <w:r w:rsidR="000557E1">
              <w:rPr>
                <w:sz w:val="24"/>
                <w:szCs w:val="24"/>
              </w:rPr>
              <w:t>, akumulator</w:t>
            </w:r>
            <w:r w:rsidR="00CC67C1" w:rsidRPr="00B123BC">
              <w:rPr>
                <w:sz w:val="24"/>
                <w:szCs w:val="24"/>
              </w:rPr>
              <w:t xml:space="preserve"> </w:t>
            </w:r>
            <w:proofErr w:type="spellStart"/>
            <w:r w:rsidR="000557E1">
              <w:rPr>
                <w:sz w:val="24"/>
                <w:szCs w:val="24"/>
              </w:rPr>
              <w:t>l</w:t>
            </w:r>
            <w:r w:rsidR="00CC67C1" w:rsidRPr="00B123BC">
              <w:rPr>
                <w:sz w:val="24"/>
                <w:szCs w:val="24"/>
              </w:rPr>
              <w:t>itowo</w:t>
            </w:r>
            <w:proofErr w:type="spellEnd"/>
            <w:r w:rsidR="00CC67C1" w:rsidRPr="00B123BC">
              <w:rPr>
                <w:sz w:val="24"/>
                <w:szCs w:val="24"/>
              </w:rPr>
              <w:t>-polimerowy</w:t>
            </w:r>
            <w:r w:rsidR="000557E1">
              <w:rPr>
                <w:sz w:val="24"/>
                <w:szCs w:val="24"/>
              </w:rPr>
              <w:t xml:space="preserve"> o pojemności </w:t>
            </w:r>
            <w:r w:rsidR="00CC67C1" w:rsidRPr="00B123BC">
              <w:rPr>
                <w:sz w:val="24"/>
                <w:szCs w:val="24"/>
              </w:rPr>
              <w:t>[</w:t>
            </w:r>
            <w:proofErr w:type="spellStart"/>
            <w:r w:rsidR="00CC67C1" w:rsidRPr="00B123BC">
              <w:rPr>
                <w:sz w:val="24"/>
                <w:szCs w:val="24"/>
              </w:rPr>
              <w:t>mAh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] min. 3500, </w:t>
            </w:r>
            <w:r w:rsidR="00C25D52">
              <w:rPr>
                <w:bCs/>
                <w:sz w:val="24"/>
                <w:szCs w:val="24"/>
              </w:rPr>
              <w:t>k</w:t>
            </w:r>
            <w:r w:rsidR="00CC67C1" w:rsidRPr="00C25D52">
              <w:rPr>
                <w:bCs/>
                <w:sz w:val="24"/>
                <w:szCs w:val="24"/>
              </w:rPr>
              <w:t>omunikacja:</w:t>
            </w:r>
            <w:r w:rsidR="00CC67C1"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 w:rsidR="00C25D52">
              <w:rPr>
                <w:sz w:val="24"/>
                <w:szCs w:val="24"/>
              </w:rPr>
              <w:t>b</w:t>
            </w:r>
            <w:r w:rsidR="00CC67C1" w:rsidRPr="00B123BC">
              <w:rPr>
                <w:sz w:val="24"/>
                <w:szCs w:val="24"/>
              </w:rPr>
              <w:t>luetooth</w:t>
            </w:r>
            <w:proofErr w:type="spellEnd"/>
            <w:r w:rsidR="00CC67C1" w:rsidRPr="00B123BC">
              <w:rPr>
                <w:sz w:val="24"/>
                <w:szCs w:val="24"/>
              </w:rPr>
              <w:t xml:space="preserve"> – min. standard 4.0, </w:t>
            </w:r>
            <w:r w:rsidR="00C25D52">
              <w:rPr>
                <w:sz w:val="24"/>
                <w:szCs w:val="24"/>
              </w:rPr>
              <w:t>m</w:t>
            </w:r>
            <w:r w:rsidR="00CC67C1" w:rsidRPr="00B123BC">
              <w:rPr>
                <w:sz w:val="24"/>
                <w:szCs w:val="24"/>
              </w:rPr>
              <w:t xml:space="preserve">oduł GPS, </w:t>
            </w:r>
            <w:r w:rsidR="00C25D52">
              <w:rPr>
                <w:bCs/>
                <w:sz w:val="24"/>
                <w:szCs w:val="24"/>
              </w:rPr>
              <w:t>z</w:t>
            </w:r>
            <w:r w:rsidR="00CC67C1" w:rsidRPr="00C25D52">
              <w:rPr>
                <w:bCs/>
                <w:sz w:val="24"/>
                <w:szCs w:val="24"/>
              </w:rPr>
              <w:t>łącza:</w:t>
            </w:r>
            <w:r w:rsidR="00CC67C1" w:rsidRPr="00B123BC">
              <w:rPr>
                <w:sz w:val="24"/>
                <w:szCs w:val="24"/>
              </w:rPr>
              <w:t xml:space="preserve"> </w:t>
            </w:r>
            <w:r w:rsidR="000557E1">
              <w:rPr>
                <w:sz w:val="24"/>
                <w:szCs w:val="24"/>
              </w:rPr>
              <w:t>z</w:t>
            </w:r>
            <w:r w:rsidR="00CC67C1" w:rsidRPr="00B123BC">
              <w:rPr>
                <w:sz w:val="24"/>
                <w:szCs w:val="24"/>
              </w:rPr>
              <w:t xml:space="preserve">łącza słuchawkowe, </w:t>
            </w:r>
            <w:r w:rsidR="000557E1">
              <w:rPr>
                <w:sz w:val="24"/>
                <w:szCs w:val="24"/>
              </w:rPr>
              <w:t>złącza USB</w:t>
            </w:r>
            <w:r w:rsidR="00CC67C1" w:rsidRPr="00B123BC">
              <w:rPr>
                <w:sz w:val="24"/>
                <w:szCs w:val="24"/>
              </w:rPr>
              <w:t xml:space="preserve">, </w:t>
            </w:r>
            <w:r w:rsidR="000557E1">
              <w:rPr>
                <w:sz w:val="24"/>
                <w:szCs w:val="24"/>
              </w:rPr>
              <w:t>czytnik kart pamięci</w:t>
            </w:r>
            <w:r w:rsidR="00CC67C1" w:rsidRPr="00B123BC">
              <w:rPr>
                <w:sz w:val="24"/>
                <w:szCs w:val="24"/>
              </w:rPr>
              <w:t xml:space="preserve">, </w:t>
            </w:r>
            <w:r w:rsidR="000557E1">
              <w:rPr>
                <w:sz w:val="24"/>
                <w:szCs w:val="24"/>
              </w:rPr>
              <w:t>o</w:t>
            </w:r>
            <w:r w:rsidR="00CC67C1" w:rsidRPr="00B123BC">
              <w:rPr>
                <w:sz w:val="24"/>
                <w:szCs w:val="24"/>
              </w:rPr>
              <w:t xml:space="preserve">bsługiwane karty pamięci: Micro SD, </w:t>
            </w:r>
            <w:r w:rsidR="00C25D52">
              <w:rPr>
                <w:bCs/>
                <w:sz w:val="24"/>
                <w:szCs w:val="24"/>
              </w:rPr>
              <w:t>o</w:t>
            </w:r>
            <w:r w:rsidR="00CC67C1" w:rsidRPr="00C25D52">
              <w:rPr>
                <w:bCs/>
                <w:sz w:val="24"/>
                <w:szCs w:val="24"/>
              </w:rPr>
              <w:t>programowanie:</w:t>
            </w:r>
            <w:r w:rsid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57E1">
              <w:rPr>
                <w:sz w:val="24"/>
                <w:szCs w:val="24"/>
              </w:rPr>
              <w:t>s</w:t>
            </w:r>
            <w:r w:rsidR="00CC67C1" w:rsidRPr="00B123BC">
              <w:rPr>
                <w:sz w:val="24"/>
                <w:szCs w:val="24"/>
              </w:rPr>
              <w:t xml:space="preserve">ystem </w:t>
            </w:r>
            <w:r w:rsidR="000557E1">
              <w:rPr>
                <w:sz w:val="24"/>
                <w:szCs w:val="24"/>
              </w:rPr>
              <w:t>operacyjny</w:t>
            </w:r>
            <w:r w:rsidR="00CC67C1" w:rsidRPr="00B123BC">
              <w:rPr>
                <w:sz w:val="24"/>
                <w:szCs w:val="24"/>
              </w:rPr>
              <w:t xml:space="preserve"> Android min. 9.0</w:t>
            </w:r>
            <w:r w:rsidR="00CC67C1" w:rsidRPr="00C25D52">
              <w:rPr>
                <w:b/>
                <w:sz w:val="24"/>
                <w:szCs w:val="24"/>
              </w:rPr>
              <w:t xml:space="preserve">, </w:t>
            </w:r>
            <w:r w:rsidR="00C25D52" w:rsidRPr="00C25D52">
              <w:rPr>
                <w:bCs/>
                <w:sz w:val="24"/>
                <w:szCs w:val="24"/>
              </w:rPr>
              <w:t>w</w:t>
            </w:r>
            <w:r w:rsidR="00CC67C1" w:rsidRPr="00C25D52">
              <w:rPr>
                <w:bCs/>
                <w:sz w:val="24"/>
                <w:szCs w:val="24"/>
              </w:rPr>
              <w:t>yposażenie:</w:t>
            </w:r>
            <w:r w:rsidR="00CC67C1" w:rsidRPr="00B123BC">
              <w:rPr>
                <w:sz w:val="24"/>
                <w:szCs w:val="24"/>
              </w:rPr>
              <w:t xml:space="preserve"> </w:t>
            </w:r>
            <w:r w:rsidR="000557E1">
              <w:rPr>
                <w:sz w:val="24"/>
                <w:szCs w:val="24"/>
              </w:rPr>
              <w:t>z</w:t>
            </w:r>
            <w:r w:rsidR="00CC67C1" w:rsidRPr="00B123BC">
              <w:rPr>
                <w:sz w:val="24"/>
                <w:szCs w:val="24"/>
              </w:rPr>
              <w:t xml:space="preserve">asilacz sieciowy, </w:t>
            </w:r>
            <w:r w:rsidR="000557E1">
              <w:rPr>
                <w:sz w:val="24"/>
                <w:szCs w:val="24"/>
              </w:rPr>
              <w:t>e</w:t>
            </w:r>
            <w:r w:rsidR="00CC67C1" w:rsidRPr="00B123BC">
              <w:rPr>
                <w:sz w:val="24"/>
                <w:szCs w:val="24"/>
              </w:rPr>
              <w:t>tui</w:t>
            </w:r>
            <w:r w:rsidR="00B123BC" w:rsidRPr="00B123BC">
              <w:rPr>
                <w:sz w:val="24"/>
                <w:szCs w:val="24"/>
              </w:rPr>
              <w:t xml:space="preserve">. </w:t>
            </w:r>
            <w:r w:rsidR="00CC67C1" w:rsidRPr="00B123BC">
              <w:rPr>
                <w:sz w:val="24"/>
                <w:szCs w:val="24"/>
              </w:rPr>
              <w:t>Zestaw z klawiaturą, rysikiem, słuchawkami</w:t>
            </w:r>
            <w:r w:rsidR="000557E1">
              <w:rPr>
                <w:sz w:val="24"/>
                <w:szCs w:val="24"/>
              </w:rPr>
              <w:t xml:space="preserve">, </w:t>
            </w:r>
            <w:r w:rsidR="00CC67C1" w:rsidRPr="00B123BC">
              <w:rPr>
                <w:sz w:val="24"/>
                <w:szCs w:val="24"/>
              </w:rPr>
              <w:t>zapakowany</w:t>
            </w:r>
            <w:r w:rsidR="00B123BC" w:rsidRPr="00B123BC">
              <w:rPr>
                <w:sz w:val="24"/>
                <w:szCs w:val="24"/>
              </w:rPr>
              <w:t xml:space="preserve">. </w:t>
            </w:r>
            <w:r w:rsidR="00CC67C1" w:rsidRPr="00B123BC">
              <w:rPr>
                <w:sz w:val="24"/>
                <w:szCs w:val="24"/>
              </w:rPr>
              <w:t>Załączona dokumentacja:</w:t>
            </w:r>
            <w:r w:rsidR="00B123BC" w:rsidRPr="00B123BC">
              <w:rPr>
                <w:sz w:val="24"/>
                <w:szCs w:val="24"/>
              </w:rPr>
              <w:t xml:space="preserve"> </w:t>
            </w:r>
            <w:r w:rsidR="00CC67C1" w:rsidRPr="00B123BC">
              <w:rPr>
                <w:sz w:val="24"/>
                <w:szCs w:val="24"/>
              </w:rPr>
              <w:t>inst</w:t>
            </w:r>
            <w:r w:rsidR="000557E1">
              <w:rPr>
                <w:sz w:val="24"/>
                <w:szCs w:val="24"/>
              </w:rPr>
              <w:t>rukcja obsługi w języku polskim.</w:t>
            </w:r>
            <w:r w:rsid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C67C1"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B123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AB1D90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B1D9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2B7D8B" w:rsidRDefault="00326CBC" w:rsidP="002B7D8B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</w:t>
            </w:r>
            <w:r w:rsidR="00EB602D" w:rsidRPr="002B7D8B">
              <w:rPr>
                <w:rFonts w:cs="Calibri"/>
                <w:color w:val="000000"/>
                <w:sz w:val="24"/>
              </w:rPr>
              <w:t xml:space="preserve">. </w:t>
            </w:r>
            <w:r w:rsidR="00EB602D" w:rsidRPr="002B7D8B">
              <w:rPr>
                <w:color w:val="auto"/>
                <w:sz w:val="24"/>
              </w:rPr>
              <w:t xml:space="preserve">Pomoc </w:t>
            </w:r>
            <w:r w:rsidR="005C6E61" w:rsidRPr="002B7D8B">
              <w:rPr>
                <w:color w:val="auto"/>
                <w:sz w:val="24"/>
              </w:rPr>
              <w:t xml:space="preserve">edukacyjna kształtująca umiejętność klasyfikowania, sortowania oraz tworzenia sekwencji </w:t>
            </w:r>
            <w:r w:rsidR="00EB602D" w:rsidRPr="002B7D8B">
              <w:rPr>
                <w:color w:val="auto"/>
                <w:sz w:val="24"/>
              </w:rPr>
              <w:t xml:space="preserve">wykonana z drewna. Składająca się z minimum trzech podstawek, na których układa się drewniane, kolorowe klocki –w kształcie figur geometrycznych: koło, trójkąt, kwadrat. Każda figura powinna występować w 4 wariantach: podzielona na 4, 3, 2 elementy oraz </w:t>
            </w:r>
            <w:r w:rsidR="005C6E61" w:rsidRPr="002B7D8B">
              <w:rPr>
                <w:color w:val="auto"/>
                <w:sz w:val="24"/>
              </w:rPr>
              <w:t xml:space="preserve">w całości. </w:t>
            </w:r>
            <w:r w:rsidR="00EB602D" w:rsidRPr="00EB602D">
              <w:rPr>
                <w:sz w:val="24"/>
              </w:rPr>
              <w:t>Wymiary</w:t>
            </w:r>
            <w:r w:rsidR="005C6E61" w:rsidRPr="002B7D8B">
              <w:rPr>
                <w:sz w:val="24"/>
              </w:rPr>
              <w:t xml:space="preserve"> około: 4</w:t>
            </w:r>
            <w:r w:rsidR="00EB602D" w:rsidRPr="00EB602D">
              <w:rPr>
                <w:sz w:val="24"/>
              </w:rPr>
              <w:t>0</w:t>
            </w:r>
            <w:r w:rsidR="005C6E61" w:rsidRPr="002B7D8B">
              <w:rPr>
                <w:sz w:val="24"/>
              </w:rPr>
              <w:t xml:space="preserve"> </w:t>
            </w:r>
            <w:r w:rsidR="00EB602D" w:rsidRPr="00EB602D">
              <w:rPr>
                <w:sz w:val="24"/>
              </w:rPr>
              <w:t>x</w:t>
            </w:r>
            <w:r w:rsidR="005C6E61" w:rsidRPr="002B7D8B">
              <w:rPr>
                <w:sz w:val="24"/>
              </w:rPr>
              <w:t xml:space="preserve"> 1</w:t>
            </w:r>
            <w:r w:rsidR="00EB602D" w:rsidRPr="00EB602D">
              <w:rPr>
                <w:sz w:val="24"/>
              </w:rPr>
              <w:t>0</w:t>
            </w:r>
            <w:r w:rsidR="005C6E61" w:rsidRPr="002B7D8B">
              <w:rPr>
                <w:sz w:val="24"/>
              </w:rPr>
              <w:t xml:space="preserve"> </w:t>
            </w:r>
            <w:r w:rsidR="00EB602D" w:rsidRPr="00EB602D">
              <w:rPr>
                <w:sz w:val="24"/>
              </w:rPr>
              <w:t>x</w:t>
            </w:r>
            <w:r w:rsidR="005C6E61" w:rsidRPr="002B7D8B">
              <w:rPr>
                <w:sz w:val="24"/>
              </w:rPr>
              <w:t xml:space="preserve"> 4 c</w:t>
            </w:r>
            <w:r w:rsidR="00EB602D" w:rsidRPr="00EB602D">
              <w:rPr>
                <w:sz w:val="24"/>
              </w:rPr>
              <w:t>m.</w:t>
            </w:r>
            <w:r w:rsidR="005C6E61"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B1D90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5E4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0F303D" w:rsidRDefault="00326CBC" w:rsidP="000F303D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="00B82168"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</w:t>
            </w:r>
            <w:r w:rsidR="000F303D" w:rsidRPr="000F303D">
              <w:rPr>
                <w:color w:val="auto"/>
                <w:sz w:val="24"/>
              </w:rPr>
              <w:t xml:space="preserve">wykonana z </w:t>
            </w:r>
            <w:r w:rsidR="000F303D" w:rsidRPr="000F303D">
              <w:rPr>
                <w:sz w:val="24"/>
              </w:rPr>
              <w:t xml:space="preserve">surowców </w:t>
            </w:r>
            <w:r w:rsidR="000F303D" w:rsidRPr="00B82168">
              <w:rPr>
                <w:sz w:val="24"/>
              </w:rPr>
              <w:t>posiadają</w:t>
            </w:r>
            <w:r w:rsidR="000F303D" w:rsidRPr="000F303D">
              <w:rPr>
                <w:sz w:val="24"/>
              </w:rPr>
              <w:t xml:space="preserve">cych wymagane atesty i </w:t>
            </w:r>
            <w:r w:rsidR="00B82168" w:rsidRPr="000F303D">
              <w:rPr>
                <w:color w:val="auto"/>
                <w:sz w:val="24"/>
              </w:rPr>
              <w:t xml:space="preserve">zapakowana w </w:t>
            </w:r>
            <w:r w:rsidR="00B82168" w:rsidRPr="00B82168">
              <w:rPr>
                <w:sz w:val="24"/>
              </w:rPr>
              <w:t xml:space="preserve">drewniane pudełko o wymiarach </w:t>
            </w:r>
            <w:r w:rsidR="00B82168"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25E4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B119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65EAD" w:rsidRDefault="00326CBC" w:rsidP="00965EAD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="00A53B81"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="00A53B81" w:rsidRPr="00965EAD">
              <w:rPr>
                <w:sz w:val="24"/>
              </w:rPr>
              <w:t xml:space="preserve"> rozwijająca koncentrację, spostrzegawczość, logiczne myślenie</w:t>
            </w:r>
            <w:r w:rsidR="00B36CD2"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="00B36CD2" w:rsidRPr="00965EAD">
              <w:rPr>
                <w:color w:val="auto"/>
                <w:sz w:val="24"/>
              </w:rPr>
              <w:t xml:space="preserve">Zestaw </w:t>
            </w:r>
            <w:r w:rsidR="00A53B81" w:rsidRPr="00965EAD">
              <w:rPr>
                <w:color w:val="auto"/>
                <w:sz w:val="24"/>
              </w:rPr>
              <w:t xml:space="preserve">zawierający </w:t>
            </w:r>
            <w:r w:rsidR="00B36CD2" w:rsidRPr="00965EAD">
              <w:rPr>
                <w:color w:val="auto"/>
                <w:sz w:val="24"/>
              </w:rPr>
              <w:t xml:space="preserve">około 140 płytek </w:t>
            </w:r>
            <w:r w:rsidR="004C7843" w:rsidRPr="00B36CD2">
              <w:rPr>
                <w:sz w:val="24"/>
              </w:rPr>
              <w:t xml:space="preserve">o wymiarach </w:t>
            </w:r>
            <w:r w:rsidR="004C7843" w:rsidRPr="00965EAD">
              <w:rPr>
                <w:sz w:val="24"/>
              </w:rPr>
              <w:t>około 4 x 4</w:t>
            </w:r>
            <w:r w:rsidR="004C7843" w:rsidRPr="00B36CD2">
              <w:rPr>
                <w:sz w:val="24"/>
              </w:rPr>
              <w:t xml:space="preserve"> </w:t>
            </w:r>
            <w:r w:rsidR="004C7843" w:rsidRPr="00965EAD">
              <w:rPr>
                <w:sz w:val="24"/>
              </w:rPr>
              <w:t>c</w:t>
            </w:r>
            <w:r w:rsidR="004C7843" w:rsidRPr="00B36CD2">
              <w:rPr>
                <w:sz w:val="24"/>
              </w:rPr>
              <w:t>m</w:t>
            </w:r>
            <w:r w:rsidR="004C7843" w:rsidRPr="00965EAD">
              <w:rPr>
                <w:color w:val="auto"/>
                <w:sz w:val="24"/>
              </w:rPr>
              <w:t xml:space="preserve"> </w:t>
            </w:r>
            <w:r w:rsidR="00965EAD">
              <w:rPr>
                <w:color w:val="auto"/>
                <w:sz w:val="24"/>
              </w:rPr>
              <w:t>z </w:t>
            </w:r>
            <w:r w:rsidR="004C7843" w:rsidRPr="00965EAD">
              <w:rPr>
                <w:color w:val="auto"/>
                <w:sz w:val="24"/>
              </w:rPr>
              <w:t xml:space="preserve">obrazkami: </w:t>
            </w:r>
            <w:r w:rsidR="00B36CD2" w:rsidRPr="00965EAD">
              <w:rPr>
                <w:color w:val="auto"/>
                <w:sz w:val="24"/>
              </w:rPr>
              <w:t>wizerunkami ludzi, zwierząt, roślin czy przedmiotów np. chłopczyka, dziewczynki, mamy, taty, babci</w:t>
            </w:r>
            <w:r w:rsidR="00A53B81" w:rsidRPr="00965EAD">
              <w:rPr>
                <w:color w:val="auto"/>
                <w:sz w:val="24"/>
              </w:rPr>
              <w:t>, a także elementów garderoby, naczyń, budynków.</w:t>
            </w:r>
            <w:r w:rsidR="004C7843"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B119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240C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605D34" w:rsidRDefault="00326CBC" w:rsidP="00605D3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="00605D34" w:rsidRPr="00605D34">
              <w:rPr>
                <w:sz w:val="24"/>
              </w:rPr>
              <w:t>stymulująca percepcję</w:t>
            </w:r>
            <w:r w:rsidR="00605D34"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="00605D34"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="00605D34"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="00605D34" w:rsidRPr="00605D34">
              <w:rPr>
                <w:color w:val="000000"/>
                <w:sz w:val="24"/>
              </w:rPr>
              <w:t>wykonanych z drewna z przymocowan</w:t>
            </w:r>
            <w:r w:rsidR="00965EAD">
              <w:rPr>
                <w:color w:val="000000"/>
                <w:sz w:val="24"/>
              </w:rPr>
              <w:t>ymi materiałami o </w:t>
            </w:r>
            <w:r w:rsidR="00605D34"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="00605D34"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A240C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A2CC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B7475" w:rsidRDefault="00326CBC" w:rsidP="007B747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</w:t>
            </w:r>
            <w:r w:rsidR="00F026DB"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pamięciowe</w:t>
            </w:r>
            <w:r w:rsidR="00C258DE"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B7475"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kształtująca umiejętność obserwacji, koncentracji oraz zmysłu dotyku zawierająca minimum </w:t>
            </w:r>
            <w:r w:rsidR="00C258DE" w:rsidRPr="007B7475">
              <w:rPr>
                <w:sz w:val="24"/>
                <w:szCs w:val="24"/>
              </w:rPr>
              <w:t>6 par dre</w:t>
            </w:r>
            <w:r w:rsidR="00C30734">
              <w:rPr>
                <w:sz w:val="24"/>
                <w:szCs w:val="24"/>
              </w:rPr>
              <w:t>wnianych kostek z przyciskami o </w:t>
            </w:r>
            <w:r w:rsidR="00C258DE" w:rsidRPr="007B7475">
              <w:rPr>
                <w:sz w:val="24"/>
                <w:szCs w:val="24"/>
              </w:rPr>
              <w:t>różn</w:t>
            </w:r>
            <w:r w:rsidR="007B7475" w:rsidRPr="007B7475">
              <w:rPr>
                <w:sz w:val="24"/>
                <w:szCs w:val="24"/>
              </w:rPr>
              <w:t xml:space="preserve">ym stopniu sprężystości, kostki powinny posiadać na odwrocie 6 par różnych wzorów </w:t>
            </w:r>
            <w:r w:rsidR="00C258DE" w:rsidRPr="007B7475">
              <w:rPr>
                <w:sz w:val="24"/>
                <w:szCs w:val="24"/>
              </w:rPr>
              <w:t>służą</w:t>
            </w:r>
            <w:r w:rsidR="007B7475" w:rsidRPr="007B7475">
              <w:rPr>
                <w:sz w:val="24"/>
                <w:szCs w:val="24"/>
              </w:rPr>
              <w:t>cych</w:t>
            </w:r>
            <w:r w:rsidR="00C258DE" w:rsidRPr="007B7475">
              <w:rPr>
                <w:sz w:val="24"/>
                <w:szCs w:val="24"/>
              </w:rPr>
              <w:t xml:space="preserve"> do sprawdzenia poprawności wybranej pary pod wpływem nacisku.</w:t>
            </w:r>
            <w:r w:rsidR="007B7475" w:rsidRPr="007B7475">
              <w:rPr>
                <w:sz w:val="24"/>
                <w:szCs w:val="24"/>
              </w:rPr>
              <w:t xml:space="preserve"> Całość zapakowana w drewnianą skrzynkę</w:t>
            </w:r>
            <w:r w:rsidR="00C258DE" w:rsidRPr="007B7475">
              <w:rPr>
                <w:sz w:val="24"/>
                <w:szCs w:val="24"/>
              </w:rPr>
              <w:t xml:space="preserve"> o wymiarach </w:t>
            </w:r>
            <w:r w:rsidR="007B7475" w:rsidRPr="007B7475">
              <w:rPr>
                <w:sz w:val="24"/>
                <w:szCs w:val="24"/>
              </w:rPr>
              <w:t xml:space="preserve">około </w:t>
            </w:r>
            <w:r w:rsidR="0032558E">
              <w:rPr>
                <w:sz w:val="24"/>
                <w:szCs w:val="24"/>
              </w:rPr>
              <w:t>27 x 10 x 5</w:t>
            </w:r>
            <w:r w:rsidR="00C258DE"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3A2CC1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46E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353A6D" w:rsidRDefault="00326CBC" w:rsidP="00353A6D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>Grzebień drewniany duży</w:t>
            </w:r>
            <w:r w:rsidR="00CE2066" w:rsidRPr="00372CE2">
              <w:rPr>
                <w:rFonts w:cs="Arial"/>
                <w:sz w:val="24"/>
              </w:rPr>
              <w:t xml:space="preserve"> – pomoc </w:t>
            </w:r>
            <w:r w:rsidR="007F3495" w:rsidRPr="00372CE2">
              <w:rPr>
                <w:rFonts w:cs="Arial"/>
                <w:sz w:val="24"/>
              </w:rPr>
              <w:t>sensoryczna</w:t>
            </w:r>
            <w:r w:rsidR="00CE2066" w:rsidRPr="00372CE2">
              <w:rPr>
                <w:rFonts w:cs="Arial"/>
                <w:sz w:val="24"/>
              </w:rPr>
              <w:t xml:space="preserve"> </w:t>
            </w:r>
            <w:r w:rsidR="0032558E">
              <w:rPr>
                <w:rFonts w:cs="Arial"/>
                <w:sz w:val="24"/>
              </w:rPr>
              <w:t>w zestawie z 100 sztukami</w:t>
            </w:r>
            <w:r w:rsidR="007F3495" w:rsidRPr="00372CE2">
              <w:rPr>
                <w:rFonts w:cs="Arial"/>
                <w:sz w:val="24"/>
              </w:rPr>
              <w:t xml:space="preserve"> </w:t>
            </w:r>
            <w:r w:rsidR="007F3495" w:rsidRPr="00372CE2">
              <w:rPr>
                <w:rFonts w:cs="Arial"/>
                <w:color w:val="auto"/>
                <w:sz w:val="24"/>
              </w:rPr>
              <w:t>dużych rolek</w:t>
            </w:r>
            <w:r w:rsidR="0002481D" w:rsidRPr="00372CE2">
              <w:rPr>
                <w:rFonts w:cs="Arial"/>
                <w:color w:val="auto"/>
                <w:sz w:val="24"/>
              </w:rPr>
              <w:t xml:space="preserve"> </w:t>
            </w:r>
            <w:r w:rsidR="00CE2066" w:rsidRPr="00372CE2">
              <w:rPr>
                <w:rFonts w:cs="Arial"/>
                <w:color w:val="auto"/>
                <w:sz w:val="24"/>
              </w:rPr>
              <w:t>pozwalająca</w:t>
            </w:r>
            <w:r w:rsidR="0002481D" w:rsidRPr="00372CE2">
              <w:rPr>
                <w:rFonts w:cs="Arial"/>
                <w:color w:val="auto"/>
                <w:sz w:val="24"/>
              </w:rPr>
              <w:t xml:space="preserve"> na układanie form mozaikowych w pionie.</w:t>
            </w:r>
            <w:r w:rsidR="00353A6D" w:rsidRPr="00372CE2">
              <w:rPr>
                <w:rFonts w:cs="Arial"/>
                <w:color w:val="auto"/>
                <w:sz w:val="24"/>
              </w:rPr>
              <w:t xml:space="preserve"> </w:t>
            </w:r>
            <w:r w:rsidR="0002481D" w:rsidRPr="00372CE2">
              <w:rPr>
                <w:rFonts w:cs="Arial"/>
                <w:sz w:val="24"/>
              </w:rPr>
              <w:t xml:space="preserve">Rolki </w:t>
            </w:r>
            <w:r w:rsidR="00353A6D" w:rsidRPr="00372CE2">
              <w:rPr>
                <w:rFonts w:cs="Arial"/>
                <w:sz w:val="24"/>
              </w:rPr>
              <w:t xml:space="preserve">powinny </w:t>
            </w:r>
            <w:r w:rsidR="0002481D" w:rsidRPr="00372CE2">
              <w:rPr>
                <w:rFonts w:cs="Arial"/>
                <w:sz w:val="24"/>
              </w:rPr>
              <w:t>wsuwa</w:t>
            </w:r>
            <w:r w:rsidR="00353A6D" w:rsidRPr="00372CE2">
              <w:rPr>
                <w:rFonts w:cs="Arial"/>
                <w:sz w:val="24"/>
              </w:rPr>
              <w:t>ć</w:t>
            </w:r>
            <w:r w:rsidR="0002481D" w:rsidRPr="00372CE2">
              <w:rPr>
                <w:rFonts w:cs="Arial"/>
                <w:sz w:val="24"/>
              </w:rPr>
              <w:t xml:space="preserve"> się swobodnie</w:t>
            </w:r>
            <w:r w:rsidR="00CE2066" w:rsidRPr="00372CE2">
              <w:rPr>
                <w:rFonts w:cs="Arial"/>
                <w:sz w:val="24"/>
              </w:rPr>
              <w:t xml:space="preserve"> od góry w szczeliny grzebienia.</w:t>
            </w:r>
            <w:r w:rsidR="007F3495" w:rsidRPr="00372CE2">
              <w:rPr>
                <w:rFonts w:cs="Arial"/>
                <w:sz w:val="24"/>
              </w:rPr>
              <w:t xml:space="preserve"> G</w:t>
            </w:r>
            <w:r w:rsidR="00372CE2" w:rsidRPr="00372CE2">
              <w:rPr>
                <w:rFonts w:cs="Arial"/>
                <w:sz w:val="24"/>
              </w:rPr>
              <w:t>rzebień i rolki wykonane</w:t>
            </w:r>
            <w:r w:rsidR="007F3495" w:rsidRPr="00372CE2">
              <w:rPr>
                <w:rFonts w:cs="Arial"/>
                <w:sz w:val="24"/>
              </w:rPr>
              <w:t xml:space="preserve"> z drewna </w:t>
            </w:r>
            <w:r w:rsidR="00372CE2" w:rsidRPr="00372CE2">
              <w:rPr>
                <w:rFonts w:cs="Arial"/>
                <w:sz w:val="24"/>
              </w:rPr>
              <w:t>np. bukowego, lakierowane. W</w:t>
            </w:r>
            <w:r w:rsidR="007F3495" w:rsidRPr="007F3495">
              <w:rPr>
                <w:rFonts w:cs="Arial"/>
                <w:sz w:val="24"/>
              </w:rPr>
              <w:t>ymiar</w:t>
            </w:r>
            <w:r w:rsidR="00372CE2" w:rsidRPr="00372CE2">
              <w:rPr>
                <w:rFonts w:cs="Arial"/>
                <w:sz w:val="24"/>
              </w:rPr>
              <w:t>y</w:t>
            </w:r>
            <w:r w:rsidR="007F3495" w:rsidRPr="00372CE2">
              <w:rPr>
                <w:rFonts w:cs="Arial"/>
                <w:sz w:val="24"/>
              </w:rPr>
              <w:t xml:space="preserve"> około 35 x 10 x 40</w:t>
            </w:r>
            <w:r w:rsidR="007F3495" w:rsidRPr="007F3495">
              <w:rPr>
                <w:rFonts w:cs="Arial"/>
                <w:sz w:val="24"/>
              </w:rPr>
              <w:t xml:space="preserve">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D46EFE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4342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994327" w:rsidRDefault="00326CBC" w:rsidP="00994327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>Grzebień drewniany mały</w:t>
            </w:r>
            <w:r w:rsidR="00CE2066" w:rsidRPr="00994327">
              <w:rPr>
                <w:rFonts w:cs="Calibri"/>
                <w:color w:val="000000"/>
                <w:sz w:val="24"/>
              </w:rPr>
              <w:t xml:space="preserve"> – pomoc </w:t>
            </w:r>
            <w:r w:rsidR="007F3495">
              <w:rPr>
                <w:rFonts w:cs="Calibri"/>
                <w:color w:val="000000"/>
                <w:sz w:val="24"/>
              </w:rPr>
              <w:t>sensor</w:t>
            </w:r>
            <w:r w:rsidR="00CE2066" w:rsidRPr="00994327">
              <w:rPr>
                <w:rFonts w:cs="Calibri"/>
                <w:color w:val="000000"/>
                <w:sz w:val="24"/>
              </w:rPr>
              <w:t xml:space="preserve">yczna </w:t>
            </w:r>
            <w:r w:rsidR="009D653B">
              <w:rPr>
                <w:color w:val="auto"/>
                <w:sz w:val="24"/>
              </w:rPr>
              <w:t>w zestawie</w:t>
            </w:r>
            <w:r w:rsidR="00CE2066" w:rsidRPr="00994327">
              <w:rPr>
                <w:color w:val="auto"/>
                <w:sz w:val="24"/>
              </w:rPr>
              <w:t xml:space="preserve"> </w:t>
            </w:r>
            <w:r w:rsidR="009D653B">
              <w:rPr>
                <w:color w:val="auto"/>
                <w:sz w:val="24"/>
              </w:rPr>
              <w:t xml:space="preserve">z </w:t>
            </w:r>
            <w:r w:rsidR="00994327" w:rsidRPr="00994327">
              <w:rPr>
                <w:color w:val="auto"/>
                <w:sz w:val="24"/>
              </w:rPr>
              <w:t xml:space="preserve">25 </w:t>
            </w:r>
            <w:r w:rsidR="0032558E">
              <w:rPr>
                <w:color w:val="auto"/>
                <w:sz w:val="24"/>
              </w:rPr>
              <w:t>sztukami</w:t>
            </w:r>
            <w:r w:rsidR="007F3495">
              <w:rPr>
                <w:color w:val="auto"/>
                <w:sz w:val="24"/>
              </w:rPr>
              <w:t xml:space="preserve"> dużych rolek,</w:t>
            </w:r>
            <w:r w:rsidR="00CE2066" w:rsidRPr="00994327">
              <w:rPr>
                <w:color w:val="auto"/>
                <w:sz w:val="24"/>
              </w:rPr>
              <w:t xml:space="preserve"> pozwalająca na układanie form mo</w:t>
            </w:r>
            <w:r w:rsidR="00994327" w:rsidRPr="00994327">
              <w:rPr>
                <w:color w:val="auto"/>
                <w:sz w:val="24"/>
              </w:rPr>
              <w:t>zai</w:t>
            </w:r>
            <w:r w:rsidR="00292AE0">
              <w:rPr>
                <w:color w:val="auto"/>
                <w:sz w:val="24"/>
              </w:rPr>
              <w:t xml:space="preserve">kowych w pionie. </w:t>
            </w:r>
            <w:r w:rsidR="00292AE0" w:rsidRPr="00372CE2">
              <w:rPr>
                <w:rFonts w:cs="Arial"/>
                <w:sz w:val="24"/>
              </w:rPr>
              <w:t xml:space="preserve">Rolki powinny wsuwać się swobodnie od góry w szczeliny grzebienia. </w:t>
            </w:r>
            <w:r w:rsidR="00292AE0">
              <w:rPr>
                <w:rFonts w:cs="Arial"/>
                <w:sz w:val="24"/>
              </w:rPr>
              <w:t xml:space="preserve">Grzebień i rolki </w:t>
            </w:r>
            <w:r w:rsidR="00994327" w:rsidRPr="00994327">
              <w:rPr>
                <w:color w:val="auto"/>
                <w:sz w:val="24"/>
              </w:rPr>
              <w:t>w</w:t>
            </w:r>
            <w:r w:rsidR="00292AE0">
              <w:rPr>
                <w:sz w:val="24"/>
              </w:rPr>
              <w:t>ykonane</w:t>
            </w:r>
            <w:r w:rsidR="00994327" w:rsidRPr="00994327">
              <w:rPr>
                <w:sz w:val="24"/>
              </w:rPr>
              <w:t xml:space="preserve"> z drewna </w:t>
            </w:r>
            <w:r w:rsidR="00292AE0">
              <w:rPr>
                <w:sz w:val="24"/>
              </w:rPr>
              <w:t>np. bukowego, lakierowane. Wymiary</w:t>
            </w:r>
            <w:r w:rsidR="00CE2066" w:rsidRPr="00CE2066">
              <w:rPr>
                <w:sz w:val="24"/>
              </w:rPr>
              <w:t xml:space="preserve"> </w:t>
            </w:r>
            <w:r w:rsidR="0032558E">
              <w:rPr>
                <w:sz w:val="24"/>
              </w:rPr>
              <w:t>około 20</w:t>
            </w:r>
            <w:r w:rsidR="00994327"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E4342A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47C1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FA7215" w:rsidRDefault="00326CBC" w:rsidP="00FA7215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 w:rsidR="0090257A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="00705EF1"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 w:rsidR="0090257A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="00705EF1"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 w:rsidR="0090257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</w:t>
            </w:r>
            <w:r w:rsidR="00C6279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Wszystkie elementy powinny być wykonane z drewna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="00705EF1"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 w:rsidR="00FA7215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247C1F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922E84" w:rsidTr="00EB3886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22E8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B31722" w:rsidRDefault="00326CBC" w:rsidP="007E4BD7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="00694CBE" w:rsidRPr="00B31722">
              <w:rPr>
                <w:sz w:val="24"/>
              </w:rPr>
              <w:t>. Z</w:t>
            </w:r>
            <w:r w:rsidR="00694CBE"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="00694CBE" w:rsidRPr="00694CBE">
              <w:rPr>
                <w:sz w:val="24"/>
              </w:rPr>
              <w:t>z antypoślizgowym spodem</w:t>
            </w:r>
            <w:r w:rsidR="00694CBE" w:rsidRPr="00B31722">
              <w:rPr>
                <w:sz w:val="24"/>
              </w:rPr>
              <w:t>,</w:t>
            </w:r>
            <w:r w:rsidR="00694CBE"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="00694CBE" w:rsidRPr="00B31722">
              <w:rPr>
                <w:sz w:val="24"/>
              </w:rPr>
              <w:t xml:space="preserve">wykonana z </w:t>
            </w:r>
            <w:r w:rsidR="00694CBE" w:rsidRPr="00694CBE">
              <w:rPr>
                <w:sz w:val="24"/>
              </w:rPr>
              <w:t>bezpiecznego, trwałego i kolorowego tworzywa.</w:t>
            </w:r>
            <w:r w:rsidR="00694CBE" w:rsidRPr="00B31722">
              <w:rPr>
                <w:sz w:val="24"/>
              </w:rPr>
              <w:t xml:space="preserve"> Wymiary: duże elementy około 8 x 35 cm, m</w:t>
            </w:r>
            <w:r w:rsidR="00694CBE" w:rsidRPr="00694CBE">
              <w:rPr>
                <w:sz w:val="24"/>
              </w:rPr>
              <w:t>ałe</w:t>
            </w:r>
            <w:r w:rsidR="00694CBE" w:rsidRPr="00B31722">
              <w:rPr>
                <w:sz w:val="24"/>
              </w:rPr>
              <w:t xml:space="preserve"> elementy około 4</w:t>
            </w:r>
            <w:r w:rsidR="00694CBE"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22E84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07BB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7E4BD7" w:rsidRDefault="00326CBC" w:rsidP="007E4BD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</w:t>
            </w:r>
            <w:r w:rsidR="00D71C6B"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="00D71C6B" w:rsidRPr="007E4BD7">
              <w:rPr>
                <w:sz w:val="24"/>
                <w:szCs w:val="24"/>
              </w:rPr>
              <w:t xml:space="preserve"> Geometryczne kształty do ćwicz</w:t>
            </w:r>
            <w:r w:rsidR="00B57F8A" w:rsidRPr="007E4BD7">
              <w:rPr>
                <w:sz w:val="24"/>
                <w:szCs w:val="24"/>
              </w:rPr>
              <w:t>eń korekcyjnych, równoważnych, p</w:t>
            </w:r>
            <w:r w:rsidR="00D71C6B" w:rsidRPr="007E4BD7">
              <w:rPr>
                <w:sz w:val="24"/>
                <w:szCs w:val="24"/>
              </w:rPr>
              <w:t>obudzają</w:t>
            </w:r>
            <w:r w:rsidR="00B57F8A" w:rsidRPr="007E4BD7">
              <w:rPr>
                <w:sz w:val="24"/>
                <w:szCs w:val="24"/>
              </w:rPr>
              <w:t>ce</w:t>
            </w:r>
            <w:r w:rsidR="00D71C6B" w:rsidRPr="007E4BD7">
              <w:rPr>
                <w:sz w:val="24"/>
                <w:szCs w:val="24"/>
              </w:rPr>
              <w:t xml:space="preserve"> zmy</w:t>
            </w:r>
            <w:r w:rsidR="00B57F8A" w:rsidRPr="007E4BD7">
              <w:rPr>
                <w:sz w:val="24"/>
                <w:szCs w:val="24"/>
              </w:rPr>
              <w:t>sł dotyku – 2 szt.</w:t>
            </w:r>
            <w:r w:rsidR="00D71C6B" w:rsidRPr="007E4BD7">
              <w:rPr>
                <w:sz w:val="24"/>
                <w:szCs w:val="24"/>
              </w:rPr>
              <w:t xml:space="preserve"> </w:t>
            </w:r>
            <w:r w:rsidR="00B57F8A" w:rsidRPr="007E4BD7">
              <w:rPr>
                <w:sz w:val="24"/>
                <w:szCs w:val="24"/>
              </w:rPr>
              <w:t>Wyko</w:t>
            </w:r>
            <w:r w:rsidR="007E4BD7">
              <w:rPr>
                <w:sz w:val="24"/>
                <w:szCs w:val="24"/>
              </w:rPr>
              <w:t>nane z </w:t>
            </w:r>
            <w:r w:rsidR="00B57F8A"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707BB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41EE7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403" w:rsidRPr="00F41EE7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</w:t>
            </w:r>
            <w:r w:rsidR="00DC34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 Pomoc sensoryczna wykonana z drewna z elementami metalowymi. Na każdej ściance zamontowane inne elementy manipulacyjne. Wymiary minimum:</w:t>
            </w:r>
            <w:r w:rsidR="007E3D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F41EE7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4C335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67467B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0632C7" w:rsidRDefault="00326CBC" w:rsidP="000632C7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="007405A8" w:rsidRPr="000632C7">
              <w:t xml:space="preserve"> </w:t>
            </w:r>
            <w:r w:rsidR="000632C7" w:rsidRPr="000632C7">
              <w:rPr>
                <w:sz w:val="24"/>
              </w:rPr>
              <w:t>Zestaw</w:t>
            </w:r>
            <w:r w:rsidR="00805AB1">
              <w:rPr>
                <w:sz w:val="24"/>
              </w:rPr>
              <w:t xml:space="preserve"> powinien zawierać</w:t>
            </w:r>
            <w:r w:rsidR="00184805" w:rsidRPr="007405A8">
              <w:rPr>
                <w:sz w:val="24"/>
              </w:rPr>
              <w:t>:</w:t>
            </w:r>
            <w:r w:rsidR="000632C7" w:rsidRPr="000632C7">
              <w:rPr>
                <w:sz w:val="24"/>
              </w:rPr>
              <w:t xml:space="preserve"> ilustrowaną planszę</w:t>
            </w:r>
            <w:r w:rsidR="000632C7" w:rsidRPr="000632C7">
              <w:t xml:space="preserve"> </w:t>
            </w:r>
            <w:r w:rsidR="000632C7"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="000632C7" w:rsidRPr="000632C7">
              <w:rPr>
                <w:sz w:val="24"/>
              </w:rPr>
              <w:t>woreczek wypełniony granulatem, 2</w:t>
            </w:r>
            <w:r w:rsidR="000632C7">
              <w:rPr>
                <w:sz w:val="24"/>
              </w:rPr>
              <w:t> </w:t>
            </w:r>
            <w:r w:rsidR="000632C7" w:rsidRPr="000632C7">
              <w:rPr>
                <w:sz w:val="24"/>
              </w:rPr>
              <w:t xml:space="preserve">kostki </w:t>
            </w:r>
            <w:r w:rsidR="00805AB1">
              <w:rPr>
                <w:sz w:val="24"/>
              </w:rPr>
              <w:t>o </w:t>
            </w:r>
            <w:r w:rsidR="000632C7" w:rsidRPr="000632C7">
              <w:rPr>
                <w:sz w:val="24"/>
              </w:rPr>
              <w:t>wymiarach minimum 10 x 10 x 10 cm z piankowym wypełnieniem</w:t>
            </w:r>
            <w:r w:rsidR="000520B9">
              <w:rPr>
                <w:sz w:val="24"/>
              </w:rPr>
              <w:t xml:space="preserve"> </w:t>
            </w:r>
            <w:r w:rsidR="000520B9" w:rsidRPr="007D2642">
              <w:rPr>
                <w:sz w:val="24"/>
              </w:rPr>
              <w:t>oraz instrukcję użytkowania</w:t>
            </w:r>
            <w:r w:rsidR="000632C7"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0632C7" w:rsidRDefault="00326CBC" w:rsidP="000632C7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BC" w:rsidRPr="008B2480" w:rsidRDefault="00326CBC" w:rsidP="008B2480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>Kolorowe domki</w:t>
            </w:r>
            <w:r w:rsidR="009E6593" w:rsidRPr="008B2480">
              <w:rPr>
                <w:rFonts w:ascii="Calibri" w:hAnsi="Calibri" w:cs="Calibri"/>
                <w:color w:val="000000"/>
                <w:sz w:val="24"/>
              </w:rPr>
              <w:t xml:space="preserve"> – pomoc sensoryczna </w:t>
            </w:r>
            <w:r w:rsidR="009E6593" w:rsidRPr="008B2480">
              <w:rPr>
                <w:sz w:val="24"/>
              </w:rPr>
              <w:t>pozwalająca odróżniać różne wiel</w:t>
            </w:r>
            <w:r w:rsidR="008B2480" w:rsidRPr="008B2480">
              <w:rPr>
                <w:sz w:val="24"/>
              </w:rPr>
              <w:t>kości i kolory. W zestawie minimum</w:t>
            </w:r>
            <w:r w:rsidR="0032558E">
              <w:rPr>
                <w:sz w:val="24"/>
              </w:rPr>
              <w:t xml:space="preserve"> </w:t>
            </w:r>
            <w:r w:rsidR="009E6593" w:rsidRPr="008B2480">
              <w:rPr>
                <w:sz w:val="24"/>
              </w:rPr>
              <w:t xml:space="preserve">5 drewnianych domków, w 5 kolorach i rozmiarach </w:t>
            </w:r>
            <w:r w:rsidR="008B2480" w:rsidRPr="008B2480">
              <w:rPr>
                <w:sz w:val="24"/>
              </w:rPr>
              <w:t>- największy domek ma wymiar około 13</w:t>
            </w:r>
            <w:r w:rsidR="009E6593" w:rsidRPr="008B2480">
              <w:rPr>
                <w:sz w:val="24"/>
              </w:rPr>
              <w:t xml:space="preserve"> x 1</w:t>
            </w:r>
            <w:r w:rsidR="008B2480" w:rsidRPr="008B2480">
              <w:rPr>
                <w:sz w:val="24"/>
              </w:rPr>
              <w:t>6 x 10 cm, najmniejszy około 5 x 8 x 6</w:t>
            </w:r>
            <w:r w:rsidR="009E6593" w:rsidRPr="008B2480">
              <w:rPr>
                <w:sz w:val="24"/>
              </w:rPr>
              <w:t xml:space="preserve"> cm</w:t>
            </w:r>
            <w:r w:rsidR="008B2480" w:rsidRPr="008B248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Sylaby i głoski</w:t>
            </w:r>
            <w:r w:rsidR="007808B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7808BA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B24367" w:rsidRDefault="00326CBC" w:rsidP="00B24367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>Zestaw „Poznajemy zawody”</w:t>
            </w:r>
            <w:r w:rsidR="00F1322F"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 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 xml:space="preserve"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 xml:space="preserve">z 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>zestawienie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m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 xml:space="preserve"> zagadek i 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wybo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>r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em</w:t>
            </w:r>
            <w:r w:rsidR="00F1322F" w:rsidRPr="00B24367">
              <w:rPr>
                <w:rFonts w:asciiTheme="minorHAnsi" w:hAnsiTheme="minorHAnsi"/>
                <w:color w:val="auto"/>
                <w:sz w:val="24"/>
              </w:rPr>
              <w:t xml:space="preserve"> poezji</w:t>
            </w:r>
            <w:r w:rsidR="009944F0" w:rsidRPr="00B24367">
              <w:rPr>
                <w:rFonts w:asciiTheme="minorHAnsi" w:hAnsiTheme="minorHAnsi"/>
                <w:color w:val="auto"/>
                <w:sz w:val="24"/>
              </w:rPr>
              <w:t>.</w:t>
            </w:r>
            <w:r w:rsidR="0032558E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="0032558E"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403887" w:rsidRDefault="00326CBC" w:rsidP="00403887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</w:t>
            </w:r>
            <w:r w:rsidR="00403887"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dydaktyczna</w:t>
            </w:r>
            <w:r w:rsidR="00403887"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="00403887"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403887" w:rsidRPr="00403887">
              <w:rPr>
                <w:sz w:val="24"/>
                <w:szCs w:val="24"/>
              </w:rPr>
              <w:t>Zestaw zawierający minimum 45 kart o wymiarach około 12 x 8 cm prezentujących przedmioty z otoczenia dziecka.</w:t>
            </w:r>
            <w:r w:rsidR="00F11A4C">
              <w:rPr>
                <w:sz w:val="24"/>
                <w:szCs w:val="24"/>
              </w:rPr>
              <w:t xml:space="preserve"> </w:t>
            </w:r>
            <w:r w:rsidR="00F11A4C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9B6" w:rsidRPr="008E19B6" w:rsidRDefault="00326CBC" w:rsidP="008E19B6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>Kostka edukacyjna</w:t>
            </w:r>
            <w:r w:rsidR="008E19B6" w:rsidRPr="008E19B6">
              <w:rPr>
                <w:rFonts w:cs="Calibri"/>
                <w:color w:val="000000"/>
                <w:sz w:val="24"/>
              </w:rPr>
              <w:t xml:space="preserve"> </w:t>
            </w:r>
            <w:r w:rsidR="008E19B6"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326CBC" w:rsidRPr="008E19B6" w:rsidRDefault="008E19B6" w:rsidP="008E19B6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 w:rsidR="00F11A4C"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 w:rsidR="00F11A4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DC17C1" w:rsidRDefault="00326CBC" w:rsidP="00DC17C1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600AE7"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="00DC17C1"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DC6FF3" w:rsidRDefault="00326CBC" w:rsidP="00DC6FF3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</w:t>
            </w:r>
            <w:r w:rsidR="00637F44" w:rsidRPr="00DC6FF3">
              <w:rPr>
                <w:rFonts w:cs="Calibri"/>
                <w:color w:val="000000"/>
                <w:sz w:val="24"/>
              </w:rPr>
              <w:t xml:space="preserve">do </w:t>
            </w:r>
            <w:r w:rsidR="00637F44" w:rsidRPr="00DC6FF3">
              <w:rPr>
                <w:sz w:val="24"/>
              </w:rPr>
              <w:t>nauki</w:t>
            </w:r>
            <w:r w:rsidR="00637F44" w:rsidRPr="00637F44">
              <w:rPr>
                <w:sz w:val="24"/>
              </w:rPr>
              <w:t xml:space="preserve"> podstawowych działań matematyczny</w:t>
            </w:r>
            <w:r w:rsidR="00637F44" w:rsidRPr="00DC6FF3">
              <w:rPr>
                <w:sz w:val="24"/>
              </w:rPr>
              <w:t>ch</w:t>
            </w:r>
            <w:r w:rsidR="00637F44" w:rsidRPr="00637F44">
              <w:rPr>
                <w:sz w:val="24"/>
              </w:rPr>
              <w:t>.</w:t>
            </w:r>
            <w:r w:rsidR="00A14D65" w:rsidRPr="00DC6FF3">
              <w:rPr>
                <w:sz w:val="24"/>
              </w:rPr>
              <w:t xml:space="preserve"> Cyferki wykonane z drewna i pokryte magnetyczną folią</w:t>
            </w:r>
            <w:r w:rsidR="00DC6FF3" w:rsidRPr="00DC6FF3">
              <w:rPr>
                <w:sz w:val="24"/>
              </w:rPr>
              <w:t>. Z</w:t>
            </w:r>
            <w:r w:rsidR="00DC6FF3" w:rsidRPr="00DC6FF3">
              <w:rPr>
                <w:rFonts w:cs="Calibri"/>
                <w:color w:val="000000"/>
                <w:sz w:val="24"/>
              </w:rPr>
              <w:t>estaw opakowany</w:t>
            </w:r>
            <w:r w:rsidR="00A14D65" w:rsidRPr="00DC6FF3">
              <w:rPr>
                <w:rFonts w:cs="Calibri"/>
                <w:color w:val="000000"/>
                <w:sz w:val="24"/>
              </w:rPr>
              <w:t xml:space="preserve"> w drewniane pudełko </w:t>
            </w:r>
            <w:r w:rsidR="00DC6FF3" w:rsidRPr="00DC6FF3">
              <w:rPr>
                <w:color w:val="auto"/>
                <w:sz w:val="24"/>
              </w:rPr>
              <w:t xml:space="preserve">powinien zawierać minimum  60 szt. cyferek i </w:t>
            </w:r>
            <w:r w:rsidR="00DC6FF3"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="00DC6FF3" w:rsidRPr="00DC6FF3">
              <w:rPr>
                <w:sz w:val="24"/>
              </w:rPr>
              <w:t>5 x 4 cm</w:t>
            </w:r>
            <w:r w:rsidR="00A14D65" w:rsidRPr="00DC6FF3">
              <w:rPr>
                <w:rFonts w:cs="Calibri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5C449C" w:rsidRDefault="00326CBC" w:rsidP="005C449C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>Szafka na pomoce dydaktyczne</w:t>
            </w:r>
            <w:r w:rsidR="000A54A9" w:rsidRPr="005C449C"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r w:rsidR="005C449C" w:rsidRPr="005C449C">
              <w:rPr>
                <w:sz w:val="24"/>
              </w:rPr>
              <w:t xml:space="preserve">Szafka </w:t>
            </w:r>
            <w:r w:rsidR="000A54A9" w:rsidRPr="005C449C">
              <w:rPr>
                <w:sz w:val="24"/>
              </w:rPr>
              <w:t>z </w:t>
            </w:r>
            <w:r w:rsidR="005C449C" w:rsidRPr="005C449C">
              <w:rPr>
                <w:sz w:val="24"/>
              </w:rPr>
              <w:t xml:space="preserve">3 otwartymi </w:t>
            </w:r>
            <w:r w:rsidR="000A54A9" w:rsidRPr="005C449C">
              <w:rPr>
                <w:sz w:val="24"/>
              </w:rPr>
              <w:t>półkami</w:t>
            </w:r>
            <w:r w:rsidR="005C449C" w:rsidRPr="005C449C">
              <w:rPr>
                <w:sz w:val="24"/>
              </w:rPr>
              <w:t xml:space="preserve"> oraz 4 szufladami</w:t>
            </w:r>
            <w:r w:rsidR="000A54A9" w:rsidRPr="005C449C">
              <w:rPr>
                <w:sz w:val="24"/>
              </w:rPr>
              <w:t>. Stelaż szafki wykonany z płyty wióro</w:t>
            </w:r>
            <w:r w:rsidR="005C449C" w:rsidRPr="005C449C">
              <w:rPr>
                <w:sz w:val="24"/>
              </w:rPr>
              <w:t xml:space="preserve">wej laminowanej, </w:t>
            </w:r>
            <w:r w:rsidR="000A54A9" w:rsidRPr="005C449C">
              <w:rPr>
                <w:sz w:val="24"/>
              </w:rPr>
              <w:t xml:space="preserve">fronty </w:t>
            </w:r>
            <w:r w:rsidR="005C449C" w:rsidRPr="005C449C">
              <w:rPr>
                <w:sz w:val="24"/>
              </w:rPr>
              <w:t xml:space="preserve">szuflad </w:t>
            </w:r>
            <w:r w:rsidR="009A679A">
              <w:rPr>
                <w:sz w:val="24"/>
              </w:rPr>
              <w:t xml:space="preserve">wykonane </w:t>
            </w:r>
            <w:r w:rsidR="005C449C" w:rsidRPr="005C449C">
              <w:rPr>
                <w:sz w:val="24"/>
              </w:rPr>
              <w:t>z płyty MDF</w:t>
            </w:r>
            <w:r w:rsidR="000A54A9" w:rsidRPr="005C449C">
              <w:rPr>
                <w:sz w:val="24"/>
              </w:rPr>
              <w:t>. Tylna ściana wykonana z płyty HDF. Wymiary szafki około: 80 x 45 x 90 cm</w:t>
            </w:r>
            <w:r w:rsidR="005C449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962FAB" w:rsidRDefault="00326CBC" w:rsidP="00F0040A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>Krótkie opowiadania do ćwiczeń rozumienia i czytania</w:t>
            </w:r>
            <w:r w:rsidR="00962FAB" w:rsidRPr="00962FAB">
              <w:rPr>
                <w:rFonts w:cs="Calibri"/>
                <w:color w:val="000000"/>
                <w:sz w:val="24"/>
              </w:rPr>
              <w:t xml:space="preserve"> - </w:t>
            </w:r>
            <w:r w:rsidR="00962FAB" w:rsidRPr="00962FAB">
              <w:rPr>
                <w:color w:val="000000"/>
                <w:sz w:val="24"/>
              </w:rPr>
              <w:t xml:space="preserve">pomoc edukacyjna, składająca się ze </w:t>
            </w:r>
            <w:r w:rsidR="00962FAB"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="00962FAB" w:rsidRPr="00962FAB">
              <w:rPr>
                <w:color w:val="000000"/>
                <w:sz w:val="24"/>
              </w:rPr>
              <w:t xml:space="preserve">o każdego opowiadania </w:t>
            </w:r>
            <w:r w:rsidR="00F0040A" w:rsidRPr="00962FAB">
              <w:rPr>
                <w:color w:val="000000"/>
                <w:sz w:val="24"/>
              </w:rPr>
              <w:t xml:space="preserve">powinny być </w:t>
            </w:r>
            <w:r w:rsidR="00962FAB" w:rsidRPr="00962FAB">
              <w:rPr>
                <w:color w:val="000000"/>
                <w:sz w:val="24"/>
              </w:rPr>
              <w:t xml:space="preserve">dołączone zadania w formie </w:t>
            </w:r>
            <w:r w:rsidR="00F0040A">
              <w:rPr>
                <w:color w:val="000000"/>
                <w:sz w:val="24"/>
              </w:rPr>
              <w:t>minimum pięciu kart pracy</w:t>
            </w:r>
            <w:r w:rsidR="00962FAB"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="009A679A"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936B7D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940192" w:rsidRDefault="00326CBC" w:rsidP="00940192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="00940192"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="00940192"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 w:rsidR="00940192">
              <w:rPr>
                <w:rFonts w:cs="Arial"/>
                <w:bCs/>
                <w:color w:val="auto"/>
                <w:sz w:val="24"/>
              </w:rPr>
              <w:t xml:space="preserve"> </w:t>
            </w:r>
            <w:r w:rsidR="00940192" w:rsidRPr="00940192">
              <w:rPr>
                <w:rFonts w:cs="Arial"/>
                <w:bCs/>
                <w:sz w:val="24"/>
              </w:rPr>
              <w:t>Zestaw powinien zawierać minimum:</w:t>
            </w:r>
            <w:r w:rsidR="00940192" w:rsidRPr="00940192">
              <w:rPr>
                <w:rFonts w:cs="Arial"/>
                <w:sz w:val="24"/>
              </w:rPr>
              <w:t xml:space="preserve"> plansze do układania zdań - 5 szt.</w:t>
            </w:r>
            <w:r w:rsidR="00940192" w:rsidRPr="00940192">
              <w:rPr>
                <w:sz w:val="24"/>
              </w:rPr>
              <w:t xml:space="preserve">, </w:t>
            </w:r>
            <w:r w:rsidR="00940192" w:rsidRPr="00940192">
              <w:rPr>
                <w:rFonts w:cs="Arial"/>
                <w:sz w:val="24"/>
              </w:rPr>
              <w:t>planszę z kodem obrazkowo-</w:t>
            </w:r>
            <w:r w:rsidR="009A679A">
              <w:rPr>
                <w:rFonts w:cs="Arial"/>
                <w:sz w:val="24"/>
              </w:rPr>
              <w:t>sylabowym</w:t>
            </w:r>
            <w:r w:rsidR="00940192" w:rsidRPr="00940192">
              <w:rPr>
                <w:sz w:val="24"/>
              </w:rPr>
              <w:t xml:space="preserve">, </w:t>
            </w:r>
            <w:r w:rsidR="00940192" w:rsidRPr="00940192">
              <w:rPr>
                <w:rFonts w:cs="Arial"/>
                <w:sz w:val="24"/>
              </w:rPr>
              <w:t>kartoniki z sylabami - 14 szt.</w:t>
            </w:r>
            <w:r w:rsidR="00940192"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1E32B5" w:rsidRDefault="00326CBC" w:rsidP="001E3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</w:t>
            </w:r>
            <w:r w:rsidR="007F068E"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edukacyjna </w:t>
            </w:r>
            <w:r w:rsidR="001E32B5" w:rsidRPr="001E32B5">
              <w:rPr>
                <w:sz w:val="24"/>
                <w:szCs w:val="24"/>
              </w:rPr>
              <w:t xml:space="preserve">służąca do </w:t>
            </w:r>
            <w:r w:rsidR="007F068E" w:rsidRPr="001E32B5">
              <w:rPr>
                <w:sz w:val="24"/>
                <w:szCs w:val="24"/>
              </w:rPr>
              <w:t>doskonalenia umiejętności rozpoznawania, porównywania, odczytywania i różnicowania sy</w:t>
            </w:r>
            <w:r w:rsidR="001E32B5" w:rsidRPr="001E32B5">
              <w:rPr>
                <w:sz w:val="24"/>
                <w:szCs w:val="24"/>
              </w:rPr>
              <w:t>lab oraz zabaw słowotwórczych zawierająca minimum 250 kart o wymiarach około 10 x 7</w:t>
            </w:r>
            <w:r w:rsidR="007F068E" w:rsidRPr="001E32B5">
              <w:rPr>
                <w:sz w:val="24"/>
                <w:szCs w:val="24"/>
              </w:rPr>
              <w:t xml:space="preserve"> cm</w:t>
            </w:r>
            <w:r w:rsidR="001E32B5" w:rsidRPr="001E32B5">
              <w:rPr>
                <w:sz w:val="24"/>
                <w:szCs w:val="24"/>
              </w:rPr>
              <w:t xml:space="preserve">,  80 żetonów w 4 kolorach </w:t>
            </w:r>
            <w:r w:rsidR="001E32B5"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1E32B5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zamknięte</w:t>
            </w:r>
            <w:r w:rsidR="007A1C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A1C8E"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="007A1C8E"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 w:rsidR="007A1C8E">
              <w:rPr>
                <w:sz w:val="24"/>
                <w:szCs w:val="24"/>
              </w:rPr>
              <w:t>23</w:t>
            </w:r>
            <w:r w:rsidR="007A1C8E" w:rsidRPr="001E32B5">
              <w:rPr>
                <w:sz w:val="24"/>
                <w:szCs w:val="24"/>
              </w:rPr>
              <w:t xml:space="preserve">0 kart o wymiarach około 10 x 7 cm,  </w:t>
            </w:r>
            <w:r w:rsidR="007A1C8E">
              <w:rPr>
                <w:sz w:val="24"/>
                <w:szCs w:val="24"/>
              </w:rPr>
              <w:lastRenderedPageBreak/>
              <w:t>6</w:t>
            </w:r>
            <w:r w:rsidR="007A1C8E" w:rsidRPr="001E32B5">
              <w:rPr>
                <w:sz w:val="24"/>
                <w:szCs w:val="24"/>
              </w:rPr>
              <w:t xml:space="preserve">0 żetonów w 4 kolorach </w:t>
            </w:r>
            <w:r w:rsidR="007A1C8E"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7A1C8E"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924FCD" w:rsidRDefault="00326CBC" w:rsidP="00924FCD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</w:t>
            </w:r>
            <w:r w:rsidR="00924FCD"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edukacyjna</w:t>
            </w:r>
            <w:r w:rsidR="00924FCD" w:rsidRPr="00924FCD">
              <w:rPr>
                <w:sz w:val="24"/>
                <w:szCs w:val="24"/>
              </w:rPr>
              <w:t xml:space="preserve"> </w:t>
            </w:r>
            <w:r w:rsidR="00697092">
              <w:rPr>
                <w:sz w:val="24"/>
                <w:szCs w:val="24"/>
              </w:rPr>
              <w:t>pozwalająca na </w:t>
            </w:r>
            <w:r w:rsidR="00924FCD" w:rsidRPr="00924FCD">
              <w:rPr>
                <w:sz w:val="24"/>
                <w:szCs w:val="24"/>
              </w:rPr>
              <w:t>doskonalenie umiejętności rozpoznawani</w:t>
            </w:r>
            <w:r w:rsidR="00924FCD">
              <w:rPr>
                <w:sz w:val="24"/>
                <w:szCs w:val="24"/>
              </w:rPr>
              <w:t>a, porównywania, odczytywania i </w:t>
            </w:r>
            <w:r w:rsidR="00924FCD" w:rsidRPr="00924FCD">
              <w:rPr>
                <w:sz w:val="24"/>
                <w:szCs w:val="24"/>
              </w:rPr>
              <w:t>różnicowania sylab oraz zabaw słowotwórczych.</w:t>
            </w:r>
            <w:r w:rsidR="00924FCD"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="00924FCD" w:rsidRPr="00924FCD">
              <w:rPr>
                <w:sz w:val="24"/>
                <w:szCs w:val="24"/>
              </w:rPr>
              <w:t xml:space="preserve">120 kart o wymiarach około 10 x 7 cm, </w:t>
            </w:r>
            <w:r w:rsidR="00697092">
              <w:rPr>
                <w:sz w:val="24"/>
                <w:szCs w:val="24"/>
              </w:rPr>
              <w:t>60 żetonów w 4 kolorach do </w:t>
            </w:r>
            <w:r w:rsidR="009A3804" w:rsidRPr="00924FCD">
              <w:rPr>
                <w:sz w:val="24"/>
                <w:szCs w:val="24"/>
              </w:rPr>
              <w:t>oznaczan</w:t>
            </w:r>
            <w:r w:rsidR="00924FCD" w:rsidRPr="00924FCD">
              <w:rPr>
                <w:sz w:val="24"/>
                <w:szCs w:val="24"/>
              </w:rPr>
              <w:t xml:space="preserve">ia samogłosek i spółgłosek </w:t>
            </w:r>
            <w:r w:rsidR="00924FCD"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924FCD"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5E2034" w:rsidRDefault="00326CBC" w:rsidP="00326CBC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Sukces w nauce czytania „Zwierzaki</w:t>
            </w:r>
            <w:r w:rsidR="005E2034"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”</w:t>
            </w:r>
            <w:r w:rsidR="005E2034"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lub „Zwierzaki 3” – zestaw edukacyjny </w:t>
            </w:r>
            <w:r w:rsidR="005E2034"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44148E" w:rsidRDefault="00326CBC" w:rsidP="0044148E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>Skuteczne czytanie poprzez pisanie</w:t>
            </w:r>
            <w:r w:rsidR="0044148E" w:rsidRPr="0044148E">
              <w:rPr>
                <w:rFonts w:cs="Calibri"/>
                <w:color w:val="000000"/>
                <w:sz w:val="24"/>
              </w:rPr>
              <w:t xml:space="preserve"> – pomoc edukacyjna </w:t>
            </w:r>
            <w:r w:rsidR="0044148E"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44148E" w:rsidRDefault="00326CBC" w:rsidP="009C1F42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988" w:rsidRPr="00781988" w:rsidRDefault="00326CBC" w:rsidP="00326CBC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„Kto to? Co to?” Rzeczownik</w:t>
            </w:r>
            <w:r w:rsidR="009070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53F8"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="002953F8"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 w:rsidR="00781988">
              <w:rPr>
                <w:sz w:val="24"/>
                <w:szCs w:val="24"/>
              </w:rPr>
              <w:t xml:space="preserve">5 plansz </w:t>
            </w:r>
            <w:r w:rsidR="00781988" w:rsidRPr="008B2C52">
              <w:rPr>
                <w:sz w:val="24"/>
                <w:szCs w:val="24"/>
              </w:rPr>
              <w:t>format</w:t>
            </w:r>
            <w:r w:rsidR="00781988">
              <w:rPr>
                <w:sz w:val="24"/>
                <w:szCs w:val="24"/>
              </w:rPr>
              <w:t xml:space="preserve">u </w:t>
            </w:r>
            <w:r w:rsidR="00781988" w:rsidRPr="008B2C52">
              <w:rPr>
                <w:sz w:val="24"/>
                <w:szCs w:val="24"/>
              </w:rPr>
              <w:t>minimum A4</w:t>
            </w:r>
            <w:r w:rsidR="00781988">
              <w:rPr>
                <w:sz w:val="24"/>
                <w:szCs w:val="24"/>
              </w:rPr>
              <w:t>, 30 kartoników</w:t>
            </w:r>
            <w:r w:rsidR="002953F8" w:rsidRPr="008B2C52">
              <w:rPr>
                <w:sz w:val="24"/>
                <w:szCs w:val="24"/>
              </w:rPr>
              <w:t xml:space="preserve"> </w:t>
            </w:r>
            <w:r w:rsidR="00781988">
              <w:rPr>
                <w:sz w:val="24"/>
                <w:szCs w:val="24"/>
              </w:rPr>
              <w:t>o </w:t>
            </w:r>
            <w:r w:rsidR="00781988" w:rsidRPr="008B2C52">
              <w:rPr>
                <w:sz w:val="24"/>
                <w:szCs w:val="24"/>
              </w:rPr>
              <w:t xml:space="preserve">wymiarach około 6 x 6 cm </w:t>
            </w:r>
            <w:r w:rsidR="002953F8" w:rsidRPr="008B2C52">
              <w:rPr>
                <w:sz w:val="24"/>
                <w:szCs w:val="24"/>
              </w:rPr>
              <w:t>z ob</w:t>
            </w:r>
            <w:r w:rsidR="00781988">
              <w:rPr>
                <w:sz w:val="24"/>
                <w:szCs w:val="24"/>
              </w:rPr>
              <w:t xml:space="preserve">razkami, 5 </w:t>
            </w:r>
            <w:r w:rsidR="002953F8" w:rsidRPr="008B2C52">
              <w:rPr>
                <w:sz w:val="24"/>
                <w:szCs w:val="24"/>
              </w:rPr>
              <w:t xml:space="preserve">kart pracy  </w:t>
            </w:r>
            <w:r w:rsidR="002953F8"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2953F8"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8B2C52" w:rsidRDefault="00326CBC" w:rsidP="008B2C52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„Co robi? Co się z nim dzieje?” Czasownik</w:t>
            </w:r>
            <w:r w:rsidR="008B2C52"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edukacyjna pozwalająca poznać części mowy, </w:t>
            </w:r>
            <w:r w:rsidR="008B2C52"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="008B2C52"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8B2C52"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7B49E3" w:rsidRDefault="00326CBC" w:rsidP="007B49E3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„Jaki?” Przymiotnik</w:t>
            </w:r>
            <w:r w:rsidR="007B49E3"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B2C52">
              <w:rPr>
                <w:sz w:val="24"/>
                <w:szCs w:val="24"/>
              </w:rPr>
              <w:t xml:space="preserve"> - p</w:t>
            </w:r>
            <w:r w:rsidR="007B49E3"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="007B49E3"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7B49E3"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8210BA" w:rsidRDefault="00326CBC" w:rsidP="008210BA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>Słowa i zdania</w:t>
            </w:r>
            <w:r w:rsidR="008210BA" w:rsidRPr="008210BA">
              <w:rPr>
                <w:rFonts w:cs="Calibri"/>
                <w:color w:val="000000"/>
                <w:sz w:val="24"/>
              </w:rPr>
              <w:t xml:space="preserve"> – pomoc dydaktyczna </w:t>
            </w:r>
            <w:r w:rsidR="008210BA"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 w:rsidR="00490EF3"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="008210BA"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="008210BA" w:rsidRPr="008210BA">
              <w:rPr>
                <w:sz w:val="24"/>
              </w:rPr>
              <w:t xml:space="preserve">Zestaw powinien zawierać minimum </w:t>
            </w:r>
            <w:r w:rsidR="008210BA"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="008210BA"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="008210BA"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D571DA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D571DA" w:rsidRDefault="00326CBC" w:rsidP="00D571DA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="00D571DA"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="0082749F"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="00D571DA"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 w:rsidR="00D571DA">
              <w:rPr>
                <w:color w:val="auto"/>
                <w:sz w:val="24"/>
              </w:rPr>
              <w:t xml:space="preserve"> z </w:t>
            </w:r>
            <w:r w:rsidR="00D571DA" w:rsidRPr="00D571DA">
              <w:rPr>
                <w:color w:val="auto"/>
                <w:sz w:val="24"/>
              </w:rPr>
              <w:t>opisem minimum pięciu gier.</w:t>
            </w:r>
            <w:r w:rsidR="00D571DA"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Pr="00D571DA" w:rsidRDefault="00326CBC" w:rsidP="007C157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3D3B46" w:rsidRDefault="00326CBC" w:rsidP="003D3B4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="003D3B46"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="003D3B46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D3B46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="003D3B46"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="003D3B46" w:rsidRPr="00D6750A">
              <w:rPr>
                <w:bCs/>
                <w:sz w:val="24"/>
              </w:rPr>
              <w:t xml:space="preserve">200 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23680"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="003D3B46"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="003D3B46"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78115F" w:rsidRDefault="00326CBC" w:rsidP="0078115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Duże drewniane korale</w:t>
            </w:r>
            <w:r w:rsidR="0078115F"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zestaw </w:t>
            </w:r>
            <w:r w:rsidR="0078115F"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="0078115F"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 w:rsidR="003D3B46">
              <w:rPr>
                <w:sz w:val="24"/>
                <w:szCs w:val="24"/>
              </w:rPr>
              <w:t>2 sznurówki o </w:t>
            </w:r>
            <w:r w:rsidR="0078115F"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0E29F3" w:rsidRDefault="00326CBC" w:rsidP="000E29F3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</w:t>
            </w:r>
            <w:r w:rsidR="000E29F3" w:rsidRPr="000E29F3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="000E29F3"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="000E29F3"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="000E29F3"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="000E29F3"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7B7F3E" w:rsidRDefault="00326CBC" w:rsidP="007B7F3E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Obrazkowe rytmy</w:t>
            </w:r>
            <w:r w:rsidR="00D04E0A"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pomoc </w:t>
            </w:r>
            <w:r w:rsidR="007B7F3E"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dydaktyczna </w:t>
            </w:r>
            <w:r w:rsidR="00D04E0A" w:rsidRPr="007B7F3E">
              <w:rPr>
                <w:sz w:val="24"/>
                <w:szCs w:val="24"/>
              </w:rPr>
              <w:t>pomagają</w:t>
            </w:r>
            <w:r w:rsidR="007B7F3E" w:rsidRPr="007B7F3E">
              <w:rPr>
                <w:sz w:val="24"/>
                <w:szCs w:val="24"/>
              </w:rPr>
              <w:t>ca</w:t>
            </w:r>
            <w:r w:rsidR="007B7F3E">
              <w:rPr>
                <w:sz w:val="24"/>
                <w:szCs w:val="24"/>
              </w:rPr>
              <w:t xml:space="preserve"> dzieciom w dobieraniu i </w:t>
            </w:r>
            <w:r w:rsidR="00D04E0A" w:rsidRPr="007B7F3E">
              <w:rPr>
                <w:sz w:val="24"/>
                <w:szCs w:val="24"/>
              </w:rPr>
              <w:t>porządkowaniu przedmiotów zgodnie z ich ks</w:t>
            </w:r>
            <w:r w:rsidR="007B7F3E" w:rsidRPr="007B7F3E">
              <w:rPr>
                <w:sz w:val="24"/>
                <w:szCs w:val="24"/>
              </w:rPr>
              <w:t xml:space="preserve">ztałtem, wielkością i kolorem. </w:t>
            </w:r>
            <w:r w:rsidR="00D04E0A" w:rsidRPr="007B7F3E">
              <w:rPr>
                <w:sz w:val="24"/>
                <w:szCs w:val="24"/>
              </w:rPr>
              <w:t>Zestaw powinien zawierać minimum  24 karty o wymiarach około 32 x 10 cm,  300 kartoników o wymiarach około 3 x 3 cm</w:t>
            </w:r>
            <w:r w:rsidR="007B7F3E" w:rsidRPr="007B7F3E">
              <w:rPr>
                <w:sz w:val="24"/>
                <w:szCs w:val="24"/>
              </w:rPr>
              <w:t xml:space="preserve"> oraz instrukcję użytkowania</w:t>
            </w:r>
            <w:r w:rsidR="00D04E0A" w:rsidRPr="007B7F3E">
              <w:rPr>
                <w:sz w:val="24"/>
                <w:szCs w:val="24"/>
              </w:rPr>
              <w:t>.</w:t>
            </w:r>
            <w:r w:rsidR="007B7F3E" w:rsidRPr="007B7F3E">
              <w:rPr>
                <w:sz w:val="24"/>
                <w:szCs w:val="24"/>
              </w:rPr>
              <w:t xml:space="preserve"> C</w:t>
            </w:r>
            <w:r w:rsidR="007B7F3E">
              <w:rPr>
                <w:sz w:val="24"/>
                <w:szCs w:val="24"/>
              </w:rPr>
              <w:t>ałość zapakowana w </w:t>
            </w:r>
            <w:r w:rsidR="007B7F3E"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011565" w:rsidRDefault="00326CBC" w:rsidP="0001156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Tabliczki do ćwiczeń oburącz – gwiazdki</w:t>
            </w:r>
            <w:r w:rsidR="00011565"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="00011565" w:rsidRPr="00011565">
              <w:rPr>
                <w:sz w:val="24"/>
                <w:szCs w:val="24"/>
              </w:rPr>
              <w:t xml:space="preserve">do ćwiczeń </w:t>
            </w:r>
            <w:r w:rsidR="00011565">
              <w:rPr>
                <w:sz w:val="24"/>
                <w:szCs w:val="24"/>
              </w:rPr>
              <w:t xml:space="preserve">w pisaniu </w:t>
            </w:r>
            <w:r w:rsidR="00011565" w:rsidRPr="00011565">
              <w:rPr>
                <w:sz w:val="24"/>
                <w:szCs w:val="24"/>
              </w:rPr>
              <w:t>oburącz</w:t>
            </w:r>
            <w:r w:rsidR="00011565">
              <w:rPr>
                <w:sz w:val="24"/>
                <w:szCs w:val="24"/>
              </w:rPr>
              <w:t>.</w:t>
            </w:r>
            <w:r w:rsidR="00011565" w:rsidRPr="00011565">
              <w:rPr>
                <w:sz w:val="24"/>
                <w:szCs w:val="24"/>
              </w:rPr>
              <w:t xml:space="preserve"> </w:t>
            </w:r>
            <w:r w:rsidR="00B72795">
              <w:rPr>
                <w:sz w:val="24"/>
                <w:szCs w:val="24"/>
              </w:rPr>
              <w:t>Na </w:t>
            </w:r>
            <w:r w:rsidR="00011565">
              <w:rPr>
                <w:sz w:val="24"/>
                <w:szCs w:val="24"/>
              </w:rPr>
              <w:t>płytkach wykonanych z płyty MDF wyżłobione</w:t>
            </w:r>
            <w:r w:rsidR="00011565" w:rsidRPr="00011565">
              <w:rPr>
                <w:sz w:val="24"/>
                <w:szCs w:val="24"/>
              </w:rPr>
              <w:t xml:space="preserve"> </w:t>
            </w:r>
            <w:r w:rsidR="00011565">
              <w:rPr>
                <w:sz w:val="24"/>
                <w:szCs w:val="24"/>
              </w:rPr>
              <w:t>dwa identyczne wzory w </w:t>
            </w:r>
            <w:r w:rsidR="00011565"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 w:rsidR="00011565">
              <w:rPr>
                <w:sz w:val="24"/>
                <w:szCs w:val="24"/>
              </w:rPr>
              <w:t xml:space="preserve"> </w:t>
            </w:r>
            <w:r w:rsidR="00011565" w:rsidRPr="00011565">
              <w:rPr>
                <w:sz w:val="24"/>
                <w:szCs w:val="24"/>
              </w:rPr>
              <w:t>zestawie 2 drewniane ołówki</w:t>
            </w:r>
            <w:r w:rsidR="00011565">
              <w:rPr>
                <w:sz w:val="24"/>
                <w:szCs w:val="24"/>
              </w:rPr>
              <w:t xml:space="preserve">. </w:t>
            </w:r>
            <w:r w:rsidR="00B83601">
              <w:rPr>
                <w:sz w:val="24"/>
                <w:szCs w:val="24"/>
              </w:rPr>
              <w:t>Tabliczki powinny posiadać s</w:t>
            </w:r>
            <w:r w:rsidR="00011565" w:rsidRPr="00011565">
              <w:rPr>
                <w:sz w:val="24"/>
                <w:szCs w:val="24"/>
              </w:rPr>
              <w:t>ilikonowe stopki utrzymują</w:t>
            </w:r>
            <w:r w:rsidR="00B83601">
              <w:rPr>
                <w:sz w:val="24"/>
                <w:szCs w:val="24"/>
              </w:rPr>
              <w:t>ce je</w:t>
            </w:r>
            <w:r w:rsidR="00011565" w:rsidRPr="00011565">
              <w:rPr>
                <w:sz w:val="24"/>
                <w:szCs w:val="24"/>
              </w:rPr>
              <w:t xml:space="preserve"> we właściwym położeniu i zapobiegają</w:t>
            </w:r>
            <w:r w:rsidR="00B83601">
              <w:rPr>
                <w:sz w:val="24"/>
                <w:szCs w:val="24"/>
              </w:rPr>
              <w:t xml:space="preserve">ce przesuwaniu </w:t>
            </w:r>
            <w:r w:rsidR="00011565" w:rsidRPr="00011565">
              <w:rPr>
                <w:sz w:val="24"/>
                <w:szCs w:val="24"/>
              </w:rPr>
              <w:t>po stole.</w:t>
            </w:r>
            <w:r w:rsidR="00B72795" w:rsidRPr="00F05CCE">
              <w:rPr>
                <w:sz w:val="24"/>
                <w:szCs w:val="24"/>
              </w:rPr>
              <w:t xml:space="preserve"> Wymiary około</w:t>
            </w:r>
            <w:r w:rsidR="00B72795">
              <w:rPr>
                <w:sz w:val="24"/>
                <w:szCs w:val="24"/>
              </w:rPr>
              <w:t xml:space="preserve"> 3</w:t>
            </w:r>
            <w:r w:rsidR="00B72795" w:rsidRPr="00F05CCE">
              <w:rPr>
                <w:sz w:val="24"/>
                <w:szCs w:val="24"/>
              </w:rPr>
              <w:t>0 x</w:t>
            </w:r>
            <w:r w:rsidR="00B72795">
              <w:rPr>
                <w:sz w:val="24"/>
                <w:szCs w:val="24"/>
              </w:rPr>
              <w:t> </w:t>
            </w:r>
            <w:r w:rsidR="00B72795"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Default="00326CBC" w:rsidP="00326CB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Tabliczki do ćwiczeń oburącz – labirynty</w:t>
            </w:r>
            <w:r w:rsidR="00CB05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Pomoc </w:t>
            </w:r>
            <w:r w:rsidR="00CB0580" w:rsidRPr="00011565">
              <w:rPr>
                <w:sz w:val="24"/>
                <w:szCs w:val="24"/>
              </w:rPr>
              <w:t xml:space="preserve">do ćwiczeń </w:t>
            </w:r>
            <w:r w:rsidR="00CB0580">
              <w:rPr>
                <w:sz w:val="24"/>
                <w:szCs w:val="24"/>
              </w:rPr>
              <w:t xml:space="preserve">w pisaniu </w:t>
            </w:r>
            <w:r w:rsidR="00CB0580" w:rsidRPr="00011565">
              <w:rPr>
                <w:sz w:val="24"/>
                <w:szCs w:val="24"/>
              </w:rPr>
              <w:t>oburącz</w:t>
            </w:r>
            <w:r w:rsidR="00CB0580">
              <w:rPr>
                <w:sz w:val="24"/>
                <w:szCs w:val="24"/>
              </w:rPr>
              <w:t>.</w:t>
            </w:r>
            <w:r w:rsidR="00CB0580" w:rsidRPr="00011565">
              <w:rPr>
                <w:sz w:val="24"/>
                <w:szCs w:val="24"/>
              </w:rPr>
              <w:t xml:space="preserve"> </w:t>
            </w:r>
            <w:r w:rsidR="00B72795">
              <w:rPr>
                <w:sz w:val="24"/>
                <w:szCs w:val="24"/>
              </w:rPr>
              <w:t>Na </w:t>
            </w:r>
            <w:r w:rsidR="00CB0580">
              <w:rPr>
                <w:sz w:val="24"/>
                <w:szCs w:val="24"/>
              </w:rPr>
              <w:t>płytkach wykonanych z płyty MDF wyżłobione</w:t>
            </w:r>
            <w:r w:rsidR="00CB0580" w:rsidRPr="00011565">
              <w:rPr>
                <w:sz w:val="24"/>
                <w:szCs w:val="24"/>
              </w:rPr>
              <w:t xml:space="preserve"> </w:t>
            </w:r>
            <w:r w:rsidR="00CB0580">
              <w:rPr>
                <w:sz w:val="24"/>
                <w:szCs w:val="24"/>
              </w:rPr>
              <w:t>dwa identyczne wzory w </w:t>
            </w:r>
            <w:r w:rsidR="00492A79">
              <w:rPr>
                <w:sz w:val="24"/>
                <w:szCs w:val="24"/>
              </w:rPr>
              <w:t xml:space="preserve">lustrzanym odbiciu. </w:t>
            </w:r>
            <w:r w:rsidR="00CB0580" w:rsidRPr="00F05CCE">
              <w:rPr>
                <w:sz w:val="24"/>
                <w:szCs w:val="24"/>
              </w:rPr>
              <w:t>Zadaniem dziecka jest wodzenie po wzorze za pomocą specjalnych patyczków. W</w:t>
            </w:r>
            <w:r w:rsidR="00CB0580">
              <w:rPr>
                <w:sz w:val="24"/>
                <w:szCs w:val="24"/>
              </w:rPr>
              <w:t xml:space="preserve"> </w:t>
            </w:r>
            <w:r w:rsidR="00CB0580" w:rsidRPr="00011565">
              <w:rPr>
                <w:sz w:val="24"/>
                <w:szCs w:val="24"/>
              </w:rPr>
              <w:t>zestawie 2 drewniane ołówki</w:t>
            </w:r>
            <w:r w:rsidR="00492A79">
              <w:rPr>
                <w:sz w:val="24"/>
                <w:szCs w:val="24"/>
              </w:rPr>
              <w:t xml:space="preserve">. Tabliczki powinny posiadać </w:t>
            </w:r>
            <w:r w:rsidR="00CB0580" w:rsidRPr="00011565">
              <w:rPr>
                <w:sz w:val="24"/>
                <w:szCs w:val="24"/>
              </w:rPr>
              <w:t>silikonowe stopki utrzymują</w:t>
            </w:r>
            <w:r w:rsidR="00492A79">
              <w:rPr>
                <w:sz w:val="24"/>
                <w:szCs w:val="24"/>
              </w:rPr>
              <w:t>ce je</w:t>
            </w:r>
            <w:r w:rsidR="00CB0580" w:rsidRPr="00011565">
              <w:rPr>
                <w:sz w:val="24"/>
                <w:szCs w:val="24"/>
              </w:rPr>
              <w:t xml:space="preserve"> we właściwym położeniu i zapobiegają</w:t>
            </w:r>
            <w:r w:rsidR="00492A79">
              <w:rPr>
                <w:sz w:val="24"/>
                <w:szCs w:val="24"/>
              </w:rPr>
              <w:t>ce przesuwaniu po</w:t>
            </w:r>
            <w:r w:rsidR="00CB0580" w:rsidRPr="00011565">
              <w:rPr>
                <w:sz w:val="24"/>
                <w:szCs w:val="24"/>
              </w:rPr>
              <w:t xml:space="preserve"> stole.</w:t>
            </w:r>
            <w:r w:rsidR="00B72795">
              <w:rPr>
                <w:sz w:val="24"/>
                <w:szCs w:val="24"/>
              </w:rPr>
              <w:t xml:space="preserve"> </w:t>
            </w:r>
            <w:r w:rsidR="00B72795" w:rsidRPr="00F05CCE">
              <w:rPr>
                <w:sz w:val="24"/>
                <w:szCs w:val="24"/>
              </w:rPr>
              <w:t>Wymiary około</w:t>
            </w:r>
            <w:r w:rsidR="00DB1EAF">
              <w:rPr>
                <w:sz w:val="24"/>
                <w:szCs w:val="24"/>
              </w:rPr>
              <w:t xml:space="preserve"> 3</w:t>
            </w:r>
            <w:r w:rsidR="00B72795"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326CBC" w:rsidRPr="00CF0903" w:rsidTr="00EB3886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BC" w:rsidRPr="00F05CCE" w:rsidRDefault="00326CBC" w:rsidP="00F05CCE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Tabliczki do ćwiczeń oburącz – ślimaki</w:t>
            </w:r>
            <w:r w:rsidR="00F05CCE"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F05CCE" w:rsidRPr="00F05CCE">
              <w:rPr>
                <w:sz w:val="24"/>
                <w:szCs w:val="24"/>
              </w:rPr>
              <w:t>Pomoc d</w:t>
            </w:r>
            <w:r w:rsidR="00A800C5">
              <w:rPr>
                <w:sz w:val="24"/>
                <w:szCs w:val="24"/>
              </w:rPr>
              <w:t>o ćwiczeń w pisaniu oburącz. Na </w:t>
            </w:r>
            <w:r w:rsidR="00F05CCE" w:rsidRPr="00F05CCE">
              <w:rPr>
                <w:sz w:val="24"/>
                <w:szCs w:val="24"/>
              </w:rPr>
              <w:t xml:space="preserve">płytkach wykonanych z płyty MDF wyżłobione </w:t>
            </w:r>
            <w:r w:rsidR="00A800C5">
              <w:rPr>
                <w:sz w:val="24"/>
                <w:szCs w:val="24"/>
              </w:rPr>
              <w:t>dwa identyczne wzory w </w:t>
            </w:r>
            <w:r w:rsidR="00F05CCE" w:rsidRPr="00F05CCE">
              <w:rPr>
                <w:sz w:val="24"/>
                <w:szCs w:val="24"/>
              </w:rPr>
              <w:t xml:space="preserve">lustrzanym odbiciu. Zadaniem dziecka jest wodzenie po wzorze za pomocą specjalnych patyczków. </w:t>
            </w:r>
            <w:r w:rsidR="00000099" w:rsidRPr="00F05CCE">
              <w:rPr>
                <w:sz w:val="24"/>
                <w:szCs w:val="24"/>
              </w:rPr>
              <w:t>W</w:t>
            </w:r>
            <w:r w:rsidR="00000099">
              <w:rPr>
                <w:sz w:val="24"/>
                <w:szCs w:val="24"/>
              </w:rPr>
              <w:t xml:space="preserve"> </w:t>
            </w:r>
            <w:r w:rsidR="00000099" w:rsidRPr="00011565">
              <w:rPr>
                <w:sz w:val="24"/>
                <w:szCs w:val="24"/>
              </w:rPr>
              <w:t>zestawie 2 drewniane ołówki</w:t>
            </w:r>
            <w:r w:rsidR="00000099">
              <w:rPr>
                <w:sz w:val="24"/>
                <w:szCs w:val="24"/>
              </w:rPr>
              <w:t xml:space="preserve">. Tabliczki powinny posiadać </w:t>
            </w:r>
            <w:r w:rsidR="00000099" w:rsidRPr="00011565">
              <w:rPr>
                <w:sz w:val="24"/>
                <w:szCs w:val="24"/>
              </w:rPr>
              <w:t>silikonowe stopki utrzymują</w:t>
            </w:r>
            <w:r w:rsidR="00000099">
              <w:rPr>
                <w:sz w:val="24"/>
                <w:szCs w:val="24"/>
              </w:rPr>
              <w:t>ce je</w:t>
            </w:r>
            <w:r w:rsidR="00000099" w:rsidRPr="00011565">
              <w:rPr>
                <w:sz w:val="24"/>
                <w:szCs w:val="24"/>
              </w:rPr>
              <w:t xml:space="preserve"> we właściwym położeniu i zapobiegają</w:t>
            </w:r>
            <w:r w:rsidR="00000099">
              <w:rPr>
                <w:sz w:val="24"/>
                <w:szCs w:val="24"/>
              </w:rPr>
              <w:t>ce przesuwaniu po</w:t>
            </w:r>
            <w:r w:rsidR="00000099" w:rsidRPr="00011565">
              <w:rPr>
                <w:sz w:val="24"/>
                <w:szCs w:val="24"/>
              </w:rPr>
              <w:t xml:space="preserve"> stole.</w:t>
            </w:r>
            <w:r w:rsidR="00000099">
              <w:rPr>
                <w:sz w:val="24"/>
                <w:szCs w:val="24"/>
              </w:rPr>
              <w:t xml:space="preserve"> </w:t>
            </w:r>
            <w:r w:rsidR="00F05CCE"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BC" w:rsidRDefault="00326CBC" w:rsidP="00326CB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BC06C0" w:rsidRPr="00CF0903" w:rsidRDefault="00BC06C0" w:rsidP="00AD7BFF">
      <w:pPr>
        <w:jc w:val="both"/>
        <w:rPr>
          <w:rFonts w:ascii="Arial" w:hAnsi="Arial" w:cs="Arial"/>
          <w:b/>
          <w:szCs w:val="20"/>
          <w:highlight w:val="yellow"/>
        </w:rPr>
      </w:pPr>
    </w:p>
    <w:p w:rsidR="00A2589C" w:rsidRPr="00A2589C" w:rsidRDefault="00A2589C" w:rsidP="00D04E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A2589C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A2589C" w:rsidRPr="00CA04DD" w:rsidRDefault="00A2589C" w:rsidP="00951954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Pr="00DA1685">
        <w:rPr>
          <w:rFonts w:ascii="Arial" w:hAnsi="Arial" w:cs="Arial"/>
          <w:b/>
          <w:szCs w:val="20"/>
        </w:rPr>
        <w:t>I – III dla Szkoły Podstawo</w:t>
      </w:r>
      <w:r>
        <w:rPr>
          <w:rFonts w:ascii="Arial" w:hAnsi="Arial" w:cs="Arial"/>
          <w:b/>
          <w:szCs w:val="20"/>
        </w:rPr>
        <w:t>wej w Konopnicy</w:t>
      </w:r>
      <w:r w:rsidR="00CA04DD">
        <w:rPr>
          <w:rFonts w:ascii="Arial" w:hAnsi="Arial" w:cs="Arial"/>
          <w:b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8A377A" w:rsidRPr="00C94B22" w:rsidTr="00F849E9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8A377A" w:rsidRPr="00CF0903" w:rsidTr="00F849E9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26CBC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3665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4E0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7B3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logopedyczny. Zestaw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służący do usprawniania układu oddechowego i mięśni ust </w:t>
            </w:r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FA77B3">
              <w:rPr>
                <w:sz w:val="24"/>
                <w:szCs w:val="24"/>
              </w:rPr>
              <w:t>tablicę</w:t>
            </w:r>
            <w:r>
              <w:rPr>
                <w:sz w:val="24"/>
                <w:szCs w:val="24"/>
              </w:rPr>
              <w:t xml:space="preserve"> magnetyczną o wymiarach około 45 x 32</w:t>
            </w:r>
            <w:r w:rsidRPr="00FA77B3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m, oraz drewniane elementy magnetyczne</w:t>
            </w:r>
            <w:r w:rsidRPr="00FA77B3">
              <w:rPr>
                <w:sz w:val="24"/>
                <w:szCs w:val="24"/>
              </w:rPr>
              <w:t xml:space="preserve"> w r</w:t>
            </w:r>
            <w:r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Pr="00FA77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 oraz instrukcję</w:t>
            </w:r>
            <w:r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03EF9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9299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D2642" w:rsidRDefault="008A377A" w:rsidP="00F849E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Pr="007D2642">
              <w:rPr>
                <w:sz w:val="24"/>
                <w:szCs w:val="24"/>
              </w:rPr>
              <w:t xml:space="preserve"> wykorzystywana do doskonalenia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D2642">
              <w:rPr>
                <w:sz w:val="24"/>
                <w:szCs w:val="24"/>
              </w:rPr>
              <w:t>i sprawdzania wymowy wszystkich głosek i słuchu fonemowego, zawierająca minimum dwie plansze, po jednej dla każdego z graczy i kilka zestawów plakietek służących do ćwiczeń oraz instrukcję użytkowania.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901B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40C75" w:rsidRDefault="008A377A" w:rsidP="00F849E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Książka magnetyczna „Cyrk”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 xml:space="preserve">minimum </w:t>
            </w:r>
            <w:r w:rsidRPr="00940C75">
              <w:rPr>
                <w:sz w:val="24"/>
                <w:szCs w:val="24"/>
              </w:rPr>
              <w:t>45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56D8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około 5</w:t>
            </w:r>
            <w:r w:rsidRPr="00940C75">
              <w:rPr>
                <w:sz w:val="24"/>
                <w:szCs w:val="24"/>
              </w:rPr>
              <w:t>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D8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obrazkowych, w tym z literami </w:t>
            </w:r>
            <w:r w:rsidRPr="00940C75">
              <w:rPr>
                <w:sz w:val="24"/>
                <w:szCs w:val="24"/>
              </w:rPr>
              <w:t>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Pr="00940C75">
              <w:rPr>
                <w:sz w:val="24"/>
                <w:szCs w:val="24"/>
              </w:rPr>
              <w:t xml:space="preserve"> 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12E1C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 xml:space="preserve">Drewniana układanka przestrzenna „Farma”. </w:t>
            </w:r>
            <w:r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>
              <w:rPr>
                <w:rFonts w:cs="Arial"/>
                <w:color w:val="auto"/>
                <w:sz w:val="24"/>
              </w:rPr>
              <w:t xml:space="preserve">minimum </w:t>
            </w:r>
            <w:r w:rsidRPr="00F12E1C">
              <w:rPr>
                <w:rFonts w:cs="Arial"/>
                <w:color w:val="auto"/>
                <w:sz w:val="24"/>
              </w:rPr>
              <w:t>9 puzzli, które po ułożeniu stanowią podstawę</w:t>
            </w:r>
            <w:r>
              <w:rPr>
                <w:rFonts w:cs="Arial"/>
                <w:color w:val="auto"/>
                <w:sz w:val="24"/>
              </w:rPr>
              <w:t xml:space="preserve"> układanki</w:t>
            </w:r>
            <w:r w:rsidRPr="00F12E1C">
              <w:rPr>
                <w:rFonts w:cs="Arial"/>
                <w:color w:val="auto"/>
                <w:sz w:val="24"/>
              </w:rPr>
              <w:t>.</w:t>
            </w:r>
            <w:r>
              <w:rPr>
                <w:rFonts w:cs="Arial"/>
                <w:color w:val="auto"/>
                <w:sz w:val="24"/>
              </w:rPr>
              <w:t xml:space="preserve"> Elementy powinny być </w:t>
            </w:r>
            <w:r>
              <w:rPr>
                <w:rFonts w:cs="Arial"/>
                <w:sz w:val="24"/>
              </w:rPr>
              <w:t xml:space="preserve">pomalowane </w:t>
            </w:r>
            <w:r w:rsidRPr="00F12E1C">
              <w:rPr>
                <w:rFonts w:cs="Arial"/>
                <w:sz w:val="24"/>
              </w:rPr>
              <w:t>nietoksycznymi farbami i lakierami.</w:t>
            </w:r>
            <w:r>
              <w:rPr>
                <w:rFonts w:cs="Arial"/>
                <w:sz w:val="24"/>
              </w:rPr>
              <w:t xml:space="preserve"> </w:t>
            </w:r>
            <w:r w:rsidRPr="00940C75">
              <w:rPr>
                <w:sz w:val="24"/>
              </w:rPr>
              <w:t xml:space="preserve">Wymiary: około </w:t>
            </w:r>
            <w:r>
              <w:rPr>
                <w:sz w:val="24"/>
              </w:rPr>
              <w:t>45 x 45 x 20</w:t>
            </w:r>
            <w:r w:rsidRPr="00940C75">
              <w:rPr>
                <w:sz w:val="24"/>
              </w:rPr>
              <w:t xml:space="preserve"> cm</w:t>
            </w:r>
            <w:r>
              <w:rPr>
                <w:sz w:val="24"/>
              </w:rPr>
              <w:t xml:space="preserve">. 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50057" w:rsidRDefault="008A377A" w:rsidP="00F849E9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„Wspólna uwaga” – program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6 gier komputerowych,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klucz 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50A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32498" w:rsidRDefault="008A377A" w:rsidP="00F849E9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„4 pory roku” 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>zawierający około  110 kolorowych magnesów z elementami, obrazującymi zmiany zachodzące w przyrodzie np. kwitnące drzewa, pożółkłe liście, bałwan</w:t>
            </w:r>
            <w:r>
              <w:rPr>
                <w:rFonts w:asciiTheme="minorHAnsi" w:hAnsiTheme="minorHAnsi"/>
                <w:color w:val="auto"/>
                <w:sz w:val="24"/>
              </w:rPr>
              <w:t>a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oraz z odpo</w:t>
            </w:r>
            <w:r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minimum 4 karty z przykładowymi obrazkami, które można z nich ułożyć. Opakowanie wykonane ze sztywnego kartonu w formie książki. Wymiary opakowania: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13249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657FB" w:rsidRDefault="008A377A" w:rsidP="00F849E9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 xml:space="preserve">Duża lalka dziewczynka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sz w:val="24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</w:t>
            </w:r>
            <w:r w:rsidRPr="00BA36E9">
              <w:rPr>
                <w:sz w:val="24"/>
              </w:rPr>
              <w:lastRenderedPageBreak/>
              <w:t xml:space="preserve">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274E0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Duża lalka chłopiec </w:t>
            </w:r>
            <w:r w:rsidRPr="00BA36E9">
              <w:rPr>
                <w:bCs/>
                <w:sz w:val="24"/>
              </w:rPr>
              <w:t xml:space="preserve">przypominająca prawdziwe niemowlę.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Pr="00BA36E9">
              <w:rPr>
                <w:bCs/>
                <w:sz w:val="24"/>
              </w:rPr>
              <w:t xml:space="preserve"> Wymiar: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Pr="00BA36E9">
              <w:rPr>
                <w:bCs/>
                <w:sz w:val="24"/>
              </w:rPr>
              <w:t xml:space="preserve">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A09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logopedyczny </w:t>
            </w:r>
            <w:r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>
              <w:rPr>
                <w:color w:val="auto"/>
                <w:sz w:val="24"/>
              </w:rPr>
              <w:t xml:space="preserve"> Zawartość zestawu</w:t>
            </w:r>
            <w:r w:rsidRPr="00BA09F3">
              <w:rPr>
                <w:color w:val="auto"/>
                <w:sz w:val="24"/>
              </w:rPr>
              <w:t xml:space="preserve">: wibrator </w:t>
            </w:r>
            <w:r>
              <w:rPr>
                <w:color w:val="auto"/>
                <w:sz w:val="24"/>
              </w:rPr>
              <w:t xml:space="preserve">plastykowy oraz minimum 2 rodzaje </w:t>
            </w:r>
            <w:r w:rsidRPr="00BA09F3">
              <w:rPr>
                <w:color w:val="auto"/>
                <w:sz w:val="24"/>
              </w:rPr>
              <w:t xml:space="preserve"> szp</w:t>
            </w:r>
            <w:r>
              <w:rPr>
                <w:color w:val="auto"/>
                <w:sz w:val="24"/>
              </w:rPr>
              <w:t xml:space="preserve">atułek i </w:t>
            </w:r>
            <w:r w:rsidRPr="00BA09F3">
              <w:rPr>
                <w:sz w:val="24"/>
              </w:rPr>
              <w:t>bateria, umożliwiająca uruchomienie produktu zaraz po otrzymaniu.</w:t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Całość umieszczona w pudełku                                  z tworzywa sztucznego.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5360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magnetyczne. Zestaw kolorowych klocków do demonstracji działań matematycznych zawierający minimum 60 elementów.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137DB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np. typu K-First. </w:t>
            </w:r>
            <w:r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>
              <w:rPr>
                <w:rStyle w:val="style-scope"/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34A6A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typu </w:t>
            </w:r>
            <w:proofErr w:type="spellStart"/>
            <w:r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Pr="00D34A6A">
              <w:rPr>
                <w:color w:val="auto"/>
                <w:sz w:val="24"/>
              </w:rPr>
              <w:t>dwustronny przyrząd</w:t>
            </w:r>
            <w:r>
              <w:rPr>
                <w:color w:val="auto"/>
                <w:sz w:val="24"/>
              </w:rPr>
              <w:t>, wykonany z tworzywa sztucznego lub z gumy,</w:t>
            </w:r>
            <w:r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0356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90058" w:rsidRDefault="008A377A" w:rsidP="00F849E9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 xml:space="preserve">Kule sensoryczne.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D432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C8F" w:rsidRDefault="008A377A" w:rsidP="00F849E9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 sensorycznych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EB661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 xml:space="preserve">Mata terapeutyczna z klockami. </w:t>
            </w:r>
            <w:r w:rsidRPr="00EB661B">
              <w:rPr>
                <w:color w:val="auto"/>
                <w:sz w:val="24"/>
              </w:rPr>
              <w:t xml:space="preserve">Wykonana z </w:t>
            </w:r>
            <w:r>
              <w:rPr>
                <w:color w:val="auto"/>
                <w:sz w:val="24"/>
              </w:rPr>
              <w:t>minimum 5</w:t>
            </w:r>
            <w:r w:rsidRPr="00EB661B">
              <w:rPr>
                <w:color w:val="auto"/>
                <w:sz w:val="24"/>
              </w:rPr>
              <w:t xml:space="preserve"> kolo</w:t>
            </w:r>
            <w:r>
              <w:rPr>
                <w:color w:val="auto"/>
                <w:sz w:val="24"/>
              </w:rPr>
              <w:t>rowych pasów o </w:t>
            </w:r>
            <w:r w:rsidRPr="00EB661B">
              <w:rPr>
                <w:color w:val="auto"/>
                <w:sz w:val="24"/>
              </w:rPr>
              <w:t xml:space="preserve">wymiarach </w:t>
            </w:r>
            <w:r>
              <w:rPr>
                <w:color w:val="auto"/>
                <w:sz w:val="24"/>
              </w:rPr>
              <w:t xml:space="preserve">około 150 x 30 cm połączonych za pomocą rzepów. </w:t>
            </w:r>
            <w:r w:rsidRPr="00EB661B">
              <w:rPr>
                <w:color w:val="auto"/>
                <w:sz w:val="24"/>
              </w:rPr>
              <w:t xml:space="preserve">Zestaw </w:t>
            </w:r>
            <w:r>
              <w:rPr>
                <w:color w:val="auto"/>
                <w:sz w:val="24"/>
              </w:rPr>
              <w:t xml:space="preserve">powinien </w:t>
            </w:r>
            <w:r w:rsidRPr="00EB661B">
              <w:rPr>
                <w:color w:val="auto"/>
                <w:sz w:val="24"/>
              </w:rPr>
              <w:t>zawiera</w:t>
            </w:r>
            <w:r>
              <w:rPr>
                <w:color w:val="auto"/>
                <w:sz w:val="24"/>
              </w:rPr>
              <w:t>ć</w:t>
            </w:r>
            <w:r w:rsidRPr="00EB661B">
              <w:rPr>
                <w:color w:val="auto"/>
                <w:sz w:val="24"/>
              </w:rPr>
              <w:t xml:space="preserve"> także </w:t>
            </w:r>
            <w:r>
              <w:rPr>
                <w:color w:val="auto"/>
                <w:sz w:val="24"/>
              </w:rPr>
              <w:t xml:space="preserve">minimum </w:t>
            </w:r>
            <w:r w:rsidRPr="00EB661B">
              <w:rPr>
                <w:color w:val="auto"/>
                <w:sz w:val="24"/>
              </w:rPr>
              <w:t xml:space="preserve">25 kolorowych, miękkich klocków o wymiarach </w:t>
            </w:r>
            <w:r>
              <w:rPr>
                <w:color w:val="auto"/>
                <w:sz w:val="24"/>
              </w:rPr>
              <w:t>około 15 x 15 x 15 c</w:t>
            </w:r>
            <w:r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A350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D3A2C" w:rsidRDefault="008A377A" w:rsidP="00F849E9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D3A2C">
              <w:rPr>
                <w:sz w:val="24"/>
                <w:szCs w:val="24"/>
              </w:rPr>
              <w:t>Przyrząd do ćwiczeń, wspieraj</w:t>
            </w:r>
            <w:r>
              <w:rPr>
                <w:sz w:val="24"/>
                <w:szCs w:val="24"/>
              </w:rPr>
              <w:t xml:space="preserve">ący rozwój koordynacji ruchowej </w:t>
            </w:r>
            <w:r w:rsidRPr="005D3A2C">
              <w:rPr>
                <w:sz w:val="24"/>
                <w:szCs w:val="24"/>
              </w:rPr>
              <w:t>i umiejętność balansowa</w:t>
            </w:r>
            <w:r>
              <w:rPr>
                <w:sz w:val="24"/>
                <w:szCs w:val="24"/>
              </w:rPr>
              <w:t>. Wymiary: około 35 x 40 x 65</w:t>
            </w:r>
            <w:r w:rsidRPr="005D3A2C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D3A2C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758E0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>
              <w:rPr>
                <w:rFonts w:cs="Calibri"/>
                <w:color w:val="000000"/>
                <w:sz w:val="24"/>
              </w:rPr>
              <w:t xml:space="preserve"> do ustawienia w pomieszczeniu</w:t>
            </w:r>
            <w:r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32FC2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Dysleksja i dyskalkulia 12-15 lat. </w:t>
            </w:r>
            <w:r w:rsidRPr="00E93DF4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zawierający </w:t>
            </w:r>
            <w:r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>
              <w:rPr>
                <w:sz w:val="24"/>
                <w:szCs w:val="24"/>
              </w:rPr>
              <w:t xml:space="preserve">apii  uczniów </w:t>
            </w:r>
            <w:r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0566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lat.</w:t>
            </w:r>
            <w:r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</w:t>
            </w:r>
            <w:r w:rsidRPr="00932FC2">
              <w:rPr>
                <w:sz w:val="24"/>
                <w:szCs w:val="24"/>
              </w:rPr>
              <w:lastRenderedPageBreak/>
              <w:t>wykazujących specyficzne problemy z zakresu szeroko roz</w:t>
            </w:r>
            <w:r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692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17093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rozmiarach, do wykorzystania zarówno w pomieszczeniach, jak i w plenerze, który powinien zawierać minimum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„Emocje” – 1 szt.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instrukcję;</w:t>
            </w:r>
          </w:p>
          <w:p w:rsidR="008A377A" w:rsidRPr="00E7531B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„Mapa Polski” – 1 szt. </w:t>
            </w:r>
            <w:r w:rsidRPr="00F026DB">
              <w:rPr>
                <w:color w:val="auto"/>
                <w:sz w:val="24"/>
              </w:rPr>
              <w:t xml:space="preserve">gra  powinna zawierać </w:t>
            </w:r>
            <w:r>
              <w:rPr>
                <w:color w:val="auto"/>
                <w:sz w:val="24"/>
              </w:rPr>
              <w:t>zestaw 16 elementów o </w:t>
            </w:r>
            <w:r w:rsidRPr="00F026DB">
              <w:rPr>
                <w:color w:val="auto"/>
                <w:sz w:val="24"/>
              </w:rPr>
              <w:t xml:space="preserve">kształtach województw Polski w formie puzzli.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Pr="00F026DB">
              <w:rPr>
                <w:sz w:val="24"/>
              </w:rPr>
              <w:t xml:space="preserve">powinny być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Pr="00F026DB">
              <w:rPr>
                <w:sz w:val="24"/>
              </w:rPr>
              <w:t>około 1,5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Pr="00F026DB">
              <w:rPr>
                <w:sz w:val="24"/>
              </w:rPr>
              <w:t xml:space="preserve"> </w:t>
            </w:r>
            <w:r w:rsidRPr="00F026DB">
              <w:rPr>
                <w:bCs/>
                <w:sz w:val="24"/>
              </w:rPr>
              <w:t>Po ułożeniu mapa powinna mieć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Pr="00F026DB">
              <w:rPr>
                <w:bCs/>
                <w:sz w:val="24"/>
              </w:rPr>
              <w:t xml:space="preserve"> około: 180 x 180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„Literki” – 1 szt. plansza </w:t>
            </w:r>
            <w:r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8A377A" w:rsidRPr="00202273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„Cztery pory roku” – 1 szt. zawierającą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, wykonanych z trwałego materiału łatwego do utrzymania w czystości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8A377A" w:rsidRPr="00C25550" w:rsidRDefault="008A377A" w:rsidP="008A377A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„Twister” – 1 szt. zawierająca matę/planszę do gry ruchowej 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Pr="00C25550">
              <w:rPr>
                <w:bCs/>
                <w:sz w:val="24"/>
                <w:szCs w:val="24"/>
              </w:rPr>
              <w:t xml:space="preserve"> grafikę przed zarysowaniami</w:t>
            </w:r>
            <w:r>
              <w:rPr>
                <w:bCs/>
                <w:sz w:val="24"/>
                <w:szCs w:val="24"/>
              </w:rPr>
              <w:t xml:space="preserve"> oraz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Pr="00F6692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625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25D52" w:rsidRDefault="008A377A" w:rsidP="00F849E9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Tablet edukacyjny o parametrach minimum: </w:t>
            </w:r>
            <w:r>
              <w:rPr>
                <w:bCs/>
                <w:sz w:val="24"/>
                <w:szCs w:val="24"/>
              </w:rPr>
              <w:t>p</w:t>
            </w:r>
            <w:r w:rsidRPr="00C25D52">
              <w:rPr>
                <w:bCs/>
                <w:sz w:val="24"/>
                <w:szCs w:val="24"/>
              </w:rPr>
              <w:t>rocesor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>
              <w:rPr>
                <w:sz w:val="24"/>
                <w:szCs w:val="24"/>
              </w:rPr>
              <w:t>liczbie</w:t>
            </w:r>
            <w:r w:rsidRPr="000557E1">
              <w:rPr>
                <w:sz w:val="24"/>
                <w:szCs w:val="24"/>
              </w:rPr>
              <w:t xml:space="preserve"> rdzeni: min.  4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 xml:space="preserve">taktowanie procesora [GHz] min. </w:t>
            </w:r>
            <w:r w:rsidRPr="000557E1">
              <w:rPr>
                <w:sz w:val="24"/>
                <w:szCs w:val="24"/>
              </w:rPr>
              <w:t>1.3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bCs/>
                <w:sz w:val="24"/>
                <w:szCs w:val="24"/>
              </w:rPr>
              <w:t>e</w:t>
            </w:r>
            <w:r w:rsidRPr="00C25D52">
              <w:rPr>
                <w:bCs/>
                <w:sz w:val="24"/>
                <w:szCs w:val="24"/>
              </w:rPr>
              <w:t>kran: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557E1">
              <w:rPr>
                <w:sz w:val="24"/>
                <w:szCs w:val="24"/>
              </w:rPr>
              <w:t>rzekątna</w:t>
            </w:r>
            <w:r w:rsidRPr="00B123BC">
              <w:rPr>
                <w:sz w:val="24"/>
                <w:szCs w:val="24"/>
              </w:rPr>
              <w:t xml:space="preserve"> ek</w:t>
            </w:r>
            <w:r>
              <w:rPr>
                <w:sz w:val="24"/>
                <w:szCs w:val="24"/>
              </w:rPr>
              <w:t>ranu</w:t>
            </w:r>
            <w:r w:rsidRPr="00B123BC">
              <w:rPr>
                <w:sz w:val="24"/>
                <w:szCs w:val="24"/>
              </w:rPr>
              <w:t xml:space="preserve"> min. 7</w:t>
            </w:r>
            <w:r>
              <w:rPr>
                <w:sz w:val="24"/>
                <w:szCs w:val="24"/>
              </w:rPr>
              <w:t>cali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ekranu</w:t>
            </w:r>
            <w:r w:rsidRPr="00B123BC">
              <w:rPr>
                <w:sz w:val="24"/>
                <w:szCs w:val="24"/>
              </w:rPr>
              <w:tab/>
              <w:t>min. 1024 x 600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B123BC">
              <w:rPr>
                <w:sz w:val="24"/>
                <w:szCs w:val="24"/>
              </w:rPr>
              <w:t>echnologia ekranu IPS,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Pr="00B123BC">
              <w:rPr>
                <w:sz w:val="24"/>
                <w:szCs w:val="24"/>
              </w:rPr>
              <w:t>Touch</w:t>
            </w:r>
            <w:proofErr w:type="spellEnd"/>
            <w:r w:rsidRPr="00B123BC">
              <w:rPr>
                <w:sz w:val="24"/>
                <w:szCs w:val="24"/>
              </w:rPr>
              <w:t xml:space="preserve"> 5 punktowy</w:t>
            </w:r>
            <w:r w:rsidRPr="00C25D52">
              <w:rPr>
                <w:sz w:val="24"/>
                <w:szCs w:val="24"/>
              </w:rPr>
              <w:t>,</w:t>
            </w:r>
            <w:r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C25D52">
              <w:rPr>
                <w:bCs/>
                <w:sz w:val="24"/>
                <w:szCs w:val="24"/>
              </w:rPr>
              <w:t xml:space="preserve">ane </w:t>
            </w:r>
            <w:r>
              <w:rPr>
                <w:bCs/>
                <w:sz w:val="24"/>
                <w:szCs w:val="24"/>
              </w:rPr>
              <w:t>t</w:t>
            </w:r>
            <w:r w:rsidRPr="00C25D52">
              <w:rPr>
                <w:bCs/>
                <w:sz w:val="24"/>
                <w:szCs w:val="24"/>
              </w:rPr>
              <w:t>echniczne: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B123BC">
              <w:rPr>
                <w:sz w:val="24"/>
                <w:szCs w:val="24"/>
              </w:rPr>
              <w:t>ielko</w:t>
            </w:r>
            <w:r>
              <w:rPr>
                <w:sz w:val="24"/>
                <w:szCs w:val="24"/>
              </w:rPr>
              <w:t>ść</w:t>
            </w:r>
            <w:r w:rsidRPr="00B123BC">
              <w:rPr>
                <w:sz w:val="24"/>
                <w:szCs w:val="24"/>
              </w:rPr>
              <w:t xml:space="preserve"> pamięci RAM [GB]</w:t>
            </w:r>
            <w:r w:rsidRPr="00B123B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min. </w:t>
            </w:r>
            <w:r w:rsidRPr="00B12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pamięć wbudowana [GB] </w:t>
            </w:r>
            <w:r w:rsidRPr="00B123BC">
              <w:rPr>
                <w:sz w:val="24"/>
                <w:szCs w:val="24"/>
              </w:rPr>
              <w:t xml:space="preserve">min. 16,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min. 2,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 min. 2,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 xml:space="preserve">unkcje aparatu: </w:t>
            </w:r>
            <w:r>
              <w:rPr>
                <w:sz w:val="24"/>
                <w:szCs w:val="24"/>
              </w:rPr>
              <w:t>n</w:t>
            </w:r>
            <w:r w:rsidRPr="00B123BC">
              <w:rPr>
                <w:sz w:val="24"/>
                <w:szCs w:val="24"/>
              </w:rPr>
              <w:t xml:space="preserve">agrywanie filmów, </w:t>
            </w:r>
            <w:r>
              <w:rPr>
                <w:sz w:val="24"/>
                <w:szCs w:val="24"/>
              </w:rPr>
              <w:t>g</w:t>
            </w:r>
            <w:r w:rsidRPr="00B123BC">
              <w:rPr>
                <w:sz w:val="24"/>
                <w:szCs w:val="24"/>
              </w:rPr>
              <w:t>łośniki</w:t>
            </w:r>
            <w:r>
              <w:rPr>
                <w:sz w:val="24"/>
                <w:szCs w:val="24"/>
              </w:rPr>
              <w:t>, m</w:t>
            </w:r>
            <w:r w:rsidRPr="00B123BC">
              <w:rPr>
                <w:sz w:val="24"/>
                <w:szCs w:val="24"/>
              </w:rPr>
              <w:t>ikrofon</w:t>
            </w:r>
            <w:r>
              <w:rPr>
                <w:sz w:val="24"/>
                <w:szCs w:val="24"/>
              </w:rPr>
              <w:t>, akumulator</w:t>
            </w:r>
            <w:r w:rsidRPr="00B123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B123BC">
              <w:rPr>
                <w:sz w:val="24"/>
                <w:szCs w:val="24"/>
              </w:rPr>
              <w:t>itowo</w:t>
            </w:r>
            <w:proofErr w:type="spellEnd"/>
            <w:r w:rsidRPr="00B123BC">
              <w:rPr>
                <w:sz w:val="24"/>
                <w:szCs w:val="24"/>
              </w:rPr>
              <w:t>-polimerowy</w:t>
            </w:r>
            <w:r>
              <w:rPr>
                <w:sz w:val="24"/>
                <w:szCs w:val="24"/>
              </w:rPr>
              <w:t xml:space="preserve"> o pojemności </w:t>
            </w:r>
            <w:r w:rsidRPr="00B123BC">
              <w:rPr>
                <w:sz w:val="24"/>
                <w:szCs w:val="24"/>
              </w:rPr>
              <w:t>[</w:t>
            </w:r>
            <w:proofErr w:type="spellStart"/>
            <w:r w:rsidRPr="00B123BC">
              <w:rPr>
                <w:sz w:val="24"/>
                <w:szCs w:val="24"/>
              </w:rPr>
              <w:t>mAh</w:t>
            </w:r>
            <w:proofErr w:type="spellEnd"/>
            <w:r w:rsidRPr="00B123BC">
              <w:rPr>
                <w:sz w:val="24"/>
                <w:szCs w:val="24"/>
              </w:rPr>
              <w:t xml:space="preserve">] min. 3500, </w:t>
            </w:r>
            <w:r>
              <w:rPr>
                <w:bCs/>
                <w:sz w:val="24"/>
                <w:szCs w:val="24"/>
              </w:rPr>
              <w:t>k</w:t>
            </w:r>
            <w:r w:rsidRPr="00C25D52">
              <w:rPr>
                <w:bCs/>
                <w:sz w:val="24"/>
                <w:szCs w:val="24"/>
              </w:rPr>
              <w:t>omunikacja:</w:t>
            </w:r>
            <w:r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123BC">
              <w:rPr>
                <w:sz w:val="24"/>
                <w:szCs w:val="24"/>
              </w:rPr>
              <w:t>luetooth</w:t>
            </w:r>
            <w:proofErr w:type="spellEnd"/>
            <w:r w:rsidRPr="00B123BC">
              <w:rPr>
                <w:sz w:val="24"/>
                <w:szCs w:val="24"/>
              </w:rPr>
              <w:t xml:space="preserve"> – min. standard 4.0, </w:t>
            </w:r>
            <w:r>
              <w:rPr>
                <w:sz w:val="24"/>
                <w:szCs w:val="24"/>
              </w:rPr>
              <w:t>m</w:t>
            </w:r>
            <w:r w:rsidRPr="00B123BC">
              <w:rPr>
                <w:sz w:val="24"/>
                <w:szCs w:val="24"/>
              </w:rPr>
              <w:t xml:space="preserve">oduł GPS, </w:t>
            </w:r>
            <w:r>
              <w:rPr>
                <w:bCs/>
                <w:sz w:val="24"/>
                <w:szCs w:val="24"/>
              </w:rPr>
              <w:t>z</w:t>
            </w:r>
            <w:r w:rsidRPr="00C25D52">
              <w:rPr>
                <w:bCs/>
                <w:sz w:val="24"/>
                <w:szCs w:val="24"/>
              </w:rPr>
              <w:t>łącza: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łącza słuchawkowe, </w:t>
            </w:r>
            <w:r>
              <w:rPr>
                <w:sz w:val="24"/>
                <w:szCs w:val="24"/>
              </w:rPr>
              <w:t>złącza USB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czytnik kart pamięci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</w:t>
            </w:r>
            <w:r w:rsidRPr="00B123BC">
              <w:rPr>
                <w:sz w:val="24"/>
                <w:szCs w:val="24"/>
              </w:rPr>
              <w:t xml:space="preserve">bsługiwane karty pamięci: Micro SD, </w:t>
            </w:r>
            <w:r>
              <w:rPr>
                <w:bCs/>
                <w:sz w:val="24"/>
                <w:szCs w:val="24"/>
              </w:rPr>
              <w:t>o</w:t>
            </w:r>
            <w:r w:rsidRPr="00C25D52">
              <w:rPr>
                <w:bCs/>
                <w:sz w:val="24"/>
                <w:szCs w:val="24"/>
              </w:rPr>
              <w:t>programowanie: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123BC">
              <w:rPr>
                <w:sz w:val="24"/>
                <w:szCs w:val="24"/>
              </w:rPr>
              <w:t xml:space="preserve">ystem </w:t>
            </w:r>
            <w:r>
              <w:rPr>
                <w:sz w:val="24"/>
                <w:szCs w:val="24"/>
              </w:rPr>
              <w:t>operacyjny</w:t>
            </w:r>
            <w:r w:rsidRPr="00B123BC">
              <w:rPr>
                <w:sz w:val="24"/>
                <w:szCs w:val="24"/>
              </w:rPr>
              <w:t xml:space="preserve"> Android min. 9.0</w:t>
            </w:r>
            <w:r w:rsidRPr="00C25D52">
              <w:rPr>
                <w:b/>
                <w:sz w:val="24"/>
                <w:szCs w:val="24"/>
              </w:rPr>
              <w:t xml:space="preserve">, </w:t>
            </w:r>
            <w:r w:rsidRPr="00C25D52">
              <w:rPr>
                <w:bCs/>
                <w:sz w:val="24"/>
                <w:szCs w:val="24"/>
              </w:rPr>
              <w:t>wyposażenie: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asilacz sieciowy, </w:t>
            </w:r>
            <w:r>
              <w:rPr>
                <w:sz w:val="24"/>
                <w:szCs w:val="24"/>
              </w:rPr>
              <w:t>e</w:t>
            </w:r>
            <w:r w:rsidRPr="00B123BC">
              <w:rPr>
                <w:sz w:val="24"/>
                <w:szCs w:val="24"/>
              </w:rPr>
              <w:t>tui. Zestaw z klawiaturą, rysikiem, słuchawkami</w:t>
            </w:r>
            <w:r>
              <w:rPr>
                <w:sz w:val="24"/>
                <w:szCs w:val="24"/>
              </w:rPr>
              <w:t xml:space="preserve">, </w:t>
            </w:r>
            <w:r w:rsidRPr="00B123BC">
              <w:rPr>
                <w:sz w:val="24"/>
                <w:szCs w:val="24"/>
              </w:rPr>
              <w:lastRenderedPageBreak/>
              <w:t>zapakowany. Załączona dokumentacja: inst</w:t>
            </w:r>
            <w:r>
              <w:rPr>
                <w:sz w:val="24"/>
                <w:szCs w:val="24"/>
              </w:rPr>
              <w:t>rukcja obsługi w języku polskim.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123BC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AB1D90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2B7D8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kreatywne. </w:t>
            </w:r>
            <w:r w:rsidRPr="002B7D8B">
              <w:rPr>
                <w:color w:val="auto"/>
                <w:sz w:val="24"/>
              </w:rPr>
              <w:t xml:space="preserve">Pomoc edukacyjna kształtująca umiejętność klasyfikowania, sortowania oraz tworzenia sekwencji wykonana z drewna. Składająca się z minimum trzech podstawek, na których układa się drewniane, kolorowe klocki –w kształcie figur geometrycznych: koło, trójkąt, kwadrat. Każda figura powinna występować w 4 wariantach: podzielona na 4, 3, 2 elementy oraz w całości. </w:t>
            </w:r>
            <w:r w:rsidRPr="00EB602D">
              <w:rPr>
                <w:sz w:val="24"/>
              </w:rPr>
              <w:t>Wymiary</w:t>
            </w:r>
            <w:r w:rsidRPr="002B7D8B">
              <w:rPr>
                <w:sz w:val="24"/>
              </w:rPr>
              <w:t xml:space="preserve"> około: 4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1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4 c</w:t>
            </w:r>
            <w:r w:rsidRPr="00EB602D">
              <w:rPr>
                <w:sz w:val="24"/>
              </w:rPr>
              <w:t>m.</w:t>
            </w:r>
            <w:r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F303D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wykonana z </w:t>
            </w:r>
            <w:r w:rsidRPr="000F303D">
              <w:rPr>
                <w:sz w:val="24"/>
              </w:rPr>
              <w:t xml:space="preserve">surowców </w:t>
            </w:r>
            <w:r w:rsidRPr="00B82168">
              <w:rPr>
                <w:sz w:val="24"/>
              </w:rPr>
              <w:t>posiadają</w:t>
            </w:r>
            <w:r w:rsidRPr="000F303D">
              <w:rPr>
                <w:sz w:val="24"/>
              </w:rPr>
              <w:t xml:space="preserve">cych wymagane atesty i </w:t>
            </w:r>
            <w:r w:rsidRPr="000F303D">
              <w:rPr>
                <w:color w:val="auto"/>
                <w:sz w:val="24"/>
              </w:rPr>
              <w:t xml:space="preserve">zapakowana w </w:t>
            </w:r>
            <w:r w:rsidRPr="00B82168">
              <w:rPr>
                <w:sz w:val="24"/>
              </w:rPr>
              <w:t xml:space="preserve">drewniane pudełko o wymiarach </w:t>
            </w:r>
            <w:r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65EAD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Pr="00965EAD">
              <w:rPr>
                <w:sz w:val="24"/>
              </w:rPr>
              <w:t xml:space="preserve"> rozwijająca koncentrację, spostrzegawczość, logiczne myślenie</w:t>
            </w:r>
            <w:r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Pr="00965EAD">
              <w:rPr>
                <w:color w:val="auto"/>
                <w:sz w:val="24"/>
              </w:rPr>
              <w:t xml:space="preserve">Zestaw zawierający około 140 płytek </w:t>
            </w:r>
            <w:r w:rsidRPr="00B36CD2">
              <w:rPr>
                <w:sz w:val="24"/>
              </w:rPr>
              <w:t xml:space="preserve">o wymiarach </w:t>
            </w:r>
            <w:r w:rsidRPr="00965EAD">
              <w:rPr>
                <w:sz w:val="24"/>
              </w:rPr>
              <w:t>około 4 x 4</w:t>
            </w:r>
            <w:r w:rsidRPr="00B36CD2">
              <w:rPr>
                <w:sz w:val="24"/>
              </w:rPr>
              <w:t xml:space="preserve"> </w:t>
            </w:r>
            <w:r w:rsidRPr="00965EAD">
              <w:rPr>
                <w:sz w:val="24"/>
              </w:rPr>
              <w:t>c</w:t>
            </w:r>
            <w:r w:rsidRPr="00B36CD2">
              <w:rPr>
                <w:sz w:val="24"/>
              </w:rPr>
              <w:t>m</w:t>
            </w:r>
            <w:r w:rsidRPr="00965E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z </w:t>
            </w:r>
            <w:r w:rsidRPr="00965EAD">
              <w:rPr>
                <w:color w:val="auto"/>
                <w:sz w:val="24"/>
              </w:rPr>
              <w:t>obrazkami: wizerunkami ludzi, zwierząt, roślin czy przedmiotów np. chłopczyka, dziewczynki, mamy, taty, babci, a także elementów garderoby, naczyń, budynków.</w:t>
            </w:r>
            <w:r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605D34" w:rsidRDefault="008A377A" w:rsidP="00F849E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Pr="00605D34">
              <w:rPr>
                <w:sz w:val="24"/>
              </w:rPr>
              <w:t>stymulująca percepcję</w:t>
            </w:r>
            <w:r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Pr="00605D34">
              <w:rPr>
                <w:color w:val="000000"/>
                <w:sz w:val="24"/>
              </w:rPr>
              <w:t>wykonanych z drewna z przymocowan</w:t>
            </w:r>
            <w:r>
              <w:rPr>
                <w:color w:val="000000"/>
                <w:sz w:val="24"/>
              </w:rPr>
              <w:t>ymi materiałami o </w:t>
            </w:r>
            <w:r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B7475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– pamięciowe kształtująca umiejętność obserwacji, koncentracji oraz zmysłu dotyku zawierająca minimum </w:t>
            </w:r>
            <w:r w:rsidRPr="007B7475">
              <w:rPr>
                <w:sz w:val="24"/>
                <w:szCs w:val="24"/>
              </w:rPr>
              <w:t>6 par dre</w:t>
            </w:r>
            <w:r>
              <w:rPr>
                <w:sz w:val="24"/>
                <w:szCs w:val="24"/>
              </w:rPr>
              <w:t>wnianych kostek z przyciskami o </w:t>
            </w:r>
            <w:r w:rsidRPr="007B7475">
              <w:rPr>
                <w:sz w:val="24"/>
                <w:szCs w:val="24"/>
              </w:rPr>
              <w:t xml:space="preserve">różnym stopniu sprężystości, kostki powinny posiadać na odwrocie 6 par różnych wzorów służących do sprawdzenia poprawności wybranej pary pod wpływem nacisku. Całość zapakowana w drewnianą skrzynkę o wymiarach około </w:t>
            </w:r>
            <w:r>
              <w:rPr>
                <w:sz w:val="24"/>
                <w:szCs w:val="24"/>
              </w:rPr>
              <w:t>27 x 10 x 5</w:t>
            </w:r>
            <w:r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53A6D" w:rsidRDefault="008A377A" w:rsidP="00F849E9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 xml:space="preserve">Grzebień drewniany duży – pomoc sensoryczna </w:t>
            </w:r>
            <w:r>
              <w:rPr>
                <w:rFonts w:cs="Arial"/>
                <w:sz w:val="24"/>
              </w:rPr>
              <w:t>w zestawie z 100 sztukami</w:t>
            </w:r>
            <w:r w:rsidRPr="00372CE2">
              <w:rPr>
                <w:rFonts w:cs="Arial"/>
                <w:sz w:val="24"/>
              </w:rPr>
              <w:t xml:space="preserve"> </w:t>
            </w:r>
            <w:r w:rsidRPr="00372CE2">
              <w:rPr>
                <w:rFonts w:cs="Arial"/>
                <w:color w:val="auto"/>
                <w:sz w:val="24"/>
              </w:rPr>
              <w:t xml:space="preserve">dużych rolek pozwalająca na układanie form mozaikowych w pionie. </w:t>
            </w:r>
            <w:r w:rsidRPr="00372CE2">
              <w:rPr>
                <w:rFonts w:cs="Arial"/>
                <w:sz w:val="24"/>
              </w:rPr>
              <w:t>Rolki powinny wsuwać się swobodnie od góry w szczeliny grzebienia. Grzebień i rolki wykonane z drewna np. bukowego, lakierowane. W</w:t>
            </w:r>
            <w:r w:rsidRPr="007F3495">
              <w:rPr>
                <w:rFonts w:cs="Arial"/>
                <w:sz w:val="24"/>
              </w:rPr>
              <w:t>ymiar</w:t>
            </w:r>
            <w:r w:rsidRPr="00372CE2">
              <w:rPr>
                <w:rFonts w:cs="Arial"/>
                <w:sz w:val="24"/>
              </w:rPr>
              <w:t>y około 35 x 10 x 40</w:t>
            </w:r>
            <w:r w:rsidRPr="007F3495">
              <w:rPr>
                <w:rFonts w:cs="Arial"/>
                <w:sz w:val="24"/>
              </w:rPr>
              <w:t xml:space="preserve">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94327" w:rsidRDefault="008A377A" w:rsidP="00F849E9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 xml:space="preserve">Grzebień drewniany mały – pomoc </w:t>
            </w:r>
            <w:r>
              <w:rPr>
                <w:rFonts w:cs="Calibri"/>
                <w:color w:val="000000"/>
                <w:sz w:val="24"/>
              </w:rPr>
              <w:t>sensor</w:t>
            </w:r>
            <w:r w:rsidRPr="00994327">
              <w:rPr>
                <w:rFonts w:cs="Calibri"/>
                <w:color w:val="000000"/>
                <w:sz w:val="24"/>
              </w:rPr>
              <w:t xml:space="preserve">yczna </w:t>
            </w:r>
            <w:r>
              <w:rPr>
                <w:color w:val="auto"/>
                <w:sz w:val="24"/>
              </w:rPr>
              <w:t>w zestawie</w:t>
            </w:r>
            <w:r w:rsidRPr="00994327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z </w:t>
            </w:r>
            <w:r w:rsidRPr="00994327">
              <w:rPr>
                <w:color w:val="auto"/>
                <w:sz w:val="24"/>
              </w:rPr>
              <w:t xml:space="preserve">25 </w:t>
            </w:r>
            <w:r>
              <w:rPr>
                <w:color w:val="auto"/>
                <w:sz w:val="24"/>
              </w:rPr>
              <w:t>sztukami dużych rolek,</w:t>
            </w:r>
            <w:r w:rsidRPr="00994327">
              <w:rPr>
                <w:color w:val="auto"/>
                <w:sz w:val="24"/>
              </w:rPr>
              <w:t xml:space="preserve"> pozwalająca na układanie form mozai</w:t>
            </w:r>
            <w:r>
              <w:rPr>
                <w:color w:val="auto"/>
                <w:sz w:val="24"/>
              </w:rPr>
              <w:t xml:space="preserve">kowych w pionie. </w:t>
            </w:r>
            <w:r w:rsidRPr="00372CE2">
              <w:rPr>
                <w:rFonts w:cs="Arial"/>
                <w:sz w:val="24"/>
              </w:rPr>
              <w:t xml:space="preserve">Rolki powinny wsuwać się swobodnie od góry w szczeliny grzebienia. </w:t>
            </w:r>
            <w:r>
              <w:rPr>
                <w:rFonts w:cs="Arial"/>
                <w:sz w:val="24"/>
              </w:rPr>
              <w:t xml:space="preserve">Grzebień i rolki </w:t>
            </w:r>
            <w:r w:rsidRPr="00994327">
              <w:rPr>
                <w:color w:val="auto"/>
                <w:sz w:val="24"/>
              </w:rPr>
              <w:t>w</w:t>
            </w:r>
            <w:r>
              <w:rPr>
                <w:sz w:val="24"/>
              </w:rPr>
              <w:t>ykonane</w:t>
            </w:r>
            <w:r w:rsidRPr="00994327">
              <w:rPr>
                <w:sz w:val="24"/>
              </w:rPr>
              <w:t xml:space="preserve"> z drewna </w:t>
            </w:r>
            <w:r>
              <w:rPr>
                <w:sz w:val="24"/>
              </w:rPr>
              <w:t>np. bukowego, lakierowane. Wymiary</w:t>
            </w:r>
            <w:r w:rsidRPr="00CE2066">
              <w:rPr>
                <w:sz w:val="24"/>
              </w:rPr>
              <w:t xml:space="preserve"> </w:t>
            </w:r>
            <w:r>
              <w:rPr>
                <w:sz w:val="24"/>
              </w:rPr>
              <w:t>około 20</w:t>
            </w:r>
            <w:r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215" w:rsidRDefault="008A377A" w:rsidP="00F849E9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 Wszystkie elementy powinny być wykonane z drewna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922E84" w:rsidTr="00F849E9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31722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Pr="00B31722">
              <w:rPr>
                <w:sz w:val="24"/>
              </w:rPr>
              <w:t>. Z</w:t>
            </w:r>
            <w:r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Pr="00694CBE">
              <w:rPr>
                <w:sz w:val="24"/>
              </w:rPr>
              <w:t>z antypoślizgowym spodem</w:t>
            </w:r>
            <w:r w:rsidRPr="00B31722">
              <w:rPr>
                <w:sz w:val="24"/>
              </w:rPr>
              <w:t>,</w:t>
            </w:r>
            <w:r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Pr="00B31722">
              <w:rPr>
                <w:sz w:val="24"/>
              </w:rPr>
              <w:t xml:space="preserve">wykonana z </w:t>
            </w:r>
            <w:r w:rsidRPr="00694CBE">
              <w:rPr>
                <w:sz w:val="24"/>
              </w:rPr>
              <w:t>bezpiecznego, trwałego i kolorowego tworzywa.</w:t>
            </w:r>
            <w:r w:rsidRPr="00B31722">
              <w:rPr>
                <w:sz w:val="24"/>
              </w:rPr>
              <w:t xml:space="preserve"> Wymiary: duże elementy około 8 x 35 cm, m</w:t>
            </w:r>
            <w:r w:rsidRPr="00694CBE">
              <w:rPr>
                <w:sz w:val="24"/>
              </w:rPr>
              <w:t>ałe</w:t>
            </w:r>
            <w:r w:rsidRPr="00B31722">
              <w:rPr>
                <w:sz w:val="24"/>
              </w:rPr>
              <w:t xml:space="preserve"> elementy około 4</w:t>
            </w:r>
            <w:r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E4BD7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ruchowej.</w:t>
            </w:r>
            <w:r w:rsidRPr="007E4BD7">
              <w:rPr>
                <w:sz w:val="24"/>
                <w:szCs w:val="24"/>
              </w:rPr>
              <w:t xml:space="preserve"> Geometryczne kształty do ćwiczeń korekcyjnych, równoważnych, pobudzające zmysł dotyku – 2 szt. Wyko</w:t>
            </w:r>
            <w:r>
              <w:rPr>
                <w:sz w:val="24"/>
                <w:szCs w:val="24"/>
              </w:rPr>
              <w:t>nane z </w:t>
            </w:r>
            <w:r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41EE7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manipulacyjna. Pomoc sensoryczna wykonana z drewna z elementami metalowymi. Na każdej ściance zamontowane inne elementy manipulacyjne. Wymiary minimum: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7467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632C7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Pr="000632C7">
              <w:t xml:space="preserve"> </w:t>
            </w:r>
            <w:r w:rsidRPr="000632C7">
              <w:rPr>
                <w:sz w:val="24"/>
              </w:rPr>
              <w:t>Zestaw</w:t>
            </w:r>
            <w:r>
              <w:rPr>
                <w:sz w:val="24"/>
              </w:rPr>
              <w:t xml:space="preserve"> powinien zawierać</w:t>
            </w:r>
            <w:r w:rsidRPr="007405A8">
              <w:rPr>
                <w:sz w:val="24"/>
              </w:rPr>
              <w:t>:</w:t>
            </w:r>
            <w:r w:rsidRPr="000632C7">
              <w:rPr>
                <w:sz w:val="24"/>
              </w:rPr>
              <w:t xml:space="preserve"> ilustrowaną planszę</w:t>
            </w:r>
            <w:r w:rsidRPr="000632C7">
              <w:t xml:space="preserve"> </w:t>
            </w:r>
            <w:r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Pr="000632C7">
              <w:rPr>
                <w:sz w:val="24"/>
              </w:rPr>
              <w:t>woreczek wypełniony granulatem, 2</w:t>
            </w:r>
            <w:r>
              <w:rPr>
                <w:sz w:val="24"/>
              </w:rPr>
              <w:t> </w:t>
            </w:r>
            <w:r w:rsidRPr="000632C7">
              <w:rPr>
                <w:sz w:val="24"/>
              </w:rPr>
              <w:t xml:space="preserve">kostki </w:t>
            </w:r>
            <w:r>
              <w:rPr>
                <w:sz w:val="24"/>
              </w:rPr>
              <w:t>o </w:t>
            </w:r>
            <w:r w:rsidRPr="000632C7">
              <w:rPr>
                <w:sz w:val="24"/>
              </w:rPr>
              <w:t>wymiarach minimum 10 x 10 x 10 cm z piankowym wypełnieniem</w:t>
            </w:r>
            <w:r>
              <w:rPr>
                <w:sz w:val="24"/>
              </w:rPr>
              <w:t xml:space="preserve"> </w:t>
            </w:r>
            <w:r w:rsidRPr="007D2642">
              <w:rPr>
                <w:sz w:val="24"/>
              </w:rPr>
              <w:t>oraz instrukcję użytkowania</w:t>
            </w:r>
            <w:r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632C7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8B2480" w:rsidRDefault="008A377A" w:rsidP="00F849E9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 xml:space="preserve">Kolorowe domki – pomoc sensoryczna </w:t>
            </w:r>
            <w:r w:rsidRPr="008B2480">
              <w:rPr>
                <w:sz w:val="24"/>
              </w:rPr>
              <w:t>pozwalająca odróżniać różne wielkości i kolory. W zestawie minimum</w:t>
            </w:r>
            <w:r>
              <w:rPr>
                <w:sz w:val="24"/>
              </w:rPr>
              <w:t xml:space="preserve"> </w:t>
            </w:r>
            <w:r w:rsidRPr="008B2480">
              <w:rPr>
                <w:sz w:val="24"/>
              </w:rPr>
              <w:t>5 drewnianych domków, w 5 kolorach i rozmiarach - największy domek ma wymiar około 13 x 16 x 10 cm, najmniejszy około 5 x 8 x 6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Sylaby i głoski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B24367" w:rsidRDefault="008A377A" w:rsidP="00F849E9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Zestaw „Poznajemy zawody” </w:t>
            </w:r>
            <w:r w:rsidRPr="00B24367">
              <w:rPr>
                <w:rFonts w:asciiTheme="minorHAnsi" w:hAnsiTheme="minorHAnsi"/>
                <w:color w:val="auto"/>
                <w:sz w:val="24"/>
              </w:rPr>
              <w:t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z zestawieniem zagadek i wyborem poezji.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03887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 – pomoc dydaktyczna</w:t>
            </w:r>
            <w:r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03887">
              <w:rPr>
                <w:sz w:val="24"/>
                <w:szCs w:val="24"/>
              </w:rPr>
              <w:t>Zestaw zawierający minimum 45 kart o wymiarach około 12 x 8 cm prezentujących przedmioty z otoczenia dziecka.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E19B6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 xml:space="preserve">Kostka edukacyjna </w:t>
            </w:r>
            <w:r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8A377A" w:rsidRPr="008E19B6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17C1" w:rsidRDefault="008A377A" w:rsidP="00F849E9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6F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do </w:t>
            </w:r>
            <w:r w:rsidRPr="00DC6FF3">
              <w:rPr>
                <w:sz w:val="24"/>
              </w:rPr>
              <w:t>nauki</w:t>
            </w:r>
            <w:r w:rsidRPr="00637F44">
              <w:rPr>
                <w:sz w:val="24"/>
              </w:rPr>
              <w:t xml:space="preserve"> podstawowych działań matematyczny</w:t>
            </w:r>
            <w:r w:rsidRPr="00DC6FF3">
              <w:rPr>
                <w:sz w:val="24"/>
              </w:rPr>
              <w:t>ch</w:t>
            </w:r>
            <w:r w:rsidRPr="00637F44">
              <w:rPr>
                <w:sz w:val="24"/>
              </w:rPr>
              <w:t>.</w:t>
            </w:r>
            <w:r w:rsidRPr="00DC6FF3">
              <w:rPr>
                <w:sz w:val="24"/>
              </w:rPr>
              <w:t xml:space="preserve"> Cyferki wykonane z drewna i pokryte magnetyczną folią. Z</w:t>
            </w:r>
            <w:r w:rsidRPr="00DC6FF3">
              <w:rPr>
                <w:rFonts w:cs="Calibri"/>
                <w:color w:val="000000"/>
                <w:sz w:val="24"/>
              </w:rPr>
              <w:t xml:space="preserve">estaw opakowany w drewniane pudełko </w:t>
            </w:r>
            <w:r w:rsidRPr="00DC6FF3">
              <w:rPr>
                <w:color w:val="auto"/>
                <w:sz w:val="24"/>
              </w:rPr>
              <w:t xml:space="preserve">powinien zawierać minimum  60 szt. cyferek i </w:t>
            </w:r>
            <w:r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Pr="00DC6FF3">
              <w:rPr>
                <w:sz w:val="24"/>
              </w:rPr>
              <w:t>5 x 4 cm</w:t>
            </w:r>
            <w:r w:rsidRPr="00DC6FF3">
              <w:rPr>
                <w:rFonts w:cs="Calibri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C449C" w:rsidRDefault="008A377A" w:rsidP="00F849E9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 xml:space="preserve">Szafka na pomoce dydaktyczne. </w:t>
            </w:r>
            <w:r w:rsidRPr="005C449C">
              <w:rPr>
                <w:sz w:val="24"/>
              </w:rPr>
              <w:t xml:space="preserve">Szafka z 3 otwartymi półkami oraz 4 szufladami. Stelaż szafki wykonany z płyty wiórowej laminowanej, fronty szuflad </w:t>
            </w:r>
            <w:r>
              <w:rPr>
                <w:sz w:val="24"/>
              </w:rPr>
              <w:t xml:space="preserve">wykonane </w:t>
            </w:r>
            <w:r w:rsidRPr="005C449C">
              <w:rPr>
                <w:sz w:val="24"/>
              </w:rPr>
              <w:t>z płyty MDF. Tylna ściana wykonana z płyty HDF. Wymiary szafki około: 80 x 45 x 90 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62FA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 xml:space="preserve">Krótkie opowiadania do ćwiczeń rozumienia i czytania - </w:t>
            </w:r>
            <w:r w:rsidRPr="00962FAB">
              <w:rPr>
                <w:color w:val="000000"/>
                <w:sz w:val="24"/>
              </w:rPr>
              <w:t xml:space="preserve">pomoc edukacyjna, składająca się ze </w:t>
            </w:r>
            <w:r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Pr="00962FAB">
              <w:rPr>
                <w:color w:val="000000"/>
                <w:sz w:val="24"/>
              </w:rPr>
              <w:t xml:space="preserve">o każdego opowiadania powinny być dołączone zadania w formie </w:t>
            </w:r>
            <w:r>
              <w:rPr>
                <w:color w:val="000000"/>
                <w:sz w:val="24"/>
              </w:rPr>
              <w:t>minimum pięciu kart pracy</w:t>
            </w:r>
            <w:r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40192" w:rsidRDefault="008A377A" w:rsidP="00F849E9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>
              <w:rPr>
                <w:rFonts w:cs="Arial"/>
                <w:bCs/>
                <w:color w:val="auto"/>
                <w:sz w:val="24"/>
              </w:rPr>
              <w:t xml:space="preserve"> </w:t>
            </w:r>
            <w:r w:rsidRPr="00940192">
              <w:rPr>
                <w:rFonts w:cs="Arial"/>
                <w:bCs/>
                <w:sz w:val="24"/>
              </w:rPr>
              <w:t>Zestaw powinien zawierać minimum:</w:t>
            </w:r>
            <w:r w:rsidRPr="00940192">
              <w:rPr>
                <w:rFonts w:cs="Arial"/>
                <w:sz w:val="24"/>
              </w:rPr>
              <w:t xml:space="preserve"> plansze do układania zdań - 5 szt.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planszę z kodem obrazkowo-</w:t>
            </w:r>
            <w:r>
              <w:rPr>
                <w:rFonts w:cs="Arial"/>
                <w:sz w:val="24"/>
              </w:rPr>
              <w:t>sylabowym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kartoniki z sylabami - 14 szt.</w:t>
            </w:r>
            <w:r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1E32B5" w:rsidRDefault="008A377A" w:rsidP="00F84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otwarte 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250 kart o wymiarach około 10 x 7 cm,  80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zamknięte 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>
              <w:rPr>
                <w:sz w:val="24"/>
                <w:szCs w:val="24"/>
              </w:rPr>
              <w:t>23</w:t>
            </w:r>
            <w:r w:rsidRPr="001E32B5">
              <w:rPr>
                <w:sz w:val="24"/>
                <w:szCs w:val="24"/>
              </w:rPr>
              <w:t xml:space="preserve">0 kart o wymiarach około 10 x 7 cm,  </w:t>
            </w:r>
            <w:r>
              <w:rPr>
                <w:sz w:val="24"/>
                <w:szCs w:val="24"/>
              </w:rPr>
              <w:t>6</w:t>
            </w:r>
            <w:r w:rsidRPr="001E32B5">
              <w:rPr>
                <w:sz w:val="24"/>
                <w:szCs w:val="24"/>
              </w:rPr>
              <w:t xml:space="preserve">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24FCD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 – pomoc edukacyjna</w:t>
            </w:r>
            <w:r w:rsidRPr="00924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pozwalająca na </w:t>
            </w:r>
            <w:r w:rsidRPr="00924FCD">
              <w:rPr>
                <w:sz w:val="24"/>
                <w:szCs w:val="24"/>
              </w:rPr>
              <w:t>doskonalenie umiejętności rozpoznawani</w:t>
            </w:r>
            <w:r>
              <w:rPr>
                <w:sz w:val="24"/>
                <w:szCs w:val="24"/>
              </w:rPr>
              <w:t>a, porównywania, odczytywania i </w:t>
            </w:r>
            <w:r w:rsidRPr="00924FCD">
              <w:rPr>
                <w:sz w:val="24"/>
                <w:szCs w:val="24"/>
              </w:rPr>
              <w:t>różnicowania sylab oraz zabaw słowotwórczych.</w:t>
            </w: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Pr="00924FCD">
              <w:rPr>
                <w:sz w:val="24"/>
                <w:szCs w:val="24"/>
              </w:rPr>
              <w:t xml:space="preserve">120 kart o wymiarach około 10 x 7 cm, </w:t>
            </w:r>
            <w:r>
              <w:rPr>
                <w:sz w:val="24"/>
                <w:szCs w:val="24"/>
              </w:rPr>
              <w:t>60 żetonów w 4 kolorach do </w:t>
            </w:r>
            <w:r w:rsidRPr="00924FCD">
              <w:rPr>
                <w:sz w:val="24"/>
                <w:szCs w:val="24"/>
              </w:rPr>
              <w:t xml:space="preserve">oznaczania samogłosek i spółgłosek </w:t>
            </w:r>
            <w:r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E2034" w:rsidRDefault="008A377A" w:rsidP="00F849E9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Sukces w nauce czytania „Zwierzaki 2” lub „Zwierzaki 3” – zestaw edukacyjny </w:t>
            </w:r>
            <w:r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4148E" w:rsidRDefault="008A377A" w:rsidP="00F849E9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 xml:space="preserve">Skuteczne czytanie poprzez pisanie – pomoc edukacyjna </w:t>
            </w:r>
            <w:r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44148E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988" w:rsidRDefault="008A377A" w:rsidP="00F849E9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„Kto to? Co to?” Rzeczownik </w:t>
            </w: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>
              <w:rPr>
                <w:sz w:val="24"/>
                <w:szCs w:val="24"/>
              </w:rPr>
              <w:t xml:space="preserve">5 plansz </w:t>
            </w:r>
            <w:r w:rsidRPr="008B2C52">
              <w:rPr>
                <w:sz w:val="24"/>
                <w:szCs w:val="24"/>
              </w:rPr>
              <w:t>format</w:t>
            </w:r>
            <w:r>
              <w:rPr>
                <w:sz w:val="24"/>
                <w:szCs w:val="24"/>
              </w:rPr>
              <w:t xml:space="preserve">u </w:t>
            </w:r>
            <w:r w:rsidRPr="008B2C52">
              <w:rPr>
                <w:sz w:val="24"/>
                <w:szCs w:val="24"/>
              </w:rPr>
              <w:t>minimum A4</w:t>
            </w:r>
            <w:r>
              <w:rPr>
                <w:sz w:val="24"/>
                <w:szCs w:val="24"/>
              </w:rPr>
              <w:t>, 30 kartoników</w:t>
            </w:r>
            <w:r w:rsidRPr="008B2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</w:t>
            </w:r>
            <w:r w:rsidRPr="008B2C52">
              <w:rPr>
                <w:sz w:val="24"/>
                <w:szCs w:val="24"/>
              </w:rPr>
              <w:t>wymiarach około 6 x 6 cm z ob</w:t>
            </w:r>
            <w:r>
              <w:rPr>
                <w:sz w:val="24"/>
                <w:szCs w:val="24"/>
              </w:rPr>
              <w:t xml:space="preserve">razkami, 5 </w:t>
            </w:r>
            <w:r w:rsidRPr="008B2C52">
              <w:rPr>
                <w:sz w:val="24"/>
                <w:szCs w:val="24"/>
              </w:rPr>
              <w:t xml:space="preserve">kart pracy 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B2C52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„Co robi? Co się z nim dzieje?” Czasownik 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</w:t>
            </w:r>
            <w:r w:rsidRPr="008B2C52">
              <w:rPr>
                <w:sz w:val="24"/>
                <w:szCs w:val="24"/>
              </w:rPr>
              <w:lastRenderedPageBreak/>
              <w:t xml:space="preserve">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49E3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„Jaki?” Przymiotnik </w:t>
            </w:r>
            <w:r>
              <w:rPr>
                <w:sz w:val="24"/>
                <w:szCs w:val="24"/>
              </w:rPr>
              <w:t xml:space="preserve"> - p</w:t>
            </w:r>
            <w:r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210BA" w:rsidRDefault="008A377A" w:rsidP="00F849E9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 xml:space="preserve">Słowa i zdania – pomoc dydaktyczna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Pr="008210BA">
              <w:rPr>
                <w:sz w:val="24"/>
              </w:rPr>
              <w:t xml:space="preserve">Zestaw powinien zawierać minimum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D571DA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571DA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>
              <w:rPr>
                <w:color w:val="auto"/>
                <w:sz w:val="24"/>
              </w:rPr>
              <w:t xml:space="preserve"> z </w:t>
            </w:r>
            <w:r w:rsidRPr="00D571DA">
              <w:rPr>
                <w:color w:val="auto"/>
                <w:sz w:val="24"/>
              </w:rPr>
              <w:t>opisem minimum pięciu gier.</w:t>
            </w:r>
            <w:r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D571DA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3D3B46" w:rsidRDefault="008A377A" w:rsidP="00F849E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Pr="00D6750A">
              <w:rPr>
                <w:bCs/>
                <w:sz w:val="24"/>
              </w:rPr>
              <w:t xml:space="preserve">200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15F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Duże drewniane korale – zestaw </w:t>
            </w:r>
            <w:r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>
              <w:rPr>
                <w:sz w:val="24"/>
                <w:szCs w:val="24"/>
              </w:rPr>
              <w:t>2 sznurówki o </w:t>
            </w:r>
            <w:r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E29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 – pomoc dydaktyczna</w:t>
            </w:r>
            <w:r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7F3E" w:rsidRDefault="008A377A" w:rsidP="00F849E9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Obrazkowe rytmy – pomoc dydaktyczna </w:t>
            </w:r>
            <w:r w:rsidRPr="007B7F3E">
              <w:rPr>
                <w:sz w:val="24"/>
                <w:szCs w:val="24"/>
              </w:rPr>
              <w:t>pomagająca</w:t>
            </w:r>
            <w:r>
              <w:rPr>
                <w:sz w:val="24"/>
                <w:szCs w:val="24"/>
              </w:rPr>
              <w:t xml:space="preserve"> dzieciom w dobieraniu i </w:t>
            </w:r>
            <w:r w:rsidRPr="007B7F3E">
              <w:rPr>
                <w:sz w:val="24"/>
                <w:szCs w:val="24"/>
              </w:rPr>
              <w:t>porządkowaniu przedmiotów zgodnie z ich kształtem, wielkością i kolorem. Zestaw powinien zawierać minimum  24 karty o wymiarach około 32 x 10 cm,  300 kartoników o wymiarach około 3 x 3 cm oraz instrukcję użytkowania. C</w:t>
            </w:r>
            <w:r>
              <w:rPr>
                <w:sz w:val="24"/>
                <w:szCs w:val="24"/>
              </w:rPr>
              <w:t>ałość zapakowana w </w:t>
            </w:r>
            <w:r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11565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gwiazdki.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>. Tabliczki powinny posiadać s</w:t>
            </w:r>
            <w:r w:rsidRPr="00011565">
              <w:rPr>
                <w:sz w:val="24"/>
                <w:szCs w:val="24"/>
              </w:rPr>
              <w:t>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 xml:space="preserve">ce przesuwaniu </w:t>
            </w:r>
            <w:r w:rsidRPr="00011565">
              <w:rPr>
                <w:sz w:val="24"/>
                <w:szCs w:val="24"/>
              </w:rPr>
              <w:t>po stole.</w:t>
            </w:r>
            <w:r w:rsidRPr="00F05CCE">
              <w:rPr>
                <w:sz w:val="24"/>
                <w:szCs w:val="24"/>
              </w:rPr>
              <w:t xml:space="preserve"> 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</w:t>
            </w:r>
            <w:r>
              <w:rPr>
                <w:sz w:val="24"/>
                <w:szCs w:val="24"/>
              </w:rPr>
              <w:t> </w:t>
            </w:r>
            <w:r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labirynty. 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dwa identyczne wzory w lustrzanym odbiciu. </w:t>
            </w:r>
            <w:r w:rsidRPr="00F05CCE">
              <w:rPr>
                <w:sz w:val="24"/>
                <w:szCs w:val="24"/>
              </w:rPr>
              <w:t xml:space="preserve">Zadaniem dziecka jest wodzenie po wzorze za pomocą specjalnych </w:t>
            </w:r>
            <w:r w:rsidRPr="00F05CCE">
              <w:rPr>
                <w:sz w:val="24"/>
                <w:szCs w:val="24"/>
              </w:rPr>
              <w:lastRenderedPageBreak/>
              <w:t>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F05CCE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ślimaki. </w:t>
            </w:r>
            <w:r w:rsidRPr="00F05CCE">
              <w:rPr>
                <w:sz w:val="24"/>
                <w:szCs w:val="24"/>
              </w:rPr>
              <w:t>Pomoc d</w:t>
            </w:r>
            <w:r>
              <w:rPr>
                <w:sz w:val="24"/>
                <w:szCs w:val="24"/>
              </w:rPr>
              <w:t>o ćwiczeń w pisaniu oburącz. Na </w:t>
            </w:r>
            <w:r w:rsidRPr="00F05CCE">
              <w:rPr>
                <w:sz w:val="24"/>
                <w:szCs w:val="24"/>
              </w:rPr>
              <w:t xml:space="preserve">płytkach wykonanych z płyty MDF wyżłobione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2589C" w:rsidRPr="00951954" w:rsidRDefault="00A2589C" w:rsidP="00951954">
      <w:pPr>
        <w:jc w:val="both"/>
        <w:rPr>
          <w:rFonts w:ascii="Arial" w:hAnsi="Arial" w:cs="Arial"/>
          <w:b/>
          <w:szCs w:val="20"/>
        </w:rPr>
      </w:pPr>
    </w:p>
    <w:p w:rsidR="00A2589C" w:rsidRPr="00A2589C" w:rsidRDefault="00A2589C" w:rsidP="009813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Cs w:val="20"/>
        </w:rPr>
      </w:pPr>
      <w:r w:rsidRPr="00A2589C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A2589C" w:rsidRDefault="00A2589C" w:rsidP="009813F6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Pr="00DA1685">
        <w:rPr>
          <w:rFonts w:ascii="Arial" w:hAnsi="Arial" w:cs="Arial"/>
          <w:b/>
          <w:szCs w:val="20"/>
        </w:rPr>
        <w:t>I – III dla Szkoły Podstawo</w:t>
      </w:r>
      <w:r>
        <w:rPr>
          <w:rFonts w:ascii="Arial" w:hAnsi="Arial" w:cs="Arial"/>
          <w:b/>
          <w:szCs w:val="20"/>
        </w:rPr>
        <w:t>wej w Kurzeszynie</w:t>
      </w:r>
      <w:r w:rsidR="00CA04DD">
        <w:rPr>
          <w:rFonts w:ascii="Arial" w:hAnsi="Arial" w:cs="Arial"/>
          <w:b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8A377A" w:rsidRPr="00C94B22" w:rsidTr="00F849E9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8A377A" w:rsidRPr="00CF0903" w:rsidTr="00F849E9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26CBC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3665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4E0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7B3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logopedyczny. Zestaw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służący do usprawniania układu oddechowego i mięśni ust </w:t>
            </w:r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FA77B3">
              <w:rPr>
                <w:sz w:val="24"/>
                <w:szCs w:val="24"/>
              </w:rPr>
              <w:t>tablicę</w:t>
            </w:r>
            <w:r>
              <w:rPr>
                <w:sz w:val="24"/>
                <w:szCs w:val="24"/>
              </w:rPr>
              <w:t xml:space="preserve"> magnetyczną o wymiarach około 45 x 32</w:t>
            </w:r>
            <w:r w:rsidRPr="00FA77B3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m, oraz drewniane elementy magnetyczne</w:t>
            </w:r>
            <w:r w:rsidRPr="00FA77B3">
              <w:rPr>
                <w:sz w:val="24"/>
                <w:szCs w:val="24"/>
              </w:rPr>
              <w:t xml:space="preserve"> w r</w:t>
            </w:r>
            <w:r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Pr="00FA77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 oraz instrukcję</w:t>
            </w:r>
            <w:r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03EF9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9299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D2642" w:rsidRDefault="008A377A" w:rsidP="00F849E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Pr="007D2642">
              <w:rPr>
                <w:sz w:val="24"/>
                <w:szCs w:val="24"/>
              </w:rPr>
              <w:t xml:space="preserve"> wykorzystywana do doskonalenia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D2642">
              <w:rPr>
                <w:sz w:val="24"/>
                <w:szCs w:val="24"/>
              </w:rPr>
              <w:t>i sprawdzania wymowy wszystkich głosek i słuchu fonemowego, zawierająca minimum dwie plansze, po jednej dla każdego z graczy i kilka zestawów plakietek służących do ćwiczeń oraz instrukcję użytkowania.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901B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40C75" w:rsidRDefault="008A377A" w:rsidP="00F849E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Książka magnetyczna „Cyrk”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 xml:space="preserve">minimum </w:t>
            </w:r>
            <w:r w:rsidRPr="00940C75">
              <w:rPr>
                <w:sz w:val="24"/>
                <w:szCs w:val="24"/>
              </w:rPr>
              <w:t>45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56D8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około 5</w:t>
            </w:r>
            <w:r w:rsidRPr="00940C75">
              <w:rPr>
                <w:sz w:val="24"/>
                <w:szCs w:val="24"/>
              </w:rPr>
              <w:t>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D8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obrazkowych, w tym z literami </w:t>
            </w:r>
            <w:r w:rsidRPr="00940C75">
              <w:rPr>
                <w:sz w:val="24"/>
                <w:szCs w:val="24"/>
              </w:rPr>
              <w:t>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Pr="00940C75">
              <w:rPr>
                <w:sz w:val="24"/>
                <w:szCs w:val="24"/>
              </w:rPr>
              <w:t xml:space="preserve"> 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12E1C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 xml:space="preserve">Drewniana układanka przestrzenna „Farma”. </w:t>
            </w:r>
            <w:r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>
              <w:rPr>
                <w:rFonts w:cs="Arial"/>
                <w:color w:val="auto"/>
                <w:sz w:val="24"/>
              </w:rPr>
              <w:t xml:space="preserve">minimum </w:t>
            </w:r>
            <w:r w:rsidRPr="00F12E1C">
              <w:rPr>
                <w:rFonts w:cs="Arial"/>
                <w:color w:val="auto"/>
                <w:sz w:val="24"/>
              </w:rPr>
              <w:t xml:space="preserve">9 </w:t>
            </w:r>
            <w:r w:rsidRPr="00F12E1C">
              <w:rPr>
                <w:rFonts w:cs="Arial"/>
                <w:color w:val="auto"/>
                <w:sz w:val="24"/>
              </w:rPr>
              <w:lastRenderedPageBreak/>
              <w:t>puzzli, które po ułożeniu stanowią podstawę</w:t>
            </w:r>
            <w:r>
              <w:rPr>
                <w:rFonts w:cs="Arial"/>
                <w:color w:val="auto"/>
                <w:sz w:val="24"/>
              </w:rPr>
              <w:t xml:space="preserve"> układanki</w:t>
            </w:r>
            <w:r w:rsidRPr="00F12E1C">
              <w:rPr>
                <w:rFonts w:cs="Arial"/>
                <w:color w:val="auto"/>
                <w:sz w:val="24"/>
              </w:rPr>
              <w:t>.</w:t>
            </w:r>
            <w:r>
              <w:rPr>
                <w:rFonts w:cs="Arial"/>
                <w:color w:val="auto"/>
                <w:sz w:val="24"/>
              </w:rPr>
              <w:t xml:space="preserve"> Elementy powinny być </w:t>
            </w:r>
            <w:r>
              <w:rPr>
                <w:rFonts w:cs="Arial"/>
                <w:sz w:val="24"/>
              </w:rPr>
              <w:t xml:space="preserve">pomalowane </w:t>
            </w:r>
            <w:r w:rsidRPr="00F12E1C">
              <w:rPr>
                <w:rFonts w:cs="Arial"/>
                <w:sz w:val="24"/>
              </w:rPr>
              <w:t>nietoksycznymi farbami i lakierami.</w:t>
            </w:r>
            <w:r>
              <w:rPr>
                <w:rFonts w:cs="Arial"/>
                <w:sz w:val="24"/>
              </w:rPr>
              <w:t xml:space="preserve"> </w:t>
            </w:r>
            <w:r w:rsidRPr="00940C75">
              <w:rPr>
                <w:sz w:val="24"/>
              </w:rPr>
              <w:t xml:space="preserve">Wymiary: około </w:t>
            </w:r>
            <w:r>
              <w:rPr>
                <w:sz w:val="24"/>
              </w:rPr>
              <w:t>45 x 45 x 20</w:t>
            </w:r>
            <w:r w:rsidRPr="00940C75">
              <w:rPr>
                <w:sz w:val="24"/>
              </w:rPr>
              <w:t xml:space="preserve"> cm</w:t>
            </w:r>
            <w:r>
              <w:rPr>
                <w:sz w:val="24"/>
              </w:rPr>
              <w:t xml:space="preserve">. 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50057" w:rsidRDefault="008A377A" w:rsidP="00F849E9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„Wspólna uwaga” – program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6 gier komputerowych,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klucz 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50A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32498" w:rsidRDefault="008A377A" w:rsidP="00F849E9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„4 pory roku” 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>zawierający około  110 kolorowych magnesów z elementami, obrazującymi zmiany zachodzące w przyrodzie np. kwitnące drzewa, pożółkłe liście, bałwan</w:t>
            </w:r>
            <w:r>
              <w:rPr>
                <w:rFonts w:asciiTheme="minorHAnsi" w:hAnsiTheme="minorHAnsi"/>
                <w:color w:val="auto"/>
                <w:sz w:val="24"/>
              </w:rPr>
              <w:t>a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oraz z odpo</w:t>
            </w:r>
            <w:r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minimum 4 karty z przykładowymi obrazkami, które można z nich ułożyć. Opakowanie wykonane ze sztywnego kartonu w formie książki. Wymiary opakowania: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13249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657FB" w:rsidRDefault="008A377A" w:rsidP="00F849E9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 xml:space="preserve">Duża lalka dziewczynka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sz w:val="24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274E0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Duża lalka chłopiec </w:t>
            </w:r>
            <w:r w:rsidRPr="00BA36E9">
              <w:rPr>
                <w:bCs/>
                <w:sz w:val="24"/>
              </w:rPr>
              <w:t xml:space="preserve">przypominająca prawdziwe niemowlę.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Pr="00BA36E9">
              <w:rPr>
                <w:bCs/>
                <w:sz w:val="24"/>
              </w:rPr>
              <w:t xml:space="preserve"> Wymiar: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Pr="00BA36E9">
              <w:rPr>
                <w:bCs/>
                <w:sz w:val="24"/>
              </w:rPr>
              <w:t xml:space="preserve">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A09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logopedyczny </w:t>
            </w:r>
            <w:r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>
              <w:rPr>
                <w:color w:val="auto"/>
                <w:sz w:val="24"/>
              </w:rPr>
              <w:t xml:space="preserve"> Zawartość zestawu</w:t>
            </w:r>
            <w:r w:rsidRPr="00BA09F3">
              <w:rPr>
                <w:color w:val="auto"/>
                <w:sz w:val="24"/>
              </w:rPr>
              <w:t xml:space="preserve">: wibrator </w:t>
            </w:r>
            <w:r>
              <w:rPr>
                <w:color w:val="auto"/>
                <w:sz w:val="24"/>
              </w:rPr>
              <w:t xml:space="preserve">plastykowy oraz minimum 2 rodzaje </w:t>
            </w:r>
            <w:r w:rsidRPr="00BA09F3">
              <w:rPr>
                <w:color w:val="auto"/>
                <w:sz w:val="24"/>
              </w:rPr>
              <w:t xml:space="preserve"> szp</w:t>
            </w:r>
            <w:r>
              <w:rPr>
                <w:color w:val="auto"/>
                <w:sz w:val="24"/>
              </w:rPr>
              <w:t xml:space="preserve">atułek i </w:t>
            </w:r>
            <w:r w:rsidRPr="00BA09F3">
              <w:rPr>
                <w:sz w:val="24"/>
              </w:rPr>
              <w:t>bateria, umożliwiająca uruchomienie produktu zaraz po otrzymaniu.</w:t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Całość umieszczona w pudełku                                  z tworzywa sztucznego.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5360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magnetyczne. Zestaw kolorowych klocków do demonstracji działań matematycznych zawierający minimum 60 elementów.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137DB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np. typu K-First. </w:t>
            </w:r>
            <w:r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>
              <w:rPr>
                <w:rStyle w:val="style-scope"/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34A6A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typu </w:t>
            </w:r>
            <w:proofErr w:type="spellStart"/>
            <w:r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Pr="00D34A6A">
              <w:rPr>
                <w:color w:val="auto"/>
                <w:sz w:val="24"/>
              </w:rPr>
              <w:t>dwustronny przyrząd</w:t>
            </w:r>
            <w:r>
              <w:rPr>
                <w:color w:val="auto"/>
                <w:sz w:val="24"/>
              </w:rPr>
              <w:t>, wykonany z tworzywa sztucznego lub z gumy,</w:t>
            </w:r>
            <w:r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0356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90058" w:rsidRDefault="008A377A" w:rsidP="00F849E9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 xml:space="preserve">Kule sensoryczne.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D432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C8F" w:rsidRDefault="008A377A" w:rsidP="00F849E9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 sensorycznych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EB661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 xml:space="preserve">Mata terapeutyczna z klockami. </w:t>
            </w:r>
            <w:r w:rsidRPr="00EB661B">
              <w:rPr>
                <w:color w:val="auto"/>
                <w:sz w:val="24"/>
              </w:rPr>
              <w:t xml:space="preserve">Wykonana z </w:t>
            </w:r>
            <w:r>
              <w:rPr>
                <w:color w:val="auto"/>
                <w:sz w:val="24"/>
              </w:rPr>
              <w:t>minimum 5</w:t>
            </w:r>
            <w:r w:rsidRPr="00EB661B">
              <w:rPr>
                <w:color w:val="auto"/>
                <w:sz w:val="24"/>
              </w:rPr>
              <w:t xml:space="preserve"> kolo</w:t>
            </w:r>
            <w:r>
              <w:rPr>
                <w:color w:val="auto"/>
                <w:sz w:val="24"/>
              </w:rPr>
              <w:t>rowych pasów o </w:t>
            </w:r>
            <w:r w:rsidRPr="00EB661B">
              <w:rPr>
                <w:color w:val="auto"/>
                <w:sz w:val="24"/>
              </w:rPr>
              <w:t xml:space="preserve">wymiarach </w:t>
            </w:r>
            <w:r>
              <w:rPr>
                <w:color w:val="auto"/>
                <w:sz w:val="24"/>
              </w:rPr>
              <w:t xml:space="preserve">około 150 x 30 cm połączonych za pomocą rzepów. </w:t>
            </w:r>
            <w:r w:rsidRPr="00EB661B">
              <w:rPr>
                <w:color w:val="auto"/>
                <w:sz w:val="24"/>
              </w:rPr>
              <w:t xml:space="preserve">Zestaw </w:t>
            </w:r>
            <w:r>
              <w:rPr>
                <w:color w:val="auto"/>
                <w:sz w:val="24"/>
              </w:rPr>
              <w:t xml:space="preserve">powinien </w:t>
            </w:r>
            <w:r w:rsidRPr="00EB661B">
              <w:rPr>
                <w:color w:val="auto"/>
                <w:sz w:val="24"/>
              </w:rPr>
              <w:t>zawiera</w:t>
            </w:r>
            <w:r>
              <w:rPr>
                <w:color w:val="auto"/>
                <w:sz w:val="24"/>
              </w:rPr>
              <w:t>ć</w:t>
            </w:r>
            <w:r w:rsidRPr="00EB661B">
              <w:rPr>
                <w:color w:val="auto"/>
                <w:sz w:val="24"/>
              </w:rPr>
              <w:t xml:space="preserve"> także </w:t>
            </w:r>
            <w:r>
              <w:rPr>
                <w:color w:val="auto"/>
                <w:sz w:val="24"/>
              </w:rPr>
              <w:t xml:space="preserve">minimum </w:t>
            </w:r>
            <w:r w:rsidRPr="00EB661B">
              <w:rPr>
                <w:color w:val="auto"/>
                <w:sz w:val="24"/>
              </w:rPr>
              <w:t xml:space="preserve">25 kolorowych, miękkich klocków o wymiarach </w:t>
            </w:r>
            <w:r>
              <w:rPr>
                <w:color w:val="auto"/>
                <w:sz w:val="24"/>
              </w:rPr>
              <w:t>około 15 x 15 x 15 c</w:t>
            </w:r>
            <w:r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A350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D3A2C" w:rsidRDefault="008A377A" w:rsidP="00F849E9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D3A2C">
              <w:rPr>
                <w:sz w:val="24"/>
                <w:szCs w:val="24"/>
              </w:rPr>
              <w:t>Przyrząd do ćwiczeń, wspieraj</w:t>
            </w:r>
            <w:r>
              <w:rPr>
                <w:sz w:val="24"/>
                <w:szCs w:val="24"/>
              </w:rPr>
              <w:t xml:space="preserve">ący rozwój koordynacji ruchowej </w:t>
            </w:r>
            <w:r w:rsidRPr="005D3A2C">
              <w:rPr>
                <w:sz w:val="24"/>
                <w:szCs w:val="24"/>
              </w:rPr>
              <w:t>i umiejętność balansowa</w:t>
            </w:r>
            <w:r>
              <w:rPr>
                <w:sz w:val="24"/>
                <w:szCs w:val="24"/>
              </w:rPr>
              <w:t>. Wymiary: około 35 x 40 x 65</w:t>
            </w:r>
            <w:r w:rsidRPr="005D3A2C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D3A2C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758E0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>
              <w:rPr>
                <w:rFonts w:cs="Calibri"/>
                <w:color w:val="000000"/>
                <w:sz w:val="24"/>
              </w:rPr>
              <w:t xml:space="preserve"> do ustawienia w pomieszczeniu</w:t>
            </w:r>
            <w:r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32FC2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Dysleksja i dyskalkulia 12-15 lat. </w:t>
            </w:r>
            <w:r w:rsidRPr="00E93DF4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zawierający </w:t>
            </w:r>
            <w:r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>
              <w:rPr>
                <w:sz w:val="24"/>
                <w:szCs w:val="24"/>
              </w:rPr>
              <w:t xml:space="preserve">apii  uczniów </w:t>
            </w:r>
            <w:r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0566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lat.</w:t>
            </w:r>
            <w:r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wykazujących specyficzne problemy z zakresu szeroko roz</w:t>
            </w:r>
            <w:r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692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17093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rozmiarach, do wykorzystania zarówno w pomieszczeniach, jak i w plenerze, który powinien zawierać minimum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„Emocje” – 1 szt.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instrukcję;</w:t>
            </w:r>
          </w:p>
          <w:p w:rsidR="008A377A" w:rsidRPr="00E7531B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„Mapa Polski” – 1 szt. </w:t>
            </w:r>
            <w:r w:rsidRPr="00F026DB">
              <w:rPr>
                <w:color w:val="auto"/>
                <w:sz w:val="24"/>
              </w:rPr>
              <w:t xml:space="preserve">gra  powinna zawierać </w:t>
            </w:r>
            <w:r>
              <w:rPr>
                <w:color w:val="auto"/>
                <w:sz w:val="24"/>
              </w:rPr>
              <w:t>zestaw 16 elementów o </w:t>
            </w:r>
            <w:r w:rsidRPr="00F026DB">
              <w:rPr>
                <w:color w:val="auto"/>
                <w:sz w:val="24"/>
              </w:rPr>
              <w:t xml:space="preserve">kształtach województw Polski w formie puzzli.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Pr="00F026DB">
              <w:rPr>
                <w:sz w:val="24"/>
              </w:rPr>
              <w:t xml:space="preserve">powinny być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Pr="00F026DB">
              <w:rPr>
                <w:sz w:val="24"/>
              </w:rPr>
              <w:t>około 1,5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Pr="00F026DB">
              <w:rPr>
                <w:sz w:val="24"/>
              </w:rPr>
              <w:t xml:space="preserve"> </w:t>
            </w:r>
            <w:r w:rsidRPr="00F026DB">
              <w:rPr>
                <w:bCs/>
                <w:sz w:val="24"/>
              </w:rPr>
              <w:t>Po ułożeniu mapa powinna mieć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Pr="00F026DB">
              <w:rPr>
                <w:bCs/>
                <w:sz w:val="24"/>
              </w:rPr>
              <w:t xml:space="preserve"> około: 180 x 180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„Literki” – 1 szt. plansza </w:t>
            </w:r>
            <w:r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8A377A" w:rsidRPr="00202273" w:rsidRDefault="008A377A" w:rsidP="008A377A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„Cztery pory roku” – 1 szt. zawierającą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wykonanych z trwałego materiału łatwego do utrzymania w czystości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8A377A" w:rsidRPr="00C25550" w:rsidRDefault="008A377A" w:rsidP="00CA04DD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„Twister” – 1 szt. zawierająca matę/planszę do gry ruchowej 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Pr="00C25550">
              <w:rPr>
                <w:bCs/>
                <w:sz w:val="24"/>
                <w:szCs w:val="24"/>
              </w:rPr>
              <w:t xml:space="preserve"> grafikę przed zarysowaniami</w:t>
            </w:r>
            <w:r>
              <w:rPr>
                <w:bCs/>
                <w:sz w:val="24"/>
                <w:szCs w:val="24"/>
              </w:rPr>
              <w:t xml:space="preserve"> oraz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Pr="00F6692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625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25D52" w:rsidRDefault="008A377A" w:rsidP="00F849E9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Tablet edukacyjny o parametrach minimum: </w:t>
            </w:r>
            <w:r>
              <w:rPr>
                <w:bCs/>
                <w:sz w:val="24"/>
                <w:szCs w:val="24"/>
              </w:rPr>
              <w:t>p</w:t>
            </w:r>
            <w:r w:rsidRPr="00C25D52">
              <w:rPr>
                <w:bCs/>
                <w:sz w:val="24"/>
                <w:szCs w:val="24"/>
              </w:rPr>
              <w:t>rocesor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>
              <w:rPr>
                <w:sz w:val="24"/>
                <w:szCs w:val="24"/>
              </w:rPr>
              <w:t>liczbie</w:t>
            </w:r>
            <w:r w:rsidRPr="000557E1">
              <w:rPr>
                <w:sz w:val="24"/>
                <w:szCs w:val="24"/>
              </w:rPr>
              <w:t xml:space="preserve"> rdzeni: min.  4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 xml:space="preserve">taktowanie procesora [GHz] min. </w:t>
            </w:r>
            <w:r w:rsidRPr="000557E1">
              <w:rPr>
                <w:sz w:val="24"/>
                <w:szCs w:val="24"/>
              </w:rPr>
              <w:t>1.3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bCs/>
                <w:sz w:val="24"/>
                <w:szCs w:val="24"/>
              </w:rPr>
              <w:t>e</w:t>
            </w:r>
            <w:r w:rsidRPr="00C25D52">
              <w:rPr>
                <w:bCs/>
                <w:sz w:val="24"/>
                <w:szCs w:val="24"/>
              </w:rPr>
              <w:t>kran: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557E1">
              <w:rPr>
                <w:sz w:val="24"/>
                <w:szCs w:val="24"/>
              </w:rPr>
              <w:t>rzekątna</w:t>
            </w:r>
            <w:r w:rsidRPr="00B123BC">
              <w:rPr>
                <w:sz w:val="24"/>
                <w:szCs w:val="24"/>
              </w:rPr>
              <w:t xml:space="preserve"> ek</w:t>
            </w:r>
            <w:r>
              <w:rPr>
                <w:sz w:val="24"/>
                <w:szCs w:val="24"/>
              </w:rPr>
              <w:t>ranu</w:t>
            </w:r>
            <w:r w:rsidRPr="00B123BC">
              <w:rPr>
                <w:sz w:val="24"/>
                <w:szCs w:val="24"/>
              </w:rPr>
              <w:t xml:space="preserve"> min. 7</w:t>
            </w:r>
            <w:r>
              <w:rPr>
                <w:sz w:val="24"/>
                <w:szCs w:val="24"/>
              </w:rPr>
              <w:t>cali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ekranu</w:t>
            </w:r>
            <w:r w:rsidRPr="00B123BC">
              <w:rPr>
                <w:sz w:val="24"/>
                <w:szCs w:val="24"/>
              </w:rPr>
              <w:tab/>
              <w:t>min. 1024 x 600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B123BC">
              <w:rPr>
                <w:sz w:val="24"/>
                <w:szCs w:val="24"/>
              </w:rPr>
              <w:t>echnologia ekranu IPS,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Pr="00B123BC">
              <w:rPr>
                <w:sz w:val="24"/>
                <w:szCs w:val="24"/>
              </w:rPr>
              <w:t>Touch</w:t>
            </w:r>
            <w:proofErr w:type="spellEnd"/>
            <w:r w:rsidRPr="00B123BC">
              <w:rPr>
                <w:sz w:val="24"/>
                <w:szCs w:val="24"/>
              </w:rPr>
              <w:t xml:space="preserve"> 5 punktowy</w:t>
            </w:r>
            <w:r w:rsidRPr="00C25D52">
              <w:rPr>
                <w:sz w:val="24"/>
                <w:szCs w:val="24"/>
              </w:rPr>
              <w:t>,</w:t>
            </w:r>
            <w:r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C25D52">
              <w:rPr>
                <w:bCs/>
                <w:sz w:val="24"/>
                <w:szCs w:val="24"/>
              </w:rPr>
              <w:t xml:space="preserve">ane </w:t>
            </w:r>
            <w:r>
              <w:rPr>
                <w:bCs/>
                <w:sz w:val="24"/>
                <w:szCs w:val="24"/>
              </w:rPr>
              <w:t>t</w:t>
            </w:r>
            <w:r w:rsidRPr="00C25D52">
              <w:rPr>
                <w:bCs/>
                <w:sz w:val="24"/>
                <w:szCs w:val="24"/>
              </w:rPr>
              <w:t>echniczne: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B123BC">
              <w:rPr>
                <w:sz w:val="24"/>
                <w:szCs w:val="24"/>
              </w:rPr>
              <w:t>ielko</w:t>
            </w:r>
            <w:r>
              <w:rPr>
                <w:sz w:val="24"/>
                <w:szCs w:val="24"/>
              </w:rPr>
              <w:t>ść</w:t>
            </w:r>
            <w:r w:rsidRPr="00B123BC">
              <w:rPr>
                <w:sz w:val="24"/>
                <w:szCs w:val="24"/>
              </w:rPr>
              <w:t xml:space="preserve"> pamięci RAM [GB]</w:t>
            </w:r>
            <w:r w:rsidRPr="00B123B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min. </w:t>
            </w:r>
            <w:r w:rsidRPr="00B12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pamięć wbudowana [GB] </w:t>
            </w:r>
            <w:r w:rsidRPr="00B123BC">
              <w:rPr>
                <w:sz w:val="24"/>
                <w:szCs w:val="24"/>
              </w:rPr>
              <w:t xml:space="preserve">min. 16,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min. 2,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 min. 2,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 xml:space="preserve">unkcje aparatu: </w:t>
            </w:r>
            <w:r>
              <w:rPr>
                <w:sz w:val="24"/>
                <w:szCs w:val="24"/>
              </w:rPr>
              <w:t>n</w:t>
            </w:r>
            <w:r w:rsidRPr="00B123BC">
              <w:rPr>
                <w:sz w:val="24"/>
                <w:szCs w:val="24"/>
              </w:rPr>
              <w:t xml:space="preserve">agrywanie filmów, </w:t>
            </w:r>
            <w:r>
              <w:rPr>
                <w:sz w:val="24"/>
                <w:szCs w:val="24"/>
              </w:rPr>
              <w:t>g</w:t>
            </w:r>
            <w:r w:rsidRPr="00B123BC">
              <w:rPr>
                <w:sz w:val="24"/>
                <w:szCs w:val="24"/>
              </w:rPr>
              <w:t>łośniki</w:t>
            </w:r>
            <w:r>
              <w:rPr>
                <w:sz w:val="24"/>
                <w:szCs w:val="24"/>
              </w:rPr>
              <w:t>, m</w:t>
            </w:r>
            <w:r w:rsidRPr="00B123BC">
              <w:rPr>
                <w:sz w:val="24"/>
                <w:szCs w:val="24"/>
              </w:rPr>
              <w:t>ikrofon</w:t>
            </w:r>
            <w:r>
              <w:rPr>
                <w:sz w:val="24"/>
                <w:szCs w:val="24"/>
              </w:rPr>
              <w:t>, akumulator</w:t>
            </w:r>
            <w:r w:rsidRPr="00B123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B123BC">
              <w:rPr>
                <w:sz w:val="24"/>
                <w:szCs w:val="24"/>
              </w:rPr>
              <w:t>itowo</w:t>
            </w:r>
            <w:proofErr w:type="spellEnd"/>
            <w:r w:rsidRPr="00B123BC">
              <w:rPr>
                <w:sz w:val="24"/>
                <w:szCs w:val="24"/>
              </w:rPr>
              <w:t>-polimerowy</w:t>
            </w:r>
            <w:r>
              <w:rPr>
                <w:sz w:val="24"/>
                <w:szCs w:val="24"/>
              </w:rPr>
              <w:t xml:space="preserve"> o pojemności </w:t>
            </w:r>
            <w:r w:rsidRPr="00B123BC">
              <w:rPr>
                <w:sz w:val="24"/>
                <w:szCs w:val="24"/>
              </w:rPr>
              <w:t>[</w:t>
            </w:r>
            <w:proofErr w:type="spellStart"/>
            <w:r w:rsidRPr="00B123BC">
              <w:rPr>
                <w:sz w:val="24"/>
                <w:szCs w:val="24"/>
              </w:rPr>
              <w:t>mAh</w:t>
            </w:r>
            <w:proofErr w:type="spellEnd"/>
            <w:r w:rsidRPr="00B123BC">
              <w:rPr>
                <w:sz w:val="24"/>
                <w:szCs w:val="24"/>
              </w:rPr>
              <w:t xml:space="preserve">] min. 3500, </w:t>
            </w:r>
            <w:r>
              <w:rPr>
                <w:bCs/>
                <w:sz w:val="24"/>
                <w:szCs w:val="24"/>
              </w:rPr>
              <w:t>k</w:t>
            </w:r>
            <w:r w:rsidRPr="00C25D52">
              <w:rPr>
                <w:bCs/>
                <w:sz w:val="24"/>
                <w:szCs w:val="24"/>
              </w:rPr>
              <w:t>omunikacja:</w:t>
            </w:r>
            <w:r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123BC">
              <w:rPr>
                <w:sz w:val="24"/>
                <w:szCs w:val="24"/>
              </w:rPr>
              <w:t>luetooth</w:t>
            </w:r>
            <w:proofErr w:type="spellEnd"/>
            <w:r w:rsidRPr="00B123BC">
              <w:rPr>
                <w:sz w:val="24"/>
                <w:szCs w:val="24"/>
              </w:rPr>
              <w:t xml:space="preserve"> – min. standard 4.0, </w:t>
            </w:r>
            <w:r>
              <w:rPr>
                <w:sz w:val="24"/>
                <w:szCs w:val="24"/>
              </w:rPr>
              <w:t>m</w:t>
            </w:r>
            <w:r w:rsidRPr="00B123BC">
              <w:rPr>
                <w:sz w:val="24"/>
                <w:szCs w:val="24"/>
              </w:rPr>
              <w:t xml:space="preserve">oduł GPS, </w:t>
            </w:r>
            <w:r>
              <w:rPr>
                <w:bCs/>
                <w:sz w:val="24"/>
                <w:szCs w:val="24"/>
              </w:rPr>
              <w:t>z</w:t>
            </w:r>
            <w:r w:rsidRPr="00C25D52">
              <w:rPr>
                <w:bCs/>
                <w:sz w:val="24"/>
                <w:szCs w:val="24"/>
              </w:rPr>
              <w:t>łącza: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łącza słuchawkowe, </w:t>
            </w:r>
            <w:r>
              <w:rPr>
                <w:sz w:val="24"/>
                <w:szCs w:val="24"/>
              </w:rPr>
              <w:t>złącza USB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czytnik kart pamięci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</w:t>
            </w:r>
            <w:r w:rsidRPr="00B123BC">
              <w:rPr>
                <w:sz w:val="24"/>
                <w:szCs w:val="24"/>
              </w:rPr>
              <w:t xml:space="preserve">bsługiwane karty pamięci: Micro SD, </w:t>
            </w:r>
            <w:r>
              <w:rPr>
                <w:bCs/>
                <w:sz w:val="24"/>
                <w:szCs w:val="24"/>
              </w:rPr>
              <w:t>o</w:t>
            </w:r>
            <w:r w:rsidRPr="00C25D52">
              <w:rPr>
                <w:bCs/>
                <w:sz w:val="24"/>
                <w:szCs w:val="24"/>
              </w:rPr>
              <w:t>programowanie: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123BC">
              <w:rPr>
                <w:sz w:val="24"/>
                <w:szCs w:val="24"/>
              </w:rPr>
              <w:t xml:space="preserve">ystem </w:t>
            </w:r>
            <w:r>
              <w:rPr>
                <w:sz w:val="24"/>
                <w:szCs w:val="24"/>
              </w:rPr>
              <w:t>operacyjny</w:t>
            </w:r>
            <w:r w:rsidRPr="00B123BC">
              <w:rPr>
                <w:sz w:val="24"/>
                <w:szCs w:val="24"/>
              </w:rPr>
              <w:t xml:space="preserve"> Android min. 9.0</w:t>
            </w:r>
            <w:r w:rsidRPr="00C25D52">
              <w:rPr>
                <w:b/>
                <w:sz w:val="24"/>
                <w:szCs w:val="24"/>
              </w:rPr>
              <w:t xml:space="preserve">, </w:t>
            </w:r>
            <w:r w:rsidRPr="00C25D52">
              <w:rPr>
                <w:bCs/>
                <w:sz w:val="24"/>
                <w:szCs w:val="24"/>
              </w:rPr>
              <w:t>wyposażenie: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asilacz sieciowy, </w:t>
            </w:r>
            <w:r>
              <w:rPr>
                <w:sz w:val="24"/>
                <w:szCs w:val="24"/>
              </w:rPr>
              <w:t>e</w:t>
            </w:r>
            <w:r w:rsidRPr="00B123BC">
              <w:rPr>
                <w:sz w:val="24"/>
                <w:szCs w:val="24"/>
              </w:rPr>
              <w:t>tui. Zestaw z klawiaturą, rysikiem, słuchawkami</w:t>
            </w:r>
            <w:r>
              <w:rPr>
                <w:sz w:val="24"/>
                <w:szCs w:val="24"/>
              </w:rPr>
              <w:t xml:space="preserve">, </w:t>
            </w:r>
            <w:r w:rsidRPr="00B123BC">
              <w:rPr>
                <w:sz w:val="24"/>
                <w:szCs w:val="24"/>
              </w:rPr>
              <w:t>zapakowany. Załączona dokumentacja: inst</w:t>
            </w:r>
            <w:r>
              <w:rPr>
                <w:sz w:val="24"/>
                <w:szCs w:val="24"/>
              </w:rPr>
              <w:t>rukcja obsługi w języku polskim.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123BC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AB1D90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2B7D8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kreatywne. </w:t>
            </w:r>
            <w:r w:rsidRPr="002B7D8B">
              <w:rPr>
                <w:color w:val="auto"/>
                <w:sz w:val="24"/>
              </w:rPr>
              <w:t xml:space="preserve">Pomoc edukacyjna kształtująca umiejętność klasyfikowania, sortowania oraz tworzenia sekwencji wykonana z drewna. Składająca się z minimum trzech podstawek, na których układa się drewniane, kolorowe klocki –w kształcie figur geometrycznych: koło, trójkąt, kwadrat. Każda figura powinna występować w 4 wariantach: podzielona na 4, 3, 2 elementy oraz w całości. </w:t>
            </w:r>
            <w:r w:rsidRPr="00EB602D">
              <w:rPr>
                <w:sz w:val="24"/>
              </w:rPr>
              <w:t>Wymiary</w:t>
            </w:r>
            <w:r w:rsidRPr="002B7D8B">
              <w:rPr>
                <w:sz w:val="24"/>
              </w:rPr>
              <w:t xml:space="preserve"> około: 4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1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4 c</w:t>
            </w:r>
            <w:r w:rsidRPr="00EB602D">
              <w:rPr>
                <w:sz w:val="24"/>
              </w:rPr>
              <w:t>m.</w:t>
            </w:r>
            <w:r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F303D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wykonana z </w:t>
            </w:r>
            <w:r w:rsidRPr="000F303D">
              <w:rPr>
                <w:sz w:val="24"/>
              </w:rPr>
              <w:t xml:space="preserve">surowców </w:t>
            </w:r>
            <w:r w:rsidRPr="00B82168">
              <w:rPr>
                <w:sz w:val="24"/>
              </w:rPr>
              <w:t>posiadają</w:t>
            </w:r>
            <w:r w:rsidRPr="000F303D">
              <w:rPr>
                <w:sz w:val="24"/>
              </w:rPr>
              <w:t xml:space="preserve">cych wymagane atesty i </w:t>
            </w:r>
            <w:r w:rsidRPr="000F303D">
              <w:rPr>
                <w:color w:val="auto"/>
                <w:sz w:val="24"/>
              </w:rPr>
              <w:t xml:space="preserve">zapakowana w </w:t>
            </w:r>
            <w:r w:rsidRPr="00B82168">
              <w:rPr>
                <w:sz w:val="24"/>
              </w:rPr>
              <w:t xml:space="preserve">drewniane pudełko o wymiarach </w:t>
            </w:r>
            <w:r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65EAD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Pr="00965EAD">
              <w:rPr>
                <w:sz w:val="24"/>
              </w:rPr>
              <w:t xml:space="preserve"> rozwijająca koncentrację, spostrzegawczość, logiczne myślenie</w:t>
            </w:r>
            <w:r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Pr="00965EAD">
              <w:rPr>
                <w:color w:val="auto"/>
                <w:sz w:val="24"/>
              </w:rPr>
              <w:t xml:space="preserve">Zestaw zawierający około 140 płytek </w:t>
            </w:r>
            <w:r w:rsidRPr="00B36CD2">
              <w:rPr>
                <w:sz w:val="24"/>
              </w:rPr>
              <w:t xml:space="preserve">o wymiarach </w:t>
            </w:r>
            <w:r w:rsidRPr="00965EAD">
              <w:rPr>
                <w:sz w:val="24"/>
              </w:rPr>
              <w:t>około 4 x 4</w:t>
            </w:r>
            <w:r w:rsidRPr="00B36CD2">
              <w:rPr>
                <w:sz w:val="24"/>
              </w:rPr>
              <w:t xml:space="preserve"> </w:t>
            </w:r>
            <w:r w:rsidRPr="00965EAD">
              <w:rPr>
                <w:sz w:val="24"/>
              </w:rPr>
              <w:t>c</w:t>
            </w:r>
            <w:r w:rsidRPr="00B36CD2">
              <w:rPr>
                <w:sz w:val="24"/>
              </w:rPr>
              <w:t>m</w:t>
            </w:r>
            <w:r w:rsidRPr="00965E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z </w:t>
            </w:r>
            <w:r w:rsidRPr="00965EAD">
              <w:rPr>
                <w:color w:val="auto"/>
                <w:sz w:val="24"/>
              </w:rPr>
              <w:t>obrazkami: wizerunkami ludzi, zwierząt, roślin czy przedmiotów np. chłopczyka, dziewczynki, mamy, taty, babci, a także elementów garderoby, naczyń, budynków.</w:t>
            </w:r>
            <w:r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605D34" w:rsidRDefault="008A377A" w:rsidP="00F849E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Pr="00605D34">
              <w:rPr>
                <w:sz w:val="24"/>
              </w:rPr>
              <w:t>stymulująca percepcję</w:t>
            </w:r>
            <w:r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Pr="00605D34">
              <w:rPr>
                <w:color w:val="000000"/>
                <w:sz w:val="24"/>
              </w:rPr>
              <w:t>wykonanych z drewna z przymocowan</w:t>
            </w:r>
            <w:r>
              <w:rPr>
                <w:color w:val="000000"/>
                <w:sz w:val="24"/>
              </w:rPr>
              <w:t>ymi materiałami o </w:t>
            </w:r>
            <w:r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B7475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– pamięciowe kształtująca umiejętność obserwacji, koncentracji oraz zmysłu dotyku zawierająca minimum </w:t>
            </w:r>
            <w:r w:rsidRPr="007B7475">
              <w:rPr>
                <w:sz w:val="24"/>
                <w:szCs w:val="24"/>
              </w:rPr>
              <w:t>6 par dre</w:t>
            </w:r>
            <w:r>
              <w:rPr>
                <w:sz w:val="24"/>
                <w:szCs w:val="24"/>
              </w:rPr>
              <w:t xml:space="preserve">wnianych kostek z przyciskami </w:t>
            </w:r>
            <w:r>
              <w:rPr>
                <w:sz w:val="24"/>
                <w:szCs w:val="24"/>
              </w:rPr>
              <w:lastRenderedPageBreak/>
              <w:t>o </w:t>
            </w:r>
            <w:r w:rsidRPr="007B7475">
              <w:rPr>
                <w:sz w:val="24"/>
                <w:szCs w:val="24"/>
              </w:rPr>
              <w:t xml:space="preserve">różnym stopniu sprężystości, kostki powinny posiadać na odwrocie 6 par różnych wzorów służących do sprawdzenia poprawności wybranej pary pod wpływem nacisku. Całość zapakowana w drewnianą skrzynkę o wymiarach około </w:t>
            </w:r>
            <w:r>
              <w:rPr>
                <w:sz w:val="24"/>
                <w:szCs w:val="24"/>
              </w:rPr>
              <w:t>27 x 10 x 5</w:t>
            </w:r>
            <w:r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53A6D" w:rsidRDefault="008A377A" w:rsidP="00F849E9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 xml:space="preserve">Grzebień drewniany duży – pomoc sensoryczna </w:t>
            </w:r>
            <w:r>
              <w:rPr>
                <w:rFonts w:cs="Arial"/>
                <w:sz w:val="24"/>
              </w:rPr>
              <w:t>w zestawie z 100 sztukami</w:t>
            </w:r>
            <w:r w:rsidRPr="00372CE2">
              <w:rPr>
                <w:rFonts w:cs="Arial"/>
                <w:sz w:val="24"/>
              </w:rPr>
              <w:t xml:space="preserve"> </w:t>
            </w:r>
            <w:r w:rsidRPr="00372CE2">
              <w:rPr>
                <w:rFonts w:cs="Arial"/>
                <w:color w:val="auto"/>
                <w:sz w:val="24"/>
              </w:rPr>
              <w:t xml:space="preserve">dużych rolek pozwalająca na układanie form mozaikowych w pionie. </w:t>
            </w:r>
            <w:r w:rsidRPr="00372CE2">
              <w:rPr>
                <w:rFonts w:cs="Arial"/>
                <w:sz w:val="24"/>
              </w:rPr>
              <w:t>Rolki powinny wsuwać się swobodnie od góry w szczeliny grzebienia. Grzebień i rolki wykonane z drewna np. bukowego, lakierowane. W</w:t>
            </w:r>
            <w:r w:rsidRPr="007F3495">
              <w:rPr>
                <w:rFonts w:cs="Arial"/>
                <w:sz w:val="24"/>
              </w:rPr>
              <w:t>ymiar</w:t>
            </w:r>
            <w:r w:rsidRPr="00372CE2">
              <w:rPr>
                <w:rFonts w:cs="Arial"/>
                <w:sz w:val="24"/>
              </w:rPr>
              <w:t>y około 35 x 10 x 40</w:t>
            </w:r>
            <w:r w:rsidRPr="007F3495">
              <w:rPr>
                <w:rFonts w:cs="Arial"/>
                <w:sz w:val="24"/>
              </w:rPr>
              <w:t xml:space="preserve"> cm</w:t>
            </w:r>
            <w:r w:rsidR="008811D9">
              <w:rPr>
                <w:rFonts w:cs="Arial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94327" w:rsidRDefault="008A377A" w:rsidP="00F849E9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 xml:space="preserve">Grzebień drewniany mały – pomoc </w:t>
            </w:r>
            <w:r>
              <w:rPr>
                <w:rFonts w:cs="Calibri"/>
                <w:color w:val="000000"/>
                <w:sz w:val="24"/>
              </w:rPr>
              <w:t>sensor</w:t>
            </w:r>
            <w:r w:rsidRPr="00994327">
              <w:rPr>
                <w:rFonts w:cs="Calibri"/>
                <w:color w:val="000000"/>
                <w:sz w:val="24"/>
              </w:rPr>
              <w:t xml:space="preserve">yczna </w:t>
            </w:r>
            <w:r>
              <w:rPr>
                <w:color w:val="auto"/>
                <w:sz w:val="24"/>
              </w:rPr>
              <w:t>w zestawie</w:t>
            </w:r>
            <w:r w:rsidRPr="00994327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z </w:t>
            </w:r>
            <w:r w:rsidRPr="00994327">
              <w:rPr>
                <w:color w:val="auto"/>
                <w:sz w:val="24"/>
              </w:rPr>
              <w:t xml:space="preserve">25 </w:t>
            </w:r>
            <w:r>
              <w:rPr>
                <w:color w:val="auto"/>
                <w:sz w:val="24"/>
              </w:rPr>
              <w:t>sztukami dużych rolek,</w:t>
            </w:r>
            <w:r w:rsidRPr="00994327">
              <w:rPr>
                <w:color w:val="auto"/>
                <w:sz w:val="24"/>
              </w:rPr>
              <w:t xml:space="preserve"> pozwalająca na układanie form mozai</w:t>
            </w:r>
            <w:r>
              <w:rPr>
                <w:color w:val="auto"/>
                <w:sz w:val="24"/>
              </w:rPr>
              <w:t xml:space="preserve">kowych w pionie. </w:t>
            </w:r>
            <w:r w:rsidRPr="00372CE2">
              <w:rPr>
                <w:rFonts w:cs="Arial"/>
                <w:sz w:val="24"/>
              </w:rPr>
              <w:t xml:space="preserve">Rolki powinny wsuwać się swobodnie od góry w szczeliny grzebienia. </w:t>
            </w:r>
            <w:r>
              <w:rPr>
                <w:rFonts w:cs="Arial"/>
                <w:sz w:val="24"/>
              </w:rPr>
              <w:t xml:space="preserve">Grzebień i rolki </w:t>
            </w:r>
            <w:r w:rsidRPr="00994327">
              <w:rPr>
                <w:color w:val="auto"/>
                <w:sz w:val="24"/>
              </w:rPr>
              <w:t>w</w:t>
            </w:r>
            <w:r>
              <w:rPr>
                <w:sz w:val="24"/>
              </w:rPr>
              <w:t>ykonane</w:t>
            </w:r>
            <w:r w:rsidRPr="00994327">
              <w:rPr>
                <w:sz w:val="24"/>
              </w:rPr>
              <w:t xml:space="preserve"> z drewna </w:t>
            </w:r>
            <w:r>
              <w:rPr>
                <w:sz w:val="24"/>
              </w:rPr>
              <w:t>np. bukowego, lakierowane. Wymiary</w:t>
            </w:r>
            <w:r w:rsidRPr="00CE2066">
              <w:rPr>
                <w:sz w:val="24"/>
              </w:rPr>
              <w:t xml:space="preserve"> </w:t>
            </w:r>
            <w:r>
              <w:rPr>
                <w:sz w:val="24"/>
              </w:rPr>
              <w:t>około 20</w:t>
            </w:r>
            <w:r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215" w:rsidRDefault="008A377A" w:rsidP="00F849E9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 Wszystkie elementy powinny być wykonane z drewna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922E84" w:rsidTr="00F849E9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31722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Pr="00B31722">
              <w:rPr>
                <w:sz w:val="24"/>
              </w:rPr>
              <w:t>. Z</w:t>
            </w:r>
            <w:r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Pr="00694CBE">
              <w:rPr>
                <w:sz w:val="24"/>
              </w:rPr>
              <w:t>z antypoślizgowym spodem</w:t>
            </w:r>
            <w:r w:rsidRPr="00B31722">
              <w:rPr>
                <w:sz w:val="24"/>
              </w:rPr>
              <w:t>,</w:t>
            </w:r>
            <w:r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Pr="00B31722">
              <w:rPr>
                <w:sz w:val="24"/>
              </w:rPr>
              <w:t xml:space="preserve">wykonana z </w:t>
            </w:r>
            <w:r w:rsidRPr="00694CBE">
              <w:rPr>
                <w:sz w:val="24"/>
              </w:rPr>
              <w:t>bezpiecznego, trwałego i kolorowego tworzywa.</w:t>
            </w:r>
            <w:r w:rsidRPr="00B31722">
              <w:rPr>
                <w:sz w:val="24"/>
              </w:rPr>
              <w:t xml:space="preserve"> Wymiary: duże elementy około 8 x 35 cm, m</w:t>
            </w:r>
            <w:r w:rsidRPr="00694CBE">
              <w:rPr>
                <w:sz w:val="24"/>
              </w:rPr>
              <w:t>ałe</w:t>
            </w:r>
            <w:r w:rsidRPr="00B31722">
              <w:rPr>
                <w:sz w:val="24"/>
              </w:rPr>
              <w:t xml:space="preserve"> elementy około 4</w:t>
            </w:r>
            <w:r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E4BD7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ruchowej.</w:t>
            </w:r>
            <w:r w:rsidRPr="007E4BD7">
              <w:rPr>
                <w:sz w:val="24"/>
                <w:szCs w:val="24"/>
              </w:rPr>
              <w:t xml:space="preserve"> Geometryczne kształty do ćwiczeń korekcyjnych, równoważnych, pobudzające zmysł dotyku – 2 szt. Wyko</w:t>
            </w:r>
            <w:r>
              <w:rPr>
                <w:sz w:val="24"/>
                <w:szCs w:val="24"/>
              </w:rPr>
              <w:t>nane z </w:t>
            </w:r>
            <w:r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41EE7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manipulacyjna. Pomoc sensoryczna wykonana z drewna z elementami metalowymi. Na każdej ściance zamontowane inne elementy manipulacyjne. Wymiary minimum: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7467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632C7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Pr="000632C7">
              <w:t xml:space="preserve"> </w:t>
            </w:r>
            <w:r w:rsidRPr="000632C7">
              <w:rPr>
                <w:sz w:val="24"/>
              </w:rPr>
              <w:t>Zestaw</w:t>
            </w:r>
            <w:r>
              <w:rPr>
                <w:sz w:val="24"/>
              </w:rPr>
              <w:t xml:space="preserve"> powinien zawierać</w:t>
            </w:r>
            <w:r w:rsidRPr="007405A8">
              <w:rPr>
                <w:sz w:val="24"/>
              </w:rPr>
              <w:t>:</w:t>
            </w:r>
            <w:r w:rsidRPr="000632C7">
              <w:rPr>
                <w:sz w:val="24"/>
              </w:rPr>
              <w:t xml:space="preserve"> ilustrowaną planszę</w:t>
            </w:r>
            <w:r w:rsidRPr="000632C7">
              <w:t xml:space="preserve"> </w:t>
            </w:r>
            <w:r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Pr="000632C7">
              <w:rPr>
                <w:sz w:val="24"/>
              </w:rPr>
              <w:t>woreczek wypełniony granulatem, 2</w:t>
            </w:r>
            <w:r>
              <w:rPr>
                <w:sz w:val="24"/>
              </w:rPr>
              <w:t> </w:t>
            </w:r>
            <w:r w:rsidRPr="000632C7">
              <w:rPr>
                <w:sz w:val="24"/>
              </w:rPr>
              <w:t xml:space="preserve">kostki </w:t>
            </w:r>
            <w:r>
              <w:rPr>
                <w:sz w:val="24"/>
              </w:rPr>
              <w:t>o </w:t>
            </w:r>
            <w:r w:rsidRPr="000632C7">
              <w:rPr>
                <w:sz w:val="24"/>
              </w:rPr>
              <w:t>wymiarach minimum 10 x 10 x 10 cm z piankowym wypełnieniem</w:t>
            </w:r>
            <w:r>
              <w:rPr>
                <w:sz w:val="24"/>
              </w:rPr>
              <w:t xml:space="preserve"> </w:t>
            </w:r>
            <w:r w:rsidRPr="007D2642">
              <w:rPr>
                <w:sz w:val="24"/>
              </w:rPr>
              <w:t>oraz instrukcję użytkowania</w:t>
            </w:r>
            <w:r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632C7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8B2480" w:rsidRDefault="008A377A" w:rsidP="00F849E9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 xml:space="preserve">Kolorowe domki – pomoc sensoryczna </w:t>
            </w:r>
            <w:r w:rsidRPr="008B2480">
              <w:rPr>
                <w:sz w:val="24"/>
              </w:rPr>
              <w:t>pozwalająca odróżniać różne wielkości i kolory. W zestawie minimum</w:t>
            </w:r>
            <w:r>
              <w:rPr>
                <w:sz w:val="24"/>
              </w:rPr>
              <w:t xml:space="preserve"> </w:t>
            </w:r>
            <w:r w:rsidRPr="008B2480">
              <w:rPr>
                <w:sz w:val="24"/>
              </w:rPr>
              <w:t>5 drewnianych domków, w 5 kolorach i rozmiarach - największy domek ma wymiar około 13 x 16 x 10 cm, najmniejszy około 5 x 8 x 6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Sylaby i głoski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B24367" w:rsidRDefault="008A377A" w:rsidP="00F849E9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Zestaw „Poznajemy zawody” </w:t>
            </w:r>
            <w:r w:rsidRPr="00B24367">
              <w:rPr>
                <w:rFonts w:asciiTheme="minorHAnsi" w:hAnsiTheme="minorHAnsi"/>
                <w:color w:val="auto"/>
                <w:sz w:val="24"/>
              </w:rPr>
              <w:t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z zestawieniem zagadek i wyborem poezji.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03887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 – pomoc dydaktyczna</w:t>
            </w:r>
            <w:r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03887">
              <w:rPr>
                <w:sz w:val="24"/>
                <w:szCs w:val="24"/>
              </w:rPr>
              <w:t>Zestaw zawierający minimum 45 kart o wymiarach około 12 x 8 cm prezentujących przedmioty z otoczenia dziecka.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E19B6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 xml:space="preserve">Kostka edukacyjna </w:t>
            </w:r>
            <w:r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8A377A" w:rsidRPr="008E19B6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17C1" w:rsidRDefault="008A377A" w:rsidP="00F849E9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6F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do </w:t>
            </w:r>
            <w:r w:rsidRPr="00DC6FF3">
              <w:rPr>
                <w:sz w:val="24"/>
              </w:rPr>
              <w:t>nauki</w:t>
            </w:r>
            <w:r w:rsidRPr="00637F44">
              <w:rPr>
                <w:sz w:val="24"/>
              </w:rPr>
              <w:t xml:space="preserve"> podstawowych działań matematyczny</w:t>
            </w:r>
            <w:r w:rsidRPr="00DC6FF3">
              <w:rPr>
                <w:sz w:val="24"/>
              </w:rPr>
              <w:t>ch</w:t>
            </w:r>
            <w:r w:rsidRPr="00637F44">
              <w:rPr>
                <w:sz w:val="24"/>
              </w:rPr>
              <w:t>.</w:t>
            </w:r>
            <w:r w:rsidRPr="00DC6FF3">
              <w:rPr>
                <w:sz w:val="24"/>
              </w:rPr>
              <w:t xml:space="preserve"> Cyferki wykonane z drewna i pokryte magnetyczną folią. Z</w:t>
            </w:r>
            <w:r w:rsidRPr="00DC6FF3">
              <w:rPr>
                <w:rFonts w:cs="Calibri"/>
                <w:color w:val="000000"/>
                <w:sz w:val="24"/>
              </w:rPr>
              <w:t xml:space="preserve">estaw opakowany w drewniane pudełko </w:t>
            </w:r>
            <w:r w:rsidRPr="00DC6FF3">
              <w:rPr>
                <w:color w:val="auto"/>
                <w:sz w:val="24"/>
              </w:rPr>
              <w:t xml:space="preserve">powinien zawierać minimum  60 szt. cyferek i </w:t>
            </w:r>
            <w:r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Pr="00DC6FF3">
              <w:rPr>
                <w:sz w:val="24"/>
              </w:rPr>
              <w:t>5 x 4 cm</w:t>
            </w:r>
            <w:r w:rsidR="008811D9">
              <w:rPr>
                <w:rFonts w:cs="Calibri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C449C" w:rsidRDefault="008A377A" w:rsidP="00F849E9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 xml:space="preserve">Szafka na pomoce dydaktyczne. </w:t>
            </w:r>
            <w:r w:rsidRPr="005C449C">
              <w:rPr>
                <w:sz w:val="24"/>
              </w:rPr>
              <w:t xml:space="preserve">Szafka z 3 otwartymi półkami oraz 4 szufladami. Stelaż szafki wykonany z płyty wiórowej laminowanej, fronty szuflad </w:t>
            </w:r>
            <w:r>
              <w:rPr>
                <w:sz w:val="24"/>
              </w:rPr>
              <w:t xml:space="preserve">wykonane </w:t>
            </w:r>
            <w:r w:rsidRPr="005C449C">
              <w:rPr>
                <w:sz w:val="24"/>
              </w:rPr>
              <w:t>z płyty MDF. Tylna ściana wykonana z płyty HDF. Wymiary szafki około: 80 x 45 x 90 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62FA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 xml:space="preserve">Krótkie opowiadania do ćwiczeń rozumienia i czytania - </w:t>
            </w:r>
            <w:r w:rsidRPr="00962FAB">
              <w:rPr>
                <w:color w:val="000000"/>
                <w:sz w:val="24"/>
              </w:rPr>
              <w:t xml:space="preserve">pomoc edukacyjna, składająca się ze </w:t>
            </w:r>
            <w:r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Pr="00962FAB">
              <w:rPr>
                <w:color w:val="000000"/>
                <w:sz w:val="24"/>
              </w:rPr>
              <w:t xml:space="preserve">o każdego opowiadania powinny być dołączone zadania w formie </w:t>
            </w:r>
            <w:r>
              <w:rPr>
                <w:color w:val="000000"/>
                <w:sz w:val="24"/>
              </w:rPr>
              <w:t>minimum pięciu kart pracy</w:t>
            </w:r>
            <w:r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40192" w:rsidRDefault="008A377A" w:rsidP="00F849E9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>
              <w:rPr>
                <w:rFonts w:cs="Arial"/>
                <w:bCs/>
                <w:color w:val="auto"/>
                <w:sz w:val="24"/>
              </w:rPr>
              <w:t xml:space="preserve"> </w:t>
            </w:r>
            <w:r w:rsidRPr="00940192">
              <w:rPr>
                <w:rFonts w:cs="Arial"/>
                <w:bCs/>
                <w:sz w:val="24"/>
              </w:rPr>
              <w:t>Zestaw powinien zawierać minimum:</w:t>
            </w:r>
            <w:r w:rsidRPr="00940192">
              <w:rPr>
                <w:rFonts w:cs="Arial"/>
                <w:sz w:val="24"/>
              </w:rPr>
              <w:t xml:space="preserve"> plansze do układania zdań - 5 szt.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planszę z kodem obrazkowo-</w:t>
            </w:r>
            <w:r>
              <w:rPr>
                <w:rFonts w:cs="Arial"/>
                <w:sz w:val="24"/>
              </w:rPr>
              <w:t>sylabowym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kartoniki z sylabami - 14 szt.</w:t>
            </w:r>
            <w:r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1E32B5" w:rsidRDefault="008A377A" w:rsidP="00F84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otwarte 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250 kart o wymiarach około 10 x 7 cm,  80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zamknięte 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>
              <w:rPr>
                <w:sz w:val="24"/>
                <w:szCs w:val="24"/>
              </w:rPr>
              <w:t>23</w:t>
            </w:r>
            <w:r w:rsidRPr="001E32B5">
              <w:rPr>
                <w:sz w:val="24"/>
                <w:szCs w:val="24"/>
              </w:rPr>
              <w:t xml:space="preserve">0 kart o wymiarach około 10 x 7 cm,  </w:t>
            </w:r>
            <w:r>
              <w:rPr>
                <w:sz w:val="24"/>
                <w:szCs w:val="24"/>
              </w:rPr>
              <w:lastRenderedPageBreak/>
              <w:t>6</w:t>
            </w:r>
            <w:r w:rsidRPr="001E32B5">
              <w:rPr>
                <w:sz w:val="24"/>
                <w:szCs w:val="24"/>
              </w:rPr>
              <w:t xml:space="preserve">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24FCD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 – pomoc edukacyjna</w:t>
            </w:r>
            <w:r w:rsidRPr="00924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pozwalająca na </w:t>
            </w:r>
            <w:r w:rsidRPr="00924FCD">
              <w:rPr>
                <w:sz w:val="24"/>
                <w:szCs w:val="24"/>
              </w:rPr>
              <w:t>doskonalenie umiejętności rozpoznawani</w:t>
            </w:r>
            <w:r>
              <w:rPr>
                <w:sz w:val="24"/>
                <w:szCs w:val="24"/>
              </w:rPr>
              <w:t>a, porównywania, odczytywania i </w:t>
            </w:r>
            <w:r w:rsidRPr="00924FCD">
              <w:rPr>
                <w:sz w:val="24"/>
                <w:szCs w:val="24"/>
              </w:rPr>
              <w:t>różnicowania sylab oraz zabaw słowotwórczych.</w:t>
            </w: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Pr="00924FCD">
              <w:rPr>
                <w:sz w:val="24"/>
                <w:szCs w:val="24"/>
              </w:rPr>
              <w:t xml:space="preserve">120 kart o wymiarach około 10 x 7 cm, </w:t>
            </w:r>
            <w:r>
              <w:rPr>
                <w:sz w:val="24"/>
                <w:szCs w:val="24"/>
              </w:rPr>
              <w:t>60 żetonów w 4 kolorach do </w:t>
            </w:r>
            <w:r w:rsidRPr="00924FCD">
              <w:rPr>
                <w:sz w:val="24"/>
                <w:szCs w:val="24"/>
              </w:rPr>
              <w:t xml:space="preserve">oznaczania samogłosek i spółgłosek </w:t>
            </w:r>
            <w:r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E2034" w:rsidRDefault="008A377A" w:rsidP="00F849E9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Sukces w nauce czytania „Zwierzaki 2” lub „Zwierzaki 3” – zestaw edukacyjny </w:t>
            </w:r>
            <w:r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4148E" w:rsidRDefault="008A377A" w:rsidP="00F849E9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 xml:space="preserve">Skuteczne czytanie poprzez pisanie – pomoc edukacyjna </w:t>
            </w:r>
            <w:r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44148E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988" w:rsidRDefault="008A377A" w:rsidP="00F849E9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„Kto to? Co to?” Rzeczownik </w:t>
            </w: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>
              <w:rPr>
                <w:sz w:val="24"/>
                <w:szCs w:val="24"/>
              </w:rPr>
              <w:t xml:space="preserve">5 plansz </w:t>
            </w:r>
            <w:r w:rsidRPr="008B2C52">
              <w:rPr>
                <w:sz w:val="24"/>
                <w:szCs w:val="24"/>
              </w:rPr>
              <w:t>format</w:t>
            </w:r>
            <w:r>
              <w:rPr>
                <w:sz w:val="24"/>
                <w:szCs w:val="24"/>
              </w:rPr>
              <w:t xml:space="preserve">u </w:t>
            </w:r>
            <w:r w:rsidRPr="008B2C52">
              <w:rPr>
                <w:sz w:val="24"/>
                <w:szCs w:val="24"/>
              </w:rPr>
              <w:t>minimum A4</w:t>
            </w:r>
            <w:r>
              <w:rPr>
                <w:sz w:val="24"/>
                <w:szCs w:val="24"/>
              </w:rPr>
              <w:t>, 30 kartoników</w:t>
            </w:r>
            <w:r w:rsidRPr="008B2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</w:t>
            </w:r>
            <w:r w:rsidRPr="008B2C52">
              <w:rPr>
                <w:sz w:val="24"/>
                <w:szCs w:val="24"/>
              </w:rPr>
              <w:t>wymiarach około 6 x 6 cm z ob</w:t>
            </w:r>
            <w:r>
              <w:rPr>
                <w:sz w:val="24"/>
                <w:szCs w:val="24"/>
              </w:rPr>
              <w:t xml:space="preserve">razkami, 5 </w:t>
            </w:r>
            <w:r w:rsidRPr="008B2C52">
              <w:rPr>
                <w:sz w:val="24"/>
                <w:szCs w:val="24"/>
              </w:rPr>
              <w:t xml:space="preserve">kart pracy 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B2C52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„Co robi? Co się z nim dzieje?” Czasownik 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49E3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„Jaki?” Przymiotnik </w:t>
            </w:r>
            <w:r>
              <w:rPr>
                <w:sz w:val="24"/>
                <w:szCs w:val="24"/>
              </w:rPr>
              <w:t xml:space="preserve"> - p</w:t>
            </w:r>
            <w:r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210BA" w:rsidRDefault="008A377A" w:rsidP="00F849E9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 xml:space="preserve">Słowa i zdania – pomoc dydaktyczna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Pr="008210BA">
              <w:rPr>
                <w:sz w:val="24"/>
              </w:rPr>
              <w:t xml:space="preserve">Zestaw powinien zawierać minimum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D571DA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571DA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>
              <w:rPr>
                <w:color w:val="auto"/>
                <w:sz w:val="24"/>
              </w:rPr>
              <w:t xml:space="preserve"> z </w:t>
            </w:r>
            <w:r w:rsidRPr="00D571DA">
              <w:rPr>
                <w:color w:val="auto"/>
                <w:sz w:val="24"/>
              </w:rPr>
              <w:t>opisem minimum pięciu gier.</w:t>
            </w:r>
            <w:r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D571DA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3D3B46" w:rsidRDefault="008A377A" w:rsidP="00F849E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Pr="00D6750A">
              <w:rPr>
                <w:bCs/>
                <w:sz w:val="24"/>
              </w:rPr>
              <w:t xml:space="preserve">200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15F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Duże drewniane korale – zestaw </w:t>
            </w:r>
            <w:r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>
              <w:rPr>
                <w:sz w:val="24"/>
                <w:szCs w:val="24"/>
              </w:rPr>
              <w:t>2 sznurówki o </w:t>
            </w:r>
            <w:r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E29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 – pomoc dydaktyczna</w:t>
            </w:r>
            <w:r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7F3E" w:rsidRDefault="008A377A" w:rsidP="00F849E9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Obrazkowe rytmy – pomoc dydaktyczna </w:t>
            </w:r>
            <w:r w:rsidRPr="007B7F3E">
              <w:rPr>
                <w:sz w:val="24"/>
                <w:szCs w:val="24"/>
              </w:rPr>
              <w:t>pomagająca</w:t>
            </w:r>
            <w:r>
              <w:rPr>
                <w:sz w:val="24"/>
                <w:szCs w:val="24"/>
              </w:rPr>
              <w:t xml:space="preserve"> dzieciom w dobieraniu i </w:t>
            </w:r>
            <w:r w:rsidRPr="007B7F3E">
              <w:rPr>
                <w:sz w:val="24"/>
                <w:szCs w:val="24"/>
              </w:rPr>
              <w:t>porządkowaniu przedmiotów zgodnie z ich kształtem, wielkością i kolorem. Zestaw powinien zawierać minimum  24 karty o wymiarach około 32 x 10 cm,  300 kartoników o wymiarach około 3 x 3 cm oraz instrukcję użytkowania. C</w:t>
            </w:r>
            <w:r>
              <w:rPr>
                <w:sz w:val="24"/>
                <w:szCs w:val="24"/>
              </w:rPr>
              <w:t>ałość zapakowana w </w:t>
            </w:r>
            <w:r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11565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gwiazdki.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>. Tabliczki powinny posiadać s</w:t>
            </w:r>
            <w:r w:rsidRPr="00011565">
              <w:rPr>
                <w:sz w:val="24"/>
                <w:szCs w:val="24"/>
              </w:rPr>
              <w:t>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 xml:space="preserve">ce przesuwaniu </w:t>
            </w:r>
            <w:r w:rsidRPr="00011565">
              <w:rPr>
                <w:sz w:val="24"/>
                <w:szCs w:val="24"/>
              </w:rPr>
              <w:t>po stole.</w:t>
            </w:r>
            <w:r w:rsidRPr="00F05CCE">
              <w:rPr>
                <w:sz w:val="24"/>
                <w:szCs w:val="24"/>
              </w:rPr>
              <w:t xml:space="preserve"> 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</w:t>
            </w:r>
            <w:r>
              <w:rPr>
                <w:sz w:val="24"/>
                <w:szCs w:val="24"/>
              </w:rPr>
              <w:t> </w:t>
            </w:r>
            <w:r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labirynty. 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dwa identyczne wzory w lustrzanym odbiciu. </w:t>
            </w:r>
            <w:r w:rsidRPr="00F05CCE">
              <w:rPr>
                <w:sz w:val="24"/>
                <w:szCs w:val="24"/>
              </w:rPr>
              <w:t>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F05CCE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ślimaki. </w:t>
            </w:r>
            <w:r w:rsidRPr="00F05CCE">
              <w:rPr>
                <w:sz w:val="24"/>
                <w:szCs w:val="24"/>
              </w:rPr>
              <w:t>Pomoc d</w:t>
            </w:r>
            <w:r>
              <w:rPr>
                <w:sz w:val="24"/>
                <w:szCs w:val="24"/>
              </w:rPr>
              <w:t>o ćwiczeń w pisaniu oburącz. Na </w:t>
            </w:r>
            <w:r w:rsidRPr="00F05CCE">
              <w:rPr>
                <w:sz w:val="24"/>
                <w:szCs w:val="24"/>
              </w:rPr>
              <w:t xml:space="preserve">płytkach wykonanych z płyty MDF wyżłobione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2589C" w:rsidRPr="009813F6" w:rsidRDefault="00A2589C" w:rsidP="009813F6">
      <w:pPr>
        <w:jc w:val="both"/>
        <w:rPr>
          <w:rFonts w:ascii="Arial" w:hAnsi="Arial" w:cs="Arial"/>
          <w:b/>
          <w:szCs w:val="20"/>
        </w:rPr>
      </w:pPr>
    </w:p>
    <w:p w:rsidR="00A2589C" w:rsidRPr="00951954" w:rsidRDefault="00A2589C" w:rsidP="0095195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951954">
        <w:rPr>
          <w:rFonts w:ascii="Arial" w:hAnsi="Arial" w:cs="Arial"/>
          <w:b/>
          <w:szCs w:val="20"/>
        </w:rPr>
        <w:t xml:space="preserve">Zestaw pomocy dydaktycznych do pracy z uczniem o specjalnych potrzebach z wyłączeniem </w:t>
      </w:r>
    </w:p>
    <w:p w:rsidR="00A2589C" w:rsidRPr="008525DF" w:rsidRDefault="00A2589C" w:rsidP="009813F6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I – III </w:t>
      </w:r>
      <w:r w:rsidRPr="008525DF">
        <w:rPr>
          <w:rFonts w:ascii="Arial" w:hAnsi="Arial" w:cs="Arial"/>
          <w:b/>
          <w:szCs w:val="20"/>
        </w:rPr>
        <w:t>dla Szkoły Podstawowej w Pukininie.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8287"/>
        <w:gridCol w:w="709"/>
      </w:tblGrid>
      <w:tr w:rsidR="00A2589C" w:rsidRPr="008525DF" w:rsidTr="000426D5">
        <w:trPr>
          <w:trHeight w:val="2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A2589C" w:rsidRPr="008525DF" w:rsidTr="000426D5">
        <w:trPr>
          <w:trHeight w:val="4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B364EF" w:rsidRDefault="00A2589C" w:rsidP="00BD6ABD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pl-PL"/>
              </w:rPr>
            </w:pP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606167" w:rsidRDefault="00A2589C" w:rsidP="00606167">
            <w:pPr>
              <w:pStyle w:val="NormalnyWeb"/>
              <w:jc w:val="both"/>
              <w:rPr>
                <w:sz w:val="24"/>
              </w:rPr>
            </w:pPr>
            <w:r w:rsidRPr="00606167">
              <w:rPr>
                <w:rFonts w:ascii="Calibri" w:hAnsi="Calibri" w:cs="Calibri"/>
                <w:color w:val="000000"/>
                <w:sz w:val="24"/>
              </w:rPr>
              <w:t>Multimedialny program do stymulacji rozwoju mowy.</w:t>
            </w:r>
            <w:r w:rsidR="00E559AC" w:rsidRPr="00606167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E559AC" w:rsidRPr="00606167">
              <w:rPr>
                <w:sz w:val="24"/>
              </w:rPr>
              <w:t>Całość powinna składać</w:t>
            </w:r>
            <w:r w:rsidR="0047067F" w:rsidRPr="00606167">
              <w:rPr>
                <w:sz w:val="24"/>
              </w:rPr>
              <w:t xml:space="preserve"> się z </w:t>
            </w:r>
            <w:r w:rsidR="007939B1" w:rsidRPr="00606167">
              <w:rPr>
                <w:sz w:val="24"/>
              </w:rPr>
              <w:t xml:space="preserve">minimum </w:t>
            </w:r>
            <w:r w:rsidR="0047067F" w:rsidRPr="00606167">
              <w:rPr>
                <w:rStyle w:val="Pogrubienie"/>
                <w:b w:val="0"/>
                <w:sz w:val="24"/>
              </w:rPr>
              <w:t>6 </w:t>
            </w:r>
            <w:r w:rsidR="00E559AC" w:rsidRPr="00606167">
              <w:rPr>
                <w:rStyle w:val="Pogrubienie"/>
                <w:b w:val="0"/>
                <w:sz w:val="24"/>
              </w:rPr>
              <w:t>części</w:t>
            </w:r>
            <w:r w:rsidR="007939B1" w:rsidRPr="00606167">
              <w:rPr>
                <w:rStyle w:val="Pogrubienie"/>
                <w:b w:val="0"/>
                <w:sz w:val="24"/>
              </w:rPr>
              <w:t xml:space="preserve"> zawierających między innymi</w:t>
            </w:r>
            <w:r w:rsidR="006561A8" w:rsidRPr="00606167">
              <w:rPr>
                <w:b/>
                <w:sz w:val="24"/>
              </w:rPr>
              <w:t>:</w:t>
            </w:r>
            <w:r w:rsidR="007939B1" w:rsidRPr="00606167">
              <w:rPr>
                <w:sz w:val="24"/>
              </w:rPr>
              <w:t xml:space="preserve"> ćwiczenia</w:t>
            </w:r>
            <w:r w:rsidR="006561A8" w:rsidRPr="00606167">
              <w:rPr>
                <w:sz w:val="24"/>
              </w:rPr>
              <w:t xml:space="preserve"> </w:t>
            </w:r>
            <w:r w:rsidR="006561A8" w:rsidRPr="00606167">
              <w:rPr>
                <w:rStyle w:val="Pogrubienie"/>
                <w:b w:val="0"/>
                <w:sz w:val="24"/>
              </w:rPr>
              <w:t>usprawniające</w:t>
            </w:r>
            <w:r w:rsidR="00E559AC" w:rsidRPr="00606167">
              <w:rPr>
                <w:rStyle w:val="Pogrubienie"/>
                <w:b w:val="0"/>
                <w:sz w:val="24"/>
              </w:rPr>
              <w:t xml:space="preserve"> </w:t>
            </w:r>
            <w:r w:rsidR="006561A8" w:rsidRPr="00606167">
              <w:rPr>
                <w:sz w:val="24"/>
              </w:rPr>
              <w:t>pracę języka i warg</w:t>
            </w:r>
            <w:r w:rsidR="006561A8" w:rsidRPr="00606167">
              <w:rPr>
                <w:rStyle w:val="Pogrubienie"/>
                <w:sz w:val="24"/>
              </w:rPr>
              <w:t xml:space="preserve">, </w:t>
            </w:r>
            <w:r w:rsidR="006561A8" w:rsidRPr="00606167">
              <w:rPr>
                <w:sz w:val="24"/>
              </w:rPr>
              <w:t xml:space="preserve">ćwiczenia poprawiające </w:t>
            </w:r>
            <w:r w:rsidR="006561A8" w:rsidRPr="00606167">
              <w:rPr>
                <w:rStyle w:val="Pogrubienie"/>
                <w:b w:val="0"/>
                <w:sz w:val="24"/>
              </w:rPr>
              <w:t>spostrzeganie i przetwarzanie słuchowe</w:t>
            </w:r>
            <w:r w:rsidR="006561A8" w:rsidRPr="00606167">
              <w:rPr>
                <w:sz w:val="24"/>
              </w:rPr>
              <w:t>,</w:t>
            </w:r>
            <w:r w:rsidR="007939B1" w:rsidRPr="00606167">
              <w:rPr>
                <w:sz w:val="24"/>
              </w:rPr>
              <w:t xml:space="preserve"> ćwiczenia nad poprawą artykulacji, ćwiczenia nad wzbogacaniem słownictwa, </w:t>
            </w:r>
            <w:r w:rsidR="006561A8" w:rsidRPr="00606167">
              <w:rPr>
                <w:sz w:val="24"/>
              </w:rPr>
              <w:t xml:space="preserve"> </w:t>
            </w:r>
            <w:r w:rsidR="00606167" w:rsidRPr="00606167">
              <w:rPr>
                <w:sz w:val="24"/>
              </w:rPr>
              <w:t xml:space="preserve">ćwiczenia nade rozwijaniem kompetencji językowych. </w:t>
            </w:r>
            <w:r w:rsidR="001D67C5" w:rsidRPr="00606167">
              <w:rPr>
                <w:rStyle w:val="Pogrubienie"/>
                <w:b w:val="0"/>
                <w:sz w:val="24"/>
              </w:rPr>
              <w:t>Zestaw powinien zawierać</w:t>
            </w:r>
            <w:r w:rsidR="00E559AC" w:rsidRPr="00606167">
              <w:rPr>
                <w:rStyle w:val="Pogrubienie"/>
                <w:b w:val="0"/>
                <w:sz w:val="24"/>
              </w:rPr>
              <w:t>: </w:t>
            </w:r>
            <w:r w:rsidR="00E559AC" w:rsidRPr="00606167">
              <w:rPr>
                <w:sz w:val="24"/>
              </w:rPr>
              <w:t xml:space="preserve">klucz dostępu </w:t>
            </w:r>
            <w:r w:rsidR="001D67C5" w:rsidRPr="00606167">
              <w:rPr>
                <w:sz w:val="24"/>
              </w:rPr>
              <w:t xml:space="preserve">- licencja jednostanowiskowa, </w:t>
            </w:r>
            <w:r w:rsidR="00E559AC" w:rsidRPr="00606167">
              <w:rPr>
                <w:sz w:val="24"/>
              </w:rPr>
              <w:t>słuchawki dwukanałowe</w:t>
            </w:r>
            <w:r w:rsidR="001D67C5" w:rsidRPr="00606167">
              <w:rPr>
                <w:sz w:val="24"/>
              </w:rPr>
              <w:t>, </w:t>
            </w:r>
            <w:r w:rsidR="001D67C5" w:rsidRPr="00606167">
              <w:rPr>
                <w:sz w:val="24"/>
              </w:rPr>
              <w:br/>
              <w:t>70 naklejek</w:t>
            </w:r>
            <w:r w:rsidR="00606167">
              <w:rPr>
                <w:sz w:val="24"/>
              </w:rPr>
              <w:t>, książeczkę postępów dziecka. </w:t>
            </w:r>
            <w:r w:rsidR="00E559AC" w:rsidRPr="00606167">
              <w:rPr>
                <w:rStyle w:val="Pogrubienie"/>
                <w:b w:val="0"/>
                <w:sz w:val="24"/>
              </w:rPr>
              <w:t>Program powinien współpracować z</w:t>
            </w:r>
            <w:r w:rsidR="00606167">
              <w:rPr>
                <w:rStyle w:val="Pogrubienie"/>
                <w:sz w:val="24"/>
              </w:rPr>
              <w:t> </w:t>
            </w:r>
            <w:r w:rsidR="00E559AC" w:rsidRPr="00606167">
              <w:rPr>
                <w:sz w:val="24"/>
              </w:rPr>
              <w:t>komputerem posiadającym ekran dotykowy i tablicą interaktywną.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8525DF" w:rsidRDefault="00A2589C" w:rsidP="000426D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</w:t>
            </w:r>
            <w:r w:rsidRPr="008525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40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F5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2E06A5" w:rsidRDefault="002E06A5" w:rsidP="002E06A5">
            <w:pPr>
              <w:jc w:val="both"/>
              <w:rPr>
                <w:i/>
                <w:iCs/>
                <w:sz w:val="24"/>
                <w:szCs w:val="24"/>
              </w:rPr>
            </w:pPr>
            <w:r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Multimedialny z</w:t>
            </w:r>
            <w:r w:rsidR="00A2589C"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estaw</w:t>
            </w:r>
            <w:r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do terapii percepcji wzrokowej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np. </w:t>
            </w:r>
            <w:r w:rsidRPr="002E06A5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typu </w:t>
            </w:r>
            <w:proofErr w:type="spellStart"/>
            <w:r w:rsidRPr="002E06A5">
              <w:rPr>
                <w:rStyle w:val="Uwydatnienie"/>
                <w:i w:val="0"/>
                <w:sz w:val="24"/>
                <w:szCs w:val="24"/>
              </w:rPr>
              <w:t>Cognitomniac</w:t>
            </w:r>
            <w:proofErr w:type="spellEnd"/>
            <w:r w:rsidRPr="002E06A5">
              <w:rPr>
                <w:rStyle w:val="Uwydatnienie"/>
                <w:i w:val="0"/>
                <w:sz w:val="24"/>
                <w:szCs w:val="24"/>
              </w:rPr>
              <w:t xml:space="preserve"> Terapia</w:t>
            </w:r>
            <w:r w:rsidRPr="002E06A5">
              <w:rPr>
                <w:rStyle w:val="Uwydatnienie"/>
                <w:sz w:val="24"/>
                <w:szCs w:val="24"/>
              </w:rPr>
              <w:t>.</w:t>
            </w:r>
            <w:r>
              <w:rPr>
                <w:rStyle w:val="Uwydatnienie"/>
                <w:sz w:val="24"/>
                <w:szCs w:val="24"/>
              </w:rPr>
              <w:t xml:space="preserve"> </w:t>
            </w:r>
            <w:r w:rsidRPr="002E06A5">
              <w:rPr>
                <w:sz w:val="24"/>
                <w:szCs w:val="24"/>
              </w:rPr>
              <w:t xml:space="preserve">Narzędzie, służące do </w:t>
            </w:r>
            <w:r w:rsidRPr="002E06A5">
              <w:rPr>
                <w:rStyle w:val="Pogrubienie"/>
                <w:b w:val="0"/>
                <w:sz w:val="24"/>
                <w:szCs w:val="24"/>
              </w:rPr>
              <w:t>rozwoju funkcji poznawczych</w:t>
            </w:r>
            <w:r w:rsidRPr="002E06A5">
              <w:rPr>
                <w:sz w:val="24"/>
                <w:szCs w:val="24"/>
              </w:rPr>
              <w:t>. Stymulujące</w:t>
            </w:r>
            <w:r>
              <w:rPr>
                <w:sz w:val="24"/>
                <w:szCs w:val="24"/>
              </w:rPr>
              <w:t xml:space="preserve"> i </w:t>
            </w:r>
            <w:r w:rsidRPr="002E06A5">
              <w:rPr>
                <w:sz w:val="24"/>
                <w:szCs w:val="24"/>
              </w:rPr>
              <w:t xml:space="preserve">wspomagające </w:t>
            </w:r>
            <w:r w:rsidRPr="002E06A5">
              <w:rPr>
                <w:rStyle w:val="Pogrubienie"/>
                <w:b w:val="0"/>
                <w:sz w:val="24"/>
                <w:szCs w:val="24"/>
              </w:rPr>
              <w:t>pamięć, uwagę, myślenie, spostrzegawczość, funkcje wzrokowo-</w:t>
            </w:r>
            <w:r w:rsidRPr="002E06A5">
              <w:rPr>
                <w:rStyle w:val="Pogrubienie"/>
                <w:b w:val="0"/>
                <w:sz w:val="24"/>
                <w:szCs w:val="24"/>
              </w:rPr>
              <w:lastRenderedPageBreak/>
              <w:t>przestrzenne, funkcje językowe, kompetencje społeczne</w:t>
            </w:r>
            <w:r w:rsidRPr="002E06A5">
              <w:rPr>
                <w:b/>
                <w:sz w:val="24"/>
                <w:szCs w:val="24"/>
              </w:rPr>
              <w:t>.</w:t>
            </w:r>
            <w:r w:rsidRPr="002E06A5">
              <w:rPr>
                <w:sz w:val="24"/>
                <w:szCs w:val="24"/>
              </w:rPr>
              <w:t xml:space="preserve"> Zestaw powinien zawierać minimum </w:t>
            </w:r>
            <w:r w:rsidRPr="002E06A5">
              <w:rPr>
                <w:bCs/>
                <w:sz w:val="24"/>
                <w:szCs w:val="24"/>
              </w:rPr>
              <w:t>10 pakietów</w:t>
            </w:r>
            <w:r w:rsidRPr="002E06A5">
              <w:rPr>
                <w:sz w:val="24"/>
                <w:szCs w:val="24"/>
              </w:rPr>
              <w:t xml:space="preserve"> dedykowanych do rozwoju danych kompetencji lub dysfunkcji np. u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waga</w:t>
            </w:r>
            <w:r w:rsidRPr="002E06A5">
              <w:rPr>
                <w:sz w:val="24"/>
                <w:szCs w:val="24"/>
              </w:rPr>
              <w:t>, p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amięć</w:t>
            </w:r>
            <w:r w:rsidRPr="002E06A5">
              <w:rPr>
                <w:sz w:val="24"/>
                <w:szCs w:val="24"/>
              </w:rPr>
              <w:t>, m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yślenie</w:t>
            </w:r>
            <w:r w:rsidRPr="002E06A5">
              <w:rPr>
                <w:sz w:val="24"/>
                <w:szCs w:val="24"/>
              </w:rPr>
              <w:t>, p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ostrzeganie</w:t>
            </w:r>
            <w:r w:rsidRPr="002E06A5">
              <w:rPr>
                <w:sz w:val="24"/>
                <w:szCs w:val="24"/>
              </w:rPr>
              <w:t>, k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ompetencje Społeczne</w:t>
            </w:r>
            <w:r w:rsidRPr="002E06A5">
              <w:rPr>
                <w:sz w:val="24"/>
                <w:szCs w:val="24"/>
              </w:rPr>
              <w:t>, k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omunikacja</w:t>
            </w:r>
            <w:r w:rsidRPr="002E06A5">
              <w:rPr>
                <w:sz w:val="24"/>
                <w:szCs w:val="24"/>
              </w:rPr>
              <w:t>, a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utyzm</w:t>
            </w:r>
            <w:r w:rsidRPr="002E06A5">
              <w:rPr>
                <w:sz w:val="24"/>
                <w:szCs w:val="24"/>
              </w:rPr>
              <w:t xml:space="preserve">, 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ADHD</w:t>
            </w:r>
            <w:r w:rsidRPr="002E06A5">
              <w:rPr>
                <w:sz w:val="24"/>
                <w:szCs w:val="24"/>
              </w:rPr>
              <w:t>, trudności s</w:t>
            </w:r>
            <w:r w:rsidRPr="002E06A5">
              <w:rPr>
                <w:rFonts w:eastAsia="Times New Roman" w:cs="Times New Roman"/>
                <w:sz w:val="24"/>
                <w:szCs w:val="24"/>
                <w:lang w:eastAsia="pl-PL"/>
              </w:rPr>
              <w:t>zkolne</w:t>
            </w:r>
            <w:r w:rsidRPr="002E06A5">
              <w:rPr>
                <w:sz w:val="24"/>
                <w:szCs w:val="24"/>
              </w:rPr>
              <w:t>.</w:t>
            </w:r>
            <w:r w:rsidR="00C84DEA">
              <w:rPr>
                <w:sz w:val="24"/>
                <w:szCs w:val="24"/>
              </w:rPr>
              <w:t xml:space="preserve"> </w:t>
            </w:r>
            <w:r w:rsidR="00C84DEA" w:rsidRPr="00606167">
              <w:rPr>
                <w:rStyle w:val="Pogrubienie"/>
                <w:b w:val="0"/>
                <w:sz w:val="24"/>
                <w:szCs w:val="24"/>
              </w:rPr>
              <w:t>Program powinien współpracować z</w:t>
            </w:r>
            <w:r w:rsidR="00C84DEA">
              <w:rPr>
                <w:rStyle w:val="Pogrubienie"/>
                <w:sz w:val="24"/>
              </w:rPr>
              <w:t> </w:t>
            </w:r>
            <w:r w:rsidR="00C84DEA" w:rsidRPr="00606167">
              <w:rPr>
                <w:sz w:val="24"/>
                <w:szCs w:val="24"/>
              </w:rPr>
              <w:t>komputerem posiadającym ekran dotykowy i tablicą interaktywną.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A2589C" w:rsidRPr="00CF0903" w:rsidTr="000426D5">
        <w:trPr>
          <w:trHeight w:val="3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840EE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840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782C68" w:rsidRDefault="00A2589C" w:rsidP="00782C68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82C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EDUBOTY. Multimedi</w:t>
            </w:r>
            <w:r w:rsidR="00782C68" w:rsidRPr="00782C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alny program terapeutyczny </w:t>
            </w:r>
            <w:r w:rsidR="00E17BA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pomagający w niwelowaniu specyficznych trudności w nauce czytania. Program powinien zawierać</w:t>
            </w:r>
            <w:r w:rsidR="00782C68" w:rsidRPr="00782C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minimum </w:t>
            </w:r>
            <w:r w:rsidR="00782C68" w:rsidRPr="00782C68">
              <w:rPr>
                <w:sz w:val="24"/>
                <w:szCs w:val="24"/>
              </w:rPr>
              <w:t>12 gier terapeutycznych</w:t>
            </w:r>
            <w:r w:rsidR="00E17BA5">
              <w:rPr>
                <w:sz w:val="24"/>
                <w:szCs w:val="24"/>
              </w:rPr>
              <w:t xml:space="preserve"> </w:t>
            </w:r>
            <w:r w:rsidR="00E17BA5"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="00E17BA5"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840EE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840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F5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15218F" w:rsidRDefault="002D6AC5" w:rsidP="0015218F">
            <w:pPr>
              <w:pStyle w:val="NormalnyWeb"/>
              <w:jc w:val="both"/>
              <w:rPr>
                <w:color w:val="auto"/>
                <w:sz w:val="24"/>
              </w:rPr>
            </w:pPr>
            <w:r w:rsidRPr="0015218F">
              <w:rPr>
                <w:rFonts w:cs="Calibri"/>
                <w:color w:val="000000"/>
                <w:sz w:val="24"/>
              </w:rPr>
              <w:t xml:space="preserve">Zestaw logopedia </w:t>
            </w:r>
            <w:proofErr w:type="spellStart"/>
            <w:r w:rsidR="00A2589C" w:rsidRPr="0015218F">
              <w:rPr>
                <w:rFonts w:cs="Calibri"/>
                <w:color w:val="000000"/>
                <w:sz w:val="24"/>
              </w:rPr>
              <w:t>Eduterapeutica</w:t>
            </w:r>
            <w:proofErr w:type="spellEnd"/>
            <w:r w:rsidR="00A2589C" w:rsidRPr="0015218F">
              <w:rPr>
                <w:rFonts w:cs="Calibri"/>
                <w:color w:val="000000"/>
                <w:sz w:val="24"/>
              </w:rPr>
              <w:t xml:space="preserve"> </w:t>
            </w:r>
            <w:r w:rsidRPr="0015218F">
              <w:rPr>
                <w:rFonts w:cs="Calibri"/>
                <w:color w:val="000000"/>
                <w:sz w:val="24"/>
              </w:rPr>
              <w:t xml:space="preserve">- </w:t>
            </w:r>
            <w:r w:rsidR="00A2589C" w:rsidRPr="0015218F">
              <w:rPr>
                <w:rFonts w:cs="Calibri"/>
                <w:color w:val="000000"/>
                <w:sz w:val="24"/>
              </w:rPr>
              <w:t>wersja rozszerzona.</w:t>
            </w:r>
            <w:r w:rsidRPr="0015218F">
              <w:rPr>
                <w:rFonts w:cs="Calibri"/>
                <w:color w:val="000000"/>
                <w:sz w:val="24"/>
              </w:rPr>
              <w:t xml:space="preserve"> Pomoc dydaktyczna  </w:t>
            </w:r>
            <w:r w:rsidR="00B364EF" w:rsidRPr="0015218F">
              <w:rPr>
                <w:rFonts w:cs="Calibri"/>
                <w:color w:val="000000"/>
                <w:sz w:val="24"/>
              </w:rPr>
              <w:t xml:space="preserve">zawierająca minimum </w:t>
            </w:r>
            <w:r w:rsidR="00B364EF" w:rsidRPr="0015218F">
              <w:rPr>
                <w:sz w:val="24"/>
              </w:rPr>
              <w:t>850</w:t>
            </w:r>
            <w:r w:rsidRPr="002D6AC5">
              <w:rPr>
                <w:sz w:val="24"/>
              </w:rPr>
              <w:t xml:space="preserve"> ćwiczeń</w:t>
            </w:r>
            <w:r w:rsidR="00B364EF" w:rsidRPr="0015218F">
              <w:rPr>
                <w:sz w:val="24"/>
              </w:rPr>
              <w:t xml:space="preserve"> </w:t>
            </w:r>
            <w:r w:rsidR="00B364EF" w:rsidRPr="002D6AC5">
              <w:rPr>
                <w:sz w:val="24"/>
              </w:rPr>
              <w:t>interaktywnych</w:t>
            </w:r>
            <w:r w:rsidR="00B364EF" w:rsidRPr="0015218F">
              <w:rPr>
                <w:sz w:val="24"/>
              </w:rPr>
              <w:t>, 65</w:t>
            </w:r>
            <w:r w:rsidRPr="002D6AC5">
              <w:rPr>
                <w:sz w:val="24"/>
              </w:rPr>
              <w:t>0 kart pracy do wydruku</w:t>
            </w:r>
            <w:r w:rsidR="00B364EF" w:rsidRPr="0015218F">
              <w:rPr>
                <w:sz w:val="24"/>
              </w:rPr>
              <w:t>, p</w:t>
            </w:r>
            <w:r w:rsidRPr="002D6AC5">
              <w:rPr>
                <w:sz w:val="24"/>
              </w:rPr>
              <w:t>oradnik metodyczny</w:t>
            </w:r>
            <w:r w:rsidR="00B364EF" w:rsidRPr="0015218F">
              <w:rPr>
                <w:sz w:val="24"/>
              </w:rPr>
              <w:t>, s</w:t>
            </w:r>
            <w:r w:rsidRPr="002D6AC5">
              <w:rPr>
                <w:sz w:val="24"/>
              </w:rPr>
              <w:t>łuchawki z mikrofonem</w:t>
            </w:r>
            <w:r w:rsidR="00B364EF" w:rsidRPr="0015218F">
              <w:rPr>
                <w:sz w:val="24"/>
              </w:rPr>
              <w:t xml:space="preserve">, 35 kolorowych plansz, plansze sytuacyjne, </w:t>
            </w:r>
            <w:r w:rsidR="00B364EF" w:rsidRPr="002D6AC5">
              <w:rPr>
                <w:sz w:val="24"/>
              </w:rPr>
              <w:t>600 drukowanych kart pracy</w:t>
            </w:r>
            <w:r w:rsidR="00B364EF" w:rsidRPr="0015218F">
              <w:rPr>
                <w:sz w:val="24"/>
              </w:rPr>
              <w:t>, 30</w:t>
            </w:r>
            <w:r w:rsidR="00B364EF" w:rsidRPr="002D6AC5">
              <w:rPr>
                <w:sz w:val="24"/>
              </w:rPr>
              <w:t xml:space="preserve"> kar</w:t>
            </w:r>
            <w:r w:rsidR="00B364EF" w:rsidRPr="0015218F">
              <w:rPr>
                <w:sz w:val="24"/>
              </w:rPr>
              <w:t>t</w:t>
            </w:r>
            <w:r w:rsidR="00B364EF" w:rsidRPr="002D6AC5">
              <w:rPr>
                <w:sz w:val="24"/>
              </w:rPr>
              <w:t xml:space="preserve"> do ćwiczeń słuchu fonemowego,</w:t>
            </w:r>
            <w:r w:rsidR="00B364EF" w:rsidRPr="0015218F">
              <w:rPr>
                <w:sz w:val="24"/>
              </w:rPr>
              <w:t xml:space="preserve"> </w:t>
            </w:r>
            <w:proofErr w:type="spellStart"/>
            <w:r w:rsidR="00B364EF" w:rsidRPr="002D6AC5">
              <w:rPr>
                <w:sz w:val="24"/>
              </w:rPr>
              <w:t>memory</w:t>
            </w:r>
            <w:proofErr w:type="spellEnd"/>
            <w:r w:rsidR="00B364EF" w:rsidRPr="002D6AC5">
              <w:rPr>
                <w:sz w:val="24"/>
              </w:rPr>
              <w:t xml:space="preserve"> logopedyczne</w:t>
            </w:r>
            <w:r w:rsidR="00B364EF" w:rsidRPr="0015218F">
              <w:rPr>
                <w:sz w:val="24"/>
              </w:rPr>
              <w:t>,</w:t>
            </w:r>
            <w:r w:rsidR="00B364EF" w:rsidRPr="002D6AC5">
              <w:rPr>
                <w:sz w:val="24"/>
              </w:rPr>
              <w:t xml:space="preserve"> naklejki</w:t>
            </w:r>
            <w:r w:rsidR="00B364EF" w:rsidRPr="0015218F">
              <w:rPr>
                <w:sz w:val="24"/>
              </w:rPr>
              <w:t>, drukarkę laserową.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F550F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F5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13429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134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89C" w:rsidRPr="00FD746D" w:rsidRDefault="00FD746D" w:rsidP="00FD746D">
            <w:pPr>
              <w:pStyle w:val="NormalnyWeb"/>
              <w:jc w:val="both"/>
              <w:rPr>
                <w:color w:val="auto"/>
                <w:sz w:val="24"/>
              </w:rPr>
            </w:pPr>
            <w:r w:rsidRPr="00FD746D">
              <w:rPr>
                <w:rFonts w:cs="Calibri"/>
                <w:color w:val="000000"/>
                <w:sz w:val="24"/>
              </w:rPr>
              <w:t xml:space="preserve">Harmonijny rozwój słowa i znaki – pomoc edukacyjna </w:t>
            </w:r>
            <w:r w:rsidR="00CC67C1" w:rsidRPr="00FD746D">
              <w:rPr>
                <w:color w:val="auto"/>
                <w:sz w:val="24"/>
              </w:rPr>
              <w:t>zawiera</w:t>
            </w:r>
            <w:r w:rsidRPr="00FD746D">
              <w:rPr>
                <w:color w:val="auto"/>
                <w:sz w:val="24"/>
              </w:rPr>
              <w:t>jąca minimum</w:t>
            </w:r>
            <w:r w:rsidR="00CC67C1" w:rsidRPr="00FD746D">
              <w:rPr>
                <w:color w:val="auto"/>
                <w:sz w:val="24"/>
              </w:rPr>
              <w:t>: </w:t>
            </w:r>
            <w:r>
              <w:rPr>
                <w:sz w:val="24"/>
              </w:rPr>
              <w:t>3 gry o </w:t>
            </w:r>
            <w:r w:rsidR="00CC67C1" w:rsidRPr="00CC67C1">
              <w:rPr>
                <w:sz w:val="24"/>
              </w:rPr>
              <w:t>charakterze interaktywnym, przystosowane do wykor</w:t>
            </w:r>
            <w:r w:rsidRPr="00FD746D">
              <w:rPr>
                <w:sz w:val="24"/>
              </w:rPr>
              <w:t xml:space="preserve">zystania z </w:t>
            </w:r>
            <w:r w:rsidR="00CC67C1" w:rsidRPr="00CC67C1">
              <w:rPr>
                <w:sz w:val="24"/>
              </w:rPr>
              <w:t>tablicą multimedialną</w:t>
            </w:r>
            <w:r w:rsidRPr="00FD746D">
              <w:rPr>
                <w:sz w:val="24"/>
              </w:rPr>
              <w:t>, karty pracy ucznia</w:t>
            </w:r>
            <w:r w:rsidR="00CC67C1" w:rsidRPr="00CC67C1">
              <w:rPr>
                <w:sz w:val="24"/>
              </w:rPr>
              <w:t>, zawierające ćwiczenia indywidualne, zespołowe lub wskazówki do przygotowania przedstawień teatralnych na temat określony przez nauczyciela</w:t>
            </w:r>
            <w:r w:rsidRPr="00FD746D">
              <w:rPr>
                <w:sz w:val="24"/>
              </w:rPr>
              <w:t xml:space="preserve">, </w:t>
            </w:r>
            <w:r w:rsidR="00CC67C1" w:rsidRPr="00CC67C1">
              <w:rPr>
                <w:sz w:val="24"/>
              </w:rPr>
              <w:t>grę dydaktyczną, sporządzoną na kartonach dużego formatu, przeznaczoną dla większych grup uczniów lub całych klas</w:t>
            </w:r>
            <w:r w:rsidR="007674DD" w:rsidRPr="007B49E3">
              <w:rPr>
                <w:sz w:val="24"/>
              </w:rPr>
              <w:t xml:space="preserve"> oraz instrukcję użytkowania. Całość zapakowana </w:t>
            </w:r>
            <w:r w:rsidR="007674DD">
              <w:rPr>
                <w:sz w:val="24"/>
              </w:rPr>
              <w:t>w tekturowe, estetyczne pudełko</w:t>
            </w:r>
            <w:r w:rsidRPr="00FD746D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613429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0061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504794" w:rsidRDefault="00A2589C" w:rsidP="00775406">
            <w:pPr>
              <w:pStyle w:val="NormalnyWeb"/>
              <w:jc w:val="both"/>
              <w:rPr>
                <w:color w:val="auto"/>
                <w:sz w:val="24"/>
              </w:rPr>
            </w:pPr>
            <w:r w:rsidRPr="00775406">
              <w:rPr>
                <w:rFonts w:cs="Calibri"/>
                <w:color w:val="000000"/>
                <w:sz w:val="24"/>
              </w:rPr>
              <w:t xml:space="preserve">Praksja ćwiczenia usprawniające mowę </w:t>
            </w:r>
            <w:r w:rsidR="002D6AC5" w:rsidRPr="00775406">
              <w:rPr>
                <w:rFonts w:cs="Calibri"/>
                <w:color w:val="000000"/>
                <w:sz w:val="24"/>
              </w:rPr>
              <w:t>–</w:t>
            </w:r>
            <w:r w:rsidRPr="00775406">
              <w:rPr>
                <w:rFonts w:cs="Calibri"/>
                <w:color w:val="000000"/>
                <w:sz w:val="24"/>
              </w:rPr>
              <w:t xml:space="preserve"> afazja</w:t>
            </w:r>
            <w:r w:rsidR="00641102" w:rsidRPr="00775406">
              <w:rPr>
                <w:rFonts w:cs="Calibri"/>
                <w:color w:val="000000"/>
                <w:sz w:val="24"/>
              </w:rPr>
              <w:t xml:space="preserve">. </w:t>
            </w:r>
            <w:r w:rsidR="00504794">
              <w:rPr>
                <w:rFonts w:cs="Calibri"/>
                <w:color w:val="000000"/>
                <w:sz w:val="24"/>
              </w:rPr>
              <w:t>Multimedialna p</w:t>
            </w:r>
            <w:r w:rsidR="00641102" w:rsidRPr="00775406">
              <w:rPr>
                <w:rFonts w:cs="Calibri"/>
                <w:color w:val="000000"/>
                <w:sz w:val="24"/>
              </w:rPr>
              <w:t xml:space="preserve">omoc edukacyjna </w:t>
            </w:r>
            <w:r w:rsidR="00641102" w:rsidRPr="00775406">
              <w:rPr>
                <w:color w:val="auto"/>
                <w:sz w:val="24"/>
              </w:rPr>
              <w:t>służąca wspieraniu terapii mowy oraz rozwijaniu umiejętności poprawnego wysławiania się.</w:t>
            </w:r>
            <w:r w:rsidR="00504794">
              <w:rPr>
                <w:color w:val="auto"/>
                <w:sz w:val="24"/>
              </w:rPr>
              <w:t xml:space="preserve"> </w:t>
            </w:r>
            <w:r w:rsidR="00641102" w:rsidRPr="00775406">
              <w:rPr>
                <w:color w:val="auto"/>
                <w:sz w:val="24"/>
              </w:rPr>
              <w:t xml:space="preserve">Zestaw powinien </w:t>
            </w:r>
            <w:r w:rsidR="00641102" w:rsidRPr="00641102">
              <w:rPr>
                <w:sz w:val="24"/>
              </w:rPr>
              <w:t>zawiera</w:t>
            </w:r>
            <w:r w:rsidR="00641102" w:rsidRPr="00775406">
              <w:rPr>
                <w:sz w:val="24"/>
              </w:rPr>
              <w:t>ć ponad 35</w:t>
            </w:r>
            <w:r w:rsidR="00775406" w:rsidRPr="00775406">
              <w:rPr>
                <w:sz w:val="24"/>
              </w:rPr>
              <w:t>0 ćwiczeń.</w:t>
            </w:r>
            <w:r w:rsidR="0077540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1F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53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DD0666" w:rsidRDefault="00A2589C" w:rsidP="00DD0666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Dysleksja</w:t>
            </w:r>
            <w:r w:rsid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multimedialna pomoc edukacyjna rozwijająca umiejętność</w:t>
            </w:r>
            <w:r w:rsidR="00DD0666" w:rsidRP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koncentracji uwagi, sylabizowania i bud</w:t>
            </w:r>
            <w:r w:rsid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owania zdań, czytania i pisania oraz</w:t>
            </w:r>
            <w:r w:rsidR="00DD0666" w:rsidRP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pisania</w:t>
            </w:r>
            <w:r w:rsidR="00DD06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poprawnego ortograficznie.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5349A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23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303B0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03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BC1" w:rsidRPr="009303B0" w:rsidRDefault="00A2589C" w:rsidP="000426D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Dyskalkulia</w:t>
            </w:r>
            <w:r w:rsidR="00B40D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multimedialny program </w:t>
            </w:r>
            <w:proofErr w:type="spellStart"/>
            <w:r w:rsidR="00B40D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diagnostyczno</w:t>
            </w:r>
            <w:proofErr w:type="spellEnd"/>
            <w:r w:rsidR="00B40D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terapeutyczny służący pokonywaniu specyficznych trudności w rozwiązywaniu zadań matematycznych.</w:t>
            </w:r>
            <w:r w:rsidR="00CE5B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Program powinien zawierać minimum: 10 ćwiczeń diagnostycznych, 120 ćwiczeń terapeutycznych, 20 ćwiczeń filmowych, poradnik metodyczny.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303B0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2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1072A8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072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589C" w:rsidRPr="007D7056" w:rsidRDefault="00A2589C" w:rsidP="007D7056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CE59E7">
              <w:rPr>
                <w:rFonts w:cs="Calibri"/>
                <w:color w:val="000000"/>
                <w:sz w:val="24"/>
              </w:rPr>
              <w:t xml:space="preserve">System </w:t>
            </w:r>
            <w:r w:rsidR="00CE59E7" w:rsidRPr="00CE59E7">
              <w:rPr>
                <w:rFonts w:cs="Calibri"/>
                <w:color w:val="000000"/>
                <w:sz w:val="24"/>
              </w:rPr>
              <w:t xml:space="preserve">typu </w:t>
            </w:r>
            <w:proofErr w:type="spellStart"/>
            <w:r w:rsidR="00CE59E7" w:rsidRPr="00CE59E7">
              <w:rPr>
                <w:rFonts w:cs="Calibri"/>
                <w:color w:val="000000"/>
                <w:sz w:val="24"/>
              </w:rPr>
              <w:t>Sensis</w:t>
            </w:r>
            <w:proofErr w:type="spellEnd"/>
            <w:r w:rsidR="00CE59E7" w:rsidRPr="00CE59E7">
              <w:rPr>
                <w:rFonts w:cs="Calibri"/>
                <w:color w:val="000000"/>
                <w:sz w:val="24"/>
              </w:rPr>
              <w:t xml:space="preserve"> - z</w:t>
            </w:r>
            <w:r w:rsidRPr="00CE59E7">
              <w:rPr>
                <w:rFonts w:cs="Calibri"/>
                <w:color w:val="000000"/>
                <w:sz w:val="24"/>
              </w:rPr>
              <w:t>estaw do terapii SI.</w:t>
            </w:r>
            <w:r w:rsidR="00CE59E7" w:rsidRPr="00CE59E7">
              <w:rPr>
                <w:rFonts w:cs="Calibri"/>
                <w:color w:val="000000"/>
                <w:sz w:val="24"/>
              </w:rPr>
              <w:t xml:space="preserve"> </w:t>
            </w:r>
            <w:r w:rsidR="00CE59E7" w:rsidRPr="00CE59E7">
              <w:rPr>
                <w:color w:val="auto"/>
                <w:sz w:val="24"/>
              </w:rPr>
              <w:t xml:space="preserve">Wymiary 3m x 3m. </w:t>
            </w:r>
            <w:r w:rsidR="00CE59E7" w:rsidRPr="00CE59E7">
              <w:rPr>
                <w:sz w:val="24"/>
              </w:rPr>
              <w:t>Zalecany skład systemu: ścianka wspinaczkowa, drabinka, maglownica, siatka linowa, materace.</w:t>
            </w:r>
            <w:r w:rsidR="007D7056">
              <w:rPr>
                <w:sz w:val="24"/>
              </w:rPr>
              <w:t xml:space="preserve"> Produkt powinien posiadać wymagane atesty. </w:t>
            </w:r>
            <w:r w:rsidR="00CE59E7" w:rsidRPr="007D7056">
              <w:rPr>
                <w:b/>
                <w:bCs/>
                <w:sz w:val="24"/>
              </w:rPr>
              <w:t>Cena powinna uwzględniać dostawę</w:t>
            </w:r>
            <w:r w:rsidR="007D7056">
              <w:rPr>
                <w:b/>
                <w:bCs/>
                <w:sz w:val="24"/>
              </w:rPr>
              <w:t xml:space="preserve"> i </w:t>
            </w:r>
            <w:r w:rsidR="00CE59E7" w:rsidRPr="00CE59E7">
              <w:rPr>
                <w:b/>
                <w:bCs/>
                <w:sz w:val="24"/>
              </w:rPr>
              <w:t>montaż.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1072A8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C6EC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7D7056" w:rsidRDefault="00A2589C" w:rsidP="007D7056">
            <w:pPr>
              <w:pStyle w:val="NormalnyWeb"/>
              <w:jc w:val="both"/>
              <w:rPr>
                <w:color w:val="auto"/>
                <w:sz w:val="24"/>
              </w:rPr>
            </w:pPr>
            <w:r w:rsidRPr="007D7056">
              <w:rPr>
                <w:rFonts w:cs="Calibri"/>
                <w:color w:val="000000"/>
                <w:sz w:val="24"/>
              </w:rPr>
              <w:t>Zbuduj i ćwicz równowagę zestaw duży.</w:t>
            </w:r>
            <w:r w:rsidR="007D7056" w:rsidRPr="007D7056">
              <w:rPr>
                <w:rFonts w:cs="Calibri"/>
                <w:color w:val="000000"/>
                <w:sz w:val="24"/>
              </w:rPr>
              <w:t xml:space="preserve"> </w:t>
            </w:r>
            <w:r w:rsidR="007D7056" w:rsidRPr="007D7056">
              <w:rPr>
                <w:color w:val="auto"/>
                <w:sz w:val="24"/>
              </w:rPr>
              <w:t>System do ćwiczenia sprawności motorycznych, terapii i rehabilitacji dzieci</w:t>
            </w:r>
            <w:r w:rsidR="007D7056">
              <w:rPr>
                <w:color w:val="auto"/>
                <w:sz w:val="24"/>
              </w:rPr>
              <w:t xml:space="preserve"> z problemami sensomotorycznymi i z</w:t>
            </w:r>
            <w:r w:rsidR="007D7056" w:rsidRPr="007D7056">
              <w:rPr>
                <w:color w:val="auto"/>
                <w:sz w:val="24"/>
              </w:rPr>
              <w:t>aburzeniami równowagi</w:t>
            </w:r>
            <w:r w:rsidR="007D7056">
              <w:rPr>
                <w:color w:val="auto"/>
                <w:sz w:val="24"/>
              </w:rPr>
              <w:t xml:space="preserve">. Elementy </w:t>
            </w:r>
            <w:r w:rsidR="007D7056" w:rsidRPr="007D7056">
              <w:rPr>
                <w:color w:val="auto"/>
                <w:sz w:val="24"/>
              </w:rPr>
              <w:t>wykonane z tworzywa sztucznego</w:t>
            </w:r>
            <w:r w:rsidR="007D7056">
              <w:rPr>
                <w:color w:val="auto"/>
                <w:sz w:val="24"/>
              </w:rPr>
              <w:t xml:space="preserve"> wzmocnionego stalowymi prętami</w:t>
            </w:r>
            <w:r w:rsidR="007D7056" w:rsidRPr="007D7056">
              <w:rPr>
                <w:color w:val="auto"/>
                <w:sz w:val="24"/>
              </w:rPr>
              <w:t xml:space="preserve">, </w:t>
            </w:r>
            <w:r w:rsidR="007D7056">
              <w:rPr>
                <w:color w:val="auto"/>
                <w:sz w:val="24"/>
              </w:rPr>
              <w:t>pozwalające na łączenie</w:t>
            </w:r>
            <w:r w:rsidR="007D7056" w:rsidRPr="007D7056">
              <w:rPr>
                <w:color w:val="auto"/>
                <w:sz w:val="24"/>
              </w:rPr>
              <w:t xml:space="preserve"> na </w:t>
            </w:r>
            <w:r w:rsidR="007D7056">
              <w:rPr>
                <w:color w:val="auto"/>
                <w:sz w:val="24"/>
              </w:rPr>
              <w:t>wiele sposobów</w:t>
            </w:r>
            <w:r w:rsidR="007D7056" w:rsidRPr="007D7056">
              <w:rPr>
                <w:color w:val="auto"/>
                <w:sz w:val="24"/>
              </w:rPr>
              <w:t>.</w:t>
            </w:r>
            <w:r w:rsidR="007D7056">
              <w:rPr>
                <w:color w:val="auto"/>
                <w:sz w:val="24"/>
              </w:rPr>
              <w:t xml:space="preserve"> </w:t>
            </w:r>
            <w:r w:rsidR="007D7056" w:rsidRPr="007D7056">
              <w:rPr>
                <w:sz w:val="24"/>
              </w:rPr>
              <w:t>Maksymalne obciążenie 100 kg.</w:t>
            </w:r>
            <w:r w:rsidR="007D7056">
              <w:rPr>
                <w:sz w:val="24"/>
              </w:rPr>
              <w:t xml:space="preserve"> Produkt powinien posiadać wymagane atesty.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9C6EC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6EC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2589C" w:rsidRPr="00CF0903" w:rsidTr="000426D5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C32F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89C" w:rsidRPr="00C95841" w:rsidRDefault="00A2589C" w:rsidP="00C95841">
            <w:pPr>
              <w:pStyle w:val="NormalnyWeb"/>
              <w:jc w:val="both"/>
              <w:rPr>
                <w:color w:val="auto"/>
                <w:sz w:val="24"/>
              </w:rPr>
            </w:pPr>
            <w:r w:rsidRPr="00C95841">
              <w:rPr>
                <w:rFonts w:cs="Calibri"/>
                <w:color w:val="000000"/>
                <w:sz w:val="24"/>
              </w:rPr>
              <w:t xml:space="preserve">Zestaw kształtek </w:t>
            </w:r>
            <w:r w:rsidR="0047634E" w:rsidRPr="00C95841">
              <w:rPr>
                <w:rFonts w:cs="Calibri"/>
                <w:color w:val="000000"/>
                <w:sz w:val="24"/>
              </w:rPr>
              <w:t xml:space="preserve">typu Auto – Bolid </w:t>
            </w:r>
            <w:r w:rsidR="0047634E" w:rsidRPr="0047634E">
              <w:rPr>
                <w:color w:val="000000"/>
                <w:sz w:val="24"/>
              </w:rPr>
              <w:t>składa</w:t>
            </w:r>
            <w:r w:rsidR="0047634E" w:rsidRPr="00C95841">
              <w:rPr>
                <w:color w:val="000000"/>
                <w:sz w:val="24"/>
              </w:rPr>
              <w:t xml:space="preserve">jący </w:t>
            </w:r>
            <w:r w:rsidR="0047634E" w:rsidRPr="0047634E">
              <w:rPr>
                <w:color w:val="000000"/>
                <w:sz w:val="24"/>
              </w:rPr>
              <w:t xml:space="preserve">się z </w:t>
            </w:r>
            <w:r w:rsidR="0047634E" w:rsidRPr="00C95841">
              <w:rPr>
                <w:color w:val="000000"/>
                <w:sz w:val="24"/>
              </w:rPr>
              <w:t>minimum</w:t>
            </w:r>
            <w:r w:rsidR="00C95841">
              <w:rPr>
                <w:color w:val="000000"/>
                <w:sz w:val="24"/>
              </w:rPr>
              <w:t xml:space="preserve"> </w:t>
            </w:r>
            <w:r w:rsidR="0047634E" w:rsidRPr="0047634E">
              <w:rPr>
                <w:color w:val="000000"/>
                <w:sz w:val="24"/>
              </w:rPr>
              <w:t>12 miękkich brył-klocków, łączonych ze sobą mocnymi rzepami.</w:t>
            </w:r>
            <w:r w:rsidR="0047634E" w:rsidRPr="00C95841">
              <w:rPr>
                <w:color w:val="000000"/>
                <w:sz w:val="24"/>
              </w:rPr>
              <w:t xml:space="preserve"> Przygotowane do zabawy auto, powinno mieć</w:t>
            </w:r>
            <w:r w:rsidR="0047634E" w:rsidRPr="0047634E">
              <w:rPr>
                <w:color w:val="000000"/>
                <w:sz w:val="24"/>
              </w:rPr>
              <w:t xml:space="preserve"> wymiary</w:t>
            </w:r>
            <w:r w:rsidR="0047634E" w:rsidRPr="00C95841">
              <w:rPr>
                <w:color w:val="000000"/>
                <w:sz w:val="24"/>
              </w:rPr>
              <w:t xml:space="preserve"> około</w:t>
            </w:r>
            <w:r w:rsidR="0047634E" w:rsidRPr="0047634E">
              <w:rPr>
                <w:color w:val="000000"/>
                <w:sz w:val="24"/>
              </w:rPr>
              <w:t>: 270 x 120 x  60 cm.</w:t>
            </w:r>
            <w:r w:rsidR="0047634E" w:rsidRPr="0047634E">
              <w:rPr>
                <w:color w:val="232323"/>
                <w:sz w:val="24"/>
              </w:rPr>
              <w:t xml:space="preserve">  </w:t>
            </w:r>
            <w:r w:rsidR="0047634E" w:rsidRPr="0047634E">
              <w:rPr>
                <w:sz w:val="24"/>
              </w:rPr>
              <w:t>Elementy</w:t>
            </w:r>
            <w:r w:rsidR="00C95841" w:rsidRPr="00C95841">
              <w:rPr>
                <w:sz w:val="24"/>
              </w:rPr>
              <w:t xml:space="preserve"> powinny być wykonane </w:t>
            </w:r>
            <w:r w:rsidR="0047634E" w:rsidRPr="0047634E">
              <w:rPr>
                <w:sz w:val="24"/>
              </w:rPr>
              <w:t xml:space="preserve">z pianki i pokryte odporną na ścieranie skórą ekologiczną, łatwą do </w:t>
            </w:r>
            <w:r w:rsidR="00C95841">
              <w:rPr>
                <w:sz w:val="24"/>
              </w:rPr>
              <w:t xml:space="preserve">utrzymania </w:t>
            </w:r>
            <w:r w:rsidR="00C95841">
              <w:rPr>
                <w:sz w:val="24"/>
              </w:rPr>
              <w:lastRenderedPageBreak/>
              <w:t>w </w:t>
            </w:r>
            <w:r w:rsidR="00C95841" w:rsidRPr="00C95841">
              <w:rPr>
                <w:sz w:val="24"/>
              </w:rPr>
              <w:t>czystości.</w:t>
            </w:r>
            <w:r w:rsidR="00355EF6">
              <w:rPr>
                <w:sz w:val="24"/>
              </w:rPr>
              <w:t xml:space="preserve"> </w:t>
            </w:r>
            <w:r w:rsidR="00C95841" w:rsidRPr="00C95841">
              <w:rPr>
                <w:bCs/>
                <w:color w:val="000000"/>
                <w:sz w:val="24"/>
              </w:rPr>
              <w:t xml:space="preserve">Zestaw powinien </w:t>
            </w:r>
            <w:r w:rsidR="0047634E" w:rsidRPr="00C95841">
              <w:rPr>
                <w:bCs/>
                <w:color w:val="000000"/>
                <w:sz w:val="24"/>
              </w:rPr>
              <w:t>składa</w:t>
            </w:r>
            <w:r w:rsidR="00C95841" w:rsidRPr="00C95841">
              <w:rPr>
                <w:bCs/>
                <w:color w:val="000000"/>
                <w:sz w:val="24"/>
              </w:rPr>
              <w:t>ć</w:t>
            </w:r>
            <w:r w:rsidR="0047634E" w:rsidRPr="00C95841">
              <w:rPr>
                <w:bCs/>
                <w:color w:val="000000"/>
                <w:sz w:val="24"/>
              </w:rPr>
              <w:t xml:space="preserve"> się z </w:t>
            </w:r>
            <w:r w:rsidR="00C95841" w:rsidRPr="00C95841">
              <w:rPr>
                <w:bCs/>
                <w:color w:val="000000"/>
                <w:sz w:val="24"/>
              </w:rPr>
              <w:t xml:space="preserve">następujących </w:t>
            </w:r>
            <w:r w:rsidR="0047634E" w:rsidRPr="00C95841">
              <w:rPr>
                <w:bCs/>
                <w:color w:val="000000"/>
                <w:sz w:val="24"/>
              </w:rPr>
              <w:t>elementów</w:t>
            </w:r>
            <w:r w:rsidR="00C95841" w:rsidRPr="00C95841">
              <w:rPr>
                <w:bCs/>
                <w:color w:val="000000"/>
                <w:sz w:val="24"/>
              </w:rPr>
              <w:t>:</w:t>
            </w:r>
            <w:r w:rsidR="0047634E" w:rsidRPr="00C95841">
              <w:rPr>
                <w:b/>
                <w:bCs/>
                <w:color w:val="000000"/>
                <w:sz w:val="24"/>
              </w:rPr>
              <w:t> </w:t>
            </w:r>
            <w:r w:rsidR="00C95841" w:rsidRPr="00C95841">
              <w:rPr>
                <w:sz w:val="24"/>
              </w:rPr>
              <w:t>rampa,</w:t>
            </w:r>
            <w:r w:rsidR="0047634E" w:rsidRPr="0047634E">
              <w:rPr>
                <w:sz w:val="24"/>
              </w:rPr>
              <w:t> </w:t>
            </w:r>
            <w:r w:rsidR="00C95841" w:rsidRPr="00C95841">
              <w:rPr>
                <w:sz w:val="24"/>
              </w:rPr>
              <w:t>schody,</w:t>
            </w:r>
            <w:r w:rsidR="0047634E" w:rsidRPr="0047634E">
              <w:rPr>
                <w:sz w:val="24"/>
              </w:rPr>
              <w:t> </w:t>
            </w:r>
            <w:r w:rsidR="00C95841" w:rsidRPr="00C95841">
              <w:rPr>
                <w:sz w:val="24"/>
              </w:rPr>
              <w:t>opona mała - 4 szt</w:t>
            </w:r>
            <w:r w:rsidR="00C95841">
              <w:rPr>
                <w:sz w:val="24"/>
              </w:rPr>
              <w:t>., kostka - 3</w:t>
            </w:r>
            <w:r w:rsidR="0047634E" w:rsidRPr="0047634E">
              <w:rPr>
                <w:sz w:val="24"/>
              </w:rPr>
              <w:t xml:space="preserve"> szt</w:t>
            </w:r>
            <w:r w:rsidR="00C95841">
              <w:rPr>
                <w:sz w:val="24"/>
              </w:rPr>
              <w:t>.</w:t>
            </w:r>
            <w:r w:rsidR="0047634E" w:rsidRPr="0047634E">
              <w:rPr>
                <w:sz w:val="24"/>
              </w:rPr>
              <w:t> </w:t>
            </w:r>
            <w:r w:rsidR="00C95841">
              <w:rPr>
                <w:sz w:val="24"/>
              </w:rPr>
              <w:t xml:space="preserve">, fala, wałek - </w:t>
            </w:r>
            <w:r w:rsidR="0047634E" w:rsidRPr="0047634E">
              <w:rPr>
                <w:sz w:val="24"/>
              </w:rPr>
              <w:t>2 szt</w:t>
            </w:r>
            <w:r w:rsidR="00C95841">
              <w:rPr>
                <w:sz w:val="24"/>
              </w:rPr>
              <w:t>.</w:t>
            </w:r>
            <w:r w:rsidR="0047634E" w:rsidRPr="0047634E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CF0903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C32F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A2589C" w:rsidRPr="00CF0903" w:rsidTr="000426D5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711AC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711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89C" w:rsidRPr="00340328" w:rsidRDefault="001A6AA2" w:rsidP="004F5B97">
            <w:pPr>
              <w:pStyle w:val="NormalnyWeb"/>
              <w:jc w:val="both"/>
              <w:rPr>
                <w:color w:val="auto"/>
                <w:sz w:val="24"/>
              </w:rPr>
            </w:pPr>
            <w:r w:rsidRPr="00340328">
              <w:rPr>
                <w:rFonts w:cs="Calibri"/>
                <w:color w:val="000000"/>
                <w:sz w:val="24"/>
              </w:rPr>
              <w:t>Zestaw do ćwiczeń motorycznych składający się z minimum</w:t>
            </w:r>
            <w:r w:rsidR="00340328" w:rsidRPr="00340328">
              <w:rPr>
                <w:rFonts w:cs="Calibri"/>
                <w:color w:val="000000"/>
                <w:sz w:val="24"/>
              </w:rPr>
              <w:t xml:space="preserve"> 9 rodzajów elementów np. </w:t>
            </w:r>
            <w:r w:rsidR="00340328" w:rsidRPr="00340328">
              <w:rPr>
                <w:bCs/>
                <w:sz w:val="24"/>
              </w:rPr>
              <w:t>stoż</w:t>
            </w:r>
            <w:r w:rsidRPr="00340328">
              <w:rPr>
                <w:bCs/>
                <w:sz w:val="24"/>
              </w:rPr>
              <w:t>k</w:t>
            </w:r>
            <w:r w:rsidR="00340328" w:rsidRPr="00340328">
              <w:rPr>
                <w:bCs/>
                <w:sz w:val="24"/>
              </w:rPr>
              <w:t>a, czapki klauna, deskorolki, kompletu dysków</w:t>
            </w:r>
            <w:r w:rsidRPr="00340328">
              <w:rPr>
                <w:bCs/>
                <w:sz w:val="24"/>
              </w:rPr>
              <w:t> sen</w:t>
            </w:r>
            <w:r w:rsidR="00340328" w:rsidRPr="00340328">
              <w:rPr>
                <w:bCs/>
                <w:sz w:val="24"/>
              </w:rPr>
              <w:t>sorycznych w różnych rozmiarach, rzeki</w:t>
            </w:r>
            <w:r w:rsidRPr="00340328">
              <w:rPr>
                <w:bCs/>
                <w:sz w:val="24"/>
              </w:rPr>
              <w:t xml:space="preserve">, </w:t>
            </w:r>
            <w:r w:rsidR="00340328" w:rsidRPr="00340328">
              <w:rPr>
                <w:bCs/>
                <w:sz w:val="24"/>
              </w:rPr>
              <w:t>pagórków rzecznych</w:t>
            </w:r>
            <w:r w:rsidRPr="00340328">
              <w:rPr>
                <w:bCs/>
                <w:sz w:val="24"/>
              </w:rPr>
              <w:t xml:space="preserve">, </w:t>
            </w:r>
            <w:r w:rsidR="00340328" w:rsidRPr="00340328">
              <w:rPr>
                <w:bCs/>
                <w:sz w:val="24"/>
              </w:rPr>
              <w:t>wahadełka</w:t>
            </w:r>
            <w:r w:rsidRPr="00340328">
              <w:rPr>
                <w:bCs/>
                <w:sz w:val="24"/>
              </w:rPr>
              <w:t xml:space="preserve">, </w:t>
            </w:r>
            <w:r w:rsidR="00340328" w:rsidRPr="00340328">
              <w:rPr>
                <w:bCs/>
                <w:sz w:val="24"/>
              </w:rPr>
              <w:t>kółek ringo</w:t>
            </w:r>
            <w:r w:rsidR="00340328">
              <w:rPr>
                <w:color w:val="auto"/>
                <w:sz w:val="24"/>
              </w:rPr>
              <w:t xml:space="preserve">, </w:t>
            </w:r>
            <w:r w:rsidR="00340328">
              <w:rPr>
                <w:sz w:val="24"/>
              </w:rPr>
              <w:t>w</w:t>
            </w:r>
            <w:r w:rsidRPr="007E4BD7">
              <w:rPr>
                <w:sz w:val="24"/>
              </w:rPr>
              <w:t>yko</w:t>
            </w:r>
            <w:r w:rsidR="00340328">
              <w:rPr>
                <w:sz w:val="24"/>
              </w:rPr>
              <w:t>nanych</w:t>
            </w:r>
            <w:r>
              <w:rPr>
                <w:sz w:val="24"/>
              </w:rPr>
              <w:t xml:space="preserve"> z </w:t>
            </w:r>
            <w:r w:rsidRPr="007E4BD7">
              <w:rPr>
                <w:sz w:val="24"/>
              </w:rPr>
              <w:t>bezpiecznego tworzywa sztucznego</w:t>
            </w:r>
            <w:r w:rsidR="00340328">
              <w:rPr>
                <w:sz w:val="24"/>
              </w:rPr>
              <w:t xml:space="preserve"> w różnych kolorach</w:t>
            </w:r>
            <w:r w:rsidR="004F5B9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89C" w:rsidRPr="005711AC" w:rsidRDefault="00A2589C" w:rsidP="000426D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A6AA2" w:rsidRPr="00CF0903" w:rsidTr="000426D5">
        <w:trPr>
          <w:trHeight w:val="3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CF0903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762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4F6" w:rsidRPr="001D5D1D" w:rsidRDefault="001A6AA2" w:rsidP="007E13DA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Zestaw 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typu </w:t>
            </w:r>
            <w:r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logopedia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="001D5D1D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Pro – pakiet Platinum, który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powinien zawierać minimum: około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20 programów multimedialnych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około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4000 interaktywnych ćwiczeń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około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2000 kart pracy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w</w:t>
            </w:r>
            <w:r w:rsidR="001D5D1D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ibrator l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ogopedyczny, tablet - do wykorzystania z dodatkowymi pomocami dydaktycznymi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kartę </w:t>
            </w:r>
            <w:proofErr w:type="spellStart"/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MicroSD</w:t>
            </w:r>
            <w:proofErr w:type="spellEnd"/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,  a na niej około 2000 dodatkowych plików do wykorzystania z tabletem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mikrofon do pracy z </w:t>
            </w:r>
            <w:r w:rsidR="007E13DA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aplikacjami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multimedialnymi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aplikację logopedy przechowująca dane terapii</w:t>
            </w:r>
            <w:r w:rsidR="00C744F6" w:rsidRPr="00C744F6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, </w:t>
            </w:r>
            <w:r w:rsidR="00C744F6" w:rsidRPr="00C744F6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przewodnik metodyczny dla terapeuty z opisami programów i proponowanymi scenariuszami zajęć</w:t>
            </w:r>
            <w:r w:rsidR="00EF1F89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oraz licencję. </w:t>
            </w:r>
            <w:r w:rsidR="00EF1F89" w:rsidRPr="00EF1F89">
              <w:rPr>
                <w:b w:val="0"/>
                <w:sz w:val="24"/>
                <w:u w:val="none"/>
              </w:rPr>
              <w:t>Całość zapakowana w tekturowe, estetyczne pudełko.</w:t>
            </w:r>
            <w:r w:rsidR="007E13DA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7627DD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627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A6AA2" w:rsidRPr="00CF0903" w:rsidTr="000426D5">
        <w:trPr>
          <w:trHeight w:val="2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51119D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11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9A5" w:rsidRPr="00384C5C" w:rsidRDefault="00E70FD7" w:rsidP="001A6AA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84C5C">
              <w:rPr>
                <w:rFonts w:cs="Calibri"/>
                <w:color w:val="000000"/>
                <w:sz w:val="24"/>
                <w:szCs w:val="24"/>
              </w:rPr>
              <w:t xml:space="preserve">Zestaw </w:t>
            </w:r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>zabawowo gimnastyczny</w:t>
            </w:r>
            <w:r w:rsidRPr="00384C5C">
              <w:rPr>
                <w:rFonts w:cs="Calibri"/>
                <w:color w:val="000000"/>
                <w:sz w:val="24"/>
                <w:szCs w:val="24"/>
              </w:rPr>
              <w:t xml:space="preserve"> typu</w:t>
            </w:r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>Figelo</w:t>
            </w:r>
            <w:proofErr w:type="spellEnd"/>
            <w:r w:rsidR="001A6AA2" w:rsidRPr="00384C5C">
              <w:rPr>
                <w:rFonts w:cs="Calibri"/>
                <w:color w:val="000000"/>
                <w:sz w:val="24"/>
                <w:szCs w:val="24"/>
              </w:rPr>
              <w:t xml:space="preserve"> Max</w:t>
            </w:r>
            <w:r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przeznaczony do montażu zarówno w wersji wolnostojącej jak również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przy ścianie, pod kątem 90</w:t>
            </w:r>
            <w:r w:rsidRPr="00384C5C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0</w:t>
            </w:r>
            <w:r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1A6AA2" w:rsidRPr="007C0BEE" w:rsidRDefault="00E70FD7" w:rsidP="001A6AA2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Cs w:val="20"/>
                <w:lang w:eastAsia="pl-PL"/>
              </w:rPr>
            </w:pPr>
            <w:r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powinien </w:t>
            </w:r>
            <w:r w:rsidRPr="00384C5C">
              <w:rPr>
                <w:rFonts w:cs="Calibri"/>
                <w:color w:val="000000"/>
                <w:sz w:val="24"/>
                <w:szCs w:val="24"/>
              </w:rPr>
              <w:t>zawierać minimum: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konstrukcję bazową, huśtawkę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zjeżdżalnię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platformę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małą drabinkę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linę, namiot w kolorze szarym,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kółka gimnastyczne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>, matę gimnastyczną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719A5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poduszkę,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uchwyt na ścianę wraz z elementem blokującym,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ściankę wspinaczkową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kamieniami,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ściankę wspinaczkową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otworami,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70FD7">
              <w:rPr>
                <w:rFonts w:eastAsia="Times New Roman" w:cs="Times New Roman"/>
                <w:sz w:val="24"/>
                <w:szCs w:val="24"/>
                <w:lang w:eastAsia="pl-PL"/>
              </w:rPr>
              <w:t>przed</w:t>
            </w:r>
            <w:r w:rsidR="007C0BEE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>łużki do nóg konstrukcji wraz z </w:t>
            </w:r>
            <w:r w:rsidR="00384C5C" w:rsidRPr="00384C5C">
              <w:rPr>
                <w:rFonts w:eastAsia="Times New Roman" w:cs="Times New Roman"/>
                <w:sz w:val="24"/>
                <w:szCs w:val="24"/>
                <w:lang w:eastAsia="pl-PL"/>
              </w:rPr>
              <w:t>kompletem śrub oraz instrukcję montażu.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51119D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A6AA2" w:rsidRPr="00CF0903" w:rsidTr="000426D5">
        <w:trPr>
          <w:trHeight w:val="3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D23384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233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AA2" w:rsidRPr="0068294E" w:rsidRDefault="001A6AA2" w:rsidP="0068294E">
            <w:pPr>
              <w:pStyle w:val="NormalnyWeb"/>
              <w:jc w:val="both"/>
              <w:rPr>
                <w:rFonts w:ascii="Calibri" w:hAnsi="Calibri" w:cs="Calibri"/>
                <w:color w:val="000000"/>
                <w:sz w:val="24"/>
              </w:rPr>
            </w:pPr>
            <w:r w:rsidRPr="0068294E">
              <w:rPr>
                <w:rFonts w:ascii="Calibri" w:hAnsi="Calibri" w:cs="Calibri"/>
                <w:color w:val="000000"/>
                <w:sz w:val="24"/>
              </w:rPr>
              <w:t>Lustro logopedyczne</w:t>
            </w:r>
            <w:r w:rsidR="0068294E" w:rsidRPr="0068294E"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r w:rsidR="0068294E" w:rsidRPr="0068294E">
              <w:rPr>
                <w:sz w:val="24"/>
              </w:rPr>
              <w:t>Duże lustro podklejone specjalną folią, która uniemożliwia stłuczenie na drobne elementy, rama ze sklejki. Mocowane do ściany za pomocą wkrętów. Wymiary lustra około 60 x 120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D23384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A6AA2" w:rsidRPr="00CF0903" w:rsidTr="000426D5">
        <w:trPr>
          <w:trHeight w:val="2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E1F4F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E1F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A78" w:rsidRPr="00465A78" w:rsidRDefault="001A6AA2" w:rsidP="001A6AA2">
            <w:pPr>
              <w:jc w:val="both"/>
              <w:rPr>
                <w:sz w:val="24"/>
                <w:szCs w:val="24"/>
              </w:rPr>
            </w:pPr>
            <w:r w:rsidRPr="00465A7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Szachy turniejowe</w:t>
            </w:r>
            <w:r w:rsidR="00465A78" w:rsidRPr="00465A7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="00866FB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65A78" w:rsidRPr="00465A78">
              <w:rPr>
                <w:sz w:val="24"/>
                <w:szCs w:val="24"/>
              </w:rPr>
              <w:t>Komplet szachów drewnianych o wysokości króla minimum 65</w:t>
            </w:r>
            <w:r w:rsidR="00D371B1">
              <w:rPr>
                <w:sz w:val="24"/>
                <w:szCs w:val="24"/>
              </w:rPr>
              <w:t> </w:t>
            </w:r>
            <w:r w:rsidR="00465A78" w:rsidRPr="00465A78">
              <w:rPr>
                <w:sz w:val="24"/>
                <w:szCs w:val="24"/>
              </w:rPr>
              <w:t xml:space="preserve">mm, figury o klasycznym wyglądzie. Szachownica powinna zawierać </w:t>
            </w:r>
            <w:r w:rsidR="00465A78">
              <w:rPr>
                <w:sz w:val="24"/>
                <w:szCs w:val="24"/>
              </w:rPr>
              <w:t>wkładkę na </w:t>
            </w:r>
            <w:r w:rsidR="00465A78" w:rsidRPr="00465A78">
              <w:rPr>
                <w:sz w:val="24"/>
                <w:szCs w:val="24"/>
              </w:rPr>
              <w:t xml:space="preserve">figury.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E1F4F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1A6AA2" w:rsidRPr="00CF0903" w:rsidTr="000426D5">
        <w:trPr>
          <w:trHeight w:val="1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B77026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770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AA2" w:rsidRPr="00A262A3" w:rsidRDefault="00A9594E" w:rsidP="00A9594E">
            <w:pPr>
              <w:pStyle w:val="Nagwek2"/>
              <w:rPr>
                <w:rFonts w:asciiTheme="minorHAnsi" w:hAnsiTheme="minorHAnsi"/>
              </w:rPr>
            </w:pPr>
            <w:r w:rsidRPr="00A262A3">
              <w:rPr>
                <w:rFonts w:asciiTheme="minorHAnsi" w:hAnsiTheme="minorHAnsi" w:cs="Calibri"/>
              </w:rPr>
              <w:t xml:space="preserve">Zegar szachowy. Powinien być </w:t>
            </w:r>
            <w:r w:rsidRPr="00A262A3">
              <w:rPr>
                <w:rStyle w:val="Pogrubienie"/>
                <w:rFonts w:asciiTheme="minorHAnsi" w:hAnsiTheme="minorHAnsi"/>
                <w:b w:val="0"/>
                <w:bCs/>
              </w:rPr>
              <w:t xml:space="preserve">wykonany z wysokiej jakości materiałów, nadający się do użytku przez dzieci. Funkcje: </w:t>
            </w:r>
            <w:r w:rsidRPr="00A262A3">
              <w:rPr>
                <w:rFonts w:asciiTheme="minorHAnsi" w:hAnsiTheme="minorHAnsi"/>
              </w:rPr>
              <w:t>odliczanie czasu przeznaczonego na grę, odliczenie czasu na pojedynczy ruch dla zawodnika, mierzenie czasu wykorzystanego przez zawodnika, sygnał dźwiękowy informujący o zbliżającym się końcu gry, chorągiewka wskazująca zawodnika, któremu upłynął czas.</w:t>
            </w:r>
            <w:r w:rsidRPr="00A262A3">
              <w:rPr>
                <w:rStyle w:val="Pogrubienie"/>
                <w:rFonts w:asciiTheme="minorHAnsi" w:hAnsiTheme="minorHAnsi"/>
              </w:rPr>
              <w:t xml:space="preserve"> </w:t>
            </w:r>
            <w:r w:rsidRPr="00A262A3">
              <w:rPr>
                <w:rStyle w:val="Pogrubienie"/>
                <w:rFonts w:asciiTheme="minorHAnsi" w:hAnsiTheme="minorHAnsi"/>
                <w:b w:val="0"/>
              </w:rPr>
              <w:t>Zegar powinien być wyposażony w</w:t>
            </w:r>
            <w:r w:rsidRPr="00A262A3">
              <w:rPr>
                <w:rStyle w:val="Pogrubienie"/>
                <w:rFonts w:asciiTheme="minorHAnsi" w:hAnsiTheme="minorHAnsi"/>
              </w:rPr>
              <w:t xml:space="preserve"> </w:t>
            </w:r>
            <w:r w:rsidRPr="00A262A3">
              <w:rPr>
                <w:rStyle w:val="Pogrubienie"/>
                <w:rFonts w:asciiTheme="minorHAnsi" w:hAnsiTheme="minorHAnsi"/>
                <w:b w:val="0"/>
              </w:rPr>
              <w:t>baterie typu AA.</w:t>
            </w:r>
            <w:r w:rsidRPr="00A262A3">
              <w:rPr>
                <w:rStyle w:val="Pogrubienie"/>
                <w:rFonts w:asciiTheme="minorHAnsi" w:hAnsiTheme="minorHAnsi"/>
              </w:rPr>
              <w:t xml:space="preserve"> </w:t>
            </w:r>
            <w:r w:rsidRPr="00A262A3">
              <w:rPr>
                <w:rFonts w:asciiTheme="minorHAnsi" w:hAnsiTheme="minorHAnsi"/>
              </w:rPr>
              <w:t>Wymiary około: 14 x 13 x 7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7F579A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1A6AA2" w:rsidRPr="00CF0903" w:rsidTr="000426D5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05F20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5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AA2" w:rsidRPr="00A262A3" w:rsidRDefault="009A3125" w:rsidP="007A0F7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Komputer szachowy typu np. Millenium </w:t>
            </w:r>
            <w:proofErr w:type="spellStart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Chess</w:t>
            </w:r>
            <w:proofErr w:type="spellEnd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Genius</w:t>
            </w:r>
            <w:proofErr w:type="spellEnd"/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- pomoc edukacyjna 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do gry dla wszystkich graczy na wszystkich poziomach od początkującego do eksperta.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F75E3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Charakterystyka urządzenia: wiele 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moż</w:t>
            </w:r>
            <w:r w:rsidR="003F75E3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liwości konfiguracji gry, regulowany czas gry, w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iele poz</w:t>
            </w:r>
            <w:r w:rsidR="003F75E3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iomów trudności, opcja propozycji alternatywnych i najlepszych ruchów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menu 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pozwala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jące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łatwe ustawienia i regulacje, d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uży, po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dświetlany czytelny wyświetlacz, duża szachownica, r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óżne tryby gry: gracz kontra ko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mputer, gracz kontra gracz, t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ryb energooszczędny (urządzenie wyłącza się automatycznie, gdy nie jest używane lub przechodzi w stan uśpienia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). </w:t>
            </w:r>
            <w:r w:rsidRPr="00A262A3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Wymiary s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zachownicy około: 30 x 28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x 3 </w:t>
            </w:r>
            <w:r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cm</w:t>
            </w:r>
            <w:r w:rsidR="007A0F75" w:rsidRPr="00A262A3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AA2" w:rsidRPr="00E05F20" w:rsidRDefault="001A6AA2" w:rsidP="001A6AA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A2589C" w:rsidRDefault="00A2589C" w:rsidP="00A2589C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951954" w:rsidRDefault="00951954" w:rsidP="00A2589C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951954" w:rsidRPr="00BB31F4" w:rsidRDefault="00951954" w:rsidP="00A2589C">
      <w:pPr>
        <w:pStyle w:val="Akapitzlist"/>
        <w:ind w:left="644"/>
        <w:jc w:val="both"/>
        <w:rPr>
          <w:rFonts w:ascii="Arial" w:hAnsi="Arial" w:cs="Arial"/>
          <w:b/>
          <w:szCs w:val="20"/>
        </w:rPr>
      </w:pPr>
    </w:p>
    <w:p w:rsidR="00A2589C" w:rsidRPr="00A2589C" w:rsidRDefault="00A2589C" w:rsidP="009813F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szCs w:val="20"/>
        </w:rPr>
      </w:pPr>
      <w:r w:rsidRPr="00A2589C">
        <w:rPr>
          <w:rFonts w:ascii="Arial" w:hAnsi="Arial" w:cs="Arial"/>
          <w:b/>
          <w:szCs w:val="20"/>
        </w:rPr>
        <w:lastRenderedPageBreak/>
        <w:t xml:space="preserve">Zestaw pomocy dydaktycznych do pracy z uczniem o specjalnych potrzebach z wyłączeniem </w:t>
      </w:r>
    </w:p>
    <w:p w:rsidR="00A2589C" w:rsidRPr="00BB31F4" w:rsidRDefault="00A2589C" w:rsidP="009813F6">
      <w:pPr>
        <w:pStyle w:val="Akapitzlist"/>
        <w:spacing w:after="0"/>
        <w:ind w:left="64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klas </w:t>
      </w:r>
      <w:r w:rsidRPr="00DA1685">
        <w:rPr>
          <w:rFonts w:ascii="Arial" w:hAnsi="Arial" w:cs="Arial"/>
          <w:b/>
          <w:szCs w:val="20"/>
        </w:rPr>
        <w:t>I – III dla Szkoły Podstawo</w:t>
      </w:r>
      <w:r>
        <w:rPr>
          <w:rFonts w:ascii="Arial" w:hAnsi="Arial" w:cs="Arial"/>
          <w:b/>
          <w:szCs w:val="20"/>
        </w:rPr>
        <w:t>wej w Starej Wojskiej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407"/>
        <w:gridCol w:w="709"/>
      </w:tblGrid>
      <w:tr w:rsidR="008A377A" w:rsidRPr="00C94B22" w:rsidTr="00F849E9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8A377A" w:rsidRPr="00CF0903" w:rsidTr="00F849E9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94B2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94B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26CBC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6C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Zestaw do różnicowania głosek T – K </w:t>
            </w:r>
            <w:r w:rsidRPr="00326CBC">
              <w:rPr>
                <w:sz w:val="24"/>
                <w:szCs w:val="24"/>
              </w:rPr>
              <w:t>zawierający minimum 2 karty z ilustracjami, których nazwy zawi</w:t>
            </w:r>
            <w:r>
              <w:rPr>
                <w:sz w:val="24"/>
                <w:szCs w:val="24"/>
              </w:rPr>
              <w:t>erają głoski (k) lub (t)</w:t>
            </w:r>
            <w:r w:rsidRPr="00326CBC">
              <w:rPr>
                <w:sz w:val="24"/>
                <w:szCs w:val="24"/>
              </w:rPr>
              <w:t xml:space="preserve"> oraz instrukcję użytkowania wraz z opisem ćwiczeń możliwych do przeprowadzenia przy użyciu zestawu.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77A" w:rsidRPr="00C3665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4E0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7B3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Flipper</w:t>
            </w:r>
            <w:proofErr w:type="spellEnd"/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logopedyczny. Zestaw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służący do usprawniania układu oddechowego i mięśni ust </w:t>
            </w:r>
            <w:r w:rsidRPr="00FA77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FA77B3">
              <w:rPr>
                <w:sz w:val="24"/>
                <w:szCs w:val="24"/>
              </w:rPr>
              <w:t>tablicę</w:t>
            </w:r>
            <w:r>
              <w:rPr>
                <w:sz w:val="24"/>
                <w:szCs w:val="24"/>
              </w:rPr>
              <w:t xml:space="preserve"> magnetyczną o wymiarach około 45 x 32</w:t>
            </w:r>
            <w:r w:rsidRPr="00FA77B3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m, oraz drewniane elementy magnetyczne</w:t>
            </w:r>
            <w:r w:rsidRPr="00FA77B3">
              <w:rPr>
                <w:sz w:val="24"/>
                <w:szCs w:val="24"/>
              </w:rPr>
              <w:t xml:space="preserve"> w r</w:t>
            </w:r>
            <w:r>
              <w:rPr>
                <w:sz w:val="24"/>
                <w:szCs w:val="24"/>
              </w:rPr>
              <w:t>óżnych kształtach i kolorach, elementy w kształcie kuli wykonane z materiałów o różnej ciężkości, kolorowe słom</w:t>
            </w:r>
            <w:r w:rsidRPr="00FA77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 oraz instrukcję</w:t>
            </w:r>
            <w:r w:rsidRPr="00326CBC">
              <w:rPr>
                <w:sz w:val="24"/>
                <w:szCs w:val="24"/>
              </w:rPr>
              <w:t xml:space="preserve"> użytkowania wraz z opisem ćwiczeń możliwych do przeprowadzenia przy użyciu zestawu.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03EF9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4E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9299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D2642" w:rsidRDefault="008A377A" w:rsidP="00F849E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D26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Grzybobranie – logopedyczna gra planszowa</w:t>
            </w:r>
            <w:r w:rsidRPr="007D2642">
              <w:rPr>
                <w:sz w:val="24"/>
                <w:szCs w:val="24"/>
              </w:rPr>
              <w:t xml:space="preserve"> wykorzystywana do doskonalenia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7D2642">
              <w:rPr>
                <w:sz w:val="24"/>
                <w:szCs w:val="24"/>
              </w:rPr>
              <w:t>i sprawdzania wymowy wszystkich głosek i słuchu fonemowego, zawierająca minimum dwie plansze, po jednej dla każdego z graczy i kilka zestawów plakietek służących do ćwiczeń oraz instrukcję użytkowania.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901B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9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40C75" w:rsidRDefault="008A377A" w:rsidP="00F849E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Książka magnetyczna „Cyrk”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–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 xml:space="preserve">minimum </w:t>
            </w:r>
            <w:r w:rsidRPr="00940C75">
              <w:rPr>
                <w:sz w:val="24"/>
                <w:szCs w:val="24"/>
              </w:rPr>
              <w:t>45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A7CA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A7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56D8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„Dom”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około 5</w:t>
            </w:r>
            <w:r w:rsidRPr="00940C75">
              <w:rPr>
                <w:sz w:val="24"/>
                <w:szCs w:val="24"/>
              </w:rPr>
              <w:t>5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D8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6D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„Literki”</w:t>
            </w:r>
            <w:r w:rsidRPr="00940C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940C75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>wykonany z wielowarstwowej, powleczonej tektury</w:t>
            </w:r>
            <w:r w:rsidRPr="00940C75">
              <w:rPr>
                <w:sz w:val="24"/>
                <w:szCs w:val="24"/>
              </w:rPr>
              <w:t xml:space="preserve"> 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obrazkowych, w tym z literami </w:t>
            </w:r>
            <w:r w:rsidRPr="00940C75">
              <w:rPr>
                <w:sz w:val="24"/>
                <w:szCs w:val="24"/>
              </w:rPr>
              <w:t>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516C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51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67F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AF713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Książka magnetyczna „Emocje”</w:t>
            </w:r>
            <w:r w:rsidRPr="00940C75">
              <w:rPr>
                <w:sz w:val="24"/>
                <w:szCs w:val="24"/>
              </w:rPr>
              <w:t xml:space="preserve"> zestaw </w:t>
            </w:r>
            <w:r>
              <w:rPr>
                <w:sz w:val="24"/>
                <w:szCs w:val="24"/>
              </w:rPr>
              <w:t xml:space="preserve">wykonany z wielowarstwowej, powleczonej tektury, </w:t>
            </w:r>
            <w:r w:rsidRPr="00940C75">
              <w:rPr>
                <w:sz w:val="24"/>
                <w:szCs w:val="24"/>
              </w:rPr>
              <w:t xml:space="preserve">zawierający </w:t>
            </w:r>
            <w:r>
              <w:rPr>
                <w:sz w:val="24"/>
                <w:szCs w:val="24"/>
              </w:rPr>
              <w:t>minimum 90</w:t>
            </w:r>
            <w:r w:rsidRPr="00940C75">
              <w:rPr>
                <w:sz w:val="24"/>
                <w:szCs w:val="24"/>
              </w:rPr>
              <w:t xml:space="preserve"> elementów</w:t>
            </w:r>
            <w:r>
              <w:rPr>
                <w:sz w:val="24"/>
                <w:szCs w:val="24"/>
              </w:rPr>
              <w:t xml:space="preserve"> obrazkowych</w:t>
            </w:r>
            <w:r w:rsidRPr="00940C75">
              <w:rPr>
                <w:sz w:val="24"/>
                <w:szCs w:val="24"/>
              </w:rPr>
              <w:t xml:space="preserve"> (magnesów) oraz 3 r</w:t>
            </w:r>
            <w:r>
              <w:rPr>
                <w:sz w:val="24"/>
                <w:szCs w:val="24"/>
              </w:rPr>
              <w:t xml:space="preserve">óżne magnetyczne plansze (tła). </w:t>
            </w:r>
            <w:r w:rsidRPr="00940C75">
              <w:rPr>
                <w:sz w:val="24"/>
                <w:szCs w:val="24"/>
              </w:rPr>
              <w:t>Wymiary: około 25 x 20 x 5 cm</w:t>
            </w:r>
            <w:r>
              <w:rPr>
                <w:sz w:val="24"/>
                <w:szCs w:val="24"/>
              </w:rPr>
              <w:t xml:space="preserve">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67F6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12E1C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F12E1C">
              <w:rPr>
                <w:rFonts w:cs="Calibri"/>
                <w:color w:val="000000"/>
                <w:sz w:val="24"/>
              </w:rPr>
              <w:t xml:space="preserve">Drewniana układanka przestrzenna „Farma”. </w:t>
            </w:r>
            <w:r>
              <w:rPr>
                <w:rFonts w:cs="Arial"/>
                <w:color w:val="auto"/>
                <w:sz w:val="24"/>
              </w:rPr>
              <w:t xml:space="preserve">W zestawie powinny znaleźć się: </w:t>
            </w:r>
            <w:r w:rsidRPr="00F12E1C">
              <w:rPr>
                <w:rFonts w:cs="Arial"/>
                <w:color w:val="auto"/>
                <w:sz w:val="24"/>
              </w:rPr>
              <w:t xml:space="preserve"> drewniana stodoła, zagroda, figurki związane z życiem na farmie oraz </w:t>
            </w:r>
            <w:r>
              <w:rPr>
                <w:rFonts w:cs="Arial"/>
                <w:color w:val="auto"/>
                <w:sz w:val="24"/>
              </w:rPr>
              <w:t xml:space="preserve">minimum </w:t>
            </w:r>
            <w:r w:rsidRPr="00F12E1C">
              <w:rPr>
                <w:rFonts w:cs="Arial"/>
                <w:color w:val="auto"/>
                <w:sz w:val="24"/>
              </w:rPr>
              <w:t>9 puzzli, które po ułożeniu stanowią podstawę</w:t>
            </w:r>
            <w:r>
              <w:rPr>
                <w:rFonts w:cs="Arial"/>
                <w:color w:val="auto"/>
                <w:sz w:val="24"/>
              </w:rPr>
              <w:t xml:space="preserve"> układanki</w:t>
            </w:r>
            <w:r w:rsidRPr="00F12E1C">
              <w:rPr>
                <w:rFonts w:cs="Arial"/>
                <w:color w:val="auto"/>
                <w:sz w:val="24"/>
              </w:rPr>
              <w:t>.</w:t>
            </w:r>
            <w:r>
              <w:rPr>
                <w:rFonts w:cs="Arial"/>
                <w:color w:val="auto"/>
                <w:sz w:val="24"/>
              </w:rPr>
              <w:t xml:space="preserve"> Elementy powinny być </w:t>
            </w:r>
            <w:r>
              <w:rPr>
                <w:rFonts w:cs="Arial"/>
                <w:sz w:val="24"/>
              </w:rPr>
              <w:t xml:space="preserve">pomalowane </w:t>
            </w:r>
            <w:r w:rsidRPr="00F12E1C">
              <w:rPr>
                <w:rFonts w:cs="Arial"/>
                <w:sz w:val="24"/>
              </w:rPr>
              <w:t>nietoksycznymi farbami i lakierami.</w:t>
            </w:r>
            <w:r>
              <w:rPr>
                <w:rFonts w:cs="Arial"/>
                <w:sz w:val="24"/>
              </w:rPr>
              <w:t xml:space="preserve"> </w:t>
            </w:r>
            <w:r w:rsidRPr="00940C75">
              <w:rPr>
                <w:sz w:val="24"/>
              </w:rPr>
              <w:t xml:space="preserve">Wymiary: około </w:t>
            </w:r>
            <w:r>
              <w:rPr>
                <w:sz w:val="24"/>
              </w:rPr>
              <w:t>45 x 45 x 20</w:t>
            </w:r>
            <w:r w:rsidRPr="00940C75">
              <w:rPr>
                <w:sz w:val="24"/>
              </w:rPr>
              <w:t xml:space="preserve"> cm</w:t>
            </w:r>
            <w:r>
              <w:rPr>
                <w:sz w:val="24"/>
              </w:rPr>
              <w:t xml:space="preserve">. 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600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600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50057" w:rsidRDefault="008A377A" w:rsidP="00F849E9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„Wspólna uwaga” – program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zawierający </w:t>
            </w:r>
            <w:r w:rsidRPr="0055005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minimum 6 gier komputerowych, o różnych poziomach trudności,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przeznaczonych dla dzieci z zaburzeniami ze 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spektrum autyzmu w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spiera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jących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trening podstawowych umiejętności społecznych, takich jak podążanie za wzrokiem, rozumienie gestu wskazywania i inicjowanie kontakt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u. Możliwość obsługiwania 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za pomocą myszki, ekranu dotykowego oraz specjalnie zaprojektowanego interfejsu ruchoweg</w:t>
            </w:r>
            <w:r w:rsidRPr="00550057">
              <w:rPr>
                <w:rFonts w:eastAsia="Times New Roman" w:cs="Times New Roman"/>
                <w:sz w:val="24"/>
                <w:szCs w:val="24"/>
                <w:lang w:eastAsia="pl-PL"/>
              </w:rPr>
              <w:t>o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.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Zestaw powinien zawierać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klucz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sprzętowy z instalatorem programu oraz podręcznik u</w:t>
            </w:r>
            <w:r w:rsidRPr="00F75587">
              <w:rPr>
                <w:rFonts w:eastAsia="Times New Roman" w:cs="Times New Roman"/>
                <w:sz w:val="24"/>
                <w:szCs w:val="24"/>
                <w:lang w:eastAsia="pl-PL"/>
              </w:rPr>
              <w:t>żytkownika.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B79B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50A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50A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32498" w:rsidRDefault="008A377A" w:rsidP="00F849E9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132498">
              <w:rPr>
                <w:rFonts w:asciiTheme="minorHAnsi" w:eastAsia="Times New Roman" w:hAnsiTheme="minorHAnsi" w:cs="Calibri"/>
                <w:color w:val="000000"/>
                <w:sz w:val="24"/>
                <w:lang w:eastAsia="pl-PL"/>
              </w:rPr>
              <w:t xml:space="preserve">Zestaw układanek </w:t>
            </w:r>
            <w:r w:rsidRPr="00132498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magnetycznych „4 pory roku” 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>zawierający około  110 kolorowych magnesów z elementami, obrazującymi zmiany zachodzące w przyrodzie np. kwitnące drzewa, pożółkłe liście, bałwan</w:t>
            </w:r>
            <w:r>
              <w:rPr>
                <w:rFonts w:asciiTheme="minorHAnsi" w:hAnsiTheme="minorHAnsi"/>
                <w:color w:val="auto"/>
                <w:sz w:val="24"/>
              </w:rPr>
              <w:t>a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oraz z odpo</w:t>
            </w:r>
            <w:r>
              <w:rPr>
                <w:rFonts w:asciiTheme="minorHAnsi" w:hAnsiTheme="minorHAnsi"/>
                <w:color w:val="auto"/>
                <w:sz w:val="24"/>
              </w:rPr>
              <w:t>wiednimi do pogody strojami,</w:t>
            </w:r>
            <w:r w:rsidRPr="00132498">
              <w:rPr>
                <w:rFonts w:asciiTheme="minorHAnsi" w:hAnsiTheme="minorHAnsi"/>
                <w:color w:val="auto"/>
                <w:sz w:val="24"/>
              </w:rPr>
              <w:t xml:space="preserve"> minimum 4 karty z przykładowymi obrazkami, które można z nich ułożyć. Opakowanie wykonane ze sztywnego kartonu w formie książki. Wymiary opakowania: około 20 x 5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13249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324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657FB" w:rsidRDefault="008A377A" w:rsidP="00F849E9">
            <w:pPr>
              <w:pStyle w:val="NormalnyWeb"/>
              <w:jc w:val="both"/>
              <w:rPr>
                <w:sz w:val="24"/>
              </w:rPr>
            </w:pPr>
            <w:r w:rsidRPr="00BA36E9">
              <w:rPr>
                <w:rFonts w:cs="Calibri"/>
                <w:color w:val="000000"/>
                <w:sz w:val="24"/>
              </w:rPr>
              <w:t xml:space="preserve">Duża lalka dziewczynka </w:t>
            </w:r>
            <w:r w:rsidRPr="00BA36E9">
              <w:rPr>
                <w:bCs/>
                <w:color w:val="auto"/>
                <w:sz w:val="24"/>
              </w:rPr>
              <w:t xml:space="preserve">przypominająca prawdziwe niemowlę. </w:t>
            </w:r>
            <w:r w:rsidRPr="00BA36E9">
              <w:rPr>
                <w:sz w:val="24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sz w:val="24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sz w:val="24"/>
              </w:rPr>
              <w:t xml:space="preserve">, który jest </w:t>
            </w:r>
            <w:r w:rsidRPr="00BA36E9">
              <w:rPr>
                <w:bCs/>
                <w:sz w:val="24"/>
              </w:rPr>
              <w:t>odporny na uszkodzenia mechaniczne i zarysowania</w:t>
            </w:r>
            <w:r w:rsidRPr="00BA36E9">
              <w:rPr>
                <w:sz w:val="24"/>
              </w:rPr>
              <w:t xml:space="preserve">, a przy tym </w:t>
            </w:r>
            <w:r w:rsidRPr="00BA36E9">
              <w:rPr>
                <w:bCs/>
                <w:sz w:val="24"/>
              </w:rPr>
              <w:t>nietoksyczny</w:t>
            </w:r>
            <w:r w:rsidRPr="00BA36E9">
              <w:rPr>
                <w:sz w:val="24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sz w:val="24"/>
              </w:rPr>
              <w:t xml:space="preserve">z </w:t>
            </w:r>
            <w:r w:rsidRPr="00BA36E9">
              <w:rPr>
                <w:bCs/>
                <w:sz w:val="24"/>
              </w:rPr>
              <w:t>miękkiej bawełny i watoliny</w:t>
            </w:r>
            <w:r w:rsidRPr="00BA36E9">
              <w:rPr>
                <w:sz w:val="24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bCs/>
                <w:sz w:val="24"/>
              </w:rPr>
              <w:t xml:space="preserve"> peruka. Wymiar: około 60 cm.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4274E0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Duża lalka chłopiec </w:t>
            </w:r>
            <w:r w:rsidRPr="00BA36E9">
              <w:rPr>
                <w:bCs/>
                <w:sz w:val="24"/>
              </w:rPr>
              <w:t xml:space="preserve">przypominająca prawdziwe niemowlę.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Rączki, n</w:t>
            </w:r>
            <w:r>
              <w:rPr>
                <w:sz w:val="24"/>
              </w:rPr>
              <w:t xml:space="preserve">óżki i główka lalki powinny być wykonane z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miękkiego, w pełni </w:t>
            </w:r>
            <w:r>
              <w:rPr>
                <w:bCs/>
                <w:sz w:val="24"/>
              </w:rPr>
              <w:t>bezpiecznego materiału sztucznego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który jest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odporny na uszkodzenia mechaniczne i zarysowania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 przy tym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nietoksyczny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sz w:val="24"/>
              </w:rPr>
              <w:t xml:space="preserve"> Natomiast korpus lalki 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miękkiej bawełny i watoliny</w:t>
            </w:r>
            <w:r w:rsidRPr="00BA36E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Włosy to przyklejona dobrej jakości klejem </w:t>
            </w:r>
            <w:r>
              <w:rPr>
                <w:bCs/>
                <w:sz w:val="24"/>
              </w:rPr>
              <w:t>miękka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peruka.</w:t>
            </w:r>
            <w:r w:rsidRPr="00BA36E9">
              <w:rPr>
                <w:bCs/>
                <w:sz w:val="24"/>
              </w:rPr>
              <w:t xml:space="preserve"> Wymiar: </w:t>
            </w:r>
            <w:r w:rsidRPr="00BA36E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około 60 cm.</w:t>
            </w:r>
            <w:r w:rsidRPr="00BA36E9">
              <w:rPr>
                <w:bCs/>
                <w:sz w:val="24"/>
              </w:rPr>
              <w:t xml:space="preserve"> W zestawie: </w:t>
            </w:r>
            <w:r>
              <w:rPr>
                <w:sz w:val="24"/>
              </w:rPr>
              <w:t>ubrana lalka</w:t>
            </w:r>
            <w:r w:rsidRPr="00BA36E9">
              <w:rPr>
                <w:sz w:val="24"/>
              </w:rPr>
              <w:t>, smoczek magnetyczny i maskotka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8573C8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73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A09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BA09F3">
              <w:rPr>
                <w:rFonts w:cs="Calibri"/>
                <w:color w:val="000000"/>
                <w:sz w:val="24"/>
              </w:rPr>
              <w:t xml:space="preserve">Wibrator logopedyczny </w:t>
            </w:r>
            <w:r w:rsidRPr="00BA09F3">
              <w:rPr>
                <w:color w:val="auto"/>
                <w:sz w:val="24"/>
              </w:rPr>
              <w:t>przeznaczony do terapii ustno-twarzowej, masażu sensorycznego języka, warg, policzków, dziąseł, podniebienia.</w:t>
            </w:r>
            <w:r>
              <w:rPr>
                <w:color w:val="auto"/>
                <w:sz w:val="24"/>
              </w:rPr>
              <w:t xml:space="preserve"> Zawartość zestawu</w:t>
            </w:r>
            <w:r w:rsidRPr="00BA09F3">
              <w:rPr>
                <w:color w:val="auto"/>
                <w:sz w:val="24"/>
              </w:rPr>
              <w:t xml:space="preserve">: wibrator </w:t>
            </w:r>
            <w:r>
              <w:rPr>
                <w:color w:val="auto"/>
                <w:sz w:val="24"/>
              </w:rPr>
              <w:t xml:space="preserve">plastykowy oraz minimum 2 rodzaje </w:t>
            </w:r>
            <w:r w:rsidRPr="00BA09F3">
              <w:rPr>
                <w:color w:val="auto"/>
                <w:sz w:val="24"/>
              </w:rPr>
              <w:t xml:space="preserve"> szp</w:t>
            </w:r>
            <w:r>
              <w:rPr>
                <w:color w:val="auto"/>
                <w:sz w:val="24"/>
              </w:rPr>
              <w:t xml:space="preserve">atułek i </w:t>
            </w:r>
            <w:r w:rsidRPr="00BA09F3">
              <w:rPr>
                <w:sz w:val="24"/>
              </w:rPr>
              <w:t>bateria, umożliwiająca uruchomienie produktu zaraz po otrzymaniu.</w:t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Całość umieszczona w pudełku                                  z tworzywa sztucznego. Wyrób medyczny.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243CA" w:rsidRDefault="008A377A" w:rsidP="00F849E9">
            <w:pPr>
              <w:tabs>
                <w:tab w:val="center" w:pos="284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ab/>
            </w:r>
            <w:r w:rsidRPr="007243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5360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Liczby w kolorach – klocki magnetyczne. Zestaw kolorowych klocków do demonstracji działań matematycznych zawierający minimum 60 elementów.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0536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053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137DB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137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System nauczania np. typu K-First. </w:t>
            </w:r>
            <w:r w:rsidRPr="007137DB">
              <w:rPr>
                <w:rStyle w:val="style-scope"/>
                <w:sz w:val="24"/>
                <w:szCs w:val="24"/>
              </w:rPr>
              <w:t>Konsola sensoryczna i zestaw kart do wieloaspektowego nauczania w ramach edukacji włączającej.</w:t>
            </w:r>
            <w:r>
              <w:rPr>
                <w:rStyle w:val="style-scope"/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D03C6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D03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34A6A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34A6A">
              <w:rPr>
                <w:rFonts w:cs="Calibri"/>
                <w:color w:val="000000"/>
                <w:sz w:val="24"/>
              </w:rPr>
              <w:t xml:space="preserve">Trener równowagi typu </w:t>
            </w:r>
            <w:proofErr w:type="spellStart"/>
            <w:r w:rsidRPr="00D34A6A">
              <w:rPr>
                <w:rFonts w:cs="Calibri"/>
                <w:color w:val="000000"/>
                <w:sz w:val="24"/>
              </w:rPr>
              <w:t>Bosk</w:t>
            </w:r>
            <w:proofErr w:type="spellEnd"/>
            <w:r w:rsidRPr="00D34A6A">
              <w:rPr>
                <w:rFonts w:cs="Calibri"/>
                <w:color w:val="000000"/>
                <w:sz w:val="24"/>
              </w:rPr>
              <w:t xml:space="preserve"> - </w:t>
            </w:r>
            <w:r w:rsidRPr="00D34A6A">
              <w:rPr>
                <w:color w:val="auto"/>
                <w:sz w:val="24"/>
              </w:rPr>
              <w:t>dwustronny przyrząd</w:t>
            </w:r>
            <w:r>
              <w:rPr>
                <w:color w:val="auto"/>
                <w:sz w:val="24"/>
              </w:rPr>
              <w:t>, wykonany z tworzywa sztucznego lub z gumy,</w:t>
            </w:r>
            <w:r w:rsidRPr="00D34A6A">
              <w:rPr>
                <w:color w:val="auto"/>
                <w:sz w:val="24"/>
              </w:rPr>
              <w:t xml:space="preserve"> stanowiący połączenie piłki i stepu. Jedna strona urządzenia to pneumatyczna kopuła, druga jest płaską i sztywną platformą. Średnica platformy wynosi około 60 cm.</w:t>
            </w:r>
            <w:r>
              <w:rPr>
                <w:color w:val="auto"/>
                <w:sz w:val="24"/>
              </w:rPr>
              <w:t xml:space="preserve"> W zestawie pompka i instrukcja użytkowania.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3417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41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03562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D90058" w:rsidRDefault="008A377A" w:rsidP="00F849E9">
            <w:pPr>
              <w:pStyle w:val="NormalnyWeb"/>
              <w:jc w:val="both"/>
              <w:rPr>
                <w:rFonts w:cs="Arial"/>
                <w:color w:val="000000"/>
                <w:sz w:val="24"/>
              </w:rPr>
            </w:pPr>
            <w:r w:rsidRPr="00D90058">
              <w:rPr>
                <w:rFonts w:cs="Calibri"/>
                <w:color w:val="000000"/>
                <w:sz w:val="24"/>
              </w:rPr>
              <w:t xml:space="preserve">Kule sensoryczne. </w:t>
            </w:r>
            <w:r w:rsidRPr="00D90058">
              <w:rPr>
                <w:rFonts w:cs="Arial"/>
                <w:color w:val="000000"/>
                <w:sz w:val="24"/>
              </w:rPr>
              <w:t>Zestaw do zabaw i ćwiczeń stymulujących zmysł dotyku.</w:t>
            </w:r>
            <w:r>
              <w:rPr>
                <w:rFonts w:cs="Arial"/>
                <w:color w:val="000000"/>
                <w:sz w:val="24"/>
              </w:rPr>
              <w:t xml:space="preserve">               </w:t>
            </w:r>
            <w:r w:rsidRPr="00D90058">
              <w:rPr>
                <w:rFonts w:cs="Arial"/>
                <w:color w:val="000000"/>
                <w:sz w:val="24"/>
              </w:rPr>
              <w:t xml:space="preserve">Wymiary: średnica kul </w:t>
            </w:r>
            <w:r>
              <w:rPr>
                <w:rFonts w:cs="Arial"/>
                <w:color w:val="000000"/>
                <w:sz w:val="24"/>
              </w:rPr>
              <w:t xml:space="preserve">około </w:t>
            </w:r>
            <w:r w:rsidRPr="00D90058">
              <w:rPr>
                <w:rFonts w:cs="Arial"/>
                <w:color w:val="000000"/>
                <w:sz w:val="24"/>
              </w:rPr>
              <w:t>4 cm.  Kule umi</w:t>
            </w:r>
            <w:r>
              <w:rPr>
                <w:rFonts w:cs="Arial"/>
                <w:color w:val="000000"/>
                <w:sz w:val="24"/>
              </w:rPr>
              <w:t>eszczone w drewnianym pudełku z </w:t>
            </w:r>
            <w:r w:rsidRPr="00D90058">
              <w:rPr>
                <w:rFonts w:cs="Arial"/>
                <w:color w:val="000000"/>
                <w:sz w:val="24"/>
              </w:rPr>
              <w:t xml:space="preserve">przesuwnym wieczkiem z materiału typu </w:t>
            </w:r>
            <w:proofErr w:type="spellStart"/>
            <w:r w:rsidRPr="00D90058">
              <w:rPr>
                <w:rFonts w:cs="Arial"/>
                <w:color w:val="000000"/>
                <w:sz w:val="24"/>
              </w:rPr>
              <w:t>plexi</w:t>
            </w:r>
            <w:proofErr w:type="spellEnd"/>
            <w:r w:rsidRPr="00D90058">
              <w:rPr>
                <w:rFonts w:cs="Arial"/>
                <w:color w:val="000000"/>
                <w:sz w:val="24"/>
              </w:rPr>
              <w:t>.</w:t>
            </w:r>
            <w:r w:rsidRPr="00D90058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E035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4D432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56C8F" w:rsidRDefault="008A377A" w:rsidP="00F849E9">
            <w:pPr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56C8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Panel do kul sensorycznych wykonany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z drewna</w:t>
            </w:r>
            <w:r w:rsidRPr="00B56C8F">
              <w:rPr>
                <w:rFonts w:cs="Arial"/>
                <w:color w:val="000000"/>
                <w:sz w:val="24"/>
                <w:szCs w:val="24"/>
              </w:rPr>
              <w:t xml:space="preserve"> z zamontowanymi woreczkami lnianymi, w których umieszcza się różne kule.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CF090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4D43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EB661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EB661B">
              <w:rPr>
                <w:rFonts w:cs="Calibri"/>
                <w:color w:val="000000"/>
                <w:sz w:val="24"/>
              </w:rPr>
              <w:t xml:space="preserve">Mata terapeutyczna z klockami. </w:t>
            </w:r>
            <w:r w:rsidRPr="00EB661B">
              <w:rPr>
                <w:color w:val="auto"/>
                <w:sz w:val="24"/>
              </w:rPr>
              <w:t xml:space="preserve">Wykonana z </w:t>
            </w:r>
            <w:r>
              <w:rPr>
                <w:color w:val="auto"/>
                <w:sz w:val="24"/>
              </w:rPr>
              <w:t>minimum 5</w:t>
            </w:r>
            <w:r w:rsidRPr="00EB661B">
              <w:rPr>
                <w:color w:val="auto"/>
                <w:sz w:val="24"/>
              </w:rPr>
              <w:t xml:space="preserve"> kolo</w:t>
            </w:r>
            <w:r>
              <w:rPr>
                <w:color w:val="auto"/>
                <w:sz w:val="24"/>
              </w:rPr>
              <w:t>rowych pasów o </w:t>
            </w:r>
            <w:r w:rsidRPr="00EB661B">
              <w:rPr>
                <w:color w:val="auto"/>
                <w:sz w:val="24"/>
              </w:rPr>
              <w:t xml:space="preserve">wymiarach </w:t>
            </w:r>
            <w:r>
              <w:rPr>
                <w:color w:val="auto"/>
                <w:sz w:val="24"/>
              </w:rPr>
              <w:t xml:space="preserve">około 150 x 30 cm połączonych za pomocą rzepów. </w:t>
            </w:r>
            <w:r w:rsidRPr="00EB661B">
              <w:rPr>
                <w:color w:val="auto"/>
                <w:sz w:val="24"/>
              </w:rPr>
              <w:t xml:space="preserve">Zestaw </w:t>
            </w:r>
            <w:r>
              <w:rPr>
                <w:color w:val="auto"/>
                <w:sz w:val="24"/>
              </w:rPr>
              <w:t xml:space="preserve">powinien </w:t>
            </w:r>
            <w:r w:rsidRPr="00EB661B">
              <w:rPr>
                <w:color w:val="auto"/>
                <w:sz w:val="24"/>
              </w:rPr>
              <w:t>zawiera</w:t>
            </w:r>
            <w:r>
              <w:rPr>
                <w:color w:val="auto"/>
                <w:sz w:val="24"/>
              </w:rPr>
              <w:t>ć</w:t>
            </w:r>
            <w:r w:rsidRPr="00EB661B">
              <w:rPr>
                <w:color w:val="auto"/>
                <w:sz w:val="24"/>
              </w:rPr>
              <w:t xml:space="preserve"> także </w:t>
            </w:r>
            <w:r>
              <w:rPr>
                <w:color w:val="auto"/>
                <w:sz w:val="24"/>
              </w:rPr>
              <w:t xml:space="preserve">minimum </w:t>
            </w:r>
            <w:r w:rsidRPr="00EB661B">
              <w:rPr>
                <w:color w:val="auto"/>
                <w:sz w:val="24"/>
              </w:rPr>
              <w:t xml:space="preserve">25 kolorowych, miękkich klocków o wymiarach </w:t>
            </w:r>
            <w:r>
              <w:rPr>
                <w:color w:val="auto"/>
                <w:sz w:val="24"/>
              </w:rPr>
              <w:t>około 15 x 15 x 15 c</w:t>
            </w:r>
            <w:r w:rsidRPr="00EB661B">
              <w:rPr>
                <w:color w:val="auto"/>
                <w:sz w:val="24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F150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F15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A350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A3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5D3A2C" w:rsidRDefault="008A377A" w:rsidP="00F849E9">
            <w:pPr>
              <w:tabs>
                <w:tab w:val="left" w:pos="2639"/>
              </w:tabs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Koordonka</w:t>
            </w:r>
            <w:proofErr w:type="spellEnd"/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poręczami.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D3A2C">
              <w:rPr>
                <w:sz w:val="24"/>
                <w:szCs w:val="24"/>
              </w:rPr>
              <w:t>Przyrząd do ćwiczeń, wspieraj</w:t>
            </w:r>
            <w:r>
              <w:rPr>
                <w:sz w:val="24"/>
                <w:szCs w:val="24"/>
              </w:rPr>
              <w:t xml:space="preserve">ący rozwój koordynacji ruchowej </w:t>
            </w:r>
            <w:r w:rsidRPr="005D3A2C">
              <w:rPr>
                <w:sz w:val="24"/>
                <w:szCs w:val="24"/>
              </w:rPr>
              <w:t>i umiejętność balansowa</w:t>
            </w:r>
            <w:r>
              <w:rPr>
                <w:sz w:val="24"/>
                <w:szCs w:val="24"/>
              </w:rPr>
              <w:t>. Wymiary: około 35 x 40 x 65</w:t>
            </w:r>
            <w:r w:rsidRPr="005D3A2C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5D3A2C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5D3A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1758E0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1758E0">
              <w:rPr>
                <w:rFonts w:cs="Calibri"/>
                <w:color w:val="000000"/>
                <w:sz w:val="24"/>
              </w:rPr>
              <w:t>Trampolina – sprzęt do terapii sensorycznej</w:t>
            </w:r>
            <w:r>
              <w:rPr>
                <w:rFonts w:cs="Calibri"/>
                <w:color w:val="000000"/>
                <w:sz w:val="24"/>
              </w:rPr>
              <w:t xml:space="preserve"> do ustawienia w pomieszczeniu</w:t>
            </w:r>
            <w:r w:rsidRPr="001758E0">
              <w:rPr>
                <w:rFonts w:cs="Calibri"/>
                <w:color w:val="000000"/>
                <w:sz w:val="24"/>
              </w:rPr>
              <w:t xml:space="preserve">. </w:t>
            </w:r>
            <w:r w:rsidRPr="001758E0">
              <w:rPr>
                <w:sz w:val="24"/>
              </w:rPr>
              <w:t>Wymiary około: wysokość - 20 cm, średnica - 100 cm, nośność - 100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51155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5115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32FC2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 w:rsidRPr="00932FC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Dysleksja i dyskalkulia 12-15 lat. </w:t>
            </w:r>
            <w:r w:rsidRPr="00E93DF4">
              <w:rPr>
                <w:sz w:val="24"/>
                <w:szCs w:val="24"/>
              </w:rPr>
              <w:t xml:space="preserve">Zestaw </w:t>
            </w:r>
            <w:r>
              <w:rPr>
                <w:sz w:val="24"/>
                <w:szCs w:val="24"/>
              </w:rPr>
              <w:t xml:space="preserve">zawierający </w:t>
            </w:r>
            <w:r w:rsidRPr="00E93DF4">
              <w:rPr>
                <w:sz w:val="24"/>
                <w:szCs w:val="24"/>
              </w:rPr>
              <w:t>około 350 kart pracy w formacie A4, czarno-białe do wypełnienia lub wielokrotnego kopiowania. Zestaw przeznaczony jest do wspierania i ter</w:t>
            </w:r>
            <w:r>
              <w:rPr>
                <w:sz w:val="24"/>
                <w:szCs w:val="24"/>
              </w:rPr>
              <w:t xml:space="preserve">apii  uczniów </w:t>
            </w:r>
            <w:r w:rsidRPr="00E93DF4">
              <w:rPr>
                <w:sz w:val="24"/>
                <w:szCs w:val="24"/>
              </w:rPr>
              <w:t>wykazujących specyficzne problemy z zakresu szeroko rozumianej dysleksji i dyskalkulii.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61B3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261B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00566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Eduterpeutica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Dysleksja i dyskalkulia, dysgrafia, dysortografia 12-15 lat.</w:t>
            </w:r>
            <w:r w:rsidRPr="00932FC2">
              <w:rPr>
                <w:sz w:val="24"/>
                <w:szCs w:val="24"/>
              </w:rPr>
              <w:t xml:space="preserve"> Zestaw zawierający około 500 kart w formacie A4 w kolorze czarno-białym, do wypełnienia lub wielokrotnego kopiowania, przeznaczony do wspierania i terapii uczniów wykazujących specyficzne problemy z zakresu szeroko roz</w:t>
            </w:r>
            <w:r>
              <w:rPr>
                <w:sz w:val="24"/>
                <w:szCs w:val="24"/>
              </w:rPr>
              <w:t>umianej dysleksji i dyskalkulii, dysgrafii i dysortografii.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3396F" w:rsidRDefault="008A377A" w:rsidP="00F849E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3396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6692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17093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Zestaw 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 edukacyjnych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dużych rozmiarach, do wykorzystania zarówno w pomieszczeniach, jak i w plenerze, który powinien zawierać minimum</w:t>
            </w: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1709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„Emocje” – 1 szt. 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uża, kolorowa gra podłogowa. Na klockach domina powinny znajdować się ilustracje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 wyrazami twarzy – minimum 6 ró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żnych emocji. Gra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powinna 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zawiera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minimu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 28 kolorowych kostek domina o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wymiarach około 30 x 15 cm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pakowanych w pudełko wykonane z </w:t>
            </w:r>
            <w:r w:rsidRPr="00C17093">
              <w:rPr>
                <w:rFonts w:eastAsia="Times New Roman" w:cs="Times New Roman"/>
                <w:sz w:val="24"/>
                <w:szCs w:val="24"/>
                <w:lang w:eastAsia="pl-PL"/>
              </w:rPr>
              <w:t>miękkiego materiału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i zawierać instrukcję;</w:t>
            </w:r>
          </w:p>
          <w:p w:rsidR="008A377A" w:rsidRPr="00E7531B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26D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„Mapa Polski” – 1 szt. </w:t>
            </w:r>
            <w:r w:rsidRPr="00F026DB">
              <w:rPr>
                <w:color w:val="auto"/>
                <w:sz w:val="24"/>
              </w:rPr>
              <w:t xml:space="preserve">gra  powinna zawierać </w:t>
            </w:r>
            <w:r>
              <w:rPr>
                <w:color w:val="auto"/>
                <w:sz w:val="24"/>
              </w:rPr>
              <w:t>zestaw 16 elementów o </w:t>
            </w:r>
            <w:r w:rsidRPr="00F026DB">
              <w:rPr>
                <w:color w:val="auto"/>
                <w:sz w:val="24"/>
              </w:rPr>
              <w:t xml:space="preserve">kształtach województw Polski w formie puzzli.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Elementy </w:t>
            </w:r>
            <w:r w:rsidRPr="00F026DB">
              <w:rPr>
                <w:sz w:val="24"/>
              </w:rPr>
              <w:t xml:space="preserve">powinny być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wykonane z pianki o wysokim współczynniku twardości i grubości </w:t>
            </w:r>
            <w:r w:rsidRPr="00F026DB">
              <w:rPr>
                <w:sz w:val="24"/>
              </w:rPr>
              <w:t>około 1,5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cm.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Każdy element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powinien 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>posiada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</w:t>
            </w:r>
            <w:r w:rsidRPr="00F026D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nadruk symbolizujący dane województwo.</w:t>
            </w:r>
            <w:r w:rsidRPr="00F026DB">
              <w:rPr>
                <w:sz w:val="24"/>
              </w:rPr>
              <w:t xml:space="preserve"> </w:t>
            </w:r>
            <w:r w:rsidRPr="00F026DB">
              <w:rPr>
                <w:bCs/>
                <w:sz w:val="24"/>
              </w:rPr>
              <w:t>Po ułożeniu mapa powinna mieć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wymiary</w:t>
            </w:r>
            <w:r w:rsidRPr="00F026DB">
              <w:rPr>
                <w:bCs/>
                <w:sz w:val="24"/>
              </w:rPr>
              <w:t xml:space="preserve"> około: 180 x 180</w:t>
            </w:r>
            <w:r w:rsidRPr="00F026DB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cm.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71F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„Literki” – 1 szt. plansza </w:t>
            </w:r>
            <w:r w:rsidRPr="00171F8F">
              <w:rPr>
                <w:color w:val="auto"/>
                <w:sz w:val="24"/>
              </w:rPr>
              <w:t>o wymiarach minimum 150 x 150 cm, podzielona na pola z nadrukowanymi literkami zilustrowanymi odpowiednim obrazkiem. Powinna być w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ykonana z trwałego materiału, ła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twego do utrzymania 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czystości nadającego się do zabawy za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równo w pomieszczeniach jak i w 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>plenerze.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Zestaw powinien zawierać opis zasad gry.</w:t>
            </w:r>
            <w:r w:rsidRPr="00171F8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377A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grę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„Chińczyk” – </w:t>
            </w:r>
            <w:r w:rsidRPr="005F2DB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1 szt. zawierająca matę o wymiarach około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300 x 300 cm oraz opis zasad gry.</w:t>
            </w:r>
          </w:p>
          <w:p w:rsidR="008A377A" w:rsidRPr="00202273" w:rsidRDefault="008A377A" w:rsidP="008A377A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D250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„Cztery pory roku” – 1 szt. zawierającą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około 5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 ilustrowanych plansz o różnych wielkościach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łączonych ze sobą za pomocą rzepów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>, wykonanych z trwałego materiału łatwego do utrzymania w czystości</w:t>
            </w:r>
            <w:r w:rsidRPr="005F2DB0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  <w:r w:rsidRPr="00BD250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Całość powinna mieć wymiary około 180 x 185 cm.</w:t>
            </w:r>
          </w:p>
          <w:p w:rsidR="008A377A" w:rsidRPr="00C25550" w:rsidRDefault="008A377A" w:rsidP="008811D9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C2555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grę „Twister” – 1 szt. zawierająca matę/planszę do gry ruchowej 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 wymiarach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minimum 130 x 200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wykonaną 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z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trwałego materiału, łatwego do </w:t>
            </w:r>
            <w:r w:rsidRPr="007C7E8B">
              <w:rPr>
                <w:rFonts w:eastAsia="Times New Roman" w:cs="Times New Roman"/>
                <w:sz w:val="24"/>
                <w:szCs w:val="24"/>
                <w:lang w:eastAsia="pl-PL"/>
              </w:rPr>
              <w:t>utrzymani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a w czystości</w:t>
            </w:r>
            <w:r w:rsidRPr="00C25550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lub z wysokiej jakości folii samoprzylepnej, zabezpieczonej warstwą laminatu chroniącego </w:t>
            </w:r>
            <w:r w:rsidRPr="00C25550">
              <w:rPr>
                <w:bCs/>
                <w:sz w:val="24"/>
                <w:szCs w:val="24"/>
              </w:rPr>
              <w:t xml:space="preserve"> grafikę przed zarysowaniami</w:t>
            </w:r>
            <w:r>
              <w:rPr>
                <w:bCs/>
                <w:sz w:val="24"/>
                <w:szCs w:val="24"/>
              </w:rPr>
              <w:t xml:space="preserve"> oraz </w:t>
            </w:r>
            <w:r w:rsidRPr="00C25550">
              <w:rPr>
                <w:rFonts w:eastAsia="Times New Roman" w:cs="Times New Roman"/>
                <w:sz w:val="24"/>
                <w:szCs w:val="24"/>
                <w:lang w:eastAsia="pl-PL"/>
              </w:rPr>
              <w:t>dwie kostki, wykonane z pianki i pokryte materiałem z nadrukami na ich ściankach, symbolizującymi odpowiednie polecenia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lub obrotowym zegarem do przyklejenia na ścianie.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8A377A" w:rsidRPr="00F6692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669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625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25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C25D52" w:rsidRDefault="008A377A" w:rsidP="00F849E9">
            <w:pPr>
              <w:jc w:val="both"/>
              <w:rPr>
                <w:sz w:val="24"/>
                <w:szCs w:val="24"/>
              </w:rPr>
            </w:pP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Tablet edukacyjny o parametrach minimum: </w:t>
            </w:r>
            <w:r>
              <w:rPr>
                <w:bCs/>
                <w:sz w:val="24"/>
                <w:szCs w:val="24"/>
              </w:rPr>
              <w:t>p</w:t>
            </w:r>
            <w:r w:rsidRPr="00C25D52">
              <w:rPr>
                <w:bCs/>
                <w:sz w:val="24"/>
                <w:szCs w:val="24"/>
              </w:rPr>
              <w:t>rocesor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 </w:t>
            </w:r>
            <w:r>
              <w:rPr>
                <w:sz w:val="24"/>
                <w:szCs w:val="24"/>
              </w:rPr>
              <w:t>liczbie</w:t>
            </w:r>
            <w:r w:rsidRPr="000557E1">
              <w:rPr>
                <w:sz w:val="24"/>
                <w:szCs w:val="24"/>
              </w:rPr>
              <w:t xml:space="preserve"> rdzeni: min.  4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 xml:space="preserve">taktowanie procesora [GHz] min. </w:t>
            </w:r>
            <w:r w:rsidRPr="000557E1">
              <w:rPr>
                <w:sz w:val="24"/>
                <w:szCs w:val="24"/>
              </w:rPr>
              <w:t>1.3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bCs/>
                <w:sz w:val="24"/>
                <w:szCs w:val="24"/>
              </w:rPr>
              <w:t>e</w:t>
            </w:r>
            <w:r w:rsidRPr="00C25D52">
              <w:rPr>
                <w:bCs/>
                <w:sz w:val="24"/>
                <w:szCs w:val="24"/>
              </w:rPr>
              <w:t>kran:</w:t>
            </w:r>
            <w:r w:rsidRPr="000557E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557E1">
              <w:rPr>
                <w:sz w:val="24"/>
                <w:szCs w:val="24"/>
              </w:rPr>
              <w:t>rzekątna</w:t>
            </w:r>
            <w:r w:rsidRPr="00B123BC">
              <w:rPr>
                <w:sz w:val="24"/>
                <w:szCs w:val="24"/>
              </w:rPr>
              <w:t xml:space="preserve"> ek</w:t>
            </w:r>
            <w:r>
              <w:rPr>
                <w:sz w:val="24"/>
                <w:szCs w:val="24"/>
              </w:rPr>
              <w:t>ranu</w:t>
            </w:r>
            <w:r w:rsidRPr="00B123BC">
              <w:rPr>
                <w:sz w:val="24"/>
                <w:szCs w:val="24"/>
              </w:rPr>
              <w:t xml:space="preserve"> min. 7</w:t>
            </w:r>
            <w:r>
              <w:rPr>
                <w:sz w:val="24"/>
                <w:szCs w:val="24"/>
              </w:rPr>
              <w:t>cali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ekranu</w:t>
            </w:r>
            <w:r w:rsidRPr="00B123BC">
              <w:rPr>
                <w:sz w:val="24"/>
                <w:szCs w:val="24"/>
              </w:rPr>
              <w:tab/>
              <w:t>min. 1024 x 600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sz w:val="24"/>
                <w:szCs w:val="24"/>
              </w:rPr>
              <w:t>t</w:t>
            </w:r>
            <w:r w:rsidRPr="00B123BC">
              <w:rPr>
                <w:sz w:val="24"/>
                <w:szCs w:val="24"/>
              </w:rPr>
              <w:t>echnologia ekranu IPS,</w:t>
            </w:r>
            <w:r w:rsidRPr="00B123B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>unkcje ekranu min. Multi-</w:t>
            </w:r>
            <w:proofErr w:type="spellStart"/>
            <w:r w:rsidRPr="00B123BC">
              <w:rPr>
                <w:sz w:val="24"/>
                <w:szCs w:val="24"/>
              </w:rPr>
              <w:t>Touch</w:t>
            </w:r>
            <w:proofErr w:type="spellEnd"/>
            <w:r w:rsidRPr="00B123BC">
              <w:rPr>
                <w:sz w:val="24"/>
                <w:szCs w:val="24"/>
              </w:rPr>
              <w:t xml:space="preserve"> 5 punktowy</w:t>
            </w:r>
            <w:r w:rsidRPr="00C25D52">
              <w:rPr>
                <w:sz w:val="24"/>
                <w:szCs w:val="24"/>
              </w:rPr>
              <w:t>,</w:t>
            </w:r>
            <w:r w:rsidRPr="00C25D5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bCs/>
                <w:sz w:val="24"/>
                <w:szCs w:val="24"/>
              </w:rPr>
              <w:t>d</w:t>
            </w:r>
            <w:r w:rsidRPr="00C25D52">
              <w:rPr>
                <w:bCs/>
                <w:sz w:val="24"/>
                <w:szCs w:val="24"/>
              </w:rPr>
              <w:t xml:space="preserve">ane </w:t>
            </w:r>
            <w:r>
              <w:rPr>
                <w:bCs/>
                <w:sz w:val="24"/>
                <w:szCs w:val="24"/>
              </w:rPr>
              <w:t>t</w:t>
            </w:r>
            <w:r w:rsidRPr="00C25D52">
              <w:rPr>
                <w:bCs/>
                <w:sz w:val="24"/>
                <w:szCs w:val="24"/>
              </w:rPr>
              <w:t>echniczne: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B123BC">
              <w:rPr>
                <w:sz w:val="24"/>
                <w:szCs w:val="24"/>
              </w:rPr>
              <w:t>ielko</w:t>
            </w:r>
            <w:r>
              <w:rPr>
                <w:sz w:val="24"/>
                <w:szCs w:val="24"/>
              </w:rPr>
              <w:t>ść</w:t>
            </w:r>
            <w:r w:rsidRPr="00B123BC">
              <w:rPr>
                <w:sz w:val="24"/>
                <w:szCs w:val="24"/>
              </w:rPr>
              <w:t xml:space="preserve"> pamięci RAM [GB]</w:t>
            </w:r>
            <w:r w:rsidRPr="00B123B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min. </w:t>
            </w:r>
            <w:r w:rsidRPr="00B123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pamięć wbudowana [GB] </w:t>
            </w:r>
            <w:r w:rsidRPr="00B123BC">
              <w:rPr>
                <w:sz w:val="24"/>
                <w:szCs w:val="24"/>
              </w:rPr>
              <w:t xml:space="preserve">min. 16,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przedniego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min. 2, </w:t>
            </w:r>
            <w:r>
              <w:rPr>
                <w:sz w:val="24"/>
                <w:szCs w:val="24"/>
              </w:rPr>
              <w:t>r</w:t>
            </w:r>
            <w:r w:rsidRPr="00B123BC">
              <w:rPr>
                <w:sz w:val="24"/>
                <w:szCs w:val="24"/>
              </w:rPr>
              <w:t>ozdzielczość aparatu tylnego [</w:t>
            </w:r>
            <w:proofErr w:type="spellStart"/>
            <w:r w:rsidRPr="00B123BC">
              <w:rPr>
                <w:sz w:val="24"/>
                <w:szCs w:val="24"/>
              </w:rPr>
              <w:t>Mpix</w:t>
            </w:r>
            <w:proofErr w:type="spellEnd"/>
            <w:r w:rsidRPr="00B123BC">
              <w:rPr>
                <w:sz w:val="24"/>
                <w:szCs w:val="24"/>
              </w:rPr>
              <w:t xml:space="preserve">]  min. 2, </w:t>
            </w:r>
            <w:r>
              <w:rPr>
                <w:sz w:val="24"/>
                <w:szCs w:val="24"/>
              </w:rPr>
              <w:t>f</w:t>
            </w:r>
            <w:r w:rsidRPr="00B123BC">
              <w:rPr>
                <w:sz w:val="24"/>
                <w:szCs w:val="24"/>
              </w:rPr>
              <w:t xml:space="preserve">unkcje aparatu: </w:t>
            </w:r>
            <w:r>
              <w:rPr>
                <w:sz w:val="24"/>
                <w:szCs w:val="24"/>
              </w:rPr>
              <w:t>n</w:t>
            </w:r>
            <w:r w:rsidRPr="00B123BC">
              <w:rPr>
                <w:sz w:val="24"/>
                <w:szCs w:val="24"/>
              </w:rPr>
              <w:t xml:space="preserve">agrywanie filmów, </w:t>
            </w:r>
            <w:r>
              <w:rPr>
                <w:sz w:val="24"/>
                <w:szCs w:val="24"/>
              </w:rPr>
              <w:t>g</w:t>
            </w:r>
            <w:r w:rsidRPr="00B123BC">
              <w:rPr>
                <w:sz w:val="24"/>
                <w:szCs w:val="24"/>
              </w:rPr>
              <w:t>łośniki</w:t>
            </w:r>
            <w:r>
              <w:rPr>
                <w:sz w:val="24"/>
                <w:szCs w:val="24"/>
              </w:rPr>
              <w:t>, m</w:t>
            </w:r>
            <w:r w:rsidRPr="00B123BC">
              <w:rPr>
                <w:sz w:val="24"/>
                <w:szCs w:val="24"/>
              </w:rPr>
              <w:t>ikrofon</w:t>
            </w:r>
            <w:r>
              <w:rPr>
                <w:sz w:val="24"/>
                <w:szCs w:val="24"/>
              </w:rPr>
              <w:t>, akumulator</w:t>
            </w:r>
            <w:r w:rsidRPr="00B123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B123BC">
              <w:rPr>
                <w:sz w:val="24"/>
                <w:szCs w:val="24"/>
              </w:rPr>
              <w:t>itowo</w:t>
            </w:r>
            <w:proofErr w:type="spellEnd"/>
            <w:r w:rsidRPr="00B123BC">
              <w:rPr>
                <w:sz w:val="24"/>
                <w:szCs w:val="24"/>
              </w:rPr>
              <w:t>-polimerowy</w:t>
            </w:r>
            <w:r>
              <w:rPr>
                <w:sz w:val="24"/>
                <w:szCs w:val="24"/>
              </w:rPr>
              <w:t xml:space="preserve"> o pojemności </w:t>
            </w:r>
            <w:r w:rsidRPr="00B123BC">
              <w:rPr>
                <w:sz w:val="24"/>
                <w:szCs w:val="24"/>
              </w:rPr>
              <w:t>[</w:t>
            </w:r>
            <w:proofErr w:type="spellStart"/>
            <w:r w:rsidRPr="00B123BC">
              <w:rPr>
                <w:sz w:val="24"/>
                <w:szCs w:val="24"/>
              </w:rPr>
              <w:t>mAh</w:t>
            </w:r>
            <w:proofErr w:type="spellEnd"/>
            <w:r w:rsidRPr="00B123BC">
              <w:rPr>
                <w:sz w:val="24"/>
                <w:szCs w:val="24"/>
              </w:rPr>
              <w:t xml:space="preserve">] min. 3500, </w:t>
            </w:r>
            <w:r>
              <w:rPr>
                <w:bCs/>
                <w:sz w:val="24"/>
                <w:szCs w:val="24"/>
              </w:rPr>
              <w:t>k</w:t>
            </w:r>
            <w:r w:rsidRPr="00C25D52">
              <w:rPr>
                <w:bCs/>
                <w:sz w:val="24"/>
                <w:szCs w:val="24"/>
              </w:rPr>
              <w:t>omunikacja:</w:t>
            </w:r>
            <w:r w:rsidRPr="00B123BC">
              <w:rPr>
                <w:sz w:val="24"/>
                <w:szCs w:val="24"/>
              </w:rPr>
              <w:t xml:space="preserve"> Wi-Fi – standard 802.11 b/g/n,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B123BC">
              <w:rPr>
                <w:sz w:val="24"/>
                <w:szCs w:val="24"/>
              </w:rPr>
              <w:t>luetooth</w:t>
            </w:r>
            <w:proofErr w:type="spellEnd"/>
            <w:r w:rsidRPr="00B123BC">
              <w:rPr>
                <w:sz w:val="24"/>
                <w:szCs w:val="24"/>
              </w:rPr>
              <w:t xml:space="preserve"> – min. standard 4.0, </w:t>
            </w:r>
            <w:r>
              <w:rPr>
                <w:sz w:val="24"/>
                <w:szCs w:val="24"/>
              </w:rPr>
              <w:t>m</w:t>
            </w:r>
            <w:r w:rsidRPr="00B123BC">
              <w:rPr>
                <w:sz w:val="24"/>
                <w:szCs w:val="24"/>
              </w:rPr>
              <w:t xml:space="preserve">oduł GPS, </w:t>
            </w:r>
            <w:r>
              <w:rPr>
                <w:bCs/>
                <w:sz w:val="24"/>
                <w:szCs w:val="24"/>
              </w:rPr>
              <w:t>z</w:t>
            </w:r>
            <w:r w:rsidRPr="00C25D52">
              <w:rPr>
                <w:bCs/>
                <w:sz w:val="24"/>
                <w:szCs w:val="24"/>
              </w:rPr>
              <w:t>łącza: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łącza słuchawkowe, </w:t>
            </w:r>
            <w:r>
              <w:rPr>
                <w:sz w:val="24"/>
                <w:szCs w:val="24"/>
              </w:rPr>
              <w:t>złącza USB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czytnik kart pamięci</w:t>
            </w:r>
            <w:r w:rsidRPr="00B123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</w:t>
            </w:r>
            <w:r w:rsidRPr="00B123BC">
              <w:rPr>
                <w:sz w:val="24"/>
                <w:szCs w:val="24"/>
              </w:rPr>
              <w:t xml:space="preserve">bsługiwane karty pamięci: Micro SD, </w:t>
            </w:r>
            <w:r>
              <w:rPr>
                <w:bCs/>
                <w:sz w:val="24"/>
                <w:szCs w:val="24"/>
              </w:rPr>
              <w:t>o</w:t>
            </w:r>
            <w:r w:rsidRPr="00C25D52">
              <w:rPr>
                <w:bCs/>
                <w:sz w:val="24"/>
                <w:szCs w:val="24"/>
              </w:rPr>
              <w:t>programowanie: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B123BC">
              <w:rPr>
                <w:sz w:val="24"/>
                <w:szCs w:val="24"/>
              </w:rPr>
              <w:t xml:space="preserve">ystem </w:t>
            </w:r>
            <w:r>
              <w:rPr>
                <w:sz w:val="24"/>
                <w:szCs w:val="24"/>
              </w:rPr>
              <w:t>operacyjny</w:t>
            </w:r>
            <w:r w:rsidRPr="00B123BC">
              <w:rPr>
                <w:sz w:val="24"/>
                <w:szCs w:val="24"/>
              </w:rPr>
              <w:t xml:space="preserve"> Android min. 9.0</w:t>
            </w:r>
            <w:r w:rsidRPr="00C25D52">
              <w:rPr>
                <w:b/>
                <w:sz w:val="24"/>
                <w:szCs w:val="24"/>
              </w:rPr>
              <w:t xml:space="preserve">, </w:t>
            </w:r>
            <w:r w:rsidRPr="00C25D52">
              <w:rPr>
                <w:bCs/>
                <w:sz w:val="24"/>
                <w:szCs w:val="24"/>
              </w:rPr>
              <w:t>wyposażenie:</w:t>
            </w:r>
            <w:r w:rsidRPr="00B12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B123BC">
              <w:rPr>
                <w:sz w:val="24"/>
                <w:szCs w:val="24"/>
              </w:rPr>
              <w:t xml:space="preserve">asilacz sieciowy, </w:t>
            </w:r>
            <w:r>
              <w:rPr>
                <w:sz w:val="24"/>
                <w:szCs w:val="24"/>
              </w:rPr>
              <w:t>e</w:t>
            </w:r>
            <w:r w:rsidRPr="00B123BC">
              <w:rPr>
                <w:sz w:val="24"/>
                <w:szCs w:val="24"/>
              </w:rPr>
              <w:t>tui. Zestaw z klawiaturą, rysikiem, słuchawkami</w:t>
            </w:r>
            <w:r>
              <w:rPr>
                <w:sz w:val="24"/>
                <w:szCs w:val="24"/>
              </w:rPr>
              <w:t xml:space="preserve">, </w:t>
            </w:r>
            <w:r w:rsidRPr="00B123BC">
              <w:rPr>
                <w:sz w:val="24"/>
                <w:szCs w:val="24"/>
              </w:rPr>
              <w:t>zapakowany. Załączona dokumentacja: inst</w:t>
            </w:r>
            <w:r>
              <w:rPr>
                <w:sz w:val="24"/>
                <w:szCs w:val="24"/>
              </w:rPr>
              <w:t>rukcja obsługi w języku polskim.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123BC">
              <w:rPr>
                <w:sz w:val="24"/>
                <w:szCs w:val="24"/>
              </w:rPr>
              <w:t>Gwarancja: 24 miesiące.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B123BC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123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AB1D90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2B7D8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2B7D8B">
              <w:rPr>
                <w:rFonts w:cs="Calibri"/>
                <w:color w:val="000000"/>
                <w:sz w:val="24"/>
              </w:rPr>
              <w:t>Figurogram</w:t>
            </w:r>
            <w:proofErr w:type="spellEnd"/>
            <w:r w:rsidRPr="002B7D8B">
              <w:rPr>
                <w:rFonts w:cs="Calibri"/>
                <w:color w:val="000000"/>
                <w:sz w:val="24"/>
              </w:rPr>
              <w:t xml:space="preserve"> klocki kreatywne. </w:t>
            </w:r>
            <w:r w:rsidRPr="002B7D8B">
              <w:rPr>
                <w:color w:val="auto"/>
                <w:sz w:val="24"/>
              </w:rPr>
              <w:t xml:space="preserve">Pomoc edukacyjna kształtująca umiejętność klasyfikowania, sortowania oraz tworzenia sekwencji wykonana z drewna. Składająca się z minimum trzech podstawek, na których układa się drewniane, kolorowe klocki –w kształcie figur geometrycznych: koło, trójkąt, kwadrat. Każda figura powinna występować w 4 wariantach: podzielona na 4, 3, 2 elementy oraz w całości. </w:t>
            </w:r>
            <w:r w:rsidRPr="00EB602D">
              <w:rPr>
                <w:sz w:val="24"/>
              </w:rPr>
              <w:t>Wymiary</w:t>
            </w:r>
            <w:r w:rsidRPr="002B7D8B">
              <w:rPr>
                <w:sz w:val="24"/>
              </w:rPr>
              <w:t xml:space="preserve"> około: 4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1</w:t>
            </w:r>
            <w:r w:rsidRPr="00EB602D">
              <w:rPr>
                <w:sz w:val="24"/>
              </w:rPr>
              <w:t>0</w:t>
            </w:r>
            <w:r w:rsidRPr="002B7D8B">
              <w:rPr>
                <w:sz w:val="24"/>
              </w:rPr>
              <w:t xml:space="preserve"> </w:t>
            </w:r>
            <w:r w:rsidRPr="00EB602D">
              <w:rPr>
                <w:sz w:val="24"/>
              </w:rPr>
              <w:t>x</w:t>
            </w:r>
            <w:r w:rsidRPr="002B7D8B">
              <w:rPr>
                <w:sz w:val="24"/>
              </w:rPr>
              <w:t xml:space="preserve"> 4 c</w:t>
            </w:r>
            <w:r w:rsidRPr="00EB602D">
              <w:rPr>
                <w:sz w:val="24"/>
              </w:rPr>
              <w:t>m.</w:t>
            </w:r>
            <w:r w:rsidRPr="002B7D8B">
              <w:rPr>
                <w:sz w:val="24"/>
              </w:rPr>
              <w:t xml:space="preserve"> Całość opakowana w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B1D90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B1D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F303D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F303D">
              <w:rPr>
                <w:rFonts w:cs="Calibri"/>
                <w:color w:val="000000"/>
                <w:sz w:val="24"/>
              </w:rPr>
              <w:t>Klocki dotykowe – zestaw pomocy sensorycznych</w:t>
            </w:r>
            <w:r w:rsidRPr="000F303D">
              <w:rPr>
                <w:color w:val="auto"/>
                <w:sz w:val="24"/>
              </w:rPr>
              <w:t xml:space="preserve"> uwrażliwiający zmysł dotyku. Powinien zawierać minimum 15 drewnianych klocków z przymocowanymi do nich różnymi rodzajami materiałów. Całość wykonana z </w:t>
            </w:r>
            <w:r w:rsidRPr="000F303D">
              <w:rPr>
                <w:sz w:val="24"/>
              </w:rPr>
              <w:t xml:space="preserve">surowców </w:t>
            </w:r>
            <w:r w:rsidRPr="00B82168">
              <w:rPr>
                <w:sz w:val="24"/>
              </w:rPr>
              <w:t>posiadają</w:t>
            </w:r>
            <w:r w:rsidRPr="000F303D">
              <w:rPr>
                <w:sz w:val="24"/>
              </w:rPr>
              <w:t xml:space="preserve">cych wymagane atesty i </w:t>
            </w:r>
            <w:r w:rsidRPr="000F303D">
              <w:rPr>
                <w:color w:val="auto"/>
                <w:sz w:val="24"/>
              </w:rPr>
              <w:t xml:space="preserve">zapakowana w </w:t>
            </w:r>
            <w:r w:rsidRPr="00B82168">
              <w:rPr>
                <w:sz w:val="24"/>
              </w:rPr>
              <w:t xml:space="preserve">drewniane pudełko o wymiarach </w:t>
            </w:r>
            <w:r w:rsidRPr="000F303D">
              <w:rPr>
                <w:sz w:val="24"/>
              </w:rPr>
              <w:t xml:space="preserve">minimum 30 x 13 cm.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25E4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25E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65EAD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proofErr w:type="spellStart"/>
            <w:r w:rsidRPr="00965EAD">
              <w:rPr>
                <w:rFonts w:cs="Calibri"/>
                <w:color w:val="000000"/>
                <w:sz w:val="24"/>
              </w:rPr>
              <w:t>Skojarzanki</w:t>
            </w:r>
            <w:proofErr w:type="spellEnd"/>
            <w:r w:rsidRPr="00965EAD">
              <w:rPr>
                <w:rFonts w:cs="Calibri"/>
                <w:color w:val="000000"/>
                <w:sz w:val="24"/>
              </w:rPr>
              <w:t xml:space="preserve"> – pomoc dydaktyczna</w:t>
            </w:r>
            <w:r w:rsidRPr="00965EAD">
              <w:rPr>
                <w:sz w:val="24"/>
              </w:rPr>
              <w:t xml:space="preserve"> rozwijająca koncentrację, spostrzegawczość, logiczne myślenie</w:t>
            </w:r>
            <w:r w:rsidRPr="00965EAD">
              <w:rPr>
                <w:rFonts w:cs="Calibri"/>
                <w:color w:val="000000"/>
                <w:sz w:val="24"/>
              </w:rPr>
              <w:t xml:space="preserve">. </w:t>
            </w:r>
            <w:r w:rsidRPr="00965EAD">
              <w:rPr>
                <w:color w:val="auto"/>
                <w:sz w:val="24"/>
              </w:rPr>
              <w:t xml:space="preserve">Zestaw zawierający około 140 płytek </w:t>
            </w:r>
            <w:r w:rsidRPr="00B36CD2">
              <w:rPr>
                <w:sz w:val="24"/>
              </w:rPr>
              <w:t xml:space="preserve">o wymiarach </w:t>
            </w:r>
            <w:r w:rsidRPr="00965EAD">
              <w:rPr>
                <w:sz w:val="24"/>
              </w:rPr>
              <w:t>około 4 x 4</w:t>
            </w:r>
            <w:r w:rsidRPr="00B36CD2">
              <w:rPr>
                <w:sz w:val="24"/>
              </w:rPr>
              <w:t xml:space="preserve"> </w:t>
            </w:r>
            <w:r w:rsidRPr="00965EAD">
              <w:rPr>
                <w:sz w:val="24"/>
              </w:rPr>
              <w:t>c</w:t>
            </w:r>
            <w:r w:rsidRPr="00B36CD2">
              <w:rPr>
                <w:sz w:val="24"/>
              </w:rPr>
              <w:t>m</w:t>
            </w:r>
            <w:r w:rsidRPr="00965EA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z </w:t>
            </w:r>
            <w:r w:rsidRPr="00965EAD">
              <w:rPr>
                <w:color w:val="auto"/>
                <w:sz w:val="24"/>
              </w:rPr>
              <w:t>obrazkami: wizerunkami ludzi, zwierząt, roślin czy przedmiotów np. chłopczyka, dziewczynki, mamy, taty, babci, a także elementów garderoby, naczyń, budynków.</w:t>
            </w:r>
            <w:r w:rsidRPr="00965EAD">
              <w:rPr>
                <w:sz w:val="24"/>
              </w:rPr>
              <w:t xml:space="preserve"> Całość opakowana w tekturowe lub drewniane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B119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B11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605D34" w:rsidRDefault="008A377A" w:rsidP="00F849E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Gra pamięciowa </w:t>
            </w:r>
            <w:r w:rsidRPr="00605D34">
              <w:rPr>
                <w:sz w:val="24"/>
              </w:rPr>
              <w:t>stymulująca percepcję</w:t>
            </w:r>
            <w:r w:rsidRPr="00605D34">
              <w:rPr>
                <w:color w:val="000000"/>
                <w:sz w:val="24"/>
              </w:rPr>
              <w:t xml:space="preserve"> </w:t>
            </w:r>
            <w:r w:rsidRPr="00605D34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„poczuj pary”</w:t>
            </w:r>
            <w:r w:rsidRPr="00605D34">
              <w:rPr>
                <w:color w:val="000000"/>
                <w:sz w:val="24"/>
              </w:rPr>
              <w:t xml:space="preserve">. Zestaw zawierający około 30 elementów o </w:t>
            </w:r>
            <w:r w:rsidRPr="00605D3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średnicy 4 cm, </w:t>
            </w:r>
            <w:r w:rsidRPr="00605D34">
              <w:rPr>
                <w:color w:val="000000"/>
                <w:sz w:val="24"/>
              </w:rPr>
              <w:t>wykonanych z drewna z przymocowan</w:t>
            </w:r>
            <w:r>
              <w:rPr>
                <w:color w:val="000000"/>
                <w:sz w:val="24"/>
              </w:rPr>
              <w:t>ymi materiałami o </w:t>
            </w:r>
            <w:r w:rsidRPr="00605D34">
              <w:rPr>
                <w:color w:val="000000"/>
                <w:sz w:val="24"/>
              </w:rPr>
              <w:t xml:space="preserve">różnej strukturze (pary elementów powinny mieć przymocowany materiał o takiej samej strukturze) </w:t>
            </w:r>
            <w:r w:rsidRPr="00605D34">
              <w:rPr>
                <w:sz w:val="24"/>
              </w:rPr>
              <w:t xml:space="preserve">zapakowanych w woreczek z bawełny.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A240C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24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B7475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4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Gra kostki naciskowo – pamięciowe kształtująca umiejętność obserwacji, koncentracji oraz zmysłu dotyku zawierająca minimum </w:t>
            </w:r>
            <w:r w:rsidRPr="007B7475">
              <w:rPr>
                <w:sz w:val="24"/>
                <w:szCs w:val="24"/>
              </w:rPr>
              <w:t>6 par dre</w:t>
            </w:r>
            <w:r>
              <w:rPr>
                <w:sz w:val="24"/>
                <w:szCs w:val="24"/>
              </w:rPr>
              <w:t>wnianych kostek z przyciskami o </w:t>
            </w:r>
            <w:r w:rsidRPr="007B7475">
              <w:rPr>
                <w:sz w:val="24"/>
                <w:szCs w:val="24"/>
              </w:rPr>
              <w:t xml:space="preserve">różnym stopniu sprężystości, kostki powinny posiadać na odwrocie 6 par różnych wzorów służących do sprawdzenia poprawności wybranej pary pod wpływem nacisku. Całość zapakowana w drewnianą skrzynkę o wymiarach około </w:t>
            </w:r>
            <w:r>
              <w:rPr>
                <w:sz w:val="24"/>
                <w:szCs w:val="24"/>
              </w:rPr>
              <w:t>27 x 10 x 5</w:t>
            </w:r>
            <w:r w:rsidRPr="007B7475">
              <w:rPr>
                <w:sz w:val="24"/>
                <w:szCs w:val="24"/>
              </w:rPr>
              <w:t xml:space="preserve">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3A2CC1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A2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353A6D" w:rsidRDefault="008A377A" w:rsidP="00F849E9">
            <w:pPr>
              <w:pStyle w:val="NormalnyWeb"/>
              <w:jc w:val="both"/>
              <w:rPr>
                <w:rFonts w:cs="Arial"/>
                <w:color w:val="auto"/>
                <w:sz w:val="24"/>
                <w:highlight w:val="yellow"/>
              </w:rPr>
            </w:pPr>
            <w:r w:rsidRPr="00372CE2">
              <w:rPr>
                <w:rFonts w:cs="Arial"/>
                <w:sz w:val="24"/>
              </w:rPr>
              <w:t xml:space="preserve">Grzebień drewniany duży – pomoc sensoryczna </w:t>
            </w:r>
            <w:r>
              <w:rPr>
                <w:rFonts w:cs="Arial"/>
                <w:sz w:val="24"/>
              </w:rPr>
              <w:t>w zestawie z 100 sztukami</w:t>
            </w:r>
            <w:r w:rsidRPr="00372CE2">
              <w:rPr>
                <w:rFonts w:cs="Arial"/>
                <w:sz w:val="24"/>
              </w:rPr>
              <w:t xml:space="preserve"> </w:t>
            </w:r>
            <w:r w:rsidRPr="00372CE2">
              <w:rPr>
                <w:rFonts w:cs="Arial"/>
                <w:color w:val="auto"/>
                <w:sz w:val="24"/>
              </w:rPr>
              <w:t xml:space="preserve">dużych rolek pozwalająca na układanie form mozaikowych w pionie. </w:t>
            </w:r>
            <w:r w:rsidRPr="00372CE2">
              <w:rPr>
                <w:rFonts w:cs="Arial"/>
                <w:sz w:val="24"/>
              </w:rPr>
              <w:t>Rolki powinny wsuwać się swobodnie od góry w szczeliny grzebienia. Grzebień i rolki wykonane z drewna np. bukowego, lakierowane. W</w:t>
            </w:r>
            <w:r w:rsidRPr="007F3495">
              <w:rPr>
                <w:rFonts w:cs="Arial"/>
                <w:sz w:val="24"/>
              </w:rPr>
              <w:t>ymiar</w:t>
            </w:r>
            <w:r w:rsidRPr="00372CE2">
              <w:rPr>
                <w:rFonts w:cs="Arial"/>
                <w:sz w:val="24"/>
              </w:rPr>
              <w:t>y około 35 x 10 x 40</w:t>
            </w:r>
            <w:r w:rsidRPr="007F3495">
              <w:rPr>
                <w:rFonts w:cs="Arial"/>
                <w:sz w:val="24"/>
              </w:rPr>
              <w:t xml:space="preserve"> cm</w:t>
            </w:r>
            <w:r w:rsidR="00A70927">
              <w:rPr>
                <w:rFonts w:cs="Arial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D46EFE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46E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994327" w:rsidRDefault="008A377A" w:rsidP="00F849E9">
            <w:pPr>
              <w:pStyle w:val="NormalnyWeb"/>
              <w:rPr>
                <w:color w:val="auto"/>
                <w:sz w:val="24"/>
              </w:rPr>
            </w:pPr>
            <w:r w:rsidRPr="00994327">
              <w:rPr>
                <w:rFonts w:cs="Calibri"/>
                <w:color w:val="000000"/>
                <w:sz w:val="24"/>
              </w:rPr>
              <w:t xml:space="preserve">Grzebień drewniany mały – pomoc </w:t>
            </w:r>
            <w:r>
              <w:rPr>
                <w:rFonts w:cs="Calibri"/>
                <w:color w:val="000000"/>
                <w:sz w:val="24"/>
              </w:rPr>
              <w:t>sensor</w:t>
            </w:r>
            <w:r w:rsidRPr="00994327">
              <w:rPr>
                <w:rFonts w:cs="Calibri"/>
                <w:color w:val="000000"/>
                <w:sz w:val="24"/>
              </w:rPr>
              <w:t xml:space="preserve">yczna </w:t>
            </w:r>
            <w:r>
              <w:rPr>
                <w:color w:val="auto"/>
                <w:sz w:val="24"/>
              </w:rPr>
              <w:t>w zestawie</w:t>
            </w:r>
            <w:r w:rsidRPr="00994327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z </w:t>
            </w:r>
            <w:r w:rsidRPr="00994327">
              <w:rPr>
                <w:color w:val="auto"/>
                <w:sz w:val="24"/>
              </w:rPr>
              <w:t xml:space="preserve">25 </w:t>
            </w:r>
            <w:r>
              <w:rPr>
                <w:color w:val="auto"/>
                <w:sz w:val="24"/>
              </w:rPr>
              <w:t>sztukami dużych rolek,</w:t>
            </w:r>
            <w:r w:rsidRPr="00994327">
              <w:rPr>
                <w:color w:val="auto"/>
                <w:sz w:val="24"/>
              </w:rPr>
              <w:t xml:space="preserve"> pozwalająca na układanie form mozai</w:t>
            </w:r>
            <w:r>
              <w:rPr>
                <w:color w:val="auto"/>
                <w:sz w:val="24"/>
              </w:rPr>
              <w:t xml:space="preserve">kowych w pionie. </w:t>
            </w:r>
            <w:r w:rsidRPr="00372CE2">
              <w:rPr>
                <w:rFonts w:cs="Arial"/>
                <w:sz w:val="24"/>
              </w:rPr>
              <w:t xml:space="preserve">Rolki powinny wsuwać </w:t>
            </w:r>
            <w:r w:rsidRPr="00372CE2">
              <w:rPr>
                <w:rFonts w:cs="Arial"/>
                <w:sz w:val="24"/>
              </w:rPr>
              <w:lastRenderedPageBreak/>
              <w:t xml:space="preserve">się swobodnie od góry w szczeliny grzebienia. </w:t>
            </w:r>
            <w:r>
              <w:rPr>
                <w:rFonts w:cs="Arial"/>
                <w:sz w:val="24"/>
              </w:rPr>
              <w:t xml:space="preserve">Grzebień i rolki </w:t>
            </w:r>
            <w:r w:rsidRPr="00994327">
              <w:rPr>
                <w:color w:val="auto"/>
                <w:sz w:val="24"/>
              </w:rPr>
              <w:t>w</w:t>
            </w:r>
            <w:r>
              <w:rPr>
                <w:sz w:val="24"/>
              </w:rPr>
              <w:t>ykonane</w:t>
            </w:r>
            <w:r w:rsidRPr="00994327">
              <w:rPr>
                <w:sz w:val="24"/>
              </w:rPr>
              <w:t xml:space="preserve"> z drewna </w:t>
            </w:r>
            <w:r>
              <w:rPr>
                <w:sz w:val="24"/>
              </w:rPr>
              <w:t>np. bukowego, lakierowane. Wymiary</w:t>
            </w:r>
            <w:r w:rsidRPr="00CE2066">
              <w:rPr>
                <w:sz w:val="24"/>
              </w:rPr>
              <w:t xml:space="preserve"> </w:t>
            </w:r>
            <w:r>
              <w:rPr>
                <w:sz w:val="24"/>
              </w:rPr>
              <w:t>około 20</w:t>
            </w:r>
            <w:r w:rsidRPr="00994327">
              <w:rPr>
                <w:sz w:val="24"/>
              </w:rPr>
              <w:t xml:space="preserve"> x 10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E4342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434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A7215" w:rsidRDefault="008A377A" w:rsidP="00F849E9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</w:pP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Sor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ter - 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przekładanki geometryczne</w:t>
            </w:r>
            <w:r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>.</w:t>
            </w:r>
            <w:r w:rsidRPr="00705EF1">
              <w:rPr>
                <w:rFonts w:asciiTheme="minorHAnsi" w:eastAsia="Times New Roman" w:hAnsiTheme="minorHAnsi" w:cs="Calibri"/>
                <w:b w:val="0"/>
                <w:color w:val="000000"/>
                <w:sz w:val="24"/>
                <w:szCs w:val="24"/>
                <w:u w:val="none"/>
                <w:lang w:eastAsia="pl-PL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Zestaw zawierający szereg elementów geometrycznych, które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powinny wzajemnie się uzupełnić i pozwalać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na ich dopasowywanie i przekładanie. Zestaw powinien zawierać minimum: drewnianą podstawę z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podwójnymi wgłębieniami, 4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kwadratowe ramki, a w każdej ramce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powinno znajdować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się wgłębienie w kształcie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figur geometrycznych,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4 kolorowe klocki o podstawach: koła, prostokąta, kwadratu i koła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- każdy rodzaj klocka powinien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być innego koloru np.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żółt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y, czerwony, niebieski, zielony. Wszystkie elementy powinny być wykonane z drewna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ałość zapakowana w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drewniane estetyczne pudełko z 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zasuwką o wymiarach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około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25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25 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x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60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c</w:t>
            </w:r>
            <w:r w:rsidRPr="00705EF1"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m</w:t>
            </w:r>
            <w:r>
              <w:rPr>
                <w:rFonts w:asciiTheme="minorHAnsi" w:hAnsiTheme="minorHAnsi"/>
                <w:b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247C1F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47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922E84" w:rsidTr="00F849E9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B31722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B31722">
              <w:rPr>
                <w:rFonts w:cs="Calibri"/>
                <w:color w:val="000000"/>
                <w:sz w:val="24"/>
              </w:rPr>
              <w:t>Wyspy rzeczne – pomoc terapeutyczna</w:t>
            </w:r>
            <w:r w:rsidRPr="00B31722">
              <w:rPr>
                <w:sz w:val="24"/>
              </w:rPr>
              <w:t>. Z</w:t>
            </w:r>
            <w:r w:rsidRPr="00B31722">
              <w:rPr>
                <w:color w:val="auto"/>
                <w:sz w:val="24"/>
              </w:rPr>
              <w:t xml:space="preserve">estaw zawierający minimum 6 kolorowych elementów o różnej wysokości, </w:t>
            </w:r>
            <w:r w:rsidRPr="00694CBE">
              <w:rPr>
                <w:sz w:val="24"/>
              </w:rPr>
              <w:t>z antypoślizgowym spodem</w:t>
            </w:r>
            <w:r w:rsidRPr="00B31722">
              <w:rPr>
                <w:sz w:val="24"/>
              </w:rPr>
              <w:t>,</w:t>
            </w:r>
            <w:r w:rsidRPr="00B31722">
              <w:rPr>
                <w:color w:val="auto"/>
                <w:sz w:val="24"/>
              </w:rPr>
              <w:t xml:space="preserve"> które rozłożone na podłodze w odpowiedniej odległości tworzą ciekawą i trudną do przejścia trasę. Całość </w:t>
            </w:r>
            <w:r w:rsidRPr="00B31722">
              <w:rPr>
                <w:sz w:val="24"/>
              </w:rPr>
              <w:t xml:space="preserve">wykonana z </w:t>
            </w:r>
            <w:r w:rsidRPr="00694CBE">
              <w:rPr>
                <w:sz w:val="24"/>
              </w:rPr>
              <w:t>bezpiecznego, trwałego i kolorowego tworzywa.</w:t>
            </w:r>
            <w:r w:rsidRPr="00B31722">
              <w:rPr>
                <w:sz w:val="24"/>
              </w:rPr>
              <w:t xml:space="preserve"> Wymiary: duże elementy około 8 x 35 cm, m</w:t>
            </w:r>
            <w:r w:rsidRPr="00694CBE">
              <w:rPr>
                <w:sz w:val="24"/>
              </w:rPr>
              <w:t>ałe</w:t>
            </w:r>
            <w:r w:rsidRPr="00B31722">
              <w:rPr>
                <w:sz w:val="24"/>
              </w:rPr>
              <w:t xml:space="preserve"> elementy około 4</w:t>
            </w:r>
            <w:r w:rsidRPr="00694CBE">
              <w:rPr>
                <w:sz w:val="24"/>
              </w:rPr>
              <w:t xml:space="preserve"> x 25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22E84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2E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7E4BD7" w:rsidRDefault="008A377A" w:rsidP="00F849E9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E4BD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Pomoc do ćwiczeń koordynacji ruchowej.</w:t>
            </w:r>
            <w:r w:rsidRPr="007E4BD7">
              <w:rPr>
                <w:sz w:val="24"/>
                <w:szCs w:val="24"/>
              </w:rPr>
              <w:t xml:space="preserve"> Geometryczne kształty do ćwiczeń korekcyjnych, równoważnych, pobudzające zmysł dotyku – 2 szt. Wyko</w:t>
            </w:r>
            <w:r>
              <w:rPr>
                <w:sz w:val="24"/>
                <w:szCs w:val="24"/>
              </w:rPr>
              <w:t>nane z </w:t>
            </w:r>
            <w:r w:rsidRPr="007E4BD7">
              <w:rPr>
                <w:sz w:val="24"/>
                <w:szCs w:val="24"/>
              </w:rPr>
              <w:t>bezpiecznego tworzywa sztucznego. W zestawie z pompką. Wymiary minimum: średnica 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707BB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07B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F41EE7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Kostka manipulacyjna. Pomoc sensoryczna wykonana z drewna z elementami metalowymi. Na każdej ściance zamontowane inne elementy manipulacyjne. Wymiary minimum: 20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F41EE7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41E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67467B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746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0632C7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632C7">
              <w:rPr>
                <w:rFonts w:cs="Calibri"/>
                <w:color w:val="000000"/>
                <w:sz w:val="24"/>
              </w:rPr>
              <w:t>Mega gra edukacyjna. Kolory i kształty.</w:t>
            </w:r>
            <w:r w:rsidRPr="000632C7">
              <w:t xml:space="preserve"> </w:t>
            </w:r>
            <w:r w:rsidRPr="000632C7">
              <w:rPr>
                <w:sz w:val="24"/>
              </w:rPr>
              <w:t>Zestaw</w:t>
            </w:r>
            <w:r>
              <w:rPr>
                <w:sz w:val="24"/>
              </w:rPr>
              <w:t xml:space="preserve"> powinien zawierać</w:t>
            </w:r>
            <w:r w:rsidRPr="007405A8">
              <w:rPr>
                <w:sz w:val="24"/>
              </w:rPr>
              <w:t>:</w:t>
            </w:r>
            <w:r w:rsidRPr="000632C7">
              <w:rPr>
                <w:sz w:val="24"/>
              </w:rPr>
              <w:t xml:space="preserve"> ilustrowaną planszę</w:t>
            </w:r>
            <w:r w:rsidRPr="000632C7">
              <w:t xml:space="preserve"> </w:t>
            </w:r>
            <w:r w:rsidRPr="000632C7">
              <w:rPr>
                <w:color w:val="auto"/>
                <w:sz w:val="24"/>
              </w:rPr>
              <w:t xml:space="preserve">o wymiarach minimum 120 x 120 cm, wykonaną z trwałego materiału, łatwego do utrzymania w czystości, </w:t>
            </w:r>
            <w:r w:rsidRPr="000632C7">
              <w:rPr>
                <w:sz w:val="24"/>
              </w:rPr>
              <w:t>woreczek wypełniony granulatem, 2</w:t>
            </w:r>
            <w:r>
              <w:rPr>
                <w:sz w:val="24"/>
              </w:rPr>
              <w:t> </w:t>
            </w:r>
            <w:r w:rsidRPr="000632C7">
              <w:rPr>
                <w:sz w:val="24"/>
              </w:rPr>
              <w:t xml:space="preserve">kostki </w:t>
            </w:r>
            <w:r>
              <w:rPr>
                <w:sz w:val="24"/>
              </w:rPr>
              <w:t>o </w:t>
            </w:r>
            <w:r w:rsidRPr="000632C7">
              <w:rPr>
                <w:sz w:val="24"/>
              </w:rPr>
              <w:t>wymiarach minimum 10 x 10 x 10 cm z piankowym wypełnieniem</w:t>
            </w:r>
            <w:r>
              <w:rPr>
                <w:sz w:val="24"/>
              </w:rPr>
              <w:t xml:space="preserve"> </w:t>
            </w:r>
            <w:r w:rsidRPr="007D2642">
              <w:rPr>
                <w:sz w:val="24"/>
              </w:rPr>
              <w:t>oraz instrukcję użytkowania</w:t>
            </w:r>
            <w:r w:rsidRPr="000632C7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0632C7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0632C7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77A" w:rsidRPr="008B2480" w:rsidRDefault="008A377A" w:rsidP="00F849E9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8B2480">
              <w:rPr>
                <w:rFonts w:ascii="Calibri" w:hAnsi="Calibri" w:cs="Calibri"/>
                <w:color w:val="000000"/>
                <w:sz w:val="24"/>
              </w:rPr>
              <w:t xml:space="preserve">Kolorowe domki – pomoc sensoryczna </w:t>
            </w:r>
            <w:r w:rsidRPr="008B2480">
              <w:rPr>
                <w:sz w:val="24"/>
              </w:rPr>
              <w:t>pozwalająca odróżniać różne wielkości i kolory. W zestawie minimum</w:t>
            </w:r>
            <w:r>
              <w:rPr>
                <w:sz w:val="24"/>
              </w:rPr>
              <w:t xml:space="preserve"> </w:t>
            </w:r>
            <w:r w:rsidRPr="008B2480">
              <w:rPr>
                <w:sz w:val="24"/>
              </w:rPr>
              <w:t>5 drewnianych domków, w 5 kolorach i rozmiarach - największy domek ma wymiar około 13 x 16 x 10 cm, najmniejszy około 5 x 8 x 6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36B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C10BB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Sylaby i głoski – pomoc dydaktyczna pozwalająca na ćwiczenie podziału wyrazów na głoski i sylaby.  Zestaw zawierający około 60 szt. kart obrazkowych wykonanych z tektury oraz zawierający instrukcję użytkowania. Zapakowany w pudełko tekturowe.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B24367" w:rsidRDefault="008A377A" w:rsidP="00F849E9">
            <w:pPr>
              <w:pStyle w:val="Nagwek3"/>
              <w:jc w:val="both"/>
              <w:rPr>
                <w:rFonts w:asciiTheme="minorHAnsi" w:hAnsiTheme="minorHAnsi"/>
                <w:sz w:val="24"/>
              </w:rPr>
            </w:pPr>
            <w:r w:rsidRPr="00B24367">
              <w:rPr>
                <w:rFonts w:asciiTheme="minorHAnsi" w:eastAsia="Times New Roman" w:hAnsiTheme="minorHAnsi" w:cs="Calibri"/>
                <w:color w:val="auto"/>
                <w:sz w:val="24"/>
                <w:lang w:eastAsia="pl-PL"/>
              </w:rPr>
              <w:t xml:space="preserve">Zestaw „Poznajemy zawody” </w:t>
            </w:r>
            <w:r w:rsidRPr="00B24367">
              <w:rPr>
                <w:rFonts w:asciiTheme="minorHAnsi" w:hAnsiTheme="minorHAnsi"/>
                <w:color w:val="auto"/>
                <w:sz w:val="24"/>
              </w:rPr>
              <w:t>składający się z minimum 20 plansz ilustrujących różne rodzaje zawodów, miejsca w których jest wykonywana dana praca oraz czynności jej towarzyszące oraz minimum 10 kart przedstawiających maszyny, urządzenia, narzędzia, przybory niezbędne do produkcji czy usługi, instrukcję wykorzystania zestawu, oraz poradnik metodyczny z zestawieniem zagadek i wyborem poezji.</w:t>
            </w:r>
            <w:r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32558E">
              <w:rPr>
                <w:rFonts w:asciiTheme="minorHAnsi" w:hAnsiTheme="minorHAnsi"/>
                <w:color w:val="auto"/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03887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Zestaw „Przedmioty codziennego użytku” – pomoc dydaktyczna</w:t>
            </w:r>
            <w:r w:rsidRPr="00403887">
              <w:rPr>
                <w:sz w:val="24"/>
                <w:szCs w:val="24"/>
              </w:rPr>
              <w:t xml:space="preserve"> pozwalająca rozwijać zasób słownictwa, umiejętność kojarzenia i myślenia logicznego i abstrakcyjnego</w:t>
            </w:r>
            <w:r w:rsidRPr="004038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03887">
              <w:rPr>
                <w:sz w:val="24"/>
                <w:szCs w:val="24"/>
              </w:rPr>
              <w:t xml:space="preserve">Zestaw zawierający minimum 45 kart o wymiarach około 12 x 8 cm prezentujących </w:t>
            </w:r>
            <w:r w:rsidRPr="00403887">
              <w:rPr>
                <w:sz w:val="24"/>
                <w:szCs w:val="24"/>
              </w:rPr>
              <w:lastRenderedPageBreak/>
              <w:t>przedmioty z otoczenia dziecka.</w:t>
            </w:r>
            <w:r>
              <w:rPr>
                <w:sz w:val="24"/>
                <w:szCs w:val="24"/>
              </w:rPr>
              <w:t xml:space="preserve">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E19B6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sz w:val="24"/>
              </w:rPr>
            </w:pPr>
            <w:r w:rsidRPr="008E19B6">
              <w:rPr>
                <w:rFonts w:cs="Calibri"/>
                <w:color w:val="000000"/>
                <w:sz w:val="24"/>
              </w:rPr>
              <w:t xml:space="preserve">Kostka edukacyjna </w:t>
            </w:r>
            <w:r w:rsidRPr="008E19B6">
              <w:rPr>
                <w:sz w:val="24"/>
              </w:rPr>
              <w:t>z umieszczoną na górze pętlą motoryczną z trzema metalowymi prętami, po których należy przesuwać koraliki w różnych kształtach i kolorach. Na bokach kostki: sorter kształtów - kwadratu, trójkąta, pięciokąta, gwiazdki i koła, labirynt z kolorowymi koralikami do przesuwania, zegar i układankę z obrazkiem.</w:t>
            </w:r>
          </w:p>
          <w:p w:rsidR="008A377A" w:rsidRPr="008E19B6" w:rsidRDefault="008A377A" w:rsidP="00F849E9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4"/>
              </w:rPr>
            </w:pPr>
            <w:r w:rsidRPr="008E19B6">
              <w:rPr>
                <w:sz w:val="24"/>
              </w:rPr>
              <w:t>Materiał: lakierowane drewno, metal</w:t>
            </w:r>
            <w:r>
              <w:rPr>
                <w:sz w:val="24"/>
              </w:rPr>
              <w:t xml:space="preserve">. </w:t>
            </w:r>
            <w:r w:rsidRPr="008E19B6">
              <w:rPr>
                <w:sz w:val="24"/>
              </w:rPr>
              <w:t>Wymiary około: 30 x 30 x 50</w:t>
            </w:r>
            <w:r>
              <w:rPr>
                <w:sz w:val="24"/>
              </w:rPr>
              <w:t xml:space="preserve"> </w:t>
            </w:r>
            <w:r w:rsidRPr="008E19B6">
              <w:rPr>
                <w:sz w:val="24"/>
              </w:rPr>
              <w:t>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17C1" w:rsidRDefault="008A377A" w:rsidP="00F849E9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C17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Zestaw „Przybory magnetyczne”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 Zestaw powinien zawierać: cyrkiel z trójnogiem magnetycznym, linijkę z podziałką cm/</w:t>
            </w:r>
            <w:proofErr w:type="spellStart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dm</w:t>
            </w:r>
            <w:proofErr w:type="spellEnd"/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(100 cm),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kątomierz dwukierunkowy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równoramienną 90-45-45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ekierkę różnoboczną 30-60-90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wskaźnik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tablicę ścienną  o wymiarach około 100 x 50 cm</w:t>
            </w:r>
            <w:r w:rsidRPr="00DC17C1">
              <w:rPr>
                <w:rFonts w:eastAsia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C6F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C6FF3">
              <w:rPr>
                <w:rFonts w:cs="Calibri"/>
                <w:color w:val="000000"/>
                <w:sz w:val="24"/>
              </w:rPr>
              <w:t xml:space="preserve">Magnetyczne cyferki do </w:t>
            </w:r>
            <w:r w:rsidRPr="00DC6FF3">
              <w:rPr>
                <w:sz w:val="24"/>
              </w:rPr>
              <w:t>nauki</w:t>
            </w:r>
            <w:r w:rsidRPr="00637F44">
              <w:rPr>
                <w:sz w:val="24"/>
              </w:rPr>
              <w:t xml:space="preserve"> podstawowych działań matematyczny</w:t>
            </w:r>
            <w:r w:rsidRPr="00DC6FF3">
              <w:rPr>
                <w:sz w:val="24"/>
              </w:rPr>
              <w:t>ch</w:t>
            </w:r>
            <w:r w:rsidRPr="00637F44">
              <w:rPr>
                <w:sz w:val="24"/>
              </w:rPr>
              <w:t>.</w:t>
            </w:r>
            <w:r w:rsidRPr="00DC6FF3">
              <w:rPr>
                <w:sz w:val="24"/>
              </w:rPr>
              <w:t xml:space="preserve"> Cyferki wykonane z drewna i pokryte magnetyczną folią. Z</w:t>
            </w:r>
            <w:r w:rsidRPr="00DC6FF3">
              <w:rPr>
                <w:rFonts w:cs="Calibri"/>
                <w:color w:val="000000"/>
                <w:sz w:val="24"/>
              </w:rPr>
              <w:t xml:space="preserve">estaw opakowany w drewniane pudełko </w:t>
            </w:r>
            <w:r w:rsidRPr="00DC6FF3">
              <w:rPr>
                <w:color w:val="auto"/>
                <w:sz w:val="24"/>
              </w:rPr>
              <w:t xml:space="preserve">powinien zawierać minimum  60 szt. cyferek i </w:t>
            </w:r>
            <w:r w:rsidRPr="00DC6FF3">
              <w:rPr>
                <w:rFonts w:cs="Calibri"/>
                <w:color w:val="000000"/>
                <w:sz w:val="24"/>
              </w:rPr>
              <w:t xml:space="preserve">znaki matematyczne. Wymiary cyferek około: </w:t>
            </w:r>
            <w:r w:rsidRPr="00DC6FF3">
              <w:rPr>
                <w:sz w:val="24"/>
              </w:rPr>
              <w:t>5 x 4 cm</w:t>
            </w:r>
            <w:r w:rsidR="00A70927">
              <w:rPr>
                <w:rFonts w:cs="Calibri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C449C" w:rsidRDefault="008A377A" w:rsidP="00F849E9">
            <w:pPr>
              <w:pStyle w:val="NormalnyWeb"/>
              <w:jc w:val="both"/>
              <w:rPr>
                <w:rFonts w:ascii="Times New Roman" w:hAnsi="Times New Roman"/>
                <w:sz w:val="24"/>
              </w:rPr>
            </w:pPr>
            <w:r w:rsidRPr="005C449C">
              <w:rPr>
                <w:rFonts w:ascii="Calibri" w:hAnsi="Calibri" w:cs="Calibri"/>
                <w:color w:val="000000"/>
                <w:sz w:val="24"/>
              </w:rPr>
              <w:t xml:space="preserve">Szafka na pomoce dydaktyczne. </w:t>
            </w:r>
            <w:r w:rsidRPr="005C449C">
              <w:rPr>
                <w:sz w:val="24"/>
              </w:rPr>
              <w:t xml:space="preserve">Szafka z 3 otwartymi półkami oraz 4 szufladami. Stelaż szafki wykonany z płyty wiórowej laminowanej, fronty szuflad </w:t>
            </w:r>
            <w:r>
              <w:rPr>
                <w:sz w:val="24"/>
              </w:rPr>
              <w:t xml:space="preserve">wykonane </w:t>
            </w:r>
            <w:r w:rsidRPr="005C449C">
              <w:rPr>
                <w:sz w:val="24"/>
              </w:rPr>
              <w:t>z płyty MDF. Tylna ściana wykonana z płyty HDF. Wymiary szafki około: 80 x 45 x 90 cm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62FAB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962FAB">
              <w:rPr>
                <w:rFonts w:cs="Calibri"/>
                <w:color w:val="000000"/>
                <w:sz w:val="24"/>
              </w:rPr>
              <w:t xml:space="preserve">Krótkie opowiadania do ćwiczeń rozumienia i czytania - </w:t>
            </w:r>
            <w:r w:rsidRPr="00962FAB">
              <w:rPr>
                <w:color w:val="000000"/>
                <w:sz w:val="24"/>
              </w:rPr>
              <w:t xml:space="preserve">pomoc edukacyjna, składająca się ze </w:t>
            </w:r>
            <w:r w:rsidRPr="00962FAB">
              <w:rPr>
                <w:bCs/>
                <w:color w:val="000000"/>
                <w:sz w:val="24"/>
              </w:rPr>
              <w:t>zbioru opowiadań do odsłuchiwania lub samodzielnego czytania przez dziecko. D</w:t>
            </w:r>
            <w:r w:rsidRPr="00962FAB">
              <w:rPr>
                <w:color w:val="000000"/>
                <w:sz w:val="24"/>
              </w:rPr>
              <w:t xml:space="preserve">o każdego opowiadania powinny być dołączone zadania w formie </w:t>
            </w:r>
            <w:r>
              <w:rPr>
                <w:color w:val="000000"/>
                <w:sz w:val="24"/>
              </w:rPr>
              <w:t>minimum pięciu kart pracy</w:t>
            </w:r>
            <w:r w:rsidRPr="00962FAB">
              <w:rPr>
                <w:color w:val="000000"/>
                <w:sz w:val="24"/>
              </w:rPr>
              <w:t>. Przykładowe tytuły opowiadań: „W ogrodzie”, „Na wsi”, „W sklepie”, „Pokój z zabawkami” lub inne. </w:t>
            </w:r>
            <w:r w:rsidRPr="001E32B5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936B7D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40192" w:rsidRDefault="008A377A" w:rsidP="00F849E9">
            <w:pPr>
              <w:pStyle w:val="NormalnyWeb"/>
              <w:spacing w:before="0" w:beforeAutospacing="0" w:after="0" w:afterAutospacing="0" w:line="240" w:lineRule="auto"/>
              <w:jc w:val="both"/>
              <w:rPr>
                <w:color w:val="auto"/>
                <w:sz w:val="24"/>
              </w:rPr>
            </w:pPr>
            <w:proofErr w:type="spellStart"/>
            <w:r w:rsidRPr="00940192">
              <w:rPr>
                <w:rFonts w:cs="Calibri"/>
                <w:color w:val="000000"/>
                <w:sz w:val="24"/>
              </w:rPr>
              <w:t>Szyfrowanki</w:t>
            </w:r>
            <w:proofErr w:type="spellEnd"/>
            <w:r w:rsidRPr="00940192">
              <w:rPr>
                <w:rFonts w:cs="Calibri"/>
                <w:color w:val="000000"/>
                <w:sz w:val="24"/>
              </w:rPr>
              <w:t xml:space="preserve"> – pomoc </w:t>
            </w:r>
            <w:r w:rsidRPr="00940192">
              <w:rPr>
                <w:rFonts w:cs="Arial"/>
                <w:bCs/>
                <w:color w:val="auto"/>
                <w:sz w:val="24"/>
              </w:rPr>
              <w:t>edukacyjna dla dzieci uczących się czytać.</w:t>
            </w:r>
            <w:r>
              <w:rPr>
                <w:rFonts w:cs="Arial"/>
                <w:bCs/>
                <w:color w:val="auto"/>
                <w:sz w:val="24"/>
              </w:rPr>
              <w:t xml:space="preserve"> </w:t>
            </w:r>
            <w:r w:rsidRPr="00940192">
              <w:rPr>
                <w:rFonts w:cs="Arial"/>
                <w:bCs/>
                <w:sz w:val="24"/>
              </w:rPr>
              <w:t>Zestaw powinien zawierać minimum:</w:t>
            </w:r>
            <w:r w:rsidRPr="00940192">
              <w:rPr>
                <w:rFonts w:cs="Arial"/>
                <w:sz w:val="24"/>
              </w:rPr>
              <w:t xml:space="preserve"> plansze do układania zdań - 5 szt.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planszę z kodem obrazkowo-</w:t>
            </w:r>
            <w:r>
              <w:rPr>
                <w:rFonts w:cs="Arial"/>
                <w:sz w:val="24"/>
              </w:rPr>
              <w:t>sylabowym</w:t>
            </w:r>
            <w:r w:rsidRPr="00940192">
              <w:rPr>
                <w:sz w:val="24"/>
              </w:rPr>
              <w:t xml:space="preserve">, </w:t>
            </w:r>
            <w:r w:rsidRPr="00940192">
              <w:rPr>
                <w:rFonts w:cs="Arial"/>
                <w:sz w:val="24"/>
              </w:rPr>
              <w:t>kartoniki z sylabami - 14 szt.</w:t>
            </w:r>
            <w:r w:rsidRPr="00940192">
              <w:rPr>
                <w:sz w:val="24"/>
              </w:rPr>
              <w:t xml:space="preserve"> 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1E32B5" w:rsidRDefault="008A377A" w:rsidP="00F84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otwarte 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250 kart o wymiarach około 10 x 7 cm,  80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Poznajemy sylaby zamknięte </w:t>
            </w:r>
            <w:r w:rsidRPr="001E32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</w:t>
            </w:r>
            <w:r w:rsidRPr="001E32B5">
              <w:rPr>
                <w:sz w:val="24"/>
                <w:szCs w:val="24"/>
              </w:rPr>
              <w:t xml:space="preserve">służąca do doskonalenia umiejętności rozpoznawania, porównywania, odczytywania i różnicowania sylab oraz zabaw słowotwórczych zawierająca minimum </w:t>
            </w:r>
            <w:r>
              <w:rPr>
                <w:sz w:val="24"/>
                <w:szCs w:val="24"/>
              </w:rPr>
              <w:t>23</w:t>
            </w:r>
            <w:r w:rsidRPr="001E32B5">
              <w:rPr>
                <w:sz w:val="24"/>
                <w:szCs w:val="24"/>
              </w:rPr>
              <w:t xml:space="preserve">0 kart o wymiarach około 10 x 7 cm,  </w:t>
            </w:r>
            <w:r>
              <w:rPr>
                <w:sz w:val="24"/>
                <w:szCs w:val="24"/>
              </w:rPr>
              <w:t>6</w:t>
            </w:r>
            <w:r w:rsidRPr="001E32B5">
              <w:rPr>
                <w:sz w:val="24"/>
                <w:szCs w:val="24"/>
              </w:rPr>
              <w:t xml:space="preserve">0 żetonów w 4 kolorach </w:t>
            </w:r>
            <w:r w:rsidRPr="001E32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1E32B5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924FCD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Poznajemy sylaby otwarte z grupą spółgłoskową – pomoc edukacyjna</w:t>
            </w:r>
            <w:r w:rsidRPr="00924F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pozwalająca na </w:t>
            </w:r>
            <w:r w:rsidRPr="00924FCD">
              <w:rPr>
                <w:sz w:val="24"/>
                <w:szCs w:val="24"/>
              </w:rPr>
              <w:t>doskonalenie umiejętności rozpoznawani</w:t>
            </w:r>
            <w:r>
              <w:rPr>
                <w:sz w:val="24"/>
                <w:szCs w:val="24"/>
              </w:rPr>
              <w:t>a, porównywania, odczytywania i </w:t>
            </w:r>
            <w:r w:rsidRPr="00924FCD">
              <w:rPr>
                <w:sz w:val="24"/>
                <w:szCs w:val="24"/>
              </w:rPr>
              <w:t>różnicowania sylab oraz zabaw słowotwórczych.</w:t>
            </w:r>
            <w:r w:rsidRPr="00924F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Zestaw powinien zawierać minimum: </w:t>
            </w:r>
            <w:r w:rsidRPr="00924FCD">
              <w:rPr>
                <w:sz w:val="24"/>
                <w:szCs w:val="24"/>
              </w:rPr>
              <w:t xml:space="preserve">120 kart o wymiarach około 10 x 7 cm, </w:t>
            </w:r>
            <w:r>
              <w:rPr>
                <w:sz w:val="24"/>
                <w:szCs w:val="24"/>
              </w:rPr>
              <w:t>60 żetonów w 4 kolorach do </w:t>
            </w:r>
            <w:r w:rsidRPr="00924FCD">
              <w:rPr>
                <w:sz w:val="24"/>
                <w:szCs w:val="24"/>
              </w:rPr>
              <w:t xml:space="preserve">oznaczania samogłosek i spółgłosek </w:t>
            </w:r>
            <w:r w:rsidRPr="00924FC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924FCD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5E2034" w:rsidRDefault="008A377A" w:rsidP="00F849E9">
            <w:pPr>
              <w:jc w:val="both"/>
              <w:rPr>
                <w:sz w:val="24"/>
                <w:szCs w:val="24"/>
              </w:rPr>
            </w:pPr>
            <w:r w:rsidRPr="005E20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Sukces w nauce czytania „Zwierzaki 2” lub „Zwierzaki 3” – zestaw edukacyjny </w:t>
            </w:r>
            <w:r w:rsidRPr="005E2034">
              <w:rPr>
                <w:sz w:val="24"/>
                <w:szCs w:val="24"/>
              </w:rPr>
              <w:t xml:space="preserve">zawierający książkę i płytę.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44148E" w:rsidRDefault="008A377A" w:rsidP="00F849E9">
            <w:pPr>
              <w:pStyle w:val="NormalnyWeb"/>
              <w:jc w:val="both"/>
              <w:rPr>
                <w:sz w:val="24"/>
              </w:rPr>
            </w:pPr>
            <w:r w:rsidRPr="0044148E">
              <w:rPr>
                <w:rFonts w:cs="Calibri"/>
                <w:color w:val="000000"/>
                <w:sz w:val="24"/>
              </w:rPr>
              <w:t xml:space="preserve">Skuteczne czytanie poprzez pisanie – pomoc edukacyjna </w:t>
            </w:r>
            <w:r w:rsidRPr="0044148E">
              <w:rPr>
                <w:sz w:val="24"/>
              </w:rPr>
              <w:t>pomagająca usprawnić poziom czytania pod względem tempa, techniki i poprawności. Zestaw powinien zawierać minimum 100 kart formatu A4 opakowanych w estetyczną teczkę.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44148E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44148E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988" w:rsidRDefault="008A377A" w:rsidP="00F849E9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„Kto to? Co to?” Rzeczownik </w:t>
            </w: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polskiego. Zestaw powinien zawierać minimum: </w:t>
            </w:r>
            <w:r>
              <w:rPr>
                <w:sz w:val="24"/>
                <w:szCs w:val="24"/>
              </w:rPr>
              <w:t xml:space="preserve">5 plansz </w:t>
            </w:r>
            <w:r w:rsidRPr="008B2C52">
              <w:rPr>
                <w:sz w:val="24"/>
                <w:szCs w:val="24"/>
              </w:rPr>
              <w:t>format</w:t>
            </w:r>
            <w:r>
              <w:rPr>
                <w:sz w:val="24"/>
                <w:szCs w:val="24"/>
              </w:rPr>
              <w:t xml:space="preserve">u </w:t>
            </w:r>
            <w:r w:rsidRPr="008B2C52">
              <w:rPr>
                <w:sz w:val="24"/>
                <w:szCs w:val="24"/>
              </w:rPr>
              <w:t>minimum A4</w:t>
            </w:r>
            <w:r>
              <w:rPr>
                <w:sz w:val="24"/>
                <w:szCs w:val="24"/>
              </w:rPr>
              <w:t>, 30 kartoników</w:t>
            </w:r>
            <w:r w:rsidRPr="008B2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</w:t>
            </w:r>
            <w:r w:rsidRPr="008B2C52">
              <w:rPr>
                <w:sz w:val="24"/>
                <w:szCs w:val="24"/>
              </w:rPr>
              <w:t>wymiarach około 6 x 6 cm z ob</w:t>
            </w:r>
            <w:r>
              <w:rPr>
                <w:sz w:val="24"/>
                <w:szCs w:val="24"/>
              </w:rPr>
              <w:t xml:space="preserve">razkami, 5 </w:t>
            </w:r>
            <w:r w:rsidRPr="008B2C52">
              <w:rPr>
                <w:sz w:val="24"/>
                <w:szCs w:val="24"/>
              </w:rPr>
              <w:t xml:space="preserve">kart pracy 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B2C52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B2C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„Co robi? Co się z nim dzieje?” Czasownik – pomoc edukacyjna pozwalająca poznać części mowy, </w:t>
            </w:r>
            <w:r w:rsidRPr="008B2C52">
              <w:rPr>
                <w:sz w:val="24"/>
                <w:szCs w:val="24"/>
              </w:rPr>
              <w:t xml:space="preserve">wprowadzająca w świat gramatyki języka polskiego, poznanie słów, które określają czynności oraz sposobu poprawnego pod względem gramatycznym ich używania. Zestaw powinien zawierać minimum: 130 kartoników z obrazkami czynności o wymiarach około 6 x 6 cm, planszę czasu, 2 plansze do ćwiczeń odmiany czasownika przez osoby,  5 kontrolnych kart pracy (format plansz minimum A4) </w:t>
            </w:r>
            <w:r w:rsidRPr="008B2C5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8B2C52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49E3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49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„Jaki?” Przymiotnik </w:t>
            </w:r>
            <w:r>
              <w:rPr>
                <w:sz w:val="24"/>
                <w:szCs w:val="24"/>
              </w:rPr>
              <w:t xml:space="preserve"> - p</w:t>
            </w:r>
            <w:r w:rsidRPr="007B49E3">
              <w:rPr>
                <w:sz w:val="24"/>
                <w:szCs w:val="24"/>
              </w:rPr>
              <w:t xml:space="preserve">omoc edukacyjna pozwalająca poznać części mowy, wprowadzająca w świat gramatyki języka polskiego, stymulująca rozwój umiejętności zadawania pytań i budowania zdań poprawnych pod względem gramatycznym. Zestaw powinien zawierać minimum: 4 plansze kontrolne formatu A4, 20 kartoników z rysunkami, 20 kart o wymiarach około 7 x 7 cm, 20 kart formatu A5 do ćwiczeń określania rzeczownika, planszę prezentującą stopniowanie przymiotnika, planszę prezentująca odmianę przymiotnika przez liczby i rodzaje, żetony </w:t>
            </w:r>
            <w:r w:rsidRPr="007B49E3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oraz instrukcję użytkowania. </w:t>
            </w:r>
            <w:r w:rsidRPr="007B49E3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8210BA" w:rsidRDefault="008A377A" w:rsidP="00F849E9">
            <w:pPr>
              <w:pStyle w:val="NormalnyWeb"/>
              <w:jc w:val="both"/>
              <w:rPr>
                <w:bCs/>
                <w:color w:val="000000"/>
                <w:sz w:val="24"/>
              </w:rPr>
            </w:pPr>
            <w:r w:rsidRPr="008210BA">
              <w:rPr>
                <w:rFonts w:cs="Calibri"/>
                <w:color w:val="000000"/>
                <w:sz w:val="24"/>
              </w:rPr>
              <w:t xml:space="preserve">Słowa i zdania – pomoc dydaktyczna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kształtująca</w:t>
            </w:r>
            <w:r>
              <w:rPr>
                <w:rStyle w:val="Pogrubienie"/>
                <w:b w:val="0"/>
                <w:color w:val="000000"/>
                <w:sz w:val="24"/>
              </w:rPr>
              <w:t xml:space="preserve"> umiejętność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 xml:space="preserve"> komunikatywnego posługiwania się językiem ojczystym w mowie i piśmie. </w:t>
            </w:r>
            <w:r w:rsidRPr="008210BA">
              <w:rPr>
                <w:sz w:val="24"/>
              </w:rPr>
              <w:t xml:space="preserve">Zestaw powinien zawierać minimum </w:t>
            </w:r>
            <w:r w:rsidRPr="008210BA">
              <w:rPr>
                <w:rStyle w:val="Pogrubienie"/>
                <w:b w:val="0"/>
                <w:color w:val="000000"/>
                <w:sz w:val="24"/>
              </w:rPr>
              <w:t>20 kart formatu A4 oraz wzory do budowy zdań o różnej długości</w:t>
            </w:r>
            <w:r w:rsidRPr="008210BA">
              <w:rPr>
                <w:rStyle w:val="Pogrubienie"/>
                <w:color w:val="000000"/>
                <w:sz w:val="24"/>
              </w:rPr>
              <w:t xml:space="preserve"> </w:t>
            </w:r>
            <w:r w:rsidRPr="008210BA">
              <w:rPr>
                <w:sz w:val="24"/>
              </w:rPr>
              <w:t>oraz instrukcję użytkowania.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D571DA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D571DA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D571DA">
              <w:rPr>
                <w:rFonts w:cs="Calibri"/>
                <w:color w:val="000000"/>
                <w:sz w:val="24"/>
              </w:rPr>
              <w:t>Bystre oczko – karty do gry</w:t>
            </w:r>
            <w:r w:rsidRPr="00D571DA">
              <w:rPr>
                <w:color w:val="auto"/>
                <w:sz w:val="24"/>
              </w:rPr>
              <w:t xml:space="preserve"> pozwalające ćwiczyć spostrzegawczość, pamięć i refleks</w:t>
            </w:r>
            <w:r w:rsidRPr="00D571DA">
              <w:rPr>
                <w:rFonts w:cs="Calibri"/>
                <w:color w:val="000000"/>
                <w:sz w:val="24"/>
              </w:rPr>
              <w:t xml:space="preserve">. </w:t>
            </w:r>
            <w:r w:rsidRPr="00D571DA">
              <w:rPr>
                <w:color w:val="auto"/>
                <w:sz w:val="24"/>
              </w:rPr>
              <w:t>Zestaw zawierający około 45 kart o wymiarach minimum 10 x 7 cm oraz instrukcję</w:t>
            </w:r>
            <w:r>
              <w:rPr>
                <w:color w:val="auto"/>
                <w:sz w:val="24"/>
              </w:rPr>
              <w:t xml:space="preserve"> z </w:t>
            </w:r>
            <w:r w:rsidRPr="00D571DA">
              <w:rPr>
                <w:color w:val="auto"/>
                <w:sz w:val="24"/>
              </w:rPr>
              <w:t>opisem minimum pięciu gier.</w:t>
            </w:r>
            <w:r w:rsidRPr="00D571DA">
              <w:rPr>
                <w:sz w:val="24"/>
              </w:rPr>
              <w:t xml:space="preserve"> 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Pr="00D571DA" w:rsidRDefault="008A377A" w:rsidP="00F849E9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571D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3D3B46" w:rsidRDefault="008A377A" w:rsidP="00F849E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D3B46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Bystre oczko – zestaw edukacyjny</w:t>
            </w:r>
            <w:r w:rsidRPr="003D3B46">
              <w:rPr>
                <w:rFonts w:cs="Calibri"/>
                <w:color w:val="000000"/>
                <w:sz w:val="24"/>
              </w:rPr>
              <w:t xml:space="preserve"> pozwalający rozwijać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spostrzegawczość,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refleks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pamięć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analizę wzrokową i słuchową, </w:t>
            </w:r>
            <w:r w:rsidRPr="003D3B46">
              <w:rPr>
                <w:rFonts w:cs="Calibri"/>
                <w:color w:val="000000"/>
                <w:sz w:val="24"/>
              </w:rPr>
              <w:t xml:space="preserve">zawierający około </w:t>
            </w:r>
            <w:r w:rsidRPr="00D6750A">
              <w:rPr>
                <w:bCs/>
                <w:sz w:val="24"/>
              </w:rPr>
              <w:t xml:space="preserve">200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dwustronnych kartoników o wymiarach 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>około 4 x 4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cm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23680">
              <w:rPr>
                <w:rFonts w:eastAsia="Times New Roman" w:cs="Times New Roman"/>
                <w:sz w:val="24"/>
                <w:szCs w:val="24"/>
                <w:lang w:eastAsia="pl-PL"/>
              </w:rPr>
              <w:t>4 duże sztywne dwustronne plansze,</w:t>
            </w:r>
            <w:r w:rsidRPr="003D3B4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oraz instrukcję użytkowania. </w:t>
            </w:r>
            <w:r w:rsidRPr="003D3B46">
              <w:rPr>
                <w:sz w:val="24"/>
                <w:szCs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8115F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811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Duże drewniane korale – zestaw </w:t>
            </w:r>
            <w:r w:rsidRPr="0078115F">
              <w:rPr>
                <w:sz w:val="24"/>
                <w:szCs w:val="24"/>
              </w:rPr>
              <w:t xml:space="preserve">do nawlekania i sortowania, zawierający minimum  </w:t>
            </w:r>
            <w:r w:rsidRPr="0078115F">
              <w:rPr>
                <w:sz w:val="24"/>
                <w:szCs w:val="24"/>
              </w:rPr>
              <w:br/>
              <w:t xml:space="preserve">35 sztuk korali w minimum 4 kolorach i w minimum 3 kształtach oraz </w:t>
            </w:r>
            <w:r>
              <w:rPr>
                <w:sz w:val="24"/>
                <w:szCs w:val="24"/>
              </w:rPr>
              <w:t>2 sznurówki o </w:t>
            </w:r>
            <w:r w:rsidRPr="0078115F">
              <w:rPr>
                <w:sz w:val="24"/>
                <w:szCs w:val="24"/>
              </w:rPr>
              <w:t>długości minimum  90 cm. Wymiary korali około  30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E29F3" w:rsidRDefault="008A377A" w:rsidP="00F849E9">
            <w:pPr>
              <w:pStyle w:val="NormalnyWeb"/>
              <w:jc w:val="both"/>
              <w:rPr>
                <w:color w:val="auto"/>
                <w:sz w:val="24"/>
              </w:rPr>
            </w:pPr>
            <w:r w:rsidRPr="000E29F3">
              <w:rPr>
                <w:rFonts w:cs="Calibri"/>
                <w:color w:val="000000"/>
                <w:sz w:val="24"/>
              </w:rPr>
              <w:t>Szlaczki i rytmy – pomoc dydaktyczna</w:t>
            </w:r>
            <w:r w:rsidRPr="000E29F3">
              <w:rPr>
                <w:sz w:val="24"/>
              </w:rPr>
              <w:t xml:space="preserve"> wyrabiająca spostrzegawczość i zdolności przyporządkowania liniowego, zachęcająca do kreatywności oraz logicznego myślenia</w:t>
            </w:r>
            <w:r w:rsidRPr="000E29F3">
              <w:rPr>
                <w:rFonts w:cs="Calibri"/>
                <w:color w:val="000000"/>
                <w:sz w:val="24"/>
              </w:rPr>
              <w:t xml:space="preserve">. </w:t>
            </w:r>
            <w:r w:rsidRPr="000E29F3">
              <w:rPr>
                <w:color w:val="auto"/>
                <w:sz w:val="24"/>
              </w:rPr>
              <w:t xml:space="preserve">Zestaw powinien zawierać minimum 4 dwustronne plansze oraz około 100 dwustronnych kartoników z ilustracjami, oraz instrukcję użytkowania. </w:t>
            </w:r>
            <w:r w:rsidRPr="000E29F3">
              <w:rPr>
                <w:sz w:val="24"/>
              </w:rPr>
              <w:t>Całość zapakowana w 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7B7F3E" w:rsidRDefault="008A377A" w:rsidP="00F849E9">
            <w:pPr>
              <w:jc w:val="both"/>
              <w:rPr>
                <w:sz w:val="24"/>
                <w:szCs w:val="24"/>
              </w:rPr>
            </w:pPr>
            <w:r w:rsidRPr="007B7F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Obrazkowe rytmy – pomoc dydaktyczna </w:t>
            </w:r>
            <w:r w:rsidRPr="007B7F3E">
              <w:rPr>
                <w:sz w:val="24"/>
                <w:szCs w:val="24"/>
              </w:rPr>
              <w:t>pomagająca</w:t>
            </w:r>
            <w:r>
              <w:rPr>
                <w:sz w:val="24"/>
                <w:szCs w:val="24"/>
              </w:rPr>
              <w:t xml:space="preserve"> dzieciom w dobieraniu i </w:t>
            </w:r>
            <w:r w:rsidRPr="007B7F3E">
              <w:rPr>
                <w:sz w:val="24"/>
                <w:szCs w:val="24"/>
              </w:rPr>
              <w:t xml:space="preserve">porządkowaniu przedmiotów zgodnie z ich kształtem, wielkością i kolorem. Zestaw powinien zawierać minimum  24 karty o wymiarach około 32 x 10 cm,  300 kartoników </w:t>
            </w:r>
            <w:r w:rsidRPr="007B7F3E">
              <w:rPr>
                <w:sz w:val="24"/>
                <w:szCs w:val="24"/>
              </w:rPr>
              <w:lastRenderedPageBreak/>
              <w:t>o wymiarach około 3 x 3 cm oraz instrukcję użytkowania. C</w:t>
            </w:r>
            <w:r>
              <w:rPr>
                <w:sz w:val="24"/>
                <w:szCs w:val="24"/>
              </w:rPr>
              <w:t>ałość zapakowana w </w:t>
            </w:r>
            <w:r w:rsidRPr="007B7F3E">
              <w:rPr>
                <w:sz w:val="24"/>
                <w:szCs w:val="24"/>
              </w:rPr>
              <w:t>tekturowe, estetyczne pudełko.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62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011565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1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gwiazdki.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>. Tabliczki powinny posiadać s</w:t>
            </w:r>
            <w:r w:rsidRPr="00011565">
              <w:rPr>
                <w:sz w:val="24"/>
                <w:szCs w:val="24"/>
              </w:rPr>
              <w:t>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 xml:space="preserve">ce przesuwaniu </w:t>
            </w:r>
            <w:r w:rsidRPr="00011565">
              <w:rPr>
                <w:sz w:val="24"/>
                <w:szCs w:val="24"/>
              </w:rPr>
              <w:t>po stole.</w:t>
            </w:r>
            <w:r w:rsidRPr="00F05CCE">
              <w:rPr>
                <w:sz w:val="24"/>
                <w:szCs w:val="24"/>
              </w:rPr>
              <w:t xml:space="preserve"> 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</w:t>
            </w:r>
            <w:r>
              <w:rPr>
                <w:sz w:val="24"/>
                <w:szCs w:val="24"/>
              </w:rPr>
              <w:t> </w:t>
            </w:r>
            <w:r w:rsidRPr="00F05CCE">
              <w:rPr>
                <w:sz w:val="24"/>
                <w:szCs w:val="24"/>
              </w:rPr>
              <w:t>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labirynty. Pomoc </w:t>
            </w:r>
            <w:r w:rsidRPr="00011565">
              <w:rPr>
                <w:sz w:val="24"/>
                <w:szCs w:val="24"/>
              </w:rPr>
              <w:t xml:space="preserve">do ćwiczeń </w:t>
            </w:r>
            <w:r>
              <w:rPr>
                <w:sz w:val="24"/>
                <w:szCs w:val="24"/>
              </w:rPr>
              <w:t xml:space="preserve">w pisaniu </w:t>
            </w:r>
            <w:r w:rsidRPr="00011565">
              <w:rPr>
                <w:sz w:val="24"/>
                <w:szCs w:val="24"/>
              </w:rPr>
              <w:t>oburącz</w:t>
            </w:r>
            <w:r>
              <w:rPr>
                <w:sz w:val="24"/>
                <w:szCs w:val="24"/>
              </w:rPr>
              <w:t>.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 płytkach wykonanych z płyty MDF wyżłobione</w:t>
            </w:r>
            <w:r w:rsidRPr="000115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dwa identyczne wzory w lustrzanym odbiciu. </w:t>
            </w:r>
            <w:r w:rsidRPr="00F05CCE">
              <w:rPr>
                <w:sz w:val="24"/>
                <w:szCs w:val="24"/>
              </w:rPr>
              <w:t>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</w:t>
            </w:r>
            <w:r>
              <w:rPr>
                <w:sz w:val="24"/>
                <w:szCs w:val="24"/>
              </w:rPr>
              <w:t xml:space="preserve"> 3</w:t>
            </w:r>
            <w:r w:rsidRPr="00F05CCE">
              <w:rPr>
                <w:sz w:val="24"/>
                <w:szCs w:val="24"/>
              </w:rPr>
              <w:t>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A377A" w:rsidRPr="00CF0903" w:rsidTr="00F849E9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77A" w:rsidRPr="00F05CCE" w:rsidRDefault="008A377A" w:rsidP="00F849E9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05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Tabliczki do ćwiczeń oburącz – ślimaki. </w:t>
            </w:r>
            <w:r w:rsidRPr="00F05CCE">
              <w:rPr>
                <w:sz w:val="24"/>
                <w:szCs w:val="24"/>
              </w:rPr>
              <w:t>Pomoc d</w:t>
            </w:r>
            <w:r>
              <w:rPr>
                <w:sz w:val="24"/>
                <w:szCs w:val="24"/>
              </w:rPr>
              <w:t>o ćwiczeń w pisaniu oburącz. Na </w:t>
            </w:r>
            <w:r w:rsidRPr="00F05CCE">
              <w:rPr>
                <w:sz w:val="24"/>
                <w:szCs w:val="24"/>
              </w:rPr>
              <w:t xml:space="preserve">płytkach wykonanych z płyty MDF wyżłobione </w:t>
            </w:r>
            <w:r>
              <w:rPr>
                <w:sz w:val="24"/>
                <w:szCs w:val="24"/>
              </w:rPr>
              <w:t>dwa identyczne wzory w </w:t>
            </w:r>
            <w:r w:rsidRPr="00F05CCE">
              <w:rPr>
                <w:sz w:val="24"/>
                <w:szCs w:val="24"/>
              </w:rPr>
              <w:t>lustrzanym odbiciu. Zadaniem dziecka jest wodzenie po wzorze za pomocą specjalnych patyczków. W</w:t>
            </w:r>
            <w:r>
              <w:rPr>
                <w:sz w:val="24"/>
                <w:szCs w:val="24"/>
              </w:rPr>
              <w:t xml:space="preserve"> </w:t>
            </w:r>
            <w:r w:rsidRPr="00011565">
              <w:rPr>
                <w:sz w:val="24"/>
                <w:szCs w:val="24"/>
              </w:rPr>
              <w:t>zestawie 2 drewniane ołówki</w:t>
            </w:r>
            <w:r>
              <w:rPr>
                <w:sz w:val="24"/>
                <w:szCs w:val="24"/>
              </w:rPr>
              <w:t xml:space="preserve">. Tabliczki powinny posiadać </w:t>
            </w:r>
            <w:r w:rsidRPr="00011565">
              <w:rPr>
                <w:sz w:val="24"/>
                <w:szCs w:val="24"/>
              </w:rPr>
              <w:t>silikonowe stopki utrzymują</w:t>
            </w:r>
            <w:r>
              <w:rPr>
                <w:sz w:val="24"/>
                <w:szCs w:val="24"/>
              </w:rPr>
              <w:t>ce je</w:t>
            </w:r>
            <w:r w:rsidRPr="00011565">
              <w:rPr>
                <w:sz w:val="24"/>
                <w:szCs w:val="24"/>
              </w:rPr>
              <w:t xml:space="preserve"> we właściwym położeniu i zapobiegają</w:t>
            </w:r>
            <w:r>
              <w:rPr>
                <w:sz w:val="24"/>
                <w:szCs w:val="24"/>
              </w:rPr>
              <w:t>ce przesuwaniu po</w:t>
            </w:r>
            <w:r w:rsidRPr="00011565">
              <w:rPr>
                <w:sz w:val="24"/>
                <w:szCs w:val="24"/>
              </w:rPr>
              <w:t xml:space="preserve"> stole.</w:t>
            </w:r>
            <w:r>
              <w:rPr>
                <w:sz w:val="24"/>
                <w:szCs w:val="24"/>
              </w:rPr>
              <w:t xml:space="preserve"> </w:t>
            </w:r>
            <w:r w:rsidRPr="00F05CCE">
              <w:rPr>
                <w:sz w:val="24"/>
                <w:szCs w:val="24"/>
              </w:rPr>
              <w:t>Wymiary około 40 x 20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77A" w:rsidRDefault="008A377A" w:rsidP="00F849E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8A377A" w:rsidRPr="00CF0903" w:rsidRDefault="008A377A" w:rsidP="008A377A">
      <w:pPr>
        <w:jc w:val="both"/>
        <w:rPr>
          <w:rFonts w:ascii="Arial" w:hAnsi="Arial" w:cs="Arial"/>
          <w:b/>
          <w:szCs w:val="20"/>
          <w:highlight w:val="yellow"/>
        </w:rPr>
      </w:pPr>
    </w:p>
    <w:p w:rsidR="00E04972" w:rsidRPr="00BA5DB5" w:rsidRDefault="00E04972" w:rsidP="00947F72">
      <w:pPr>
        <w:spacing w:after="160" w:line="259" w:lineRule="auto"/>
        <w:rPr>
          <w:b/>
        </w:rPr>
      </w:pPr>
    </w:p>
    <w:sectPr w:rsidR="00E04972" w:rsidRPr="00BA5DB5" w:rsidSect="00951954">
      <w:headerReference w:type="default" r:id="rId8"/>
      <w:footerReference w:type="default" r:id="rId9"/>
      <w:pgSz w:w="11906" w:h="16838"/>
      <w:pgMar w:top="567" w:right="851" w:bottom="567" w:left="851" w:header="425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4E" w:rsidRDefault="00A9594E" w:rsidP="00CF5823">
      <w:r>
        <w:separator/>
      </w:r>
    </w:p>
  </w:endnote>
  <w:endnote w:type="continuationSeparator" w:id="0">
    <w:p w:rsidR="00A9594E" w:rsidRDefault="00A9594E" w:rsidP="00CF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885928"/>
      <w:docPartObj>
        <w:docPartGallery w:val="Page Numbers (Bottom of Page)"/>
        <w:docPartUnique/>
      </w:docPartObj>
    </w:sdtPr>
    <w:sdtEndPr/>
    <w:sdtContent>
      <w:p w:rsidR="00A9594E" w:rsidRDefault="00A9594E" w:rsidP="00C3352B">
        <w:pPr>
          <w:pStyle w:val="Stopka"/>
          <w:jc w:val="right"/>
        </w:pPr>
        <w:r w:rsidRPr="007C7CAC">
          <w:rPr>
            <w:rFonts w:cstheme="minorHAnsi"/>
            <w:szCs w:val="18"/>
          </w:rPr>
          <w:fldChar w:fldCharType="begin"/>
        </w:r>
        <w:r w:rsidRPr="007C7CAC">
          <w:rPr>
            <w:rFonts w:cstheme="minorHAnsi"/>
            <w:szCs w:val="18"/>
          </w:rPr>
          <w:instrText>PAGE   \* MERGEFORMAT</w:instrText>
        </w:r>
        <w:r w:rsidRPr="007C7CAC">
          <w:rPr>
            <w:rFonts w:cstheme="minorHAnsi"/>
            <w:szCs w:val="18"/>
          </w:rPr>
          <w:fldChar w:fldCharType="separate"/>
        </w:r>
        <w:r w:rsidR="0028584F">
          <w:rPr>
            <w:rFonts w:cstheme="minorHAnsi"/>
            <w:noProof/>
            <w:szCs w:val="18"/>
          </w:rPr>
          <w:t>9</w:t>
        </w:r>
        <w:r w:rsidRPr="007C7CAC">
          <w:rPr>
            <w:rFonts w:cstheme="minorHAnsi"/>
            <w:szCs w:val="18"/>
          </w:rPr>
          <w:fldChar w:fldCharType="end"/>
        </w:r>
      </w:p>
    </w:sdtContent>
  </w:sdt>
  <w:p w:rsidR="00A9594E" w:rsidRDefault="00A9594E" w:rsidP="00C3352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4E" w:rsidRDefault="00A9594E" w:rsidP="00CF5823">
      <w:r>
        <w:separator/>
      </w:r>
    </w:p>
  </w:footnote>
  <w:footnote w:type="continuationSeparator" w:id="0">
    <w:p w:rsidR="00A9594E" w:rsidRDefault="00A9594E" w:rsidP="00CF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4E" w:rsidRPr="00C058A5" w:rsidRDefault="00A9594E" w:rsidP="00207907">
    <w:pPr>
      <w:pStyle w:val="Nagwek"/>
      <w:jc w:val="center"/>
      <w:rPr>
        <w:rFonts w:cstheme="minorHAnsi"/>
        <w:sz w:val="22"/>
      </w:rPr>
    </w:pPr>
    <w:r>
      <w:rPr>
        <w:noProof/>
        <w:lang w:eastAsia="pl-PL"/>
      </w:rPr>
      <w:drawing>
        <wp:inline distT="0" distB="0" distL="0" distR="0" wp14:anchorId="6F21894C" wp14:editId="749D2A3C">
          <wp:extent cx="5760720" cy="653278"/>
          <wp:effectExtent l="0" t="0" r="0" b="0"/>
          <wp:docPr id="1" name="Obraz 1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F70">
      <w:rPr>
        <w:rFonts w:cstheme="minorHAnsi"/>
        <w:sz w:val="22"/>
      </w:rPr>
      <w:t xml:space="preserve">                         </w:t>
    </w:r>
    <w:r w:rsidRPr="00C058A5">
      <w:rPr>
        <w:rFonts w:cstheme="minorHAnsi"/>
        <w:sz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  <w:p w:rsidR="00A9594E" w:rsidRDefault="00A95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CF8"/>
    <w:multiLevelType w:val="multilevel"/>
    <w:tmpl w:val="795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4796"/>
    <w:multiLevelType w:val="multilevel"/>
    <w:tmpl w:val="08D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709E"/>
    <w:multiLevelType w:val="hybridMultilevel"/>
    <w:tmpl w:val="8796EC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611"/>
    <w:multiLevelType w:val="multilevel"/>
    <w:tmpl w:val="C29C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407AB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5B12"/>
    <w:multiLevelType w:val="multilevel"/>
    <w:tmpl w:val="F7B4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77546"/>
    <w:multiLevelType w:val="multilevel"/>
    <w:tmpl w:val="A7C2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95C7D"/>
    <w:multiLevelType w:val="multilevel"/>
    <w:tmpl w:val="02B4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640F4"/>
    <w:multiLevelType w:val="multilevel"/>
    <w:tmpl w:val="289E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36E0A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D08B4"/>
    <w:multiLevelType w:val="multilevel"/>
    <w:tmpl w:val="2D3A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F59F2"/>
    <w:multiLevelType w:val="multilevel"/>
    <w:tmpl w:val="BBC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E4A67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714A"/>
    <w:multiLevelType w:val="multilevel"/>
    <w:tmpl w:val="C28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33556"/>
    <w:multiLevelType w:val="hybridMultilevel"/>
    <w:tmpl w:val="5972F8A6"/>
    <w:lvl w:ilvl="0" w:tplc="70365D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334CB1"/>
    <w:multiLevelType w:val="multilevel"/>
    <w:tmpl w:val="D3A2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C7D11"/>
    <w:multiLevelType w:val="multilevel"/>
    <w:tmpl w:val="9A14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C43A7"/>
    <w:multiLevelType w:val="hybridMultilevel"/>
    <w:tmpl w:val="96FA90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138F0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55E2C"/>
    <w:multiLevelType w:val="multilevel"/>
    <w:tmpl w:val="FBC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8"/>
  </w:num>
  <w:num w:numId="5">
    <w:abstractNumId w:val="7"/>
  </w:num>
  <w:num w:numId="6">
    <w:abstractNumId w:val="8"/>
  </w:num>
  <w:num w:numId="7">
    <w:abstractNumId w:val="11"/>
  </w:num>
  <w:num w:numId="8">
    <w:abstractNumId w:val="13"/>
  </w:num>
  <w:num w:numId="9">
    <w:abstractNumId w:val="10"/>
  </w:num>
  <w:num w:numId="10">
    <w:abstractNumId w:val="6"/>
  </w:num>
  <w:num w:numId="11">
    <w:abstractNumId w:val="15"/>
  </w:num>
  <w:num w:numId="12">
    <w:abstractNumId w:val="0"/>
  </w:num>
  <w:num w:numId="13">
    <w:abstractNumId w:val="1"/>
  </w:num>
  <w:num w:numId="14">
    <w:abstractNumId w:val="16"/>
  </w:num>
  <w:num w:numId="15">
    <w:abstractNumId w:val="19"/>
  </w:num>
  <w:num w:numId="16">
    <w:abstractNumId w:val="3"/>
  </w:num>
  <w:num w:numId="17">
    <w:abstractNumId w:val="5"/>
  </w:num>
  <w:num w:numId="18">
    <w:abstractNumId w:val="9"/>
  </w:num>
  <w:num w:numId="19">
    <w:abstractNumId w:val="12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5F"/>
    <w:rsid w:val="00000099"/>
    <w:rsid w:val="00001126"/>
    <w:rsid w:val="00001333"/>
    <w:rsid w:val="000021AD"/>
    <w:rsid w:val="000030D2"/>
    <w:rsid w:val="0000423D"/>
    <w:rsid w:val="00005E26"/>
    <w:rsid w:val="0000614C"/>
    <w:rsid w:val="000061D9"/>
    <w:rsid w:val="000065E3"/>
    <w:rsid w:val="00007321"/>
    <w:rsid w:val="0000788E"/>
    <w:rsid w:val="000078A4"/>
    <w:rsid w:val="00011565"/>
    <w:rsid w:val="000126A0"/>
    <w:rsid w:val="00012DA9"/>
    <w:rsid w:val="00012F6A"/>
    <w:rsid w:val="00014300"/>
    <w:rsid w:val="000148B9"/>
    <w:rsid w:val="0001563B"/>
    <w:rsid w:val="00017E90"/>
    <w:rsid w:val="0002034D"/>
    <w:rsid w:val="000213E5"/>
    <w:rsid w:val="000219E1"/>
    <w:rsid w:val="00022ACA"/>
    <w:rsid w:val="0002481D"/>
    <w:rsid w:val="0002484B"/>
    <w:rsid w:val="00025E7D"/>
    <w:rsid w:val="00026A46"/>
    <w:rsid w:val="0002775A"/>
    <w:rsid w:val="00027C54"/>
    <w:rsid w:val="00030487"/>
    <w:rsid w:val="0003096C"/>
    <w:rsid w:val="00030A53"/>
    <w:rsid w:val="00030AB7"/>
    <w:rsid w:val="0003168A"/>
    <w:rsid w:val="000318AD"/>
    <w:rsid w:val="00031C8A"/>
    <w:rsid w:val="00034590"/>
    <w:rsid w:val="0003504D"/>
    <w:rsid w:val="00036C9B"/>
    <w:rsid w:val="00040471"/>
    <w:rsid w:val="00042254"/>
    <w:rsid w:val="000426D5"/>
    <w:rsid w:val="000432E6"/>
    <w:rsid w:val="0004398D"/>
    <w:rsid w:val="00050439"/>
    <w:rsid w:val="00050F4F"/>
    <w:rsid w:val="000512DF"/>
    <w:rsid w:val="000520B9"/>
    <w:rsid w:val="00052B2A"/>
    <w:rsid w:val="00054A1C"/>
    <w:rsid w:val="000557E1"/>
    <w:rsid w:val="00055F1E"/>
    <w:rsid w:val="000576EE"/>
    <w:rsid w:val="00057FF0"/>
    <w:rsid w:val="00061AFB"/>
    <w:rsid w:val="0006209E"/>
    <w:rsid w:val="000632AE"/>
    <w:rsid w:val="000632C7"/>
    <w:rsid w:val="00063FDB"/>
    <w:rsid w:val="00065CA0"/>
    <w:rsid w:val="00065F33"/>
    <w:rsid w:val="0006655E"/>
    <w:rsid w:val="00066D41"/>
    <w:rsid w:val="00067F92"/>
    <w:rsid w:val="00070875"/>
    <w:rsid w:val="00072CD3"/>
    <w:rsid w:val="00073891"/>
    <w:rsid w:val="00073D8F"/>
    <w:rsid w:val="00074BAC"/>
    <w:rsid w:val="00075ADB"/>
    <w:rsid w:val="00077245"/>
    <w:rsid w:val="00081F8F"/>
    <w:rsid w:val="000833A8"/>
    <w:rsid w:val="0008584B"/>
    <w:rsid w:val="00087154"/>
    <w:rsid w:val="000877E8"/>
    <w:rsid w:val="00090089"/>
    <w:rsid w:val="0009105F"/>
    <w:rsid w:val="000915D8"/>
    <w:rsid w:val="000927B4"/>
    <w:rsid w:val="00092D8D"/>
    <w:rsid w:val="00093C6B"/>
    <w:rsid w:val="000941AA"/>
    <w:rsid w:val="000946AE"/>
    <w:rsid w:val="00094877"/>
    <w:rsid w:val="00095674"/>
    <w:rsid w:val="00097465"/>
    <w:rsid w:val="00097E40"/>
    <w:rsid w:val="000A350F"/>
    <w:rsid w:val="000A3E44"/>
    <w:rsid w:val="000A4FE3"/>
    <w:rsid w:val="000A54A9"/>
    <w:rsid w:val="000A5666"/>
    <w:rsid w:val="000A61A8"/>
    <w:rsid w:val="000A695D"/>
    <w:rsid w:val="000A7DDB"/>
    <w:rsid w:val="000B0B46"/>
    <w:rsid w:val="000B2862"/>
    <w:rsid w:val="000B3E09"/>
    <w:rsid w:val="000B43DD"/>
    <w:rsid w:val="000B620B"/>
    <w:rsid w:val="000B6239"/>
    <w:rsid w:val="000B73F5"/>
    <w:rsid w:val="000C1665"/>
    <w:rsid w:val="000C30E6"/>
    <w:rsid w:val="000C441A"/>
    <w:rsid w:val="000C587B"/>
    <w:rsid w:val="000C5A07"/>
    <w:rsid w:val="000C7247"/>
    <w:rsid w:val="000D1909"/>
    <w:rsid w:val="000D1BA4"/>
    <w:rsid w:val="000D4BEE"/>
    <w:rsid w:val="000D4E21"/>
    <w:rsid w:val="000D4E51"/>
    <w:rsid w:val="000D75DD"/>
    <w:rsid w:val="000D7B00"/>
    <w:rsid w:val="000E236F"/>
    <w:rsid w:val="000E29F3"/>
    <w:rsid w:val="000E3BF8"/>
    <w:rsid w:val="000E3EAB"/>
    <w:rsid w:val="000E485A"/>
    <w:rsid w:val="000E620F"/>
    <w:rsid w:val="000E790F"/>
    <w:rsid w:val="000E7A6F"/>
    <w:rsid w:val="000F2394"/>
    <w:rsid w:val="000F29BF"/>
    <w:rsid w:val="000F303D"/>
    <w:rsid w:val="000F3DEE"/>
    <w:rsid w:val="000F6187"/>
    <w:rsid w:val="001001CB"/>
    <w:rsid w:val="00100DA7"/>
    <w:rsid w:val="00100E43"/>
    <w:rsid w:val="001037B7"/>
    <w:rsid w:val="0010513D"/>
    <w:rsid w:val="0010538A"/>
    <w:rsid w:val="001072A8"/>
    <w:rsid w:val="00107AD4"/>
    <w:rsid w:val="00111A06"/>
    <w:rsid w:val="00112C97"/>
    <w:rsid w:val="00113593"/>
    <w:rsid w:val="00114A8E"/>
    <w:rsid w:val="00114BAE"/>
    <w:rsid w:val="001156C9"/>
    <w:rsid w:val="00116BEA"/>
    <w:rsid w:val="00120555"/>
    <w:rsid w:val="00123461"/>
    <w:rsid w:val="00123C5A"/>
    <w:rsid w:val="00124267"/>
    <w:rsid w:val="00124CE5"/>
    <w:rsid w:val="001256EA"/>
    <w:rsid w:val="001258C7"/>
    <w:rsid w:val="00132498"/>
    <w:rsid w:val="0013437B"/>
    <w:rsid w:val="00135E48"/>
    <w:rsid w:val="0013622D"/>
    <w:rsid w:val="00141CA4"/>
    <w:rsid w:val="001427F2"/>
    <w:rsid w:val="00143051"/>
    <w:rsid w:val="0014380E"/>
    <w:rsid w:val="00144124"/>
    <w:rsid w:val="001450C1"/>
    <w:rsid w:val="001454D7"/>
    <w:rsid w:val="0014630F"/>
    <w:rsid w:val="001508E1"/>
    <w:rsid w:val="0015218F"/>
    <w:rsid w:val="00152CD8"/>
    <w:rsid w:val="001530C2"/>
    <w:rsid w:val="00153439"/>
    <w:rsid w:val="001535B0"/>
    <w:rsid w:val="00154686"/>
    <w:rsid w:val="00154698"/>
    <w:rsid w:val="001548A8"/>
    <w:rsid w:val="00155BA3"/>
    <w:rsid w:val="001614A1"/>
    <w:rsid w:val="0016173F"/>
    <w:rsid w:val="00165C1C"/>
    <w:rsid w:val="001662D8"/>
    <w:rsid w:val="0016783D"/>
    <w:rsid w:val="001713F8"/>
    <w:rsid w:val="00171F8F"/>
    <w:rsid w:val="00172EBF"/>
    <w:rsid w:val="00173E12"/>
    <w:rsid w:val="001747BB"/>
    <w:rsid w:val="001758E0"/>
    <w:rsid w:val="001769B3"/>
    <w:rsid w:val="00176D5C"/>
    <w:rsid w:val="00180FDE"/>
    <w:rsid w:val="00181212"/>
    <w:rsid w:val="0018150B"/>
    <w:rsid w:val="001827FC"/>
    <w:rsid w:val="00184805"/>
    <w:rsid w:val="00184F4D"/>
    <w:rsid w:val="0018642D"/>
    <w:rsid w:val="00186FD5"/>
    <w:rsid w:val="0019104D"/>
    <w:rsid w:val="00191391"/>
    <w:rsid w:val="00191773"/>
    <w:rsid w:val="001917FD"/>
    <w:rsid w:val="0019315B"/>
    <w:rsid w:val="00194988"/>
    <w:rsid w:val="00194A3D"/>
    <w:rsid w:val="001958B0"/>
    <w:rsid w:val="00196920"/>
    <w:rsid w:val="00196B4C"/>
    <w:rsid w:val="00197972"/>
    <w:rsid w:val="00197D34"/>
    <w:rsid w:val="00197F3E"/>
    <w:rsid w:val="001A09FF"/>
    <w:rsid w:val="001A1719"/>
    <w:rsid w:val="001A17A6"/>
    <w:rsid w:val="001A1CE4"/>
    <w:rsid w:val="001A309B"/>
    <w:rsid w:val="001A4263"/>
    <w:rsid w:val="001A45E4"/>
    <w:rsid w:val="001A5DCE"/>
    <w:rsid w:val="001A6597"/>
    <w:rsid w:val="001A6AA2"/>
    <w:rsid w:val="001B1340"/>
    <w:rsid w:val="001B2C43"/>
    <w:rsid w:val="001B5745"/>
    <w:rsid w:val="001B64EA"/>
    <w:rsid w:val="001B66DB"/>
    <w:rsid w:val="001C20F7"/>
    <w:rsid w:val="001C3569"/>
    <w:rsid w:val="001C5746"/>
    <w:rsid w:val="001C6F07"/>
    <w:rsid w:val="001C79B9"/>
    <w:rsid w:val="001C7DC5"/>
    <w:rsid w:val="001D0016"/>
    <w:rsid w:val="001D01CE"/>
    <w:rsid w:val="001D22D6"/>
    <w:rsid w:val="001D2EB8"/>
    <w:rsid w:val="001D4DF9"/>
    <w:rsid w:val="001D51EF"/>
    <w:rsid w:val="001D5ACB"/>
    <w:rsid w:val="001D5D1D"/>
    <w:rsid w:val="001D67C5"/>
    <w:rsid w:val="001D7D29"/>
    <w:rsid w:val="001D7DD4"/>
    <w:rsid w:val="001E1384"/>
    <w:rsid w:val="001E1A99"/>
    <w:rsid w:val="001E2A16"/>
    <w:rsid w:val="001E32B5"/>
    <w:rsid w:val="001E5133"/>
    <w:rsid w:val="001E5145"/>
    <w:rsid w:val="001F05AA"/>
    <w:rsid w:val="001F25BA"/>
    <w:rsid w:val="001F36A8"/>
    <w:rsid w:val="001F4393"/>
    <w:rsid w:val="001F6B7B"/>
    <w:rsid w:val="001F76E0"/>
    <w:rsid w:val="001F7A04"/>
    <w:rsid w:val="001F7DC7"/>
    <w:rsid w:val="0020154F"/>
    <w:rsid w:val="00202273"/>
    <w:rsid w:val="00202B8B"/>
    <w:rsid w:val="00202EB7"/>
    <w:rsid w:val="00203413"/>
    <w:rsid w:val="002044B6"/>
    <w:rsid w:val="002046A3"/>
    <w:rsid w:val="00204E8C"/>
    <w:rsid w:val="002051C5"/>
    <w:rsid w:val="002059EC"/>
    <w:rsid w:val="00205EE2"/>
    <w:rsid w:val="00206033"/>
    <w:rsid w:val="0020721A"/>
    <w:rsid w:val="00207907"/>
    <w:rsid w:val="0021042B"/>
    <w:rsid w:val="00211877"/>
    <w:rsid w:val="00212108"/>
    <w:rsid w:val="002133A3"/>
    <w:rsid w:val="00214810"/>
    <w:rsid w:val="00214D44"/>
    <w:rsid w:val="00220A63"/>
    <w:rsid w:val="00222E4A"/>
    <w:rsid w:val="00223680"/>
    <w:rsid w:val="00224CB3"/>
    <w:rsid w:val="00224D42"/>
    <w:rsid w:val="0022695E"/>
    <w:rsid w:val="00226CC5"/>
    <w:rsid w:val="002314D3"/>
    <w:rsid w:val="002333B1"/>
    <w:rsid w:val="00235BEB"/>
    <w:rsid w:val="00235E63"/>
    <w:rsid w:val="002360AB"/>
    <w:rsid w:val="00237824"/>
    <w:rsid w:val="00237C20"/>
    <w:rsid w:val="002445A9"/>
    <w:rsid w:val="00244764"/>
    <w:rsid w:val="002478C5"/>
    <w:rsid w:val="002479F2"/>
    <w:rsid w:val="00247C1F"/>
    <w:rsid w:val="00247D3B"/>
    <w:rsid w:val="0025051F"/>
    <w:rsid w:val="00252EF3"/>
    <w:rsid w:val="00254D39"/>
    <w:rsid w:val="00255121"/>
    <w:rsid w:val="0025551C"/>
    <w:rsid w:val="00255741"/>
    <w:rsid w:val="0025607F"/>
    <w:rsid w:val="002600FE"/>
    <w:rsid w:val="002613AF"/>
    <w:rsid w:val="002619C8"/>
    <w:rsid w:val="00262258"/>
    <w:rsid w:val="0026288C"/>
    <w:rsid w:val="00262E18"/>
    <w:rsid w:val="00264096"/>
    <w:rsid w:val="0026588D"/>
    <w:rsid w:val="002664C3"/>
    <w:rsid w:val="002666E8"/>
    <w:rsid w:val="00271197"/>
    <w:rsid w:val="0027513B"/>
    <w:rsid w:val="002762A4"/>
    <w:rsid w:val="0027731E"/>
    <w:rsid w:val="00280DFE"/>
    <w:rsid w:val="00281E9C"/>
    <w:rsid w:val="00282020"/>
    <w:rsid w:val="0028253E"/>
    <w:rsid w:val="002836BD"/>
    <w:rsid w:val="00284E38"/>
    <w:rsid w:val="00284FF0"/>
    <w:rsid w:val="0028584F"/>
    <w:rsid w:val="00285866"/>
    <w:rsid w:val="00287D19"/>
    <w:rsid w:val="0029114D"/>
    <w:rsid w:val="002912F5"/>
    <w:rsid w:val="00292AE0"/>
    <w:rsid w:val="002953F8"/>
    <w:rsid w:val="002955EC"/>
    <w:rsid w:val="002A06D4"/>
    <w:rsid w:val="002A2662"/>
    <w:rsid w:val="002A2807"/>
    <w:rsid w:val="002A38FE"/>
    <w:rsid w:val="002A58FA"/>
    <w:rsid w:val="002A745E"/>
    <w:rsid w:val="002B05DC"/>
    <w:rsid w:val="002B0726"/>
    <w:rsid w:val="002B0A47"/>
    <w:rsid w:val="002B0B59"/>
    <w:rsid w:val="002B119E"/>
    <w:rsid w:val="002B1C50"/>
    <w:rsid w:val="002B27E8"/>
    <w:rsid w:val="002B2CAE"/>
    <w:rsid w:val="002B3895"/>
    <w:rsid w:val="002B5C26"/>
    <w:rsid w:val="002B69B8"/>
    <w:rsid w:val="002B6BF3"/>
    <w:rsid w:val="002B7D11"/>
    <w:rsid w:val="002B7D8B"/>
    <w:rsid w:val="002C0775"/>
    <w:rsid w:val="002C0F4A"/>
    <w:rsid w:val="002C1231"/>
    <w:rsid w:val="002C17AB"/>
    <w:rsid w:val="002C22C0"/>
    <w:rsid w:val="002C29CC"/>
    <w:rsid w:val="002C2C1E"/>
    <w:rsid w:val="002C2E59"/>
    <w:rsid w:val="002C36CA"/>
    <w:rsid w:val="002C459F"/>
    <w:rsid w:val="002C57F0"/>
    <w:rsid w:val="002C5A43"/>
    <w:rsid w:val="002D2467"/>
    <w:rsid w:val="002D2E4B"/>
    <w:rsid w:val="002D3593"/>
    <w:rsid w:val="002D56CA"/>
    <w:rsid w:val="002D5898"/>
    <w:rsid w:val="002D5DB1"/>
    <w:rsid w:val="002D6AC5"/>
    <w:rsid w:val="002D708A"/>
    <w:rsid w:val="002D7324"/>
    <w:rsid w:val="002D7E6A"/>
    <w:rsid w:val="002E00E1"/>
    <w:rsid w:val="002E0644"/>
    <w:rsid w:val="002E06A5"/>
    <w:rsid w:val="002E0853"/>
    <w:rsid w:val="002E0F01"/>
    <w:rsid w:val="002E1574"/>
    <w:rsid w:val="002E1C32"/>
    <w:rsid w:val="002E3B60"/>
    <w:rsid w:val="002E624E"/>
    <w:rsid w:val="002E6B5C"/>
    <w:rsid w:val="002E796F"/>
    <w:rsid w:val="002E7A82"/>
    <w:rsid w:val="002F0A71"/>
    <w:rsid w:val="002F0AA5"/>
    <w:rsid w:val="002F0CC5"/>
    <w:rsid w:val="002F2C34"/>
    <w:rsid w:val="002F32DA"/>
    <w:rsid w:val="002F48F5"/>
    <w:rsid w:val="003021E8"/>
    <w:rsid w:val="00302CE4"/>
    <w:rsid w:val="00303249"/>
    <w:rsid w:val="00303B13"/>
    <w:rsid w:val="00306071"/>
    <w:rsid w:val="0031170E"/>
    <w:rsid w:val="00313277"/>
    <w:rsid w:val="00313B14"/>
    <w:rsid w:val="00314252"/>
    <w:rsid w:val="003151E0"/>
    <w:rsid w:val="003155E0"/>
    <w:rsid w:val="003160B3"/>
    <w:rsid w:val="00316C0C"/>
    <w:rsid w:val="00316CF9"/>
    <w:rsid w:val="003174E4"/>
    <w:rsid w:val="00321D4E"/>
    <w:rsid w:val="00322017"/>
    <w:rsid w:val="00324AF7"/>
    <w:rsid w:val="00324DE9"/>
    <w:rsid w:val="0032558E"/>
    <w:rsid w:val="0032590B"/>
    <w:rsid w:val="00326C38"/>
    <w:rsid w:val="00326C54"/>
    <w:rsid w:val="00326CBC"/>
    <w:rsid w:val="00330224"/>
    <w:rsid w:val="003309BF"/>
    <w:rsid w:val="003325C0"/>
    <w:rsid w:val="00332F49"/>
    <w:rsid w:val="00333467"/>
    <w:rsid w:val="0033396F"/>
    <w:rsid w:val="00333E0F"/>
    <w:rsid w:val="00334A8E"/>
    <w:rsid w:val="00335F36"/>
    <w:rsid w:val="00336F49"/>
    <w:rsid w:val="00337C8D"/>
    <w:rsid w:val="00337F3C"/>
    <w:rsid w:val="00340328"/>
    <w:rsid w:val="00342277"/>
    <w:rsid w:val="00343B84"/>
    <w:rsid w:val="00344C56"/>
    <w:rsid w:val="003513CF"/>
    <w:rsid w:val="00353A6D"/>
    <w:rsid w:val="00354CB3"/>
    <w:rsid w:val="003554A5"/>
    <w:rsid w:val="00355B5F"/>
    <w:rsid w:val="00355EF6"/>
    <w:rsid w:val="003570F7"/>
    <w:rsid w:val="00357332"/>
    <w:rsid w:val="00360DFC"/>
    <w:rsid w:val="00361F53"/>
    <w:rsid w:val="0036292C"/>
    <w:rsid w:val="00362981"/>
    <w:rsid w:val="00362C36"/>
    <w:rsid w:val="003633B5"/>
    <w:rsid w:val="00364E1A"/>
    <w:rsid w:val="0037098A"/>
    <w:rsid w:val="00370FF2"/>
    <w:rsid w:val="003719A5"/>
    <w:rsid w:val="00372CE2"/>
    <w:rsid w:val="00374C33"/>
    <w:rsid w:val="00376823"/>
    <w:rsid w:val="00377296"/>
    <w:rsid w:val="00380440"/>
    <w:rsid w:val="00380845"/>
    <w:rsid w:val="00381650"/>
    <w:rsid w:val="00381A3D"/>
    <w:rsid w:val="00382151"/>
    <w:rsid w:val="00383D4B"/>
    <w:rsid w:val="0038417E"/>
    <w:rsid w:val="00384C5C"/>
    <w:rsid w:val="00384C86"/>
    <w:rsid w:val="00384F55"/>
    <w:rsid w:val="00385141"/>
    <w:rsid w:val="003853DB"/>
    <w:rsid w:val="00386CB8"/>
    <w:rsid w:val="003874A4"/>
    <w:rsid w:val="00390DB7"/>
    <w:rsid w:val="00391E3F"/>
    <w:rsid w:val="00394CE2"/>
    <w:rsid w:val="00397F9E"/>
    <w:rsid w:val="003A2A18"/>
    <w:rsid w:val="003A2CC1"/>
    <w:rsid w:val="003A3A28"/>
    <w:rsid w:val="003A706F"/>
    <w:rsid w:val="003A7072"/>
    <w:rsid w:val="003B06BE"/>
    <w:rsid w:val="003B2CF9"/>
    <w:rsid w:val="003B3199"/>
    <w:rsid w:val="003B355F"/>
    <w:rsid w:val="003B5826"/>
    <w:rsid w:val="003B62D0"/>
    <w:rsid w:val="003B658D"/>
    <w:rsid w:val="003B6AF1"/>
    <w:rsid w:val="003B745D"/>
    <w:rsid w:val="003B7599"/>
    <w:rsid w:val="003C06AE"/>
    <w:rsid w:val="003C0F6A"/>
    <w:rsid w:val="003C21B2"/>
    <w:rsid w:val="003C2702"/>
    <w:rsid w:val="003C3B43"/>
    <w:rsid w:val="003C3F8C"/>
    <w:rsid w:val="003C4643"/>
    <w:rsid w:val="003C4985"/>
    <w:rsid w:val="003C4F46"/>
    <w:rsid w:val="003C562F"/>
    <w:rsid w:val="003C60B5"/>
    <w:rsid w:val="003D0233"/>
    <w:rsid w:val="003D1A4A"/>
    <w:rsid w:val="003D3804"/>
    <w:rsid w:val="003D3B46"/>
    <w:rsid w:val="003D41F2"/>
    <w:rsid w:val="003D4360"/>
    <w:rsid w:val="003D5292"/>
    <w:rsid w:val="003E0509"/>
    <w:rsid w:val="003E1573"/>
    <w:rsid w:val="003E2D88"/>
    <w:rsid w:val="003E40D1"/>
    <w:rsid w:val="003E4679"/>
    <w:rsid w:val="003E47A1"/>
    <w:rsid w:val="003E6831"/>
    <w:rsid w:val="003E7602"/>
    <w:rsid w:val="003F1D40"/>
    <w:rsid w:val="003F4789"/>
    <w:rsid w:val="003F4BDF"/>
    <w:rsid w:val="003F4FD1"/>
    <w:rsid w:val="003F52FB"/>
    <w:rsid w:val="003F63E1"/>
    <w:rsid w:val="003F6F5C"/>
    <w:rsid w:val="003F75E3"/>
    <w:rsid w:val="00400006"/>
    <w:rsid w:val="00400107"/>
    <w:rsid w:val="00400181"/>
    <w:rsid w:val="00400829"/>
    <w:rsid w:val="00400E1C"/>
    <w:rsid w:val="0040212D"/>
    <w:rsid w:val="00403887"/>
    <w:rsid w:val="0040532F"/>
    <w:rsid w:val="00405F01"/>
    <w:rsid w:val="00407DCB"/>
    <w:rsid w:val="0041079F"/>
    <w:rsid w:val="0041128D"/>
    <w:rsid w:val="004118F3"/>
    <w:rsid w:val="00411BE7"/>
    <w:rsid w:val="00413091"/>
    <w:rsid w:val="004134EC"/>
    <w:rsid w:val="0041360D"/>
    <w:rsid w:val="0041581B"/>
    <w:rsid w:val="00415880"/>
    <w:rsid w:val="0041590F"/>
    <w:rsid w:val="004202C2"/>
    <w:rsid w:val="004206F3"/>
    <w:rsid w:val="00422495"/>
    <w:rsid w:val="0042254E"/>
    <w:rsid w:val="00423E2F"/>
    <w:rsid w:val="00425800"/>
    <w:rsid w:val="004274E0"/>
    <w:rsid w:val="0042791E"/>
    <w:rsid w:val="0042795F"/>
    <w:rsid w:val="0043004E"/>
    <w:rsid w:val="00432AE9"/>
    <w:rsid w:val="004337E7"/>
    <w:rsid w:val="00434C4D"/>
    <w:rsid w:val="00436C79"/>
    <w:rsid w:val="00440C53"/>
    <w:rsid w:val="0044148E"/>
    <w:rsid w:val="00441B83"/>
    <w:rsid w:val="00441F02"/>
    <w:rsid w:val="00442B4D"/>
    <w:rsid w:val="00443978"/>
    <w:rsid w:val="004445CB"/>
    <w:rsid w:val="00445AAA"/>
    <w:rsid w:val="0044643E"/>
    <w:rsid w:val="00446BB7"/>
    <w:rsid w:val="004509D2"/>
    <w:rsid w:val="00450CAC"/>
    <w:rsid w:val="00452641"/>
    <w:rsid w:val="004535C6"/>
    <w:rsid w:val="0045505A"/>
    <w:rsid w:val="00455EFA"/>
    <w:rsid w:val="00456BF3"/>
    <w:rsid w:val="00457284"/>
    <w:rsid w:val="004638B5"/>
    <w:rsid w:val="00464AA1"/>
    <w:rsid w:val="004657FB"/>
    <w:rsid w:val="00465A78"/>
    <w:rsid w:val="004672FC"/>
    <w:rsid w:val="00470531"/>
    <w:rsid w:val="0047067F"/>
    <w:rsid w:val="004724F9"/>
    <w:rsid w:val="00474049"/>
    <w:rsid w:val="004740DE"/>
    <w:rsid w:val="0047445C"/>
    <w:rsid w:val="00475B1E"/>
    <w:rsid w:val="00475E6C"/>
    <w:rsid w:val="0047634E"/>
    <w:rsid w:val="00481729"/>
    <w:rsid w:val="0048232C"/>
    <w:rsid w:val="004828AA"/>
    <w:rsid w:val="004878A9"/>
    <w:rsid w:val="00490EF3"/>
    <w:rsid w:val="00491540"/>
    <w:rsid w:val="00492A79"/>
    <w:rsid w:val="0049319A"/>
    <w:rsid w:val="004932EB"/>
    <w:rsid w:val="00493E35"/>
    <w:rsid w:val="004941F9"/>
    <w:rsid w:val="00494C61"/>
    <w:rsid w:val="0049540C"/>
    <w:rsid w:val="004955A3"/>
    <w:rsid w:val="004A1C23"/>
    <w:rsid w:val="004A1F25"/>
    <w:rsid w:val="004A218A"/>
    <w:rsid w:val="004A2509"/>
    <w:rsid w:val="004A37DF"/>
    <w:rsid w:val="004A61AD"/>
    <w:rsid w:val="004A63BE"/>
    <w:rsid w:val="004A6662"/>
    <w:rsid w:val="004A7574"/>
    <w:rsid w:val="004A7CA0"/>
    <w:rsid w:val="004B1350"/>
    <w:rsid w:val="004B36AB"/>
    <w:rsid w:val="004B563F"/>
    <w:rsid w:val="004B653A"/>
    <w:rsid w:val="004B68E8"/>
    <w:rsid w:val="004B71A2"/>
    <w:rsid w:val="004C3354"/>
    <w:rsid w:val="004C409D"/>
    <w:rsid w:val="004C586B"/>
    <w:rsid w:val="004C742B"/>
    <w:rsid w:val="004C7843"/>
    <w:rsid w:val="004D0F2D"/>
    <w:rsid w:val="004D268E"/>
    <w:rsid w:val="004D296C"/>
    <w:rsid w:val="004D3D50"/>
    <w:rsid w:val="004D3ED9"/>
    <w:rsid w:val="004D432D"/>
    <w:rsid w:val="004D438A"/>
    <w:rsid w:val="004D496B"/>
    <w:rsid w:val="004D7219"/>
    <w:rsid w:val="004E1F44"/>
    <w:rsid w:val="004E2F0C"/>
    <w:rsid w:val="004E38A9"/>
    <w:rsid w:val="004E4093"/>
    <w:rsid w:val="004E5836"/>
    <w:rsid w:val="004E748E"/>
    <w:rsid w:val="004E7A68"/>
    <w:rsid w:val="004F350E"/>
    <w:rsid w:val="004F491A"/>
    <w:rsid w:val="004F4F52"/>
    <w:rsid w:val="004F5B97"/>
    <w:rsid w:val="004F6ACB"/>
    <w:rsid w:val="005021C4"/>
    <w:rsid w:val="005024E2"/>
    <w:rsid w:val="00504191"/>
    <w:rsid w:val="00504794"/>
    <w:rsid w:val="00504EC8"/>
    <w:rsid w:val="00505759"/>
    <w:rsid w:val="00505A45"/>
    <w:rsid w:val="00507195"/>
    <w:rsid w:val="0050773E"/>
    <w:rsid w:val="00511159"/>
    <w:rsid w:val="0051119D"/>
    <w:rsid w:val="005111F7"/>
    <w:rsid w:val="00514F82"/>
    <w:rsid w:val="005160EF"/>
    <w:rsid w:val="0051650A"/>
    <w:rsid w:val="005171B5"/>
    <w:rsid w:val="00517BAB"/>
    <w:rsid w:val="005207DC"/>
    <w:rsid w:val="00521B2E"/>
    <w:rsid w:val="005222EF"/>
    <w:rsid w:val="00522518"/>
    <w:rsid w:val="005233A3"/>
    <w:rsid w:val="00523FDA"/>
    <w:rsid w:val="0052477B"/>
    <w:rsid w:val="0052567B"/>
    <w:rsid w:val="00526386"/>
    <w:rsid w:val="005268B0"/>
    <w:rsid w:val="005307CC"/>
    <w:rsid w:val="00542C8A"/>
    <w:rsid w:val="00543F1C"/>
    <w:rsid w:val="00544C64"/>
    <w:rsid w:val="00545435"/>
    <w:rsid w:val="00546A36"/>
    <w:rsid w:val="0054727E"/>
    <w:rsid w:val="00550057"/>
    <w:rsid w:val="0055349A"/>
    <w:rsid w:val="00554AE0"/>
    <w:rsid w:val="005609A3"/>
    <w:rsid w:val="005610F5"/>
    <w:rsid w:val="00561C8C"/>
    <w:rsid w:val="005636FE"/>
    <w:rsid w:val="00563E67"/>
    <w:rsid w:val="00565BE0"/>
    <w:rsid w:val="00566FA7"/>
    <w:rsid w:val="005711AC"/>
    <w:rsid w:val="00572101"/>
    <w:rsid w:val="00572766"/>
    <w:rsid w:val="00574F80"/>
    <w:rsid w:val="00576D6F"/>
    <w:rsid w:val="00576F48"/>
    <w:rsid w:val="0058054F"/>
    <w:rsid w:val="00581E55"/>
    <w:rsid w:val="005871E7"/>
    <w:rsid w:val="00587569"/>
    <w:rsid w:val="00587C8B"/>
    <w:rsid w:val="00590545"/>
    <w:rsid w:val="005915BF"/>
    <w:rsid w:val="00592997"/>
    <w:rsid w:val="005929DF"/>
    <w:rsid w:val="00593033"/>
    <w:rsid w:val="0059363D"/>
    <w:rsid w:val="0059451C"/>
    <w:rsid w:val="00594BCB"/>
    <w:rsid w:val="00594CF0"/>
    <w:rsid w:val="00595C4E"/>
    <w:rsid w:val="0059716F"/>
    <w:rsid w:val="00597FF5"/>
    <w:rsid w:val="005A0522"/>
    <w:rsid w:val="005A0A95"/>
    <w:rsid w:val="005A28D8"/>
    <w:rsid w:val="005A4944"/>
    <w:rsid w:val="005A5737"/>
    <w:rsid w:val="005A7E23"/>
    <w:rsid w:val="005B4540"/>
    <w:rsid w:val="005B4934"/>
    <w:rsid w:val="005B4BA6"/>
    <w:rsid w:val="005B5DA2"/>
    <w:rsid w:val="005B6A20"/>
    <w:rsid w:val="005B72C2"/>
    <w:rsid w:val="005B7E6B"/>
    <w:rsid w:val="005C04AB"/>
    <w:rsid w:val="005C0BF5"/>
    <w:rsid w:val="005C178E"/>
    <w:rsid w:val="005C1790"/>
    <w:rsid w:val="005C2323"/>
    <w:rsid w:val="005C387D"/>
    <w:rsid w:val="005C449C"/>
    <w:rsid w:val="005C5B01"/>
    <w:rsid w:val="005C5C92"/>
    <w:rsid w:val="005C624D"/>
    <w:rsid w:val="005C6E61"/>
    <w:rsid w:val="005C7811"/>
    <w:rsid w:val="005C79E8"/>
    <w:rsid w:val="005C7D96"/>
    <w:rsid w:val="005C7DD7"/>
    <w:rsid w:val="005D3A2C"/>
    <w:rsid w:val="005D3FB5"/>
    <w:rsid w:val="005D4829"/>
    <w:rsid w:val="005D5479"/>
    <w:rsid w:val="005D657B"/>
    <w:rsid w:val="005D795E"/>
    <w:rsid w:val="005D7DB0"/>
    <w:rsid w:val="005E01AB"/>
    <w:rsid w:val="005E01C0"/>
    <w:rsid w:val="005E064E"/>
    <w:rsid w:val="005E065F"/>
    <w:rsid w:val="005E1A12"/>
    <w:rsid w:val="005E2034"/>
    <w:rsid w:val="005E2359"/>
    <w:rsid w:val="005E5118"/>
    <w:rsid w:val="005E598E"/>
    <w:rsid w:val="005E6594"/>
    <w:rsid w:val="005E659F"/>
    <w:rsid w:val="005F06C0"/>
    <w:rsid w:val="005F1746"/>
    <w:rsid w:val="005F2DB0"/>
    <w:rsid w:val="005F42BD"/>
    <w:rsid w:val="005F47CA"/>
    <w:rsid w:val="005F550F"/>
    <w:rsid w:val="005F5CB1"/>
    <w:rsid w:val="005F6A10"/>
    <w:rsid w:val="005F6D6A"/>
    <w:rsid w:val="00600AE7"/>
    <w:rsid w:val="00600B1F"/>
    <w:rsid w:val="00600B92"/>
    <w:rsid w:val="006011DB"/>
    <w:rsid w:val="00601A64"/>
    <w:rsid w:val="00602A4F"/>
    <w:rsid w:val="00602B05"/>
    <w:rsid w:val="00602F07"/>
    <w:rsid w:val="0060395C"/>
    <w:rsid w:val="00603E98"/>
    <w:rsid w:val="006041EE"/>
    <w:rsid w:val="00604A79"/>
    <w:rsid w:val="00605D34"/>
    <w:rsid w:val="00606167"/>
    <w:rsid w:val="00606B05"/>
    <w:rsid w:val="0061141C"/>
    <w:rsid w:val="0061222E"/>
    <w:rsid w:val="006129CE"/>
    <w:rsid w:val="00613429"/>
    <w:rsid w:val="0061469E"/>
    <w:rsid w:val="00614A0B"/>
    <w:rsid w:val="00614BFB"/>
    <w:rsid w:val="00616A38"/>
    <w:rsid w:val="0061786F"/>
    <w:rsid w:val="00622819"/>
    <w:rsid w:val="0062426B"/>
    <w:rsid w:val="0062522E"/>
    <w:rsid w:val="00625B53"/>
    <w:rsid w:val="00625C09"/>
    <w:rsid w:val="00626BBA"/>
    <w:rsid w:val="00631751"/>
    <w:rsid w:val="00634173"/>
    <w:rsid w:val="00635AF6"/>
    <w:rsid w:val="006366AE"/>
    <w:rsid w:val="00637F44"/>
    <w:rsid w:val="00640C96"/>
    <w:rsid w:val="00641102"/>
    <w:rsid w:val="0064227E"/>
    <w:rsid w:val="00642A60"/>
    <w:rsid w:val="00643264"/>
    <w:rsid w:val="006436E2"/>
    <w:rsid w:val="00643EF3"/>
    <w:rsid w:val="0064402C"/>
    <w:rsid w:val="00644299"/>
    <w:rsid w:val="00644E6D"/>
    <w:rsid w:val="00645F4F"/>
    <w:rsid w:val="00650358"/>
    <w:rsid w:val="006504A3"/>
    <w:rsid w:val="006540EC"/>
    <w:rsid w:val="00655A3E"/>
    <w:rsid w:val="00655E0E"/>
    <w:rsid w:val="006561A8"/>
    <w:rsid w:val="00656519"/>
    <w:rsid w:val="006575DB"/>
    <w:rsid w:val="006620ED"/>
    <w:rsid w:val="00662D57"/>
    <w:rsid w:val="00664D53"/>
    <w:rsid w:val="00665C1C"/>
    <w:rsid w:val="00666755"/>
    <w:rsid w:val="00666DD6"/>
    <w:rsid w:val="00666F5A"/>
    <w:rsid w:val="00666F80"/>
    <w:rsid w:val="00667FCA"/>
    <w:rsid w:val="0067077B"/>
    <w:rsid w:val="00672D7D"/>
    <w:rsid w:val="0067455A"/>
    <w:rsid w:val="0067467B"/>
    <w:rsid w:val="0067471E"/>
    <w:rsid w:val="00674A8F"/>
    <w:rsid w:val="0067766E"/>
    <w:rsid w:val="006777BC"/>
    <w:rsid w:val="006815E8"/>
    <w:rsid w:val="0068294E"/>
    <w:rsid w:val="00682A39"/>
    <w:rsid w:val="00682EFF"/>
    <w:rsid w:val="00683CC7"/>
    <w:rsid w:val="006840EE"/>
    <w:rsid w:val="00690765"/>
    <w:rsid w:val="00691E62"/>
    <w:rsid w:val="00692749"/>
    <w:rsid w:val="00693421"/>
    <w:rsid w:val="00694CBE"/>
    <w:rsid w:val="00694F2A"/>
    <w:rsid w:val="00697092"/>
    <w:rsid w:val="006970BE"/>
    <w:rsid w:val="006A052A"/>
    <w:rsid w:val="006A0D04"/>
    <w:rsid w:val="006A15AD"/>
    <w:rsid w:val="006A1D97"/>
    <w:rsid w:val="006A2E40"/>
    <w:rsid w:val="006A3877"/>
    <w:rsid w:val="006A606E"/>
    <w:rsid w:val="006A6F8C"/>
    <w:rsid w:val="006A71E6"/>
    <w:rsid w:val="006B16DD"/>
    <w:rsid w:val="006B2B21"/>
    <w:rsid w:val="006B2D6F"/>
    <w:rsid w:val="006B326D"/>
    <w:rsid w:val="006B45DF"/>
    <w:rsid w:val="006B5CD7"/>
    <w:rsid w:val="006C0913"/>
    <w:rsid w:val="006C1687"/>
    <w:rsid w:val="006C2936"/>
    <w:rsid w:val="006C4CA9"/>
    <w:rsid w:val="006C5109"/>
    <w:rsid w:val="006C6EF4"/>
    <w:rsid w:val="006D0B33"/>
    <w:rsid w:val="006D0DD5"/>
    <w:rsid w:val="006D0FA9"/>
    <w:rsid w:val="006D2E89"/>
    <w:rsid w:val="006D3F67"/>
    <w:rsid w:val="006D753E"/>
    <w:rsid w:val="006D7EBA"/>
    <w:rsid w:val="006E0672"/>
    <w:rsid w:val="006E2527"/>
    <w:rsid w:val="006E30B8"/>
    <w:rsid w:val="006E48E5"/>
    <w:rsid w:val="006E51F5"/>
    <w:rsid w:val="006E7FA6"/>
    <w:rsid w:val="006F0F61"/>
    <w:rsid w:val="006F138F"/>
    <w:rsid w:val="006F31C9"/>
    <w:rsid w:val="006F34D5"/>
    <w:rsid w:val="006F38EB"/>
    <w:rsid w:val="006F3B13"/>
    <w:rsid w:val="006F4664"/>
    <w:rsid w:val="006F7243"/>
    <w:rsid w:val="006F7635"/>
    <w:rsid w:val="00701E04"/>
    <w:rsid w:val="0070362D"/>
    <w:rsid w:val="00703A9C"/>
    <w:rsid w:val="00705EF1"/>
    <w:rsid w:val="0070631B"/>
    <w:rsid w:val="00706652"/>
    <w:rsid w:val="00706DD1"/>
    <w:rsid w:val="00707BBD"/>
    <w:rsid w:val="0071058D"/>
    <w:rsid w:val="00710CAA"/>
    <w:rsid w:val="00710DB2"/>
    <w:rsid w:val="00711A61"/>
    <w:rsid w:val="00712C3C"/>
    <w:rsid w:val="007132A5"/>
    <w:rsid w:val="00713517"/>
    <w:rsid w:val="0071365A"/>
    <w:rsid w:val="007137DB"/>
    <w:rsid w:val="00713B27"/>
    <w:rsid w:val="00715FA3"/>
    <w:rsid w:val="00716745"/>
    <w:rsid w:val="007239EA"/>
    <w:rsid w:val="00723EDC"/>
    <w:rsid w:val="007243CA"/>
    <w:rsid w:val="00724C3D"/>
    <w:rsid w:val="007305D5"/>
    <w:rsid w:val="00730815"/>
    <w:rsid w:val="00731A2B"/>
    <w:rsid w:val="0073247A"/>
    <w:rsid w:val="007405A8"/>
    <w:rsid w:val="007405A9"/>
    <w:rsid w:val="0074150D"/>
    <w:rsid w:val="00742507"/>
    <w:rsid w:val="00742BE6"/>
    <w:rsid w:val="00743AF3"/>
    <w:rsid w:val="00744CEF"/>
    <w:rsid w:val="007468D1"/>
    <w:rsid w:val="00746F25"/>
    <w:rsid w:val="00751155"/>
    <w:rsid w:val="00751185"/>
    <w:rsid w:val="00751620"/>
    <w:rsid w:val="0075451A"/>
    <w:rsid w:val="00754C01"/>
    <w:rsid w:val="00755C5D"/>
    <w:rsid w:val="00755D48"/>
    <w:rsid w:val="007615DD"/>
    <w:rsid w:val="00761BEC"/>
    <w:rsid w:val="007627DD"/>
    <w:rsid w:val="007628B0"/>
    <w:rsid w:val="007637F2"/>
    <w:rsid w:val="00763898"/>
    <w:rsid w:val="00764405"/>
    <w:rsid w:val="007653E9"/>
    <w:rsid w:val="007655A6"/>
    <w:rsid w:val="00766432"/>
    <w:rsid w:val="00766B56"/>
    <w:rsid w:val="007674DD"/>
    <w:rsid w:val="00767E13"/>
    <w:rsid w:val="00773694"/>
    <w:rsid w:val="007737CB"/>
    <w:rsid w:val="00773CD1"/>
    <w:rsid w:val="00775406"/>
    <w:rsid w:val="007808BA"/>
    <w:rsid w:val="00780B3B"/>
    <w:rsid w:val="007810D9"/>
    <w:rsid w:val="0078115F"/>
    <w:rsid w:val="00781988"/>
    <w:rsid w:val="0078199B"/>
    <w:rsid w:val="007819E2"/>
    <w:rsid w:val="00781F7A"/>
    <w:rsid w:val="00782268"/>
    <w:rsid w:val="00782376"/>
    <w:rsid w:val="00782C68"/>
    <w:rsid w:val="00782DBD"/>
    <w:rsid w:val="007830AF"/>
    <w:rsid w:val="00783239"/>
    <w:rsid w:val="00783B0B"/>
    <w:rsid w:val="0078433E"/>
    <w:rsid w:val="007846E8"/>
    <w:rsid w:val="007860E2"/>
    <w:rsid w:val="00787C08"/>
    <w:rsid w:val="00791213"/>
    <w:rsid w:val="00791811"/>
    <w:rsid w:val="007939B1"/>
    <w:rsid w:val="00793C14"/>
    <w:rsid w:val="00794DB6"/>
    <w:rsid w:val="007A0F75"/>
    <w:rsid w:val="007A1192"/>
    <w:rsid w:val="007A1C8E"/>
    <w:rsid w:val="007A223F"/>
    <w:rsid w:val="007A39B5"/>
    <w:rsid w:val="007A5317"/>
    <w:rsid w:val="007A58E5"/>
    <w:rsid w:val="007A5A49"/>
    <w:rsid w:val="007A66C0"/>
    <w:rsid w:val="007A68F5"/>
    <w:rsid w:val="007A6E36"/>
    <w:rsid w:val="007B08CD"/>
    <w:rsid w:val="007B2284"/>
    <w:rsid w:val="007B3961"/>
    <w:rsid w:val="007B453E"/>
    <w:rsid w:val="007B4628"/>
    <w:rsid w:val="007B489D"/>
    <w:rsid w:val="007B49E3"/>
    <w:rsid w:val="007B72F5"/>
    <w:rsid w:val="007B7475"/>
    <w:rsid w:val="007B79B0"/>
    <w:rsid w:val="007B7F3E"/>
    <w:rsid w:val="007C016D"/>
    <w:rsid w:val="007C039E"/>
    <w:rsid w:val="007C0BEE"/>
    <w:rsid w:val="007C1576"/>
    <w:rsid w:val="007C16D4"/>
    <w:rsid w:val="007C1B1B"/>
    <w:rsid w:val="007C1B47"/>
    <w:rsid w:val="007C1C64"/>
    <w:rsid w:val="007C3A31"/>
    <w:rsid w:val="007C6866"/>
    <w:rsid w:val="007C6EF3"/>
    <w:rsid w:val="007C7534"/>
    <w:rsid w:val="007C75A6"/>
    <w:rsid w:val="007C7CAC"/>
    <w:rsid w:val="007C7E8B"/>
    <w:rsid w:val="007D2642"/>
    <w:rsid w:val="007D3392"/>
    <w:rsid w:val="007D3C16"/>
    <w:rsid w:val="007D454B"/>
    <w:rsid w:val="007D5BD5"/>
    <w:rsid w:val="007D7056"/>
    <w:rsid w:val="007D7E31"/>
    <w:rsid w:val="007E13DA"/>
    <w:rsid w:val="007E1C67"/>
    <w:rsid w:val="007E36EB"/>
    <w:rsid w:val="007E3880"/>
    <w:rsid w:val="007E3D6A"/>
    <w:rsid w:val="007E41F2"/>
    <w:rsid w:val="007E4BD7"/>
    <w:rsid w:val="007E5405"/>
    <w:rsid w:val="007E5EC5"/>
    <w:rsid w:val="007E5F5A"/>
    <w:rsid w:val="007E61A3"/>
    <w:rsid w:val="007E6C12"/>
    <w:rsid w:val="007F068E"/>
    <w:rsid w:val="007F3495"/>
    <w:rsid w:val="007F388D"/>
    <w:rsid w:val="007F579A"/>
    <w:rsid w:val="007F5F03"/>
    <w:rsid w:val="007F6BEE"/>
    <w:rsid w:val="007F6E66"/>
    <w:rsid w:val="007F71E8"/>
    <w:rsid w:val="0080175D"/>
    <w:rsid w:val="00801B95"/>
    <w:rsid w:val="00802768"/>
    <w:rsid w:val="008038A3"/>
    <w:rsid w:val="00803EF9"/>
    <w:rsid w:val="00805AB1"/>
    <w:rsid w:val="00805CD1"/>
    <w:rsid w:val="00806B85"/>
    <w:rsid w:val="00807F2D"/>
    <w:rsid w:val="00811F2E"/>
    <w:rsid w:val="008127A0"/>
    <w:rsid w:val="00812E9C"/>
    <w:rsid w:val="00814E4C"/>
    <w:rsid w:val="00817AE2"/>
    <w:rsid w:val="008208A1"/>
    <w:rsid w:val="008210BA"/>
    <w:rsid w:val="00822C30"/>
    <w:rsid w:val="0082364F"/>
    <w:rsid w:val="00823C46"/>
    <w:rsid w:val="00824833"/>
    <w:rsid w:val="0082749F"/>
    <w:rsid w:val="00830230"/>
    <w:rsid w:val="00831107"/>
    <w:rsid w:val="00835ED6"/>
    <w:rsid w:val="008378D9"/>
    <w:rsid w:val="00847699"/>
    <w:rsid w:val="008511DC"/>
    <w:rsid w:val="008525DF"/>
    <w:rsid w:val="00852F50"/>
    <w:rsid w:val="008533BD"/>
    <w:rsid w:val="00853E57"/>
    <w:rsid w:val="008547DE"/>
    <w:rsid w:val="00856B3B"/>
    <w:rsid w:val="008573C8"/>
    <w:rsid w:val="008601E2"/>
    <w:rsid w:val="008603D1"/>
    <w:rsid w:val="00863610"/>
    <w:rsid w:val="008639FE"/>
    <w:rsid w:val="00864729"/>
    <w:rsid w:val="00865130"/>
    <w:rsid w:val="00865AE2"/>
    <w:rsid w:val="00866999"/>
    <w:rsid w:val="00866FB8"/>
    <w:rsid w:val="00867F65"/>
    <w:rsid w:val="00871070"/>
    <w:rsid w:val="008714A1"/>
    <w:rsid w:val="008714E7"/>
    <w:rsid w:val="00874077"/>
    <w:rsid w:val="008772E5"/>
    <w:rsid w:val="00880281"/>
    <w:rsid w:val="008811D9"/>
    <w:rsid w:val="00883581"/>
    <w:rsid w:val="00887DE4"/>
    <w:rsid w:val="00892D77"/>
    <w:rsid w:val="00892E7C"/>
    <w:rsid w:val="0089321E"/>
    <w:rsid w:val="00893B65"/>
    <w:rsid w:val="00893DA6"/>
    <w:rsid w:val="00894DBF"/>
    <w:rsid w:val="00895426"/>
    <w:rsid w:val="00895586"/>
    <w:rsid w:val="0089565E"/>
    <w:rsid w:val="00897D6F"/>
    <w:rsid w:val="00897DE8"/>
    <w:rsid w:val="00897E95"/>
    <w:rsid w:val="008A377A"/>
    <w:rsid w:val="008A3D6D"/>
    <w:rsid w:val="008A46FD"/>
    <w:rsid w:val="008A4C37"/>
    <w:rsid w:val="008A5D6B"/>
    <w:rsid w:val="008B097B"/>
    <w:rsid w:val="008B0F6F"/>
    <w:rsid w:val="008B143C"/>
    <w:rsid w:val="008B2480"/>
    <w:rsid w:val="008B2C52"/>
    <w:rsid w:val="008B5E1E"/>
    <w:rsid w:val="008B5E63"/>
    <w:rsid w:val="008B6691"/>
    <w:rsid w:val="008B688C"/>
    <w:rsid w:val="008B6F6D"/>
    <w:rsid w:val="008B7EEF"/>
    <w:rsid w:val="008C02B7"/>
    <w:rsid w:val="008C23DA"/>
    <w:rsid w:val="008C30A3"/>
    <w:rsid w:val="008C4ED3"/>
    <w:rsid w:val="008C743F"/>
    <w:rsid w:val="008C7BB5"/>
    <w:rsid w:val="008D0AFD"/>
    <w:rsid w:val="008D297F"/>
    <w:rsid w:val="008D2BEB"/>
    <w:rsid w:val="008D4132"/>
    <w:rsid w:val="008D6A9F"/>
    <w:rsid w:val="008D7014"/>
    <w:rsid w:val="008D7D83"/>
    <w:rsid w:val="008E1677"/>
    <w:rsid w:val="008E19B6"/>
    <w:rsid w:val="008E29F8"/>
    <w:rsid w:val="008E358E"/>
    <w:rsid w:val="008E4B08"/>
    <w:rsid w:val="008E500A"/>
    <w:rsid w:val="008E7B3E"/>
    <w:rsid w:val="008F5386"/>
    <w:rsid w:val="008F7E95"/>
    <w:rsid w:val="009009DB"/>
    <w:rsid w:val="00901A54"/>
    <w:rsid w:val="00901F01"/>
    <w:rsid w:val="0090257A"/>
    <w:rsid w:val="0090426A"/>
    <w:rsid w:val="00905C12"/>
    <w:rsid w:val="0090708B"/>
    <w:rsid w:val="00907D4E"/>
    <w:rsid w:val="00910B9E"/>
    <w:rsid w:val="009130FD"/>
    <w:rsid w:val="00913414"/>
    <w:rsid w:val="0091472C"/>
    <w:rsid w:val="00915A92"/>
    <w:rsid w:val="00915E8D"/>
    <w:rsid w:val="0091667C"/>
    <w:rsid w:val="00922AFB"/>
    <w:rsid w:val="00922E84"/>
    <w:rsid w:val="00923B15"/>
    <w:rsid w:val="00924DB9"/>
    <w:rsid w:val="00924FCD"/>
    <w:rsid w:val="00926A4C"/>
    <w:rsid w:val="00927D5D"/>
    <w:rsid w:val="00927EFD"/>
    <w:rsid w:val="009303B0"/>
    <w:rsid w:val="009308AC"/>
    <w:rsid w:val="00930DFD"/>
    <w:rsid w:val="00932342"/>
    <w:rsid w:val="00932DD2"/>
    <w:rsid w:val="00932FC2"/>
    <w:rsid w:val="00933553"/>
    <w:rsid w:val="00934C39"/>
    <w:rsid w:val="00935936"/>
    <w:rsid w:val="00936782"/>
    <w:rsid w:val="00936896"/>
    <w:rsid w:val="00936B7D"/>
    <w:rsid w:val="00940192"/>
    <w:rsid w:val="009405C6"/>
    <w:rsid w:val="0094066A"/>
    <w:rsid w:val="00940C75"/>
    <w:rsid w:val="0094122E"/>
    <w:rsid w:val="009417F9"/>
    <w:rsid w:val="0094721B"/>
    <w:rsid w:val="00947F72"/>
    <w:rsid w:val="00950A2A"/>
    <w:rsid w:val="00951954"/>
    <w:rsid w:val="00953E77"/>
    <w:rsid w:val="00960AAD"/>
    <w:rsid w:val="00961263"/>
    <w:rsid w:val="00962590"/>
    <w:rsid w:val="00962FAB"/>
    <w:rsid w:val="00963EF2"/>
    <w:rsid w:val="00964E8B"/>
    <w:rsid w:val="0096567A"/>
    <w:rsid w:val="00965EAD"/>
    <w:rsid w:val="00966224"/>
    <w:rsid w:val="00971361"/>
    <w:rsid w:val="00974D49"/>
    <w:rsid w:val="0097795C"/>
    <w:rsid w:val="009813F6"/>
    <w:rsid w:val="00981775"/>
    <w:rsid w:val="00981EAB"/>
    <w:rsid w:val="00985A1B"/>
    <w:rsid w:val="00985F14"/>
    <w:rsid w:val="009913AC"/>
    <w:rsid w:val="00991ADF"/>
    <w:rsid w:val="0099303A"/>
    <w:rsid w:val="009934AE"/>
    <w:rsid w:val="00993CCB"/>
    <w:rsid w:val="00994327"/>
    <w:rsid w:val="009944F0"/>
    <w:rsid w:val="0099491B"/>
    <w:rsid w:val="00995715"/>
    <w:rsid w:val="00996129"/>
    <w:rsid w:val="009962D3"/>
    <w:rsid w:val="009963A2"/>
    <w:rsid w:val="00997509"/>
    <w:rsid w:val="009977EA"/>
    <w:rsid w:val="00997B1A"/>
    <w:rsid w:val="00997EED"/>
    <w:rsid w:val="009A2C07"/>
    <w:rsid w:val="009A3125"/>
    <w:rsid w:val="009A3804"/>
    <w:rsid w:val="009A636F"/>
    <w:rsid w:val="009A65A1"/>
    <w:rsid w:val="009A679A"/>
    <w:rsid w:val="009B06E5"/>
    <w:rsid w:val="009B0F7C"/>
    <w:rsid w:val="009B288D"/>
    <w:rsid w:val="009B34C6"/>
    <w:rsid w:val="009B3652"/>
    <w:rsid w:val="009B58AC"/>
    <w:rsid w:val="009B5984"/>
    <w:rsid w:val="009B6B34"/>
    <w:rsid w:val="009B6B99"/>
    <w:rsid w:val="009B70E8"/>
    <w:rsid w:val="009C10BB"/>
    <w:rsid w:val="009C10F9"/>
    <w:rsid w:val="009C1248"/>
    <w:rsid w:val="009C1F42"/>
    <w:rsid w:val="009C2424"/>
    <w:rsid w:val="009C2E38"/>
    <w:rsid w:val="009C387D"/>
    <w:rsid w:val="009C4B6B"/>
    <w:rsid w:val="009C5EFA"/>
    <w:rsid w:val="009C6E72"/>
    <w:rsid w:val="009C6EC3"/>
    <w:rsid w:val="009D1460"/>
    <w:rsid w:val="009D1AD8"/>
    <w:rsid w:val="009D2C5E"/>
    <w:rsid w:val="009D4D6D"/>
    <w:rsid w:val="009D556A"/>
    <w:rsid w:val="009D6475"/>
    <w:rsid w:val="009D653B"/>
    <w:rsid w:val="009D6CEA"/>
    <w:rsid w:val="009D7315"/>
    <w:rsid w:val="009D7FFC"/>
    <w:rsid w:val="009E07BA"/>
    <w:rsid w:val="009E0E88"/>
    <w:rsid w:val="009E1638"/>
    <w:rsid w:val="009E2D83"/>
    <w:rsid w:val="009E3917"/>
    <w:rsid w:val="009E5C40"/>
    <w:rsid w:val="009E6593"/>
    <w:rsid w:val="009E74D2"/>
    <w:rsid w:val="009F110A"/>
    <w:rsid w:val="009F1BAB"/>
    <w:rsid w:val="009F267F"/>
    <w:rsid w:val="009F27C3"/>
    <w:rsid w:val="009F2A93"/>
    <w:rsid w:val="009F4634"/>
    <w:rsid w:val="009F5D7E"/>
    <w:rsid w:val="009F6410"/>
    <w:rsid w:val="009F70B5"/>
    <w:rsid w:val="009F7CBB"/>
    <w:rsid w:val="00A00CE2"/>
    <w:rsid w:val="00A0157C"/>
    <w:rsid w:val="00A01CBC"/>
    <w:rsid w:val="00A040E2"/>
    <w:rsid w:val="00A04639"/>
    <w:rsid w:val="00A048C2"/>
    <w:rsid w:val="00A06257"/>
    <w:rsid w:val="00A10490"/>
    <w:rsid w:val="00A107A0"/>
    <w:rsid w:val="00A1242C"/>
    <w:rsid w:val="00A135E9"/>
    <w:rsid w:val="00A144EC"/>
    <w:rsid w:val="00A14D65"/>
    <w:rsid w:val="00A16C2E"/>
    <w:rsid w:val="00A21A7D"/>
    <w:rsid w:val="00A21CD3"/>
    <w:rsid w:val="00A2269F"/>
    <w:rsid w:val="00A240A9"/>
    <w:rsid w:val="00A240C4"/>
    <w:rsid w:val="00A24DDB"/>
    <w:rsid w:val="00A2589C"/>
    <w:rsid w:val="00A262A3"/>
    <w:rsid w:val="00A2670E"/>
    <w:rsid w:val="00A300AB"/>
    <w:rsid w:val="00A306D2"/>
    <w:rsid w:val="00A318DC"/>
    <w:rsid w:val="00A318F7"/>
    <w:rsid w:val="00A31D98"/>
    <w:rsid w:val="00A31F4E"/>
    <w:rsid w:val="00A31FBF"/>
    <w:rsid w:val="00A323A2"/>
    <w:rsid w:val="00A32499"/>
    <w:rsid w:val="00A33179"/>
    <w:rsid w:val="00A40BDC"/>
    <w:rsid w:val="00A417E5"/>
    <w:rsid w:val="00A41A71"/>
    <w:rsid w:val="00A435E6"/>
    <w:rsid w:val="00A44F17"/>
    <w:rsid w:val="00A454E3"/>
    <w:rsid w:val="00A45590"/>
    <w:rsid w:val="00A46184"/>
    <w:rsid w:val="00A50AA1"/>
    <w:rsid w:val="00A50D11"/>
    <w:rsid w:val="00A5107F"/>
    <w:rsid w:val="00A517A2"/>
    <w:rsid w:val="00A53277"/>
    <w:rsid w:val="00A53B81"/>
    <w:rsid w:val="00A5547A"/>
    <w:rsid w:val="00A5701E"/>
    <w:rsid w:val="00A57A4F"/>
    <w:rsid w:val="00A600EE"/>
    <w:rsid w:val="00A6126A"/>
    <w:rsid w:val="00A62A8A"/>
    <w:rsid w:val="00A643D6"/>
    <w:rsid w:val="00A6527B"/>
    <w:rsid w:val="00A65814"/>
    <w:rsid w:val="00A668FF"/>
    <w:rsid w:val="00A671BE"/>
    <w:rsid w:val="00A70927"/>
    <w:rsid w:val="00A70EF8"/>
    <w:rsid w:val="00A71177"/>
    <w:rsid w:val="00A74385"/>
    <w:rsid w:val="00A76911"/>
    <w:rsid w:val="00A800C5"/>
    <w:rsid w:val="00A802D6"/>
    <w:rsid w:val="00A80386"/>
    <w:rsid w:val="00A80853"/>
    <w:rsid w:val="00A812A5"/>
    <w:rsid w:val="00A813EC"/>
    <w:rsid w:val="00A844B3"/>
    <w:rsid w:val="00A84E72"/>
    <w:rsid w:val="00A856AA"/>
    <w:rsid w:val="00A86FF0"/>
    <w:rsid w:val="00A876C7"/>
    <w:rsid w:val="00A87D1C"/>
    <w:rsid w:val="00A92BF4"/>
    <w:rsid w:val="00A93A77"/>
    <w:rsid w:val="00A9594E"/>
    <w:rsid w:val="00A97C13"/>
    <w:rsid w:val="00AA435F"/>
    <w:rsid w:val="00AA506E"/>
    <w:rsid w:val="00AA60DF"/>
    <w:rsid w:val="00AA6305"/>
    <w:rsid w:val="00AA7FD4"/>
    <w:rsid w:val="00AB0364"/>
    <w:rsid w:val="00AB04F7"/>
    <w:rsid w:val="00AB0DD7"/>
    <w:rsid w:val="00AB1332"/>
    <w:rsid w:val="00AB1CD9"/>
    <w:rsid w:val="00AB1D90"/>
    <w:rsid w:val="00AB35AC"/>
    <w:rsid w:val="00AB3725"/>
    <w:rsid w:val="00AB41EE"/>
    <w:rsid w:val="00AB4DAB"/>
    <w:rsid w:val="00AB5248"/>
    <w:rsid w:val="00AB56FC"/>
    <w:rsid w:val="00AC492C"/>
    <w:rsid w:val="00AC708E"/>
    <w:rsid w:val="00AD0DBB"/>
    <w:rsid w:val="00AD16BE"/>
    <w:rsid w:val="00AD2ADE"/>
    <w:rsid w:val="00AD3066"/>
    <w:rsid w:val="00AD34A3"/>
    <w:rsid w:val="00AD3AAB"/>
    <w:rsid w:val="00AD56B4"/>
    <w:rsid w:val="00AD73F0"/>
    <w:rsid w:val="00AD753F"/>
    <w:rsid w:val="00AD7BFF"/>
    <w:rsid w:val="00AE1D2A"/>
    <w:rsid w:val="00AE3805"/>
    <w:rsid w:val="00AE3D8D"/>
    <w:rsid w:val="00AE4FCD"/>
    <w:rsid w:val="00AE542E"/>
    <w:rsid w:val="00AE5E65"/>
    <w:rsid w:val="00AE6C16"/>
    <w:rsid w:val="00AF0208"/>
    <w:rsid w:val="00AF2504"/>
    <w:rsid w:val="00AF2C68"/>
    <w:rsid w:val="00AF3332"/>
    <w:rsid w:val="00AF35D9"/>
    <w:rsid w:val="00AF44C4"/>
    <w:rsid w:val="00AF4D32"/>
    <w:rsid w:val="00AF540D"/>
    <w:rsid w:val="00AF587B"/>
    <w:rsid w:val="00AF713A"/>
    <w:rsid w:val="00AF7C29"/>
    <w:rsid w:val="00B00566"/>
    <w:rsid w:val="00B00648"/>
    <w:rsid w:val="00B02111"/>
    <w:rsid w:val="00B05360"/>
    <w:rsid w:val="00B05BFC"/>
    <w:rsid w:val="00B06A92"/>
    <w:rsid w:val="00B0714A"/>
    <w:rsid w:val="00B07BAF"/>
    <w:rsid w:val="00B104E0"/>
    <w:rsid w:val="00B11CC8"/>
    <w:rsid w:val="00B11D1F"/>
    <w:rsid w:val="00B123BC"/>
    <w:rsid w:val="00B14266"/>
    <w:rsid w:val="00B14E5C"/>
    <w:rsid w:val="00B16886"/>
    <w:rsid w:val="00B21B0B"/>
    <w:rsid w:val="00B22B65"/>
    <w:rsid w:val="00B240FA"/>
    <w:rsid w:val="00B24367"/>
    <w:rsid w:val="00B269D2"/>
    <w:rsid w:val="00B27879"/>
    <w:rsid w:val="00B30AAD"/>
    <w:rsid w:val="00B312DA"/>
    <w:rsid w:val="00B31722"/>
    <w:rsid w:val="00B31BB0"/>
    <w:rsid w:val="00B338B9"/>
    <w:rsid w:val="00B35CAB"/>
    <w:rsid w:val="00B364EF"/>
    <w:rsid w:val="00B36CD2"/>
    <w:rsid w:val="00B4055F"/>
    <w:rsid w:val="00B40D70"/>
    <w:rsid w:val="00B41C94"/>
    <w:rsid w:val="00B42F3F"/>
    <w:rsid w:val="00B43237"/>
    <w:rsid w:val="00B43305"/>
    <w:rsid w:val="00B44E25"/>
    <w:rsid w:val="00B45F7F"/>
    <w:rsid w:val="00B46538"/>
    <w:rsid w:val="00B4770A"/>
    <w:rsid w:val="00B47D96"/>
    <w:rsid w:val="00B50827"/>
    <w:rsid w:val="00B50856"/>
    <w:rsid w:val="00B52B4B"/>
    <w:rsid w:val="00B52DA6"/>
    <w:rsid w:val="00B536A7"/>
    <w:rsid w:val="00B547CF"/>
    <w:rsid w:val="00B56C8F"/>
    <w:rsid w:val="00B56D88"/>
    <w:rsid w:val="00B5772C"/>
    <w:rsid w:val="00B57F8A"/>
    <w:rsid w:val="00B6113B"/>
    <w:rsid w:val="00B61E03"/>
    <w:rsid w:val="00B65C58"/>
    <w:rsid w:val="00B66D1C"/>
    <w:rsid w:val="00B66E02"/>
    <w:rsid w:val="00B6706A"/>
    <w:rsid w:val="00B671DD"/>
    <w:rsid w:val="00B6778D"/>
    <w:rsid w:val="00B708D5"/>
    <w:rsid w:val="00B72795"/>
    <w:rsid w:val="00B73421"/>
    <w:rsid w:val="00B73C4C"/>
    <w:rsid w:val="00B749F8"/>
    <w:rsid w:val="00B7588A"/>
    <w:rsid w:val="00B7680B"/>
    <w:rsid w:val="00B77026"/>
    <w:rsid w:val="00B80A07"/>
    <w:rsid w:val="00B82168"/>
    <w:rsid w:val="00B829B4"/>
    <w:rsid w:val="00B82C0C"/>
    <w:rsid w:val="00B83601"/>
    <w:rsid w:val="00B83875"/>
    <w:rsid w:val="00B84DBE"/>
    <w:rsid w:val="00B8554E"/>
    <w:rsid w:val="00B85BD5"/>
    <w:rsid w:val="00B8710C"/>
    <w:rsid w:val="00B90872"/>
    <w:rsid w:val="00B9114A"/>
    <w:rsid w:val="00B920C2"/>
    <w:rsid w:val="00B922F1"/>
    <w:rsid w:val="00B961AD"/>
    <w:rsid w:val="00B969B6"/>
    <w:rsid w:val="00B96A48"/>
    <w:rsid w:val="00B97981"/>
    <w:rsid w:val="00B97EF0"/>
    <w:rsid w:val="00BA09F3"/>
    <w:rsid w:val="00BA1F70"/>
    <w:rsid w:val="00BA202C"/>
    <w:rsid w:val="00BA2248"/>
    <w:rsid w:val="00BA36E9"/>
    <w:rsid w:val="00BA4A9C"/>
    <w:rsid w:val="00BA5891"/>
    <w:rsid w:val="00BA5DB5"/>
    <w:rsid w:val="00BA61C2"/>
    <w:rsid w:val="00BA6631"/>
    <w:rsid w:val="00BA6FB0"/>
    <w:rsid w:val="00BA7313"/>
    <w:rsid w:val="00BB1DF0"/>
    <w:rsid w:val="00BB1E1C"/>
    <w:rsid w:val="00BB2A55"/>
    <w:rsid w:val="00BB31F4"/>
    <w:rsid w:val="00BB3826"/>
    <w:rsid w:val="00BB3CA8"/>
    <w:rsid w:val="00BB3DE9"/>
    <w:rsid w:val="00BB4BD9"/>
    <w:rsid w:val="00BB56EF"/>
    <w:rsid w:val="00BB5727"/>
    <w:rsid w:val="00BB5ECA"/>
    <w:rsid w:val="00BB68B7"/>
    <w:rsid w:val="00BB6DD4"/>
    <w:rsid w:val="00BB7B77"/>
    <w:rsid w:val="00BC01E2"/>
    <w:rsid w:val="00BC022F"/>
    <w:rsid w:val="00BC06C0"/>
    <w:rsid w:val="00BC27C8"/>
    <w:rsid w:val="00BC2B9E"/>
    <w:rsid w:val="00BC34B3"/>
    <w:rsid w:val="00BD1776"/>
    <w:rsid w:val="00BD250C"/>
    <w:rsid w:val="00BD3434"/>
    <w:rsid w:val="00BD370C"/>
    <w:rsid w:val="00BD504A"/>
    <w:rsid w:val="00BD6ABD"/>
    <w:rsid w:val="00BD6F1E"/>
    <w:rsid w:val="00BE1251"/>
    <w:rsid w:val="00BE14C0"/>
    <w:rsid w:val="00BE1EE6"/>
    <w:rsid w:val="00BE4ACD"/>
    <w:rsid w:val="00BF0803"/>
    <w:rsid w:val="00BF145F"/>
    <w:rsid w:val="00BF1C7D"/>
    <w:rsid w:val="00BF560F"/>
    <w:rsid w:val="00BF7111"/>
    <w:rsid w:val="00BF7A0B"/>
    <w:rsid w:val="00C00381"/>
    <w:rsid w:val="00C00FFE"/>
    <w:rsid w:val="00C011F3"/>
    <w:rsid w:val="00C02FF1"/>
    <w:rsid w:val="00C045BF"/>
    <w:rsid w:val="00C047E5"/>
    <w:rsid w:val="00C066AC"/>
    <w:rsid w:val="00C10107"/>
    <w:rsid w:val="00C104F6"/>
    <w:rsid w:val="00C121CF"/>
    <w:rsid w:val="00C12583"/>
    <w:rsid w:val="00C12A41"/>
    <w:rsid w:val="00C12CF8"/>
    <w:rsid w:val="00C12DD4"/>
    <w:rsid w:val="00C1312B"/>
    <w:rsid w:val="00C13A4B"/>
    <w:rsid w:val="00C13B32"/>
    <w:rsid w:val="00C13E16"/>
    <w:rsid w:val="00C17093"/>
    <w:rsid w:val="00C17A2A"/>
    <w:rsid w:val="00C214D8"/>
    <w:rsid w:val="00C21856"/>
    <w:rsid w:val="00C21A55"/>
    <w:rsid w:val="00C220ED"/>
    <w:rsid w:val="00C25550"/>
    <w:rsid w:val="00C258DE"/>
    <w:rsid w:val="00C25D52"/>
    <w:rsid w:val="00C26CA8"/>
    <w:rsid w:val="00C30734"/>
    <w:rsid w:val="00C307FD"/>
    <w:rsid w:val="00C3175B"/>
    <w:rsid w:val="00C32FBF"/>
    <w:rsid w:val="00C33141"/>
    <w:rsid w:val="00C332F4"/>
    <w:rsid w:val="00C3352B"/>
    <w:rsid w:val="00C33EBA"/>
    <w:rsid w:val="00C34140"/>
    <w:rsid w:val="00C34A21"/>
    <w:rsid w:val="00C3665D"/>
    <w:rsid w:val="00C37207"/>
    <w:rsid w:val="00C375C2"/>
    <w:rsid w:val="00C4214D"/>
    <w:rsid w:val="00C4423D"/>
    <w:rsid w:val="00C45B47"/>
    <w:rsid w:val="00C47577"/>
    <w:rsid w:val="00C52721"/>
    <w:rsid w:val="00C52EAF"/>
    <w:rsid w:val="00C54968"/>
    <w:rsid w:val="00C5582B"/>
    <w:rsid w:val="00C56555"/>
    <w:rsid w:val="00C571EB"/>
    <w:rsid w:val="00C62796"/>
    <w:rsid w:val="00C64B1B"/>
    <w:rsid w:val="00C668C2"/>
    <w:rsid w:val="00C67322"/>
    <w:rsid w:val="00C7023C"/>
    <w:rsid w:val="00C72220"/>
    <w:rsid w:val="00C72625"/>
    <w:rsid w:val="00C72A04"/>
    <w:rsid w:val="00C74230"/>
    <w:rsid w:val="00C744F6"/>
    <w:rsid w:val="00C7613F"/>
    <w:rsid w:val="00C7795F"/>
    <w:rsid w:val="00C80AFE"/>
    <w:rsid w:val="00C83857"/>
    <w:rsid w:val="00C84D1B"/>
    <w:rsid w:val="00C84DEA"/>
    <w:rsid w:val="00C85E70"/>
    <w:rsid w:val="00C86370"/>
    <w:rsid w:val="00C86E11"/>
    <w:rsid w:val="00C903AD"/>
    <w:rsid w:val="00C912CF"/>
    <w:rsid w:val="00C92237"/>
    <w:rsid w:val="00C94568"/>
    <w:rsid w:val="00C94B22"/>
    <w:rsid w:val="00C95841"/>
    <w:rsid w:val="00C965DE"/>
    <w:rsid w:val="00CA04DD"/>
    <w:rsid w:val="00CA1169"/>
    <w:rsid w:val="00CA1420"/>
    <w:rsid w:val="00CA159F"/>
    <w:rsid w:val="00CA2877"/>
    <w:rsid w:val="00CA2F08"/>
    <w:rsid w:val="00CA335B"/>
    <w:rsid w:val="00CA47D6"/>
    <w:rsid w:val="00CA4E94"/>
    <w:rsid w:val="00CA52A2"/>
    <w:rsid w:val="00CA5AB3"/>
    <w:rsid w:val="00CA6662"/>
    <w:rsid w:val="00CB046B"/>
    <w:rsid w:val="00CB0580"/>
    <w:rsid w:val="00CB2751"/>
    <w:rsid w:val="00CB3F43"/>
    <w:rsid w:val="00CB52AA"/>
    <w:rsid w:val="00CB5606"/>
    <w:rsid w:val="00CB664A"/>
    <w:rsid w:val="00CB6B3F"/>
    <w:rsid w:val="00CB6ED5"/>
    <w:rsid w:val="00CB7FB1"/>
    <w:rsid w:val="00CC173E"/>
    <w:rsid w:val="00CC17E5"/>
    <w:rsid w:val="00CC24B9"/>
    <w:rsid w:val="00CC4487"/>
    <w:rsid w:val="00CC6725"/>
    <w:rsid w:val="00CC67C1"/>
    <w:rsid w:val="00CC702A"/>
    <w:rsid w:val="00CC74F6"/>
    <w:rsid w:val="00CC76B5"/>
    <w:rsid w:val="00CD2F9F"/>
    <w:rsid w:val="00CD477C"/>
    <w:rsid w:val="00CD506D"/>
    <w:rsid w:val="00CD6339"/>
    <w:rsid w:val="00CD678A"/>
    <w:rsid w:val="00CE1837"/>
    <w:rsid w:val="00CE2066"/>
    <w:rsid w:val="00CE2444"/>
    <w:rsid w:val="00CE3142"/>
    <w:rsid w:val="00CE373F"/>
    <w:rsid w:val="00CE54AE"/>
    <w:rsid w:val="00CE59E7"/>
    <w:rsid w:val="00CE5BC1"/>
    <w:rsid w:val="00CE6695"/>
    <w:rsid w:val="00CF0903"/>
    <w:rsid w:val="00CF0D70"/>
    <w:rsid w:val="00CF1D74"/>
    <w:rsid w:val="00CF2CA2"/>
    <w:rsid w:val="00CF363A"/>
    <w:rsid w:val="00CF40BD"/>
    <w:rsid w:val="00CF5823"/>
    <w:rsid w:val="00CF58F8"/>
    <w:rsid w:val="00CF69BB"/>
    <w:rsid w:val="00D01DC1"/>
    <w:rsid w:val="00D02D4D"/>
    <w:rsid w:val="00D035C5"/>
    <w:rsid w:val="00D0459A"/>
    <w:rsid w:val="00D04E0A"/>
    <w:rsid w:val="00D0745F"/>
    <w:rsid w:val="00D0784A"/>
    <w:rsid w:val="00D12E60"/>
    <w:rsid w:val="00D136D7"/>
    <w:rsid w:val="00D15C60"/>
    <w:rsid w:val="00D166B3"/>
    <w:rsid w:val="00D17AA8"/>
    <w:rsid w:val="00D20242"/>
    <w:rsid w:val="00D20302"/>
    <w:rsid w:val="00D22113"/>
    <w:rsid w:val="00D226EF"/>
    <w:rsid w:val="00D22BAE"/>
    <w:rsid w:val="00D23384"/>
    <w:rsid w:val="00D234F2"/>
    <w:rsid w:val="00D23ABB"/>
    <w:rsid w:val="00D26728"/>
    <w:rsid w:val="00D26BC6"/>
    <w:rsid w:val="00D26DB7"/>
    <w:rsid w:val="00D26EDA"/>
    <w:rsid w:val="00D277F2"/>
    <w:rsid w:val="00D31507"/>
    <w:rsid w:val="00D3387A"/>
    <w:rsid w:val="00D3433B"/>
    <w:rsid w:val="00D34A6A"/>
    <w:rsid w:val="00D35E8E"/>
    <w:rsid w:val="00D371B1"/>
    <w:rsid w:val="00D401C4"/>
    <w:rsid w:val="00D427FE"/>
    <w:rsid w:val="00D4503E"/>
    <w:rsid w:val="00D456F4"/>
    <w:rsid w:val="00D46C2D"/>
    <w:rsid w:val="00D46EFE"/>
    <w:rsid w:val="00D5009F"/>
    <w:rsid w:val="00D50729"/>
    <w:rsid w:val="00D51339"/>
    <w:rsid w:val="00D516CF"/>
    <w:rsid w:val="00D52063"/>
    <w:rsid w:val="00D5290A"/>
    <w:rsid w:val="00D544BB"/>
    <w:rsid w:val="00D55C9D"/>
    <w:rsid w:val="00D56446"/>
    <w:rsid w:val="00D571DA"/>
    <w:rsid w:val="00D615B2"/>
    <w:rsid w:val="00D61AD5"/>
    <w:rsid w:val="00D64B2E"/>
    <w:rsid w:val="00D66D31"/>
    <w:rsid w:val="00D6750A"/>
    <w:rsid w:val="00D71C6B"/>
    <w:rsid w:val="00D72575"/>
    <w:rsid w:val="00D74729"/>
    <w:rsid w:val="00D77790"/>
    <w:rsid w:val="00D77D1E"/>
    <w:rsid w:val="00D821E6"/>
    <w:rsid w:val="00D8424B"/>
    <w:rsid w:val="00D86583"/>
    <w:rsid w:val="00D87133"/>
    <w:rsid w:val="00D87DFE"/>
    <w:rsid w:val="00D90058"/>
    <w:rsid w:val="00D90436"/>
    <w:rsid w:val="00D917C1"/>
    <w:rsid w:val="00D92116"/>
    <w:rsid w:val="00D93213"/>
    <w:rsid w:val="00D95291"/>
    <w:rsid w:val="00D96923"/>
    <w:rsid w:val="00D96E60"/>
    <w:rsid w:val="00D97895"/>
    <w:rsid w:val="00DA0414"/>
    <w:rsid w:val="00DA1685"/>
    <w:rsid w:val="00DA3E3E"/>
    <w:rsid w:val="00DA413B"/>
    <w:rsid w:val="00DB14C0"/>
    <w:rsid w:val="00DB1EAF"/>
    <w:rsid w:val="00DB255B"/>
    <w:rsid w:val="00DB2A6A"/>
    <w:rsid w:val="00DB73BD"/>
    <w:rsid w:val="00DB7C29"/>
    <w:rsid w:val="00DC17C1"/>
    <w:rsid w:val="00DC3403"/>
    <w:rsid w:val="00DC55D2"/>
    <w:rsid w:val="00DC5640"/>
    <w:rsid w:val="00DC5918"/>
    <w:rsid w:val="00DC6FF3"/>
    <w:rsid w:val="00DD0666"/>
    <w:rsid w:val="00DD094C"/>
    <w:rsid w:val="00DD0A4F"/>
    <w:rsid w:val="00DD186A"/>
    <w:rsid w:val="00DD204F"/>
    <w:rsid w:val="00DD2123"/>
    <w:rsid w:val="00DD46CC"/>
    <w:rsid w:val="00DD6C61"/>
    <w:rsid w:val="00DE679D"/>
    <w:rsid w:val="00DE6DCC"/>
    <w:rsid w:val="00DF08F1"/>
    <w:rsid w:val="00DF0EAB"/>
    <w:rsid w:val="00DF3012"/>
    <w:rsid w:val="00DF5AFA"/>
    <w:rsid w:val="00DF63BA"/>
    <w:rsid w:val="00DF6A2B"/>
    <w:rsid w:val="00DF7DBD"/>
    <w:rsid w:val="00E03562"/>
    <w:rsid w:val="00E038DE"/>
    <w:rsid w:val="00E047A5"/>
    <w:rsid w:val="00E04972"/>
    <w:rsid w:val="00E05F20"/>
    <w:rsid w:val="00E06601"/>
    <w:rsid w:val="00E069A8"/>
    <w:rsid w:val="00E109A9"/>
    <w:rsid w:val="00E10CC7"/>
    <w:rsid w:val="00E116A1"/>
    <w:rsid w:val="00E12D38"/>
    <w:rsid w:val="00E15089"/>
    <w:rsid w:val="00E169E4"/>
    <w:rsid w:val="00E17BA5"/>
    <w:rsid w:val="00E17FDB"/>
    <w:rsid w:val="00E2256F"/>
    <w:rsid w:val="00E225B7"/>
    <w:rsid w:val="00E24E5E"/>
    <w:rsid w:val="00E258FC"/>
    <w:rsid w:val="00E26531"/>
    <w:rsid w:val="00E26FEF"/>
    <w:rsid w:val="00E30967"/>
    <w:rsid w:val="00E32165"/>
    <w:rsid w:val="00E35454"/>
    <w:rsid w:val="00E359A5"/>
    <w:rsid w:val="00E35F8E"/>
    <w:rsid w:val="00E36FBF"/>
    <w:rsid w:val="00E37F76"/>
    <w:rsid w:val="00E41656"/>
    <w:rsid w:val="00E423BB"/>
    <w:rsid w:val="00E42875"/>
    <w:rsid w:val="00E4342A"/>
    <w:rsid w:val="00E45EDC"/>
    <w:rsid w:val="00E4783F"/>
    <w:rsid w:val="00E51C3B"/>
    <w:rsid w:val="00E51EE0"/>
    <w:rsid w:val="00E51FBF"/>
    <w:rsid w:val="00E52E5A"/>
    <w:rsid w:val="00E5377C"/>
    <w:rsid w:val="00E54B0C"/>
    <w:rsid w:val="00E559AC"/>
    <w:rsid w:val="00E55BCB"/>
    <w:rsid w:val="00E5680F"/>
    <w:rsid w:val="00E56F1D"/>
    <w:rsid w:val="00E609E5"/>
    <w:rsid w:val="00E61B1E"/>
    <w:rsid w:val="00E61E54"/>
    <w:rsid w:val="00E62BBB"/>
    <w:rsid w:val="00E63B0E"/>
    <w:rsid w:val="00E65FB1"/>
    <w:rsid w:val="00E706E0"/>
    <w:rsid w:val="00E70FD7"/>
    <w:rsid w:val="00E712F9"/>
    <w:rsid w:val="00E72678"/>
    <w:rsid w:val="00E73011"/>
    <w:rsid w:val="00E73350"/>
    <w:rsid w:val="00E735A1"/>
    <w:rsid w:val="00E74278"/>
    <w:rsid w:val="00E74B56"/>
    <w:rsid w:val="00E7531B"/>
    <w:rsid w:val="00E76BD6"/>
    <w:rsid w:val="00E76E7A"/>
    <w:rsid w:val="00E77867"/>
    <w:rsid w:val="00E81467"/>
    <w:rsid w:val="00E82944"/>
    <w:rsid w:val="00E83A00"/>
    <w:rsid w:val="00E83A47"/>
    <w:rsid w:val="00E875FD"/>
    <w:rsid w:val="00E8760B"/>
    <w:rsid w:val="00E901BB"/>
    <w:rsid w:val="00E91A74"/>
    <w:rsid w:val="00E93DF4"/>
    <w:rsid w:val="00E948E1"/>
    <w:rsid w:val="00E95F7B"/>
    <w:rsid w:val="00E9684F"/>
    <w:rsid w:val="00E97666"/>
    <w:rsid w:val="00EA0290"/>
    <w:rsid w:val="00EA056B"/>
    <w:rsid w:val="00EA0E83"/>
    <w:rsid w:val="00EA1778"/>
    <w:rsid w:val="00EA4E48"/>
    <w:rsid w:val="00EA4FE3"/>
    <w:rsid w:val="00EA5C7A"/>
    <w:rsid w:val="00EA7BF6"/>
    <w:rsid w:val="00EB01FF"/>
    <w:rsid w:val="00EB0775"/>
    <w:rsid w:val="00EB34CE"/>
    <w:rsid w:val="00EB3886"/>
    <w:rsid w:val="00EB3C7A"/>
    <w:rsid w:val="00EB45E6"/>
    <w:rsid w:val="00EB602D"/>
    <w:rsid w:val="00EB661B"/>
    <w:rsid w:val="00EB664E"/>
    <w:rsid w:val="00EC0694"/>
    <w:rsid w:val="00EC0B84"/>
    <w:rsid w:val="00EC0E5D"/>
    <w:rsid w:val="00EC18CF"/>
    <w:rsid w:val="00EC1B23"/>
    <w:rsid w:val="00EC4809"/>
    <w:rsid w:val="00EC5ABA"/>
    <w:rsid w:val="00EC5B67"/>
    <w:rsid w:val="00EC5FC1"/>
    <w:rsid w:val="00EC7A4F"/>
    <w:rsid w:val="00ED12CC"/>
    <w:rsid w:val="00ED13E9"/>
    <w:rsid w:val="00ED23BE"/>
    <w:rsid w:val="00ED27FF"/>
    <w:rsid w:val="00ED2FB8"/>
    <w:rsid w:val="00ED3D2D"/>
    <w:rsid w:val="00ED4100"/>
    <w:rsid w:val="00ED43D9"/>
    <w:rsid w:val="00ED71E3"/>
    <w:rsid w:val="00ED7A81"/>
    <w:rsid w:val="00EE0564"/>
    <w:rsid w:val="00EE1DEE"/>
    <w:rsid w:val="00EE1F4F"/>
    <w:rsid w:val="00EE2983"/>
    <w:rsid w:val="00EE6F65"/>
    <w:rsid w:val="00EE7BB0"/>
    <w:rsid w:val="00EF19AE"/>
    <w:rsid w:val="00EF1F89"/>
    <w:rsid w:val="00EF20C5"/>
    <w:rsid w:val="00EF3830"/>
    <w:rsid w:val="00EF3DBC"/>
    <w:rsid w:val="00EF475E"/>
    <w:rsid w:val="00EF5C65"/>
    <w:rsid w:val="00F0040A"/>
    <w:rsid w:val="00F0268D"/>
    <w:rsid w:val="00F026DB"/>
    <w:rsid w:val="00F028B6"/>
    <w:rsid w:val="00F02B5F"/>
    <w:rsid w:val="00F05CCE"/>
    <w:rsid w:val="00F074D3"/>
    <w:rsid w:val="00F107A3"/>
    <w:rsid w:val="00F10A48"/>
    <w:rsid w:val="00F111C3"/>
    <w:rsid w:val="00F113B0"/>
    <w:rsid w:val="00F11A4C"/>
    <w:rsid w:val="00F120F6"/>
    <w:rsid w:val="00F12E1C"/>
    <w:rsid w:val="00F1322F"/>
    <w:rsid w:val="00F13394"/>
    <w:rsid w:val="00F138B6"/>
    <w:rsid w:val="00F13C9A"/>
    <w:rsid w:val="00F14CC6"/>
    <w:rsid w:val="00F153AC"/>
    <w:rsid w:val="00F15889"/>
    <w:rsid w:val="00F15EAB"/>
    <w:rsid w:val="00F173F9"/>
    <w:rsid w:val="00F20305"/>
    <w:rsid w:val="00F20C17"/>
    <w:rsid w:val="00F22E30"/>
    <w:rsid w:val="00F24E10"/>
    <w:rsid w:val="00F25E4B"/>
    <w:rsid w:val="00F261B3"/>
    <w:rsid w:val="00F2656A"/>
    <w:rsid w:val="00F26827"/>
    <w:rsid w:val="00F2752A"/>
    <w:rsid w:val="00F302E9"/>
    <w:rsid w:val="00F324D6"/>
    <w:rsid w:val="00F326BB"/>
    <w:rsid w:val="00F32DAA"/>
    <w:rsid w:val="00F33143"/>
    <w:rsid w:val="00F345D6"/>
    <w:rsid w:val="00F3558C"/>
    <w:rsid w:val="00F3768A"/>
    <w:rsid w:val="00F40E96"/>
    <w:rsid w:val="00F41B59"/>
    <w:rsid w:val="00F41EE7"/>
    <w:rsid w:val="00F448E3"/>
    <w:rsid w:val="00F50664"/>
    <w:rsid w:val="00F51A4E"/>
    <w:rsid w:val="00F525A5"/>
    <w:rsid w:val="00F537E2"/>
    <w:rsid w:val="00F53EB9"/>
    <w:rsid w:val="00F60EF0"/>
    <w:rsid w:val="00F60FD0"/>
    <w:rsid w:val="00F62C00"/>
    <w:rsid w:val="00F631AF"/>
    <w:rsid w:val="00F64E05"/>
    <w:rsid w:val="00F66921"/>
    <w:rsid w:val="00F67B33"/>
    <w:rsid w:val="00F70A9E"/>
    <w:rsid w:val="00F75587"/>
    <w:rsid w:val="00F758FB"/>
    <w:rsid w:val="00F75D7F"/>
    <w:rsid w:val="00F761A3"/>
    <w:rsid w:val="00F77249"/>
    <w:rsid w:val="00F77F89"/>
    <w:rsid w:val="00F804EC"/>
    <w:rsid w:val="00F80EA8"/>
    <w:rsid w:val="00F8381D"/>
    <w:rsid w:val="00F83AD2"/>
    <w:rsid w:val="00F83D17"/>
    <w:rsid w:val="00F847CB"/>
    <w:rsid w:val="00F92F8D"/>
    <w:rsid w:val="00F960CB"/>
    <w:rsid w:val="00F96ADD"/>
    <w:rsid w:val="00FA0E15"/>
    <w:rsid w:val="00FA1639"/>
    <w:rsid w:val="00FA1883"/>
    <w:rsid w:val="00FA1B0A"/>
    <w:rsid w:val="00FA2BF9"/>
    <w:rsid w:val="00FA476F"/>
    <w:rsid w:val="00FA4D9F"/>
    <w:rsid w:val="00FA53FF"/>
    <w:rsid w:val="00FA7215"/>
    <w:rsid w:val="00FA77B3"/>
    <w:rsid w:val="00FB03E3"/>
    <w:rsid w:val="00FB16CF"/>
    <w:rsid w:val="00FB1B7F"/>
    <w:rsid w:val="00FB254E"/>
    <w:rsid w:val="00FB30B6"/>
    <w:rsid w:val="00FB3426"/>
    <w:rsid w:val="00FB3438"/>
    <w:rsid w:val="00FB36E6"/>
    <w:rsid w:val="00FB5C6A"/>
    <w:rsid w:val="00FB66B0"/>
    <w:rsid w:val="00FB6C44"/>
    <w:rsid w:val="00FB79BD"/>
    <w:rsid w:val="00FB7D97"/>
    <w:rsid w:val="00FC1A5E"/>
    <w:rsid w:val="00FC51D3"/>
    <w:rsid w:val="00FC7517"/>
    <w:rsid w:val="00FD03C6"/>
    <w:rsid w:val="00FD0BCF"/>
    <w:rsid w:val="00FD283F"/>
    <w:rsid w:val="00FD2B17"/>
    <w:rsid w:val="00FD4E04"/>
    <w:rsid w:val="00FD716F"/>
    <w:rsid w:val="00FD746D"/>
    <w:rsid w:val="00FD74C9"/>
    <w:rsid w:val="00FE0BAA"/>
    <w:rsid w:val="00FE1D59"/>
    <w:rsid w:val="00FE4205"/>
    <w:rsid w:val="00FE48C0"/>
    <w:rsid w:val="00FE5889"/>
    <w:rsid w:val="00FE6ABD"/>
    <w:rsid w:val="00FF0B5A"/>
    <w:rsid w:val="00FF1504"/>
    <w:rsid w:val="00FF3C42"/>
    <w:rsid w:val="00FF3DF6"/>
    <w:rsid w:val="00FF3E74"/>
    <w:rsid w:val="00FF4ED6"/>
    <w:rsid w:val="00FF5AC6"/>
    <w:rsid w:val="00FF6883"/>
    <w:rsid w:val="00FF69C0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5ABAF5FD-12DB-4EF9-B7D3-8F807AE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A55"/>
    <w:rPr>
      <w:rFonts w:asciiTheme="minorHAnsi" w:hAnsiTheme="minorHAns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B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  <w:u w:val="single"/>
    </w:rPr>
  </w:style>
  <w:style w:type="paragraph" w:styleId="Nagwek2">
    <w:name w:val="heading 2"/>
    <w:aliases w:val="MOJNAG"/>
    <w:basedOn w:val="Normalny"/>
    <w:next w:val="Normalny"/>
    <w:link w:val="Nagwek2Znak"/>
    <w:autoRedefine/>
    <w:uiPriority w:val="9"/>
    <w:unhideWhenUsed/>
    <w:rsid w:val="00AF587B"/>
    <w:pPr>
      <w:keepNext/>
      <w:keepLines/>
      <w:spacing w:before="40" w:line="259" w:lineRule="auto"/>
      <w:jc w:val="both"/>
      <w:outlineLvl w:val="1"/>
    </w:pPr>
    <w:rPr>
      <w:rFonts w:asciiTheme="majorHAnsi" w:eastAsia="Times New Roman" w:hAnsiTheme="majorHAnsi" w:cstheme="minorHAnsi"/>
      <w:bCs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1B2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1B2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1B2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B2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B23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B23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B2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CF5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CF5823"/>
  </w:style>
  <w:style w:type="paragraph" w:styleId="Stopka">
    <w:name w:val="footer"/>
    <w:basedOn w:val="Normalny"/>
    <w:link w:val="StopkaZnak"/>
    <w:uiPriority w:val="99"/>
    <w:unhideWhenUsed/>
    <w:rsid w:val="00CF5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23"/>
  </w:style>
  <w:style w:type="character" w:customStyle="1" w:styleId="Nagwek1Znak">
    <w:name w:val="Nagłówek 1 Znak"/>
    <w:basedOn w:val="Domylnaczcionkaakapitu"/>
    <w:link w:val="Nagwek1"/>
    <w:uiPriority w:val="9"/>
    <w:rsid w:val="00EC1B23"/>
    <w:rPr>
      <w:rFonts w:asciiTheme="majorHAnsi" w:eastAsiaTheme="majorEastAsia" w:hAnsiTheme="majorHAnsi" w:cstheme="majorBidi"/>
      <w:b/>
      <w:color w:val="000000" w:themeColor="text1"/>
      <w:szCs w:val="32"/>
      <w:u w:val="single"/>
    </w:rPr>
  </w:style>
  <w:style w:type="character" w:customStyle="1" w:styleId="Nagwek2Znak">
    <w:name w:val="Nagłówek 2 Znak"/>
    <w:aliases w:val="MOJNAG Znak"/>
    <w:basedOn w:val="Domylnaczcionkaakapitu"/>
    <w:link w:val="Nagwek2"/>
    <w:uiPriority w:val="9"/>
    <w:rsid w:val="00AF587B"/>
    <w:rPr>
      <w:rFonts w:asciiTheme="majorHAnsi" w:eastAsia="Times New Roman" w:hAnsiTheme="majorHAnsi" w:cstheme="minorHAnsi"/>
      <w:bCs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1B2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C1B2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C1B23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B2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B23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B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B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EC1B23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C1B23"/>
    <w:pPr>
      <w:spacing w:after="160" w:line="259" w:lineRule="auto"/>
      <w:ind w:left="720"/>
      <w:contextualSpacing/>
    </w:pPr>
    <w:rPr>
      <w:color w:val="000000" w:themeColor="text1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EC1B23"/>
    <w:rPr>
      <w:rFonts w:asciiTheme="minorHAnsi" w:hAnsiTheme="minorHAnsi"/>
      <w:color w:val="000000" w:themeColor="text1"/>
      <w:sz w:val="20"/>
    </w:rPr>
  </w:style>
  <w:style w:type="paragraph" w:styleId="NormalnyWeb">
    <w:name w:val="Normal (Web)"/>
    <w:basedOn w:val="Normalny"/>
    <w:uiPriority w:val="99"/>
    <w:unhideWhenUsed/>
    <w:rsid w:val="00EC1B23"/>
    <w:pPr>
      <w:spacing w:before="100" w:beforeAutospacing="1" w:after="100" w:afterAutospacing="1" w:line="259" w:lineRule="auto"/>
    </w:pPr>
    <w:rPr>
      <w:rFonts w:eastAsia="Times New Roman" w:cs="Times New Roman"/>
      <w:color w:val="000000" w:themeColor="text1"/>
      <w:szCs w:val="24"/>
      <w:lang w:eastAsia="pl-PL"/>
    </w:rPr>
  </w:style>
  <w:style w:type="paragraph" w:customStyle="1" w:styleId="Default">
    <w:name w:val="Default"/>
    <w:rsid w:val="00EC1B23"/>
    <w:pPr>
      <w:autoSpaceDE w:val="0"/>
      <w:autoSpaceDN w:val="0"/>
      <w:adjustRightInd w:val="0"/>
      <w:spacing w:after="160" w:line="259" w:lineRule="auto"/>
    </w:pPr>
    <w:rPr>
      <w:rFonts w:ascii="EUAlbertina" w:eastAsia="Times New Roman" w:hAnsi="EUAlbertina" w:cs="EUAlbertina"/>
      <w:color w:val="000000"/>
      <w:sz w:val="22"/>
      <w:szCs w:val="24"/>
      <w:lang w:eastAsia="pl-PL"/>
    </w:rPr>
  </w:style>
  <w:style w:type="character" w:styleId="Hipercze">
    <w:name w:val="Hyperlink"/>
    <w:uiPriority w:val="99"/>
    <w:rsid w:val="00EC1B2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EC1B23"/>
    <w:pPr>
      <w:widowControl w:val="0"/>
      <w:suppressAutoHyphens/>
      <w:spacing w:after="120" w:line="259" w:lineRule="auto"/>
    </w:pPr>
    <w:rPr>
      <w:rFonts w:eastAsia="Lucida Sans Unicode" w:cs="Times New Roman"/>
      <w:color w:val="000000" w:themeColor="text1"/>
      <w:kern w:val="1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B23"/>
    <w:rPr>
      <w:rFonts w:asciiTheme="minorHAnsi" w:eastAsia="Lucida Sans Unicode" w:hAnsiTheme="minorHAnsi" w:cs="Times New Roman"/>
      <w:color w:val="000000" w:themeColor="text1"/>
      <w:kern w:val="1"/>
      <w:sz w:val="20"/>
      <w:szCs w:val="20"/>
      <w:lang w:val="x-none"/>
    </w:rPr>
  </w:style>
  <w:style w:type="character" w:customStyle="1" w:styleId="A6">
    <w:name w:val="A6"/>
    <w:uiPriority w:val="99"/>
    <w:rsid w:val="00EC1B23"/>
    <w:rPr>
      <w:rFonts w:cs="Myriad Pro"/>
      <w:color w:val="000000"/>
      <w:sz w:val="17"/>
      <w:szCs w:val="17"/>
    </w:rPr>
  </w:style>
  <w:style w:type="paragraph" w:customStyle="1" w:styleId="Pa7">
    <w:name w:val="Pa7"/>
    <w:basedOn w:val="Normalny"/>
    <w:next w:val="Normalny"/>
    <w:uiPriority w:val="99"/>
    <w:rsid w:val="00EC1B23"/>
    <w:pPr>
      <w:autoSpaceDE w:val="0"/>
      <w:autoSpaceDN w:val="0"/>
      <w:adjustRightInd w:val="0"/>
      <w:spacing w:after="160" w:line="151" w:lineRule="atLeast"/>
    </w:pPr>
    <w:rPr>
      <w:rFonts w:ascii="Myriad Pro" w:hAnsi="Myriad Pro"/>
      <w:color w:val="000000" w:themeColor="text1"/>
      <w:szCs w:val="24"/>
    </w:rPr>
  </w:style>
  <w:style w:type="paragraph" w:customStyle="1" w:styleId="Pa8">
    <w:name w:val="Pa8"/>
    <w:basedOn w:val="Normalny"/>
    <w:next w:val="Normalny"/>
    <w:uiPriority w:val="99"/>
    <w:rsid w:val="00EC1B23"/>
    <w:pPr>
      <w:autoSpaceDE w:val="0"/>
      <w:autoSpaceDN w:val="0"/>
      <w:adjustRightInd w:val="0"/>
      <w:spacing w:after="160" w:line="131" w:lineRule="atLeast"/>
    </w:pPr>
    <w:rPr>
      <w:rFonts w:ascii="Minion Pro" w:hAnsi="Minion Pro"/>
      <w:color w:val="000000" w:themeColor="text1"/>
      <w:szCs w:val="24"/>
    </w:rPr>
  </w:style>
  <w:style w:type="table" w:styleId="Tabela-Siatka">
    <w:name w:val="Table Grid"/>
    <w:basedOn w:val="Standardowy"/>
    <w:uiPriority w:val="59"/>
    <w:rsid w:val="00EC1B23"/>
    <w:pPr>
      <w:spacing w:after="160" w:line="259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1B23"/>
    <w:pPr>
      <w:spacing w:after="160" w:line="259" w:lineRule="auto"/>
    </w:pPr>
    <w:rPr>
      <w:rFonts w:ascii="Segoe UI" w:hAnsi="Segoe UI" w:cs="Segoe UI"/>
      <w:color w:val="000000" w:themeColor="text1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23"/>
    <w:rPr>
      <w:rFonts w:ascii="Segoe UI" w:hAnsi="Segoe UI" w:cs="Segoe UI"/>
      <w:color w:val="000000" w:themeColor="text1"/>
      <w:sz w:val="18"/>
      <w:szCs w:val="18"/>
    </w:rPr>
  </w:style>
  <w:style w:type="paragraph" w:customStyle="1" w:styleId="Standard">
    <w:name w:val="Standard"/>
    <w:rsid w:val="00EC1B23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Lucida Sans"/>
      <w:kern w:val="3"/>
      <w:sz w:val="22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B23"/>
    <w:pPr>
      <w:spacing w:after="160" w:line="259" w:lineRule="auto"/>
    </w:pPr>
    <w:rPr>
      <w:color w:val="000000" w:themeColor="text1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B23"/>
    <w:rPr>
      <w:rFonts w:asciiTheme="minorHAnsi" w:hAnsiTheme="minorHAns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B23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1B23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C1B2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B2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B2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1B23"/>
    <w:rPr>
      <w:rFonts w:asciiTheme="minorHAnsi" w:eastAsiaTheme="minorEastAsia" w:hAnsiTheme="minorHAnsi"/>
      <w:color w:val="5A5A5A" w:themeColor="text1" w:themeTint="A5"/>
      <w:spacing w:val="15"/>
      <w:sz w:val="20"/>
    </w:rPr>
  </w:style>
  <w:style w:type="character" w:styleId="Pogrubienie">
    <w:name w:val="Strong"/>
    <w:basedOn w:val="Domylnaczcionkaakapitu"/>
    <w:uiPriority w:val="22"/>
    <w:qFormat/>
    <w:rsid w:val="00EC1B23"/>
    <w:rPr>
      <w:b/>
      <w:bCs/>
    </w:rPr>
  </w:style>
  <w:style w:type="character" w:styleId="Uwydatnienie">
    <w:name w:val="Emphasis"/>
    <w:basedOn w:val="Domylnaczcionkaakapitu"/>
    <w:uiPriority w:val="20"/>
    <w:qFormat/>
    <w:rsid w:val="00EC1B23"/>
    <w:rPr>
      <w:i/>
      <w:iCs/>
    </w:rPr>
  </w:style>
  <w:style w:type="paragraph" w:styleId="Bezodstpw">
    <w:name w:val="No Spacing"/>
    <w:uiPriority w:val="1"/>
    <w:qFormat/>
    <w:rsid w:val="00EC1B23"/>
    <w:rPr>
      <w:rFonts w:asciiTheme="minorHAnsi" w:hAnsiTheme="minorHAnsi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C1B2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B23"/>
    <w:rPr>
      <w:rFonts w:asciiTheme="minorHAnsi" w:hAnsiTheme="minorHAnsi"/>
      <w:i/>
      <w:iCs/>
      <w:color w:val="404040" w:themeColor="text1" w:themeTint="BF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B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B23"/>
    <w:rPr>
      <w:rFonts w:asciiTheme="minorHAnsi" w:hAnsiTheme="minorHAnsi"/>
      <w:i/>
      <w:iCs/>
      <w:color w:val="4472C4" w:themeColor="accent1"/>
      <w:sz w:val="20"/>
    </w:rPr>
  </w:style>
  <w:style w:type="character" w:styleId="Wyrnieniedelikatne">
    <w:name w:val="Subtle Emphasis"/>
    <w:basedOn w:val="Domylnaczcionkaakapitu"/>
    <w:uiPriority w:val="19"/>
    <w:qFormat/>
    <w:rsid w:val="00EC1B2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C1B23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EC1B2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EC1B23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EC1B2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1B23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EC1B23"/>
    <w:pPr>
      <w:spacing w:after="100" w:line="259" w:lineRule="auto"/>
      <w:ind w:left="220"/>
    </w:pPr>
    <w:rPr>
      <w:color w:val="000000" w:themeColor="text1"/>
    </w:rPr>
  </w:style>
  <w:style w:type="paragraph" w:styleId="Spistreci1">
    <w:name w:val="toc 1"/>
    <w:basedOn w:val="Normalny"/>
    <w:next w:val="Normalny"/>
    <w:autoRedefine/>
    <w:uiPriority w:val="39"/>
    <w:unhideWhenUsed/>
    <w:rsid w:val="00EC1B23"/>
    <w:pPr>
      <w:spacing w:after="100" w:line="259" w:lineRule="auto"/>
    </w:pPr>
    <w:rPr>
      <w:color w:val="000000" w:themeColor="text1"/>
    </w:rPr>
  </w:style>
  <w:style w:type="paragraph" w:styleId="Spistreci3">
    <w:name w:val="toc 3"/>
    <w:basedOn w:val="Normalny"/>
    <w:next w:val="Normalny"/>
    <w:autoRedefine/>
    <w:uiPriority w:val="39"/>
    <w:unhideWhenUsed/>
    <w:rsid w:val="00EC1B23"/>
    <w:pPr>
      <w:spacing w:after="100" w:line="259" w:lineRule="auto"/>
      <w:ind w:left="440"/>
    </w:pPr>
    <w:rPr>
      <w:rFonts w:eastAsiaTheme="minorEastAsia" w:cs="Times New Roman"/>
      <w:color w:val="000000" w:themeColor="tex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3"/>
    <w:pPr>
      <w:spacing w:after="160"/>
    </w:pPr>
    <w:rPr>
      <w:color w:val="000000" w:themeColor="text1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3"/>
    <w:rPr>
      <w:rFonts w:asciiTheme="minorHAnsi" w:hAnsiTheme="minorHAns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3"/>
    <w:rPr>
      <w:rFonts w:asciiTheme="minorHAnsi" w:hAnsiTheme="minorHAnsi"/>
      <w:b/>
      <w:bCs/>
      <w:color w:val="000000" w:themeColor="text1"/>
      <w:sz w:val="20"/>
      <w:szCs w:val="20"/>
    </w:rPr>
  </w:style>
  <w:style w:type="paragraph" w:customStyle="1" w:styleId="Tabelapozycja">
    <w:name w:val="Tabela pozycja"/>
    <w:basedOn w:val="Normalny"/>
    <w:rsid w:val="000E3BF8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apple-style-span">
    <w:name w:val="apple-style-span"/>
    <w:basedOn w:val="Domylnaczcionkaakapitu"/>
    <w:rsid w:val="002C57F0"/>
  </w:style>
  <w:style w:type="character" w:customStyle="1" w:styleId="apple-converted-space">
    <w:name w:val="apple-converted-space"/>
    <w:basedOn w:val="Domylnaczcionkaakapitu"/>
    <w:rsid w:val="002C57F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276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5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56B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56B"/>
    <w:rPr>
      <w:vertAlign w:val="superscript"/>
    </w:rPr>
  </w:style>
  <w:style w:type="character" w:customStyle="1" w:styleId="highlight">
    <w:name w:val="highlight"/>
    <w:basedOn w:val="Domylnaczcionkaakapitu"/>
    <w:rsid w:val="001D5ACB"/>
  </w:style>
  <w:style w:type="character" w:customStyle="1" w:styleId="st">
    <w:name w:val="st"/>
    <w:basedOn w:val="Domylnaczcionkaakapitu"/>
    <w:rsid w:val="00961263"/>
  </w:style>
  <w:style w:type="character" w:customStyle="1" w:styleId="amount">
    <w:name w:val="amount"/>
    <w:basedOn w:val="Domylnaczcionkaakapitu"/>
    <w:rsid w:val="00AF587B"/>
  </w:style>
  <w:style w:type="character" w:customStyle="1" w:styleId="label">
    <w:name w:val="label"/>
    <w:basedOn w:val="Domylnaczcionkaakapitu"/>
    <w:rsid w:val="00AF587B"/>
  </w:style>
  <w:style w:type="character" w:customStyle="1" w:styleId="lastprice">
    <w:name w:val="lastprice"/>
    <w:basedOn w:val="Domylnaczcionkaakapitu"/>
    <w:rsid w:val="00AF587B"/>
  </w:style>
  <w:style w:type="character" w:customStyle="1" w:styleId="addbasket185606">
    <w:name w:val="addbasket_185606"/>
    <w:basedOn w:val="Domylnaczcionkaakapitu"/>
    <w:rsid w:val="00AF587B"/>
  </w:style>
  <w:style w:type="character" w:customStyle="1" w:styleId="price">
    <w:name w:val="price"/>
    <w:basedOn w:val="Domylnaczcionkaakapitu"/>
    <w:rsid w:val="00B65C58"/>
  </w:style>
  <w:style w:type="character" w:customStyle="1" w:styleId="woocommerce-price-amount">
    <w:name w:val="woocommerce-price-amount"/>
    <w:basedOn w:val="Domylnaczcionkaakapitu"/>
    <w:rsid w:val="00B65C58"/>
  </w:style>
  <w:style w:type="character" w:customStyle="1" w:styleId="woocommerce-price-currencysymbol">
    <w:name w:val="woocommerce-price-currencysymbol"/>
    <w:basedOn w:val="Domylnaczcionkaakapitu"/>
    <w:rsid w:val="00B65C58"/>
  </w:style>
  <w:style w:type="character" w:customStyle="1" w:styleId="ab-spt-grayscale">
    <w:name w:val="ab-spt-grayscale"/>
    <w:basedOn w:val="Domylnaczcionkaakapitu"/>
    <w:rsid w:val="008C30A3"/>
  </w:style>
  <w:style w:type="character" w:customStyle="1" w:styleId="style-scope">
    <w:name w:val="style-scope"/>
    <w:basedOn w:val="Domylnaczcionkaakapitu"/>
    <w:rsid w:val="00ED13E9"/>
  </w:style>
  <w:style w:type="paragraph" w:customStyle="1" w:styleId="opiswyrozniony">
    <w:name w:val="opis_wyrozniony"/>
    <w:basedOn w:val="Normalny"/>
    <w:rsid w:val="00C258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7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0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2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0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3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2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3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4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3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3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7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2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07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0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1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1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5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4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0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02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5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2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0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6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8775-D18F-4D61-86BB-07E47EC3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33</Pages>
  <Words>14508</Words>
  <Characters>87051</Characters>
  <Application>Microsoft Office Word</Application>
  <DocSecurity>0</DocSecurity>
  <Lines>725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</dc:creator>
  <cp:keywords/>
  <dc:description/>
  <cp:lastModifiedBy>Małgorzata Dudek</cp:lastModifiedBy>
  <cp:revision>1114</cp:revision>
  <cp:lastPrinted>2019-09-16T10:15:00Z</cp:lastPrinted>
  <dcterms:created xsi:type="dcterms:W3CDTF">2019-11-12T12:39:00Z</dcterms:created>
  <dcterms:modified xsi:type="dcterms:W3CDTF">2020-10-07T08:30:00Z</dcterms:modified>
</cp:coreProperties>
</file>