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03" w:rsidRDefault="00B90103" w:rsidP="00384E5B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1A42C2" w:rsidRPr="00233ED0" w:rsidRDefault="00384E5B" w:rsidP="00384E5B">
      <w:pPr>
        <w:autoSpaceDE w:val="0"/>
        <w:autoSpaceDN w:val="0"/>
        <w:adjustRightInd w:val="0"/>
        <w:spacing w:line="288" w:lineRule="auto"/>
        <w:rPr>
          <w:rFonts w:asciiTheme="minorHAnsi" w:hAnsiTheme="minorHAnsi" w:cs="Arial"/>
          <w:bCs/>
          <w:color w:val="000000" w:themeColor="text1"/>
        </w:rPr>
      </w:pPr>
      <w:r w:rsidRPr="00233ED0">
        <w:rPr>
          <w:rFonts w:asciiTheme="minorHAnsi" w:hAnsiTheme="minorHAnsi" w:cs="Arial"/>
          <w:bCs/>
          <w:color w:val="000000"/>
        </w:rPr>
        <w:t>Znak sprawy:</w:t>
      </w:r>
      <w:r w:rsidR="000527A6" w:rsidRPr="00233ED0">
        <w:rPr>
          <w:rFonts w:asciiTheme="minorHAnsi" w:hAnsiTheme="minorHAnsi" w:cs="Arial"/>
          <w:bCs/>
          <w:color w:val="000000" w:themeColor="text1"/>
        </w:rPr>
        <w:t xml:space="preserve"> GZ.WNPZP.271.1.2020</w:t>
      </w:r>
      <w:r w:rsidRPr="00233ED0">
        <w:rPr>
          <w:rFonts w:asciiTheme="minorHAnsi" w:hAnsiTheme="minorHAnsi" w:cs="Arial"/>
          <w:bCs/>
          <w:color w:val="000000" w:themeColor="text1"/>
        </w:rPr>
        <w:t xml:space="preserve">                                                                        </w:t>
      </w:r>
      <w:r w:rsidR="001A42C2" w:rsidRPr="00233ED0">
        <w:rPr>
          <w:rFonts w:asciiTheme="minorHAnsi" w:hAnsiTheme="minorHAnsi" w:cs="Arial"/>
        </w:rPr>
        <w:t xml:space="preserve">   </w:t>
      </w:r>
      <w:r w:rsidR="001A42C2" w:rsidRPr="00233ED0">
        <w:rPr>
          <w:rFonts w:asciiTheme="minorHAnsi" w:hAnsiTheme="minorHAnsi" w:cs="Arial"/>
          <w:b/>
        </w:rPr>
        <w:t>Załącznik nr 5 do SIWZ</w:t>
      </w:r>
    </w:p>
    <w:p w:rsidR="001A42C2" w:rsidRPr="00233ED0" w:rsidRDefault="001A42C2" w:rsidP="001A42C2">
      <w:pPr>
        <w:pStyle w:val="Default"/>
        <w:rPr>
          <w:rFonts w:asciiTheme="minorHAnsi" w:hAnsiTheme="minorHAnsi" w:cs="Arial"/>
          <w:sz w:val="20"/>
          <w:szCs w:val="20"/>
        </w:rPr>
      </w:pPr>
    </w:p>
    <w:p w:rsidR="002A4365" w:rsidRPr="00233ED0" w:rsidRDefault="002A4365" w:rsidP="001A42C2">
      <w:pPr>
        <w:pStyle w:val="Default"/>
        <w:rPr>
          <w:rFonts w:asciiTheme="minorHAnsi" w:hAnsiTheme="minorHAnsi" w:cs="Arial"/>
          <w:b/>
          <w:bCs/>
          <w:sz w:val="20"/>
          <w:szCs w:val="20"/>
        </w:rPr>
      </w:pPr>
    </w:p>
    <w:p w:rsidR="001A42C2" w:rsidRPr="00233ED0" w:rsidRDefault="001A42C2" w:rsidP="001A42C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</w:rPr>
      </w:pPr>
      <w:r w:rsidRPr="00233ED0">
        <w:rPr>
          <w:rFonts w:asciiTheme="minorHAnsi" w:hAnsiTheme="minorHAnsi"/>
          <w:b/>
          <w:bCs/>
          <w:sz w:val="22"/>
        </w:rPr>
        <w:t>OFERTA</w:t>
      </w:r>
    </w:p>
    <w:p w:rsidR="001A42C2" w:rsidRPr="00233ED0" w:rsidRDefault="001A42C2" w:rsidP="001A42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Cs/>
          <w:sz w:val="22"/>
          <w:szCs w:val="22"/>
        </w:rPr>
      </w:pPr>
      <w:r w:rsidRPr="00233ED0">
        <w:rPr>
          <w:rFonts w:asciiTheme="minorHAnsi" w:hAnsiTheme="minorHAnsi"/>
          <w:bCs/>
          <w:sz w:val="22"/>
          <w:szCs w:val="22"/>
        </w:rPr>
        <w:t>na wykonanie zamówienia publicznego pod nazw</w:t>
      </w:r>
      <w:r w:rsidRPr="00233ED0">
        <w:rPr>
          <w:rFonts w:asciiTheme="minorHAnsi" w:eastAsia="TimesNewRoman" w:hAnsiTheme="minorHAnsi"/>
          <w:sz w:val="22"/>
          <w:szCs w:val="22"/>
        </w:rPr>
        <w:t>ą</w:t>
      </w:r>
      <w:r w:rsidRPr="00233ED0">
        <w:rPr>
          <w:rFonts w:asciiTheme="minorHAnsi" w:hAnsiTheme="minorHAnsi"/>
          <w:bCs/>
          <w:sz w:val="22"/>
          <w:szCs w:val="22"/>
        </w:rPr>
        <w:t>:</w:t>
      </w:r>
    </w:p>
    <w:p w:rsidR="000527A6" w:rsidRPr="00233ED0" w:rsidRDefault="000527A6" w:rsidP="000527A6">
      <w:pPr>
        <w:jc w:val="center"/>
        <w:rPr>
          <w:rFonts w:asciiTheme="minorHAnsi" w:hAnsiTheme="minorHAnsi"/>
          <w:b/>
        </w:rPr>
      </w:pPr>
      <w:r w:rsidRPr="00233ED0">
        <w:rPr>
          <w:rFonts w:asciiTheme="minorHAnsi" w:hAnsiTheme="minorHAnsi"/>
          <w:b/>
        </w:rPr>
        <w:t xml:space="preserve">„Dostawa pomocy dydaktycznych oraz sprzętu do rozpoznawania potrzeb rozwojowych, edukacyjnych i możliwości psychofizycznych uczniów ze szczególnymi potrzebami edukacyjnymi dla 5 szkół podstawowych w Gminie Rawa Mazowiecka w ramach projektu </w:t>
      </w:r>
      <w:r w:rsidRPr="00233ED0">
        <w:rPr>
          <w:rFonts w:asciiTheme="minorHAnsi" w:hAnsiTheme="minorHAnsi"/>
          <w:sz w:val="18"/>
          <w:szCs w:val="18"/>
        </w:rPr>
        <w:t>&lt;&lt;</w:t>
      </w:r>
      <w:r w:rsidRPr="00233ED0">
        <w:rPr>
          <w:rFonts w:asciiTheme="minorHAnsi" w:hAnsiTheme="minorHAnsi"/>
          <w:b/>
        </w:rPr>
        <w:t>Wiedza na piątkę z plusem!</w:t>
      </w:r>
      <w:r w:rsidRPr="00233ED0">
        <w:rPr>
          <w:rFonts w:asciiTheme="minorHAnsi" w:hAnsiTheme="minorHAnsi"/>
          <w:sz w:val="18"/>
          <w:szCs w:val="18"/>
        </w:rPr>
        <w:t>&gt;&gt;</w:t>
      </w:r>
      <w:r w:rsidRPr="00233ED0">
        <w:rPr>
          <w:rFonts w:asciiTheme="minorHAnsi" w:hAnsiTheme="minorHAnsi"/>
          <w:b/>
        </w:rPr>
        <w:t>”</w:t>
      </w:r>
    </w:p>
    <w:p w:rsidR="00C3250E" w:rsidRPr="00233ED0" w:rsidRDefault="00C3250E" w:rsidP="001A42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Cs/>
          <w:sz w:val="22"/>
          <w:szCs w:val="22"/>
        </w:rPr>
      </w:pPr>
    </w:p>
    <w:p w:rsidR="001A42C2" w:rsidRPr="00233ED0" w:rsidRDefault="001A42C2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</w:rPr>
      </w:pPr>
      <w:r w:rsidRPr="00233ED0">
        <w:rPr>
          <w:rFonts w:asciiTheme="minorHAnsi" w:hAnsiTheme="minorHAnsi"/>
          <w:b/>
          <w:bCs/>
          <w:sz w:val="22"/>
          <w:szCs w:val="22"/>
          <w:highlight w:val="lightGray"/>
        </w:rPr>
        <w:t>I. DANE WYKONAWCY.</w:t>
      </w:r>
    </w:p>
    <w:p w:rsidR="001A42C2" w:rsidRPr="00006AF0" w:rsidRDefault="001A42C2" w:rsidP="006521FD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33ED0">
        <w:rPr>
          <w:rFonts w:asciiTheme="minorHAnsi" w:hAnsiTheme="minorHAnsi"/>
          <w:sz w:val="22"/>
          <w:szCs w:val="22"/>
        </w:rPr>
        <w:t xml:space="preserve">1. Nazwa: </w:t>
      </w:r>
      <w:r w:rsidRPr="00006AF0">
        <w:rPr>
          <w:rFonts w:asciiTheme="minorHAnsi" w:hAnsiTheme="minorHAnsi"/>
          <w:sz w:val="20"/>
          <w:szCs w:val="20"/>
        </w:rPr>
        <w:t>……...................................................................................................................................................</w:t>
      </w:r>
      <w:r w:rsidR="00006AF0" w:rsidRPr="00006AF0">
        <w:rPr>
          <w:rFonts w:asciiTheme="minorHAnsi" w:hAnsiTheme="minorHAnsi"/>
          <w:sz w:val="20"/>
          <w:szCs w:val="20"/>
        </w:rPr>
        <w:t>.....</w:t>
      </w:r>
      <w:r w:rsidR="00006AF0">
        <w:rPr>
          <w:rFonts w:asciiTheme="minorHAnsi" w:hAnsiTheme="minorHAnsi"/>
          <w:sz w:val="20"/>
          <w:szCs w:val="20"/>
        </w:rPr>
        <w:t>..........................</w:t>
      </w:r>
    </w:p>
    <w:p w:rsidR="001A42C2" w:rsidRPr="00006AF0" w:rsidRDefault="001A42C2" w:rsidP="006521FD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sz w:val="20"/>
          <w:szCs w:val="20"/>
        </w:rPr>
      </w:pPr>
      <w:r w:rsidRPr="00006AF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006AF0" w:rsidRPr="00006AF0">
        <w:rPr>
          <w:rFonts w:asciiTheme="minorHAnsi" w:hAnsiTheme="minorHAnsi"/>
          <w:sz w:val="20"/>
          <w:szCs w:val="20"/>
        </w:rPr>
        <w:t>…</w:t>
      </w:r>
      <w:r w:rsidR="00006AF0">
        <w:rPr>
          <w:rFonts w:asciiTheme="minorHAnsi" w:hAnsiTheme="minorHAnsi"/>
          <w:sz w:val="20"/>
          <w:szCs w:val="20"/>
        </w:rPr>
        <w:t>……………………………..</w:t>
      </w:r>
    </w:p>
    <w:p w:rsidR="001A42C2" w:rsidRPr="00233ED0" w:rsidRDefault="001A42C2" w:rsidP="006521FD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 xml:space="preserve">2. Adres: </w:t>
      </w:r>
      <w:r w:rsidRPr="00006AF0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6521FD" w:rsidRPr="00006AF0">
        <w:rPr>
          <w:rFonts w:asciiTheme="minorHAnsi" w:hAnsiTheme="minorHAnsi"/>
          <w:sz w:val="20"/>
          <w:szCs w:val="20"/>
        </w:rPr>
        <w:t>...</w:t>
      </w:r>
      <w:r w:rsidRPr="00006AF0">
        <w:rPr>
          <w:rFonts w:asciiTheme="minorHAnsi" w:hAnsiTheme="minorHAnsi"/>
          <w:sz w:val="20"/>
          <w:szCs w:val="20"/>
        </w:rPr>
        <w:t>........</w:t>
      </w:r>
      <w:r w:rsidR="00006AF0">
        <w:rPr>
          <w:rFonts w:asciiTheme="minorHAnsi" w:hAnsiTheme="minorHAnsi"/>
          <w:sz w:val="20"/>
          <w:szCs w:val="20"/>
        </w:rPr>
        <w:t>............................</w:t>
      </w:r>
      <w:r w:rsidRPr="00006AF0">
        <w:rPr>
          <w:rFonts w:asciiTheme="minorHAnsi" w:hAnsiTheme="minorHAnsi"/>
          <w:sz w:val="20"/>
          <w:szCs w:val="20"/>
        </w:rPr>
        <w:t>.</w:t>
      </w:r>
    </w:p>
    <w:p w:rsidR="001A42C2" w:rsidRPr="00006AF0" w:rsidRDefault="001A42C2" w:rsidP="006521FD">
      <w:p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33ED0">
        <w:rPr>
          <w:rFonts w:asciiTheme="minorHAnsi" w:hAnsiTheme="minorHAnsi"/>
          <w:sz w:val="22"/>
          <w:szCs w:val="22"/>
        </w:rPr>
        <w:t>NIP</w:t>
      </w:r>
      <w:r w:rsidRPr="00006AF0">
        <w:rPr>
          <w:rFonts w:asciiTheme="minorHAnsi" w:hAnsiTheme="minorHAnsi"/>
          <w:sz w:val="20"/>
          <w:szCs w:val="20"/>
        </w:rPr>
        <w:t>………………………………</w:t>
      </w:r>
      <w:r w:rsidR="006521FD" w:rsidRPr="00006AF0">
        <w:rPr>
          <w:rFonts w:asciiTheme="minorHAnsi" w:hAnsiTheme="minorHAnsi"/>
          <w:sz w:val="20"/>
          <w:szCs w:val="20"/>
        </w:rPr>
        <w:t>……………</w:t>
      </w:r>
      <w:r w:rsidR="00006AF0">
        <w:rPr>
          <w:rFonts w:asciiTheme="minorHAnsi" w:hAnsiTheme="minorHAnsi"/>
          <w:sz w:val="20"/>
          <w:szCs w:val="20"/>
        </w:rPr>
        <w:t>…….</w:t>
      </w:r>
      <w:r w:rsidR="006521FD" w:rsidRPr="00006AF0">
        <w:rPr>
          <w:rFonts w:asciiTheme="minorHAnsi" w:hAnsiTheme="minorHAnsi"/>
          <w:sz w:val="20"/>
          <w:szCs w:val="20"/>
        </w:rPr>
        <w:t>………..</w:t>
      </w:r>
      <w:r w:rsidR="00006AF0">
        <w:rPr>
          <w:rFonts w:asciiTheme="minorHAnsi" w:hAnsiTheme="minorHAnsi"/>
          <w:sz w:val="20"/>
          <w:szCs w:val="20"/>
        </w:rPr>
        <w:t xml:space="preserve"> </w:t>
      </w:r>
      <w:r w:rsidRPr="00233ED0">
        <w:rPr>
          <w:rFonts w:asciiTheme="minorHAnsi" w:hAnsiTheme="minorHAnsi"/>
          <w:sz w:val="22"/>
          <w:szCs w:val="22"/>
        </w:rPr>
        <w:t xml:space="preserve">Regon </w:t>
      </w:r>
      <w:r w:rsidRPr="00006AF0">
        <w:rPr>
          <w:rFonts w:asciiTheme="minorHAnsi" w:hAnsiTheme="minorHAnsi"/>
          <w:sz w:val="20"/>
          <w:szCs w:val="20"/>
        </w:rPr>
        <w:t>………………………………………</w:t>
      </w:r>
      <w:r w:rsidR="00006AF0">
        <w:rPr>
          <w:rFonts w:asciiTheme="minorHAnsi" w:hAnsiTheme="minorHAnsi"/>
          <w:sz w:val="20"/>
          <w:szCs w:val="20"/>
        </w:rPr>
        <w:t>……..</w:t>
      </w:r>
      <w:r w:rsidRPr="00006AF0">
        <w:rPr>
          <w:rFonts w:asciiTheme="minorHAnsi" w:hAnsiTheme="minorHAnsi"/>
          <w:sz w:val="20"/>
          <w:szCs w:val="20"/>
        </w:rPr>
        <w:t>……….</w:t>
      </w:r>
    </w:p>
    <w:p w:rsidR="001A42C2" w:rsidRPr="00233ED0" w:rsidRDefault="001A42C2" w:rsidP="006521FD">
      <w:pPr>
        <w:spacing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 xml:space="preserve">Nr telefonu </w:t>
      </w:r>
      <w:r w:rsidRPr="00006AF0">
        <w:rPr>
          <w:rFonts w:asciiTheme="minorHAnsi" w:hAnsiTheme="minorHAnsi"/>
          <w:sz w:val="20"/>
          <w:szCs w:val="20"/>
        </w:rPr>
        <w:t>……………………</w:t>
      </w:r>
      <w:r w:rsidR="00006AF0">
        <w:rPr>
          <w:rFonts w:asciiTheme="minorHAnsi" w:hAnsiTheme="minorHAnsi"/>
          <w:sz w:val="20"/>
          <w:szCs w:val="20"/>
        </w:rPr>
        <w:t>..............</w:t>
      </w:r>
      <w:r w:rsidR="00006AF0">
        <w:rPr>
          <w:rFonts w:asciiTheme="minorHAnsi" w:hAnsiTheme="minorHAnsi"/>
          <w:sz w:val="22"/>
          <w:szCs w:val="22"/>
        </w:rPr>
        <w:t>/</w:t>
      </w:r>
      <w:r w:rsidRPr="00233ED0">
        <w:rPr>
          <w:rFonts w:asciiTheme="minorHAnsi" w:hAnsiTheme="minorHAnsi"/>
          <w:sz w:val="22"/>
          <w:szCs w:val="22"/>
        </w:rPr>
        <w:t xml:space="preserve">faksu </w:t>
      </w:r>
      <w:r w:rsidRPr="00006AF0">
        <w:rPr>
          <w:rFonts w:asciiTheme="minorHAnsi" w:hAnsiTheme="minorHAnsi"/>
          <w:sz w:val="20"/>
          <w:szCs w:val="20"/>
        </w:rPr>
        <w:t>………………</w:t>
      </w:r>
      <w:r w:rsidR="00006AF0">
        <w:rPr>
          <w:rFonts w:asciiTheme="minorHAnsi" w:hAnsiTheme="minorHAnsi"/>
          <w:sz w:val="20"/>
          <w:szCs w:val="20"/>
        </w:rPr>
        <w:t>…………….</w:t>
      </w:r>
      <w:r w:rsidRPr="00006AF0">
        <w:rPr>
          <w:rFonts w:asciiTheme="minorHAnsi" w:hAnsiTheme="minorHAnsi"/>
          <w:sz w:val="20"/>
          <w:szCs w:val="20"/>
        </w:rPr>
        <w:t>………</w:t>
      </w:r>
      <w:r w:rsidRPr="00233ED0">
        <w:rPr>
          <w:rFonts w:asciiTheme="minorHAnsi" w:hAnsiTheme="minorHAnsi"/>
          <w:sz w:val="22"/>
          <w:szCs w:val="22"/>
        </w:rPr>
        <w:t xml:space="preserve"> / e</w:t>
      </w:r>
      <w:r w:rsidR="006521FD" w:rsidRPr="00233ED0">
        <w:rPr>
          <w:rFonts w:asciiTheme="minorHAnsi" w:hAnsiTheme="minorHAnsi"/>
          <w:sz w:val="22"/>
          <w:szCs w:val="22"/>
        </w:rPr>
        <w:t>-</w:t>
      </w:r>
      <w:r w:rsidRPr="00233ED0">
        <w:rPr>
          <w:rFonts w:asciiTheme="minorHAnsi" w:hAnsiTheme="minorHAnsi"/>
          <w:sz w:val="22"/>
          <w:szCs w:val="22"/>
        </w:rPr>
        <w:t>mail</w:t>
      </w:r>
      <w:r w:rsidR="006521FD" w:rsidRPr="00006AF0">
        <w:rPr>
          <w:rFonts w:asciiTheme="minorHAnsi" w:hAnsiTheme="minorHAnsi"/>
          <w:sz w:val="20"/>
          <w:szCs w:val="20"/>
        </w:rPr>
        <w:t>............................................................</w:t>
      </w:r>
      <w:r w:rsidR="00006AF0">
        <w:rPr>
          <w:rFonts w:asciiTheme="minorHAnsi" w:hAnsiTheme="minorHAnsi"/>
          <w:sz w:val="20"/>
          <w:szCs w:val="20"/>
        </w:rPr>
        <w:t>..................</w:t>
      </w:r>
    </w:p>
    <w:p w:rsidR="001A42C2" w:rsidRPr="00233ED0" w:rsidRDefault="001A42C2" w:rsidP="00446839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3. Osoby reprezentuj</w:t>
      </w:r>
      <w:r w:rsidRPr="00233ED0">
        <w:rPr>
          <w:rFonts w:asciiTheme="minorHAnsi" w:eastAsia="TimesNewRoman" w:hAnsiTheme="minorHAnsi"/>
          <w:sz w:val="22"/>
          <w:szCs w:val="22"/>
        </w:rPr>
        <w:t>ą</w:t>
      </w:r>
      <w:r w:rsidRPr="00233ED0">
        <w:rPr>
          <w:rFonts w:asciiTheme="minorHAnsi" w:hAnsiTheme="minorHAnsi"/>
          <w:sz w:val="22"/>
          <w:szCs w:val="22"/>
        </w:rPr>
        <w:t>ce:</w:t>
      </w:r>
    </w:p>
    <w:p w:rsidR="001A42C2" w:rsidRPr="00233ED0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3.1</w:t>
      </w:r>
      <w:r w:rsidR="007B3568">
        <w:rPr>
          <w:rFonts w:asciiTheme="minorHAnsi" w:hAnsiTheme="minorHAnsi"/>
          <w:sz w:val="22"/>
          <w:szCs w:val="22"/>
        </w:rPr>
        <w:t xml:space="preserve">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......................................................................</w:t>
      </w:r>
      <w:r w:rsidR="007B3568">
        <w:rPr>
          <w:rFonts w:asciiTheme="minorHAnsi" w:hAnsiTheme="minorHAnsi"/>
          <w:sz w:val="20"/>
          <w:szCs w:val="20"/>
        </w:rPr>
        <w:t>..........</w:t>
      </w:r>
      <w:r w:rsidRPr="007B3568">
        <w:rPr>
          <w:rFonts w:asciiTheme="minorHAnsi" w:hAnsiTheme="minorHAnsi"/>
          <w:sz w:val="20"/>
          <w:szCs w:val="20"/>
        </w:rPr>
        <w:t>....</w:t>
      </w:r>
      <w:r w:rsidRPr="00233ED0">
        <w:rPr>
          <w:rFonts w:asciiTheme="minorHAnsi" w:hAnsiTheme="minorHAnsi"/>
          <w:sz w:val="22"/>
          <w:szCs w:val="22"/>
        </w:rPr>
        <w:tab/>
        <w:t xml:space="preserve">stanowisko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...........................................................</w:t>
      </w:r>
      <w:r w:rsidR="007B3568">
        <w:rPr>
          <w:rFonts w:asciiTheme="minorHAnsi" w:hAnsiTheme="minorHAnsi"/>
          <w:sz w:val="20"/>
          <w:szCs w:val="20"/>
        </w:rPr>
        <w:t>...................</w:t>
      </w:r>
      <w:r w:rsidRPr="007B3568">
        <w:rPr>
          <w:rFonts w:asciiTheme="minorHAnsi" w:hAnsiTheme="minorHAnsi"/>
          <w:sz w:val="20"/>
          <w:szCs w:val="20"/>
        </w:rPr>
        <w:t>....</w:t>
      </w:r>
    </w:p>
    <w:p w:rsidR="001A42C2" w:rsidRPr="00233ED0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3.2</w:t>
      </w:r>
      <w:r w:rsidR="007B3568">
        <w:rPr>
          <w:rFonts w:asciiTheme="minorHAnsi" w:hAnsiTheme="minorHAnsi"/>
          <w:sz w:val="22"/>
          <w:szCs w:val="22"/>
        </w:rPr>
        <w:t xml:space="preserve">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..........................................................................</w:t>
      </w:r>
      <w:r w:rsidR="007B3568" w:rsidRPr="007B3568">
        <w:rPr>
          <w:rFonts w:asciiTheme="minorHAnsi" w:hAnsiTheme="minorHAnsi"/>
          <w:sz w:val="20"/>
          <w:szCs w:val="20"/>
        </w:rPr>
        <w:t>..........</w:t>
      </w:r>
      <w:r w:rsidRPr="007B3568">
        <w:rPr>
          <w:rFonts w:asciiTheme="minorHAnsi" w:hAnsiTheme="minorHAnsi"/>
          <w:sz w:val="20"/>
          <w:szCs w:val="20"/>
        </w:rPr>
        <w:tab/>
      </w:r>
      <w:r w:rsidRPr="00233ED0">
        <w:rPr>
          <w:rFonts w:asciiTheme="minorHAnsi" w:hAnsiTheme="minorHAnsi"/>
          <w:sz w:val="22"/>
          <w:szCs w:val="22"/>
        </w:rPr>
        <w:t xml:space="preserve">stanowisko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</w:t>
      </w:r>
      <w:r w:rsidR="007B3568">
        <w:rPr>
          <w:rFonts w:asciiTheme="minorHAnsi" w:hAnsiTheme="minorHAnsi"/>
          <w:sz w:val="20"/>
          <w:szCs w:val="20"/>
        </w:rPr>
        <w:t>...................</w:t>
      </w:r>
      <w:r w:rsidRPr="007B3568">
        <w:rPr>
          <w:rFonts w:asciiTheme="minorHAnsi" w:hAnsiTheme="minorHAnsi"/>
          <w:sz w:val="20"/>
          <w:szCs w:val="20"/>
        </w:rPr>
        <w:t>.....</w:t>
      </w:r>
    </w:p>
    <w:p w:rsidR="001A42C2" w:rsidRPr="007B3568" w:rsidRDefault="001A42C2" w:rsidP="00446839">
      <w:pPr>
        <w:autoSpaceDE w:val="0"/>
        <w:autoSpaceDN w:val="0"/>
        <w:adjustRightInd w:val="0"/>
        <w:spacing w:after="240" w:line="480" w:lineRule="auto"/>
        <w:rPr>
          <w:rFonts w:asciiTheme="minorHAnsi" w:hAnsiTheme="minorHAnsi"/>
          <w:sz w:val="20"/>
          <w:szCs w:val="20"/>
        </w:rPr>
      </w:pPr>
      <w:r w:rsidRPr="00233ED0">
        <w:rPr>
          <w:rFonts w:asciiTheme="minorHAnsi" w:hAnsiTheme="minorHAnsi"/>
          <w:sz w:val="22"/>
          <w:szCs w:val="22"/>
        </w:rPr>
        <w:t xml:space="preserve">4. Konto bankowe wykonawcy: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</w:t>
      </w:r>
      <w:r w:rsidR="007B3568">
        <w:rPr>
          <w:rFonts w:asciiTheme="minorHAnsi" w:hAnsiTheme="minorHAnsi"/>
          <w:sz w:val="20"/>
          <w:szCs w:val="20"/>
        </w:rPr>
        <w:t>............................</w:t>
      </w:r>
      <w:r w:rsidRPr="007B3568">
        <w:rPr>
          <w:rFonts w:asciiTheme="minorHAnsi" w:hAnsiTheme="minorHAnsi"/>
          <w:sz w:val="20"/>
          <w:szCs w:val="20"/>
        </w:rPr>
        <w:t>..</w:t>
      </w:r>
    </w:p>
    <w:p w:rsidR="001A42C2" w:rsidRPr="00233ED0" w:rsidRDefault="001A42C2" w:rsidP="006E3DC4">
      <w:pPr>
        <w:autoSpaceDE w:val="0"/>
        <w:autoSpaceDN w:val="0"/>
        <w:adjustRightInd w:val="0"/>
        <w:spacing w:after="240"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5. Wykonawca jest:</w:t>
      </w:r>
      <w:r w:rsidR="00446839" w:rsidRPr="00233ED0">
        <w:rPr>
          <w:rFonts w:asciiTheme="minorHAnsi" w:hAnsiTheme="minorHAnsi"/>
          <w:sz w:val="22"/>
          <w:szCs w:val="22"/>
        </w:rPr>
        <w:t xml:space="preserve"> </w:t>
      </w:r>
      <w:r w:rsidRPr="00233ED0">
        <w:rPr>
          <w:rFonts w:asciiTheme="minorHAnsi" w:hAnsiTheme="minorHAnsi"/>
          <w:sz w:val="22"/>
          <w:szCs w:val="22"/>
        </w:rPr>
        <w:t>małym lub średnim przedsiębiorcą</w:t>
      </w:r>
      <w:r w:rsidRPr="00233ED0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233ED0">
        <w:rPr>
          <w:rFonts w:asciiTheme="minorHAnsi" w:hAnsiTheme="minorHAnsi"/>
          <w:sz w:val="22"/>
          <w:szCs w:val="22"/>
        </w:rPr>
        <w:tab/>
      </w:r>
      <w:r w:rsidRPr="00233ED0">
        <w:rPr>
          <w:rFonts w:asciiTheme="minorHAnsi" w:hAnsiTheme="minorHAnsi"/>
          <w:sz w:val="22"/>
          <w:szCs w:val="22"/>
        </w:rPr>
        <w:tab/>
        <w:t xml:space="preserve">tak/nie  </w:t>
      </w:r>
    </w:p>
    <w:p w:rsidR="006E3DC4" w:rsidRPr="00233ED0" w:rsidRDefault="006E3DC4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6E3DC4" w:rsidRPr="00233ED0" w:rsidRDefault="006E3DC4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6E3DC4" w:rsidRPr="00233ED0" w:rsidRDefault="006E3DC4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6E3DC4" w:rsidRPr="00233ED0" w:rsidRDefault="006E3DC4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8931D2" w:rsidRPr="00233ED0" w:rsidRDefault="008931D2" w:rsidP="001C5A9B">
      <w:pPr>
        <w:tabs>
          <w:tab w:val="left" w:pos="0"/>
        </w:tabs>
        <w:autoSpaceDE w:val="0"/>
        <w:autoSpaceDN w:val="0"/>
        <w:adjustRightInd w:val="0"/>
        <w:spacing w:after="120" w:line="360" w:lineRule="auto"/>
        <w:rPr>
          <w:rFonts w:asciiTheme="minorHAnsi" w:hAnsiTheme="minorHAnsi"/>
          <w:b/>
          <w:i/>
          <w:color w:val="000000"/>
          <w:sz w:val="22"/>
        </w:rPr>
      </w:pPr>
    </w:p>
    <w:p w:rsidR="001A42C2" w:rsidRPr="00233ED0" w:rsidRDefault="001A42C2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</w:rPr>
      </w:pPr>
      <w:r w:rsidRPr="00233ED0">
        <w:rPr>
          <w:rFonts w:asciiTheme="minorHAnsi" w:hAnsiTheme="minorHAnsi"/>
          <w:b/>
          <w:bCs/>
          <w:sz w:val="22"/>
          <w:szCs w:val="22"/>
        </w:rPr>
        <w:lastRenderedPageBreak/>
        <w:t xml:space="preserve">II. </w:t>
      </w:r>
      <w:r w:rsidR="001171C4" w:rsidRPr="00233ED0">
        <w:rPr>
          <w:rFonts w:asciiTheme="minorHAnsi" w:hAnsiTheme="minorHAnsi"/>
          <w:b/>
          <w:bCs/>
          <w:sz w:val="22"/>
          <w:szCs w:val="22"/>
        </w:rPr>
        <w:t xml:space="preserve">CENA </w:t>
      </w:r>
      <w:r w:rsidRPr="00233ED0">
        <w:rPr>
          <w:rFonts w:asciiTheme="minorHAnsi" w:hAnsiTheme="minorHAnsi"/>
          <w:b/>
          <w:bCs/>
          <w:sz w:val="22"/>
          <w:szCs w:val="22"/>
        </w:rPr>
        <w:t>OFERT</w:t>
      </w:r>
      <w:r w:rsidR="001171C4" w:rsidRPr="00233ED0">
        <w:rPr>
          <w:rFonts w:asciiTheme="minorHAnsi" w:hAnsiTheme="minorHAnsi"/>
          <w:b/>
          <w:bCs/>
          <w:sz w:val="22"/>
          <w:szCs w:val="22"/>
        </w:rPr>
        <w:t>Y</w:t>
      </w:r>
    </w:p>
    <w:p w:rsidR="001A42C2" w:rsidRPr="0066783F" w:rsidRDefault="001A42C2" w:rsidP="00B9010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TimesNewRoman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W odpowiedzi na ogłoszenie składamy ofert</w:t>
      </w:r>
      <w:r w:rsidRPr="00233ED0">
        <w:rPr>
          <w:rFonts w:asciiTheme="minorHAnsi" w:eastAsia="TimesNewRoman" w:hAnsiTheme="minorHAnsi"/>
          <w:sz w:val="22"/>
          <w:szCs w:val="22"/>
        </w:rPr>
        <w:t xml:space="preserve">ę na wykonanie wymienionego w tytule zamówienia publicznego </w:t>
      </w:r>
      <w:r w:rsidR="00D910C4" w:rsidRPr="00233ED0">
        <w:rPr>
          <w:rFonts w:asciiTheme="minorHAnsi" w:hAnsiTheme="minorHAnsi"/>
          <w:sz w:val="22"/>
          <w:szCs w:val="22"/>
        </w:rPr>
        <w:t>za </w:t>
      </w:r>
      <w:r w:rsidRPr="0066783F">
        <w:rPr>
          <w:rFonts w:asciiTheme="minorHAnsi" w:hAnsiTheme="minorHAnsi"/>
          <w:bCs/>
          <w:sz w:val="22"/>
          <w:szCs w:val="22"/>
        </w:rPr>
        <w:t>kwot</w:t>
      </w:r>
      <w:r w:rsidR="0027618B" w:rsidRPr="0066783F">
        <w:rPr>
          <w:rFonts w:asciiTheme="minorHAnsi" w:eastAsia="TimesNewRoman" w:hAnsiTheme="minorHAnsi"/>
          <w:bCs/>
          <w:sz w:val="22"/>
          <w:szCs w:val="22"/>
        </w:rPr>
        <w:t>ę</w:t>
      </w:r>
      <w:r w:rsidR="004D05A1" w:rsidRPr="0066783F">
        <w:rPr>
          <w:rFonts w:asciiTheme="minorHAnsi" w:hAnsiTheme="minorHAnsi"/>
          <w:bCs/>
          <w:sz w:val="22"/>
          <w:szCs w:val="22"/>
        </w:rPr>
        <w:t>:</w:t>
      </w:r>
    </w:p>
    <w:p w:rsidR="001A42C2" w:rsidRPr="00233ED0" w:rsidRDefault="001A42C2" w:rsidP="001A42C2">
      <w:pPr>
        <w:autoSpaceDE w:val="0"/>
        <w:autoSpaceDN w:val="0"/>
        <w:adjustRightInd w:val="0"/>
        <w:spacing w:after="120"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 xml:space="preserve">- netto: </w:t>
      </w:r>
      <w:r w:rsidRPr="00352FD9">
        <w:rPr>
          <w:rFonts w:asciiTheme="minorHAnsi" w:hAnsiTheme="minorHAnsi"/>
          <w:sz w:val="20"/>
          <w:szCs w:val="20"/>
        </w:rPr>
        <w:t xml:space="preserve">…………………………………………........................................................ </w:t>
      </w:r>
      <w:r w:rsidRPr="00233ED0">
        <w:rPr>
          <w:rFonts w:asciiTheme="minorHAnsi" w:hAnsiTheme="minorHAnsi"/>
          <w:sz w:val="22"/>
          <w:szCs w:val="22"/>
        </w:rPr>
        <w:t>zł,</w:t>
      </w:r>
    </w:p>
    <w:p w:rsidR="001A42C2" w:rsidRPr="00233ED0" w:rsidRDefault="001A42C2" w:rsidP="001A42C2">
      <w:pPr>
        <w:autoSpaceDE w:val="0"/>
        <w:autoSpaceDN w:val="0"/>
        <w:adjustRightInd w:val="0"/>
        <w:spacing w:after="120"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 xml:space="preserve">- razem brutto: </w:t>
      </w:r>
      <w:r w:rsidRPr="00352FD9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</w:t>
      </w:r>
      <w:r w:rsidR="00FB3D3F" w:rsidRPr="00352FD9">
        <w:rPr>
          <w:rFonts w:asciiTheme="minorHAnsi" w:hAnsiTheme="minorHAnsi"/>
          <w:sz w:val="20"/>
          <w:szCs w:val="20"/>
        </w:rPr>
        <w:t>......</w:t>
      </w:r>
      <w:r w:rsidRPr="00352FD9">
        <w:rPr>
          <w:rFonts w:asciiTheme="minorHAnsi" w:hAnsiTheme="minorHAnsi"/>
          <w:sz w:val="20"/>
          <w:szCs w:val="20"/>
        </w:rPr>
        <w:t>..</w:t>
      </w:r>
      <w:r w:rsidRPr="00233ED0">
        <w:rPr>
          <w:rFonts w:asciiTheme="minorHAnsi" w:hAnsiTheme="minorHAnsi"/>
          <w:sz w:val="22"/>
          <w:szCs w:val="22"/>
        </w:rPr>
        <w:t xml:space="preserve"> zł,</w:t>
      </w:r>
    </w:p>
    <w:p w:rsidR="00FB5C51" w:rsidRPr="00233ED0" w:rsidRDefault="00ED32A0" w:rsidP="00FB5C51">
      <w:pPr>
        <w:autoSpaceDE w:val="0"/>
        <w:autoSpaceDN w:val="0"/>
        <w:adjustRightInd w:val="0"/>
        <w:spacing w:after="160"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(słownie brutto: </w:t>
      </w:r>
      <w:r w:rsidR="001A42C2" w:rsidRPr="00352FD9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</w:t>
      </w:r>
      <w:r w:rsidR="00A50E4B" w:rsidRPr="00352FD9">
        <w:rPr>
          <w:rFonts w:asciiTheme="minorHAnsi" w:hAnsiTheme="minorHAnsi"/>
          <w:sz w:val="20"/>
          <w:szCs w:val="20"/>
        </w:rPr>
        <w:t>...............................................</w:t>
      </w:r>
      <w:r w:rsidR="00FB5C51" w:rsidRPr="00233ED0">
        <w:rPr>
          <w:rFonts w:asciiTheme="minorHAnsi" w:hAnsiTheme="minorHAnsi"/>
          <w:sz w:val="22"/>
          <w:szCs w:val="22"/>
        </w:rPr>
        <w:t>)</w:t>
      </w:r>
    </w:p>
    <w:p w:rsidR="004D7F7E" w:rsidRPr="00233ED0" w:rsidRDefault="00B90103" w:rsidP="001A42C2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b/>
          <w:bCs/>
          <w:sz w:val="22"/>
          <w:szCs w:val="22"/>
        </w:rPr>
        <w:t>Zestawienie ilościowe i cenowe:</w:t>
      </w:r>
    </w:p>
    <w:p w:rsidR="000527A6" w:rsidRPr="00233ED0" w:rsidRDefault="000527A6" w:rsidP="000527A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t>Zestaw pomocy dydaktycznych i sprzętu dla Szkoły Podstawowej w Boguszycach.</w:t>
      </w:r>
    </w:p>
    <w:tbl>
      <w:tblPr>
        <w:tblW w:w="98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22"/>
        <w:gridCol w:w="1276"/>
        <w:gridCol w:w="1417"/>
        <w:gridCol w:w="1741"/>
      </w:tblGrid>
      <w:tr w:rsidR="00233ED0" w:rsidRPr="00233ED0" w:rsidTr="00233ED0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233ED0" w:rsidRPr="00233ED0" w:rsidTr="00233ED0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do różnicowania głosek T –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Flipper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Grzybobranie – logopedyczna gra planszowa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„Cyrk”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F7611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„Dom”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F7611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F7611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„Literki”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F7611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„Emocje”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Drewniana układanka przestrzenna „Farma”.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„Wspólna uwaga” – program 6 gier komputerowych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F7611A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lang w:eastAsia="pl-PL"/>
              </w:rPr>
              <w:t xml:space="preserve">Zestaw układanek </w:t>
            </w: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>magnetycznych „4 pory roku”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dziewczynka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chłopiec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Wibrator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233ED0">
            <w:pPr>
              <w:tabs>
                <w:tab w:val="center" w:pos="284"/>
              </w:tabs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Liczby w kolorach – klocki magnetyczne.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6053E9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</w:p>
          <w:p w:rsidR="006053E9" w:rsidRPr="00233ED0" w:rsidRDefault="006053E9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6053E9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Trener równowagi typu Bosk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 w:cs="Arial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Kule sensoryczne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233ED0" w:rsidRPr="00233ED0" w:rsidTr="00233ED0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Panel do kul sensorycznych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Mata terapeutyczna z klockami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tabs>
                <w:tab w:val="left" w:pos="2639"/>
              </w:tabs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Koordonka z poręczami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Trampolina – sprzęt do terapii sensorycznej do ustawienia w pomieszczeniu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Eduterpeutica. Dysleksja i dyskalkulia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33ED0" w:rsidRPr="00233ED0" w:rsidTr="00233ED0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Eduterpeutica. Dysleksja i dyskalkulia, dysgrafia, dysortografia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33ED0" w:rsidRPr="00233ED0" w:rsidTr="00233ED0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 xml:space="preserve">Zestaw gier edukacyjnych o dużych rozmiarach: 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„Emocje”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„Mapa Polski”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„Literki”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„Chińczyk”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„Cztery pory roku”</w:t>
            </w:r>
          </w:p>
          <w:p w:rsidR="00233ED0" w:rsidRPr="00233ED0" w:rsidRDefault="00233ED0" w:rsidP="00C05246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„Twister”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>
            <w:pPr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>
            <w:pPr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Tablet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Figurogram klocki kreatywne.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Klocki dotykowe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Skojarzanki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/>
                <w:color w:val="000000"/>
              </w:rPr>
              <w:t xml:space="preserve">Gra pamięciowa </w:t>
            </w:r>
            <w:r w:rsidRPr="00233ED0">
              <w:rPr>
                <w:rFonts w:asciiTheme="minorHAnsi" w:hAnsiTheme="minorHAnsi"/>
              </w:rPr>
              <w:t>stymulująca percepcję</w:t>
            </w:r>
            <w:r w:rsidRPr="00233ED0">
              <w:rPr>
                <w:rFonts w:asciiTheme="minorHAnsi" w:hAnsiTheme="minorHAnsi"/>
                <w:color w:val="000000"/>
              </w:rPr>
              <w:t xml:space="preserve"> „poczuj pary”.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Gra kostki naciskowo – pamięciowe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 w:cs="Arial"/>
                <w:highlight w:val="yellow"/>
              </w:rPr>
            </w:pPr>
            <w:r w:rsidRPr="00233ED0">
              <w:rPr>
                <w:rFonts w:asciiTheme="minorHAnsi" w:hAnsiTheme="minorHAnsi" w:cs="Arial"/>
              </w:rPr>
              <w:t xml:space="preserve">Grzebień drewniany duży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Grzebień drewniany mały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Sorter - przekładanki geometryczne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Wyspy rzeczne – pomoc terapeutyczna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/>
              </w:rPr>
              <w:t xml:space="preserve">Geometryczne kształty do ćwiczeń </w:t>
            </w:r>
            <w:r w:rsidRPr="00233ED0">
              <w:rPr>
                <w:rFonts w:asciiTheme="minorHAnsi" w:hAnsiTheme="minorHAnsi" w:cstheme="minorHAnsi"/>
                <w:color w:val="000000"/>
              </w:rPr>
              <w:t>koordynacji ruchowej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Kostka manipulacyjna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Mega gra edukacyjna. Kolory i kształty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Kolorowe domki – pomoc sensoryczna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Sylaby i głoski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 xml:space="preserve">Zestaw „Poznajemy zawody”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Zestaw „Przedmioty codziennego użytku”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032A3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Kostka edukacyjna </w:t>
            </w:r>
            <w:r w:rsidRPr="00233ED0">
              <w:rPr>
                <w:rFonts w:asciiTheme="minorHAnsi" w:hAnsiTheme="minorHAnsi"/>
              </w:rPr>
              <w:t xml:space="preserve">z umieszczoną na górze pętlą motoryczną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„Przybory magnetyczne”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Magnetyczne cyferki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Szafka na pomoce dydaktyczne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Krótkie opowiadania do ćwiczeń rozumienia i czytania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Szyfrowanki – pomoc </w:t>
            </w:r>
            <w:r w:rsidRPr="00233ED0">
              <w:rPr>
                <w:rFonts w:asciiTheme="minorHAnsi" w:hAnsiTheme="minorHAnsi" w:cs="Arial"/>
                <w:bCs/>
              </w:rPr>
              <w:t xml:space="preserve">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otwarte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zamknięte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Poznajemy sylaby otwarte z grupą spółgłoskową – pomoc edukacyjna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032A3E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Sukces w nauce czytania „Zwierzaki 2” lub „Zwierzaki 3” – zestaw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Skuteczne czytanie poprzez pisanie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„Kto to? Co to?” Rzeczownik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„Co robi? Co się z nim dzieje?” Czasownik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„Jaki?” Przymiotnik – </w:t>
            </w:r>
            <w:r w:rsidRPr="00233ED0">
              <w:rPr>
                <w:rFonts w:asciiTheme="minorHAnsi" w:hAnsiTheme="minorHAnsi"/>
              </w:rPr>
              <w:t xml:space="preserve">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pStyle w:val="NormalnyWeb"/>
              <w:jc w:val="both"/>
              <w:rPr>
                <w:rFonts w:asciiTheme="minorHAnsi" w:hAnsiTheme="minorHAnsi"/>
                <w:bCs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Słowa i zdania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Bystre oczko – karty do gry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Bystre oczko – zestaw edukacyjny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Duże drewniane korale – zestaw </w:t>
            </w:r>
            <w:r w:rsidRPr="00233ED0">
              <w:rPr>
                <w:rFonts w:asciiTheme="minorHAnsi" w:hAnsiTheme="minorHAnsi"/>
              </w:rPr>
              <w:t>do nawlekania i sortowania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Szlaczki i rytmy – pomoc dydaktyczna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Obrazkowe rytmy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gwiazdki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labirynty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ślimaki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032A3E" w:rsidRPr="00B83351" w:rsidRDefault="00032A3E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B83351" w:rsidRPr="00B83351" w:rsidRDefault="000527A6" w:rsidP="00B8335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t>Zestaw pomocy dydaktycznych i sprzętu dla Szkoły Podstawowej w Konopnicy.</w:t>
      </w:r>
    </w:p>
    <w:tbl>
      <w:tblPr>
        <w:tblW w:w="98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22"/>
        <w:gridCol w:w="1276"/>
        <w:gridCol w:w="1417"/>
        <w:gridCol w:w="1741"/>
      </w:tblGrid>
      <w:tr w:rsidR="00B83351" w:rsidRPr="00233ED0" w:rsidTr="00B73DD4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B83351" w:rsidRPr="00233ED0" w:rsidTr="00B73DD4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do różnicowania głosek T –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Flipper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Grzybobranie – logopedyczna gra planszowa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„Cyrk”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„Dom”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„Literki”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97CDE">
        <w:trPr>
          <w:trHeight w:val="2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„Emocje”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97CDE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Drewniana układanka przestrzenna „Farma”.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„Wspólna uwaga” – program 6 gier komputerowych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lang w:eastAsia="pl-PL"/>
              </w:rPr>
              <w:t xml:space="preserve">Zestaw układanek </w:t>
            </w: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>magnetycznych „4 pory roku”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dziewczynka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chłopiec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Wibrator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tabs>
                <w:tab w:val="center" w:pos="284"/>
              </w:tabs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Liczby w kolorach – klocki magnetyczne.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A75BB1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B83351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</w:p>
          <w:p w:rsidR="00A75BB1" w:rsidRPr="00233ED0" w:rsidRDefault="00A75BB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A75BB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Trener równowagi typu Bosk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Kule sensoryczne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Panel do kul sensorycznych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Mata terapeutyczna z klockami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tabs>
                <w:tab w:val="left" w:pos="2639"/>
              </w:tabs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Koordonka z poręczami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Trampolina – sprzęt do terapii sensorycznej do ustawienia w pomieszczeniu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Eduterpeutica. Dysleksja i dyskalkulia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Eduterpeutica. Dysleksja i dyskalkulia, dysgrafia, dysortografia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 xml:space="preserve">Zestaw gier edukacyjnych o dużych rozmiarach: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„Emocje”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„Mapa Polski”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„Literki”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„Chińczyk”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„Cztery pory roku”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„Twister”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Tablet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Figurogram klocki kreatywne.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Klocki dotykowe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Skojarzanki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/>
                <w:color w:val="000000"/>
              </w:rPr>
              <w:t xml:space="preserve">Gra pamięciowa </w:t>
            </w:r>
            <w:r w:rsidRPr="00233ED0">
              <w:rPr>
                <w:rFonts w:asciiTheme="minorHAnsi" w:hAnsiTheme="minorHAnsi"/>
              </w:rPr>
              <w:t>stymulująca percepcję</w:t>
            </w:r>
            <w:r w:rsidRPr="00233ED0">
              <w:rPr>
                <w:rFonts w:asciiTheme="minorHAnsi" w:hAnsiTheme="minorHAnsi"/>
                <w:color w:val="000000"/>
              </w:rPr>
              <w:t xml:space="preserve"> „poczuj pary”.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Gra kostki naciskowo – pamięciowe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highlight w:val="yellow"/>
              </w:rPr>
            </w:pPr>
            <w:r w:rsidRPr="00233ED0">
              <w:rPr>
                <w:rFonts w:asciiTheme="minorHAnsi" w:hAnsiTheme="minorHAnsi" w:cs="Arial"/>
              </w:rPr>
              <w:t xml:space="preserve">Grzebień drewniany duży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Grzebień drewniany mały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Sorter - przekładanki geometryczne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Wyspy rzeczne – pomoc terapeutyczna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/>
              </w:rPr>
              <w:t xml:space="preserve">Geometryczne kształty do ćwiczeń </w:t>
            </w:r>
            <w:r w:rsidRPr="00233ED0">
              <w:rPr>
                <w:rFonts w:asciiTheme="minorHAnsi" w:hAnsiTheme="minorHAnsi" w:cstheme="minorHAnsi"/>
                <w:color w:val="000000"/>
              </w:rPr>
              <w:t>koordynacji ruchowej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Kostka manipulacyjna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Mega gra edukacyjna. Kolory i kształty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Kolorowe domki – pomoc sensoryczna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Sylaby i głoski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 xml:space="preserve">Zestaw „Poznajemy zawody”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Zestaw „Przedmioty codziennego użytku”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Kostka edukacyjna </w:t>
            </w:r>
            <w:r w:rsidRPr="00233ED0">
              <w:rPr>
                <w:rFonts w:asciiTheme="minorHAnsi" w:hAnsiTheme="minorHAnsi"/>
              </w:rPr>
              <w:t xml:space="preserve">z umieszczoną na górze pętlą motoryczną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„Przybory magnetyczne”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Magnetyczne cyferki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Szafka na pomoce dydaktyczne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Krótkie opowiadania do ćwiczeń rozumienia i czytania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Szyfrowanki – pomoc </w:t>
            </w:r>
            <w:r w:rsidRPr="00233ED0">
              <w:rPr>
                <w:rFonts w:asciiTheme="minorHAnsi" w:hAnsiTheme="minorHAnsi" w:cs="Arial"/>
                <w:bCs/>
              </w:rPr>
              <w:t xml:space="preserve">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otwarte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zamknięte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Poznajemy sylaby otwarte z grupą spółgłoskową – pomoc edukacyjna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Sukces w nauce czytania „Zwierzaki 2” lub „Zwierzaki 3” – zestaw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Skuteczne czytanie poprzez pisanie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„Kto to? Co to?” Rzeczownik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„Co robi? Co się z nim dzieje?” Czasownik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„Jaki?” Przymiotnik – </w:t>
            </w:r>
            <w:r w:rsidRPr="00233ED0">
              <w:rPr>
                <w:rFonts w:asciiTheme="minorHAnsi" w:hAnsiTheme="minorHAnsi"/>
              </w:rPr>
              <w:t xml:space="preserve">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  <w:bCs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Słowa i zdania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Bystre oczko – karty do gry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Bystre oczko – zestaw edukacyjny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Duże drewniane korale – zestaw </w:t>
            </w:r>
            <w:r w:rsidRPr="00233ED0">
              <w:rPr>
                <w:rFonts w:asciiTheme="minorHAnsi" w:hAnsiTheme="minorHAnsi"/>
              </w:rPr>
              <w:t>do nawlekania i sortowania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Szlaczki i rytmy – pomoc dydaktyczna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Obrazkowe rytmy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gwiazdki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labirynty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ślimaki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B83351" w:rsidRPr="00B83351" w:rsidRDefault="00B83351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0527A6" w:rsidRDefault="000527A6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t>Zestaw pomocy dydaktycznych i sprzętu dla Szkoły Podstawowej w Kurzeszynie.</w:t>
      </w:r>
    </w:p>
    <w:tbl>
      <w:tblPr>
        <w:tblW w:w="98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22"/>
        <w:gridCol w:w="1276"/>
        <w:gridCol w:w="1417"/>
        <w:gridCol w:w="1741"/>
      </w:tblGrid>
      <w:tr w:rsidR="00B83351" w:rsidRPr="00233ED0" w:rsidTr="00B73DD4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B83351" w:rsidRPr="00233ED0" w:rsidTr="00B73DD4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do różnicowania głosek T –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Flipper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Grzybobranie – logopedyczna gra planszowa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„Cyrk”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7974E6">
        <w:trPr>
          <w:trHeight w:val="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„Dom”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7974E6">
        <w:trPr>
          <w:trHeight w:val="2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„Literki”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„Emocje”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7974E6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Drewniana </w:t>
            </w:r>
            <w:r w:rsidR="007974E6">
              <w:rPr>
                <w:rFonts w:asciiTheme="minorHAnsi" w:hAnsiTheme="minorHAnsi" w:cs="Calibri"/>
                <w:color w:val="000000"/>
              </w:rPr>
              <w:t>układanka przestrzenna „Farma”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„Wspólna uwaga” – program 6 gier komputerowych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lang w:eastAsia="pl-PL"/>
              </w:rPr>
              <w:t xml:space="preserve">Zestaw układanek </w:t>
            </w: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>magnetycznych „4 pory roku”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dziewczynka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chłopiec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Wibrator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tabs>
                <w:tab w:val="center" w:pos="284"/>
              </w:tabs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Liczby w kolorach – klocki magnetyczne.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9D61AE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B83351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</w:p>
          <w:p w:rsidR="009D61AE" w:rsidRPr="00233ED0" w:rsidRDefault="009D61AE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9D61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Trener równowagi typu Bosk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Kule sensoryczne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Panel do kul sensorycznych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Mata terapeutyczna z klockami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tabs>
                <w:tab w:val="left" w:pos="2639"/>
              </w:tabs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Koordonka z poręczami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Trampolina – sprzęt do terapii sensorycznej do ustawienia w pomieszczeniu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Eduterpeutica. Dysleksja i dyskalkulia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Eduterpeutica. Dysleksja i dyskalkulia, dysgrafia, dysortografia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 xml:space="preserve">Zestaw gier edukacyjnych o dużych rozmiarach: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„Emocje”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„Mapa Polski”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„Literki”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„Chińczyk”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„Cztery pory roku”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„Twister”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Tablet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Figurogram klocki kreatywne.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Klocki dotykowe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Skojarzanki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/>
                <w:color w:val="000000"/>
              </w:rPr>
              <w:t xml:space="preserve">Gra pamięciowa </w:t>
            </w:r>
            <w:r w:rsidRPr="00233ED0">
              <w:rPr>
                <w:rFonts w:asciiTheme="minorHAnsi" w:hAnsiTheme="minorHAnsi"/>
              </w:rPr>
              <w:t>stymulująca percepcję</w:t>
            </w:r>
            <w:r w:rsidRPr="00233ED0">
              <w:rPr>
                <w:rFonts w:asciiTheme="minorHAnsi" w:hAnsiTheme="minorHAnsi"/>
                <w:color w:val="000000"/>
              </w:rPr>
              <w:t xml:space="preserve"> „poczuj pary”.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Gra kostki naciskowo – pamięciowe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highlight w:val="yellow"/>
              </w:rPr>
            </w:pPr>
            <w:r w:rsidRPr="00233ED0">
              <w:rPr>
                <w:rFonts w:asciiTheme="minorHAnsi" w:hAnsiTheme="minorHAnsi" w:cs="Arial"/>
              </w:rPr>
              <w:t xml:space="preserve">Grzebień drewniany duży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Grzebień drewniany mały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Sorter - przekładanki geometryczne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Wyspy rzeczne – pomoc terapeutyczna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/>
              </w:rPr>
              <w:t xml:space="preserve">Geometryczne kształty do ćwiczeń </w:t>
            </w:r>
            <w:r w:rsidRPr="00233ED0">
              <w:rPr>
                <w:rFonts w:asciiTheme="minorHAnsi" w:hAnsiTheme="minorHAnsi" w:cstheme="minorHAnsi"/>
                <w:color w:val="000000"/>
              </w:rPr>
              <w:t>koordynacji ruchowej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Kostka manipulacyjna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Mega gra edukacyjna. Kolory i kształty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Kolorowe domki – pomoc sensoryczna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Sylaby i głoski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 xml:space="preserve">Zestaw „Poznajemy zawody”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Zestaw „Przedmioty codziennego użytku”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Kostka edukacyjna </w:t>
            </w:r>
            <w:r w:rsidRPr="00233ED0">
              <w:rPr>
                <w:rFonts w:asciiTheme="minorHAnsi" w:hAnsiTheme="minorHAnsi"/>
              </w:rPr>
              <w:t xml:space="preserve">z umieszczoną na górze pętlą motoryczną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„Przybory magnetyczne”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Magnetyczne cyferki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Szafka na pomoce dydaktyczne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Krótkie opowiadania do ćwiczeń rozumienia </w:t>
            </w:r>
            <w:r w:rsidR="007974E6">
              <w:rPr>
                <w:rFonts w:asciiTheme="minorHAnsi" w:hAnsiTheme="minorHAnsi" w:cs="Calibri"/>
                <w:color w:val="000000"/>
              </w:rPr>
              <w:t xml:space="preserve">               </w:t>
            </w:r>
            <w:r w:rsidRPr="00233ED0">
              <w:rPr>
                <w:rFonts w:asciiTheme="minorHAnsi" w:hAnsiTheme="minorHAnsi" w:cs="Calibri"/>
                <w:color w:val="000000"/>
              </w:rPr>
              <w:t xml:space="preserve">i czytania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Szyfrowanki – pomoc </w:t>
            </w:r>
            <w:r w:rsidRPr="00233ED0">
              <w:rPr>
                <w:rFonts w:asciiTheme="minorHAnsi" w:hAnsiTheme="minorHAnsi" w:cs="Arial"/>
                <w:bCs/>
              </w:rPr>
              <w:t xml:space="preserve">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otwarte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zamknięte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Poznajemy sylaby otwarte z grupą spółgłoskową – pomoc edukacyjna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Sukces w nauce czytania „Zwierzaki 2” lub „Zwierzaki 3” – zestaw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Skuteczne czytanie poprzez pisanie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„Kto to? Co to?” Rzeczownik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„Co robi? Co się z nim dzieje?” Czasownik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„Jaki?” Przymiotnik – </w:t>
            </w:r>
            <w:r w:rsidRPr="00233ED0">
              <w:rPr>
                <w:rFonts w:asciiTheme="minorHAnsi" w:hAnsiTheme="minorHAnsi"/>
              </w:rPr>
              <w:t xml:space="preserve">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  <w:bCs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Słowa i zdania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Bystre oczko – karty do gry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Bystre oczko – zestaw edukacyjny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Duże drewniane korale – zestaw </w:t>
            </w:r>
            <w:r w:rsidRPr="00233ED0">
              <w:rPr>
                <w:rFonts w:asciiTheme="minorHAnsi" w:hAnsiTheme="minorHAnsi"/>
              </w:rPr>
              <w:t>do nawlekania i sortowania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Szlaczki i rytmy – pomoc dydaktyczna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Obrazkowe rytmy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gwiazdki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labirynty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ślimaki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B83351" w:rsidRDefault="00B83351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154478" w:rsidRDefault="00154478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154478" w:rsidRDefault="00154478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154478" w:rsidRPr="00B83351" w:rsidRDefault="00154478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0527A6" w:rsidRDefault="000527A6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lastRenderedPageBreak/>
        <w:t>Zestaw pomocy dydaktycznych i sprzętu dla Szkoły Podstawowej w Pukininie.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602"/>
        <w:gridCol w:w="1276"/>
        <w:gridCol w:w="1417"/>
        <w:gridCol w:w="1701"/>
      </w:tblGrid>
      <w:tr w:rsidR="003772AE" w:rsidRPr="004A1441" w:rsidTr="003772AE">
        <w:trPr>
          <w:trHeight w:val="28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4A1441">
            <w:pPr>
              <w:ind w:left="284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3772AE" w:rsidRPr="004A1441" w:rsidTr="003772AE">
        <w:trPr>
          <w:trHeight w:val="41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Multimedialny program do stymulacji rozwoju mowy.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40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/>
                <w:i/>
                <w:iCs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Multimedialny zestaw do terapii percepcji wzrokowej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A1441">
              <w:rPr>
                <w:rFonts w:asciiTheme="minorHAnsi" w:hAnsiTheme="minorHAnsi" w:cstheme="minorHAnsi"/>
                <w:color w:val="000000"/>
              </w:rPr>
              <w:t xml:space="preserve">EDUBOTY. Multimedialny program terapeutyczny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Zestaw logopedia Eduterapeutica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Harmonijny rozwój słowa i znaki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Praksja ćwiczenia usprawniające mowę – afazja.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3772AE" w:rsidRPr="004A1441" w:rsidTr="003772AE">
        <w:trPr>
          <w:trHeight w:val="3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Dysleksja – multimedialna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3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8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Dyskalkulia – multimedialny program diagnostyczno – terapeutyczny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5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System typu Sensis - zestaw do terapii 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Zbudu</w:t>
            </w:r>
            <w:r>
              <w:rPr>
                <w:rFonts w:asciiTheme="minorHAnsi" w:hAnsiTheme="minorHAnsi" w:cs="Calibri"/>
                <w:color w:val="000000"/>
              </w:rPr>
              <w:t>j i ćwicz równowagę zestaw duży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Zestaw kształtek typu Auto – Bolid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3772AE" w:rsidRPr="004A1441" w:rsidTr="003772AE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Zestaw do ćwiczeń motorycznych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5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A1441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Zestaw typu logopedia Pro – pakiet Platinum</w:t>
            </w:r>
            <w:r w:rsidRPr="004A1441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Zestaw zabawowo gimnastyczny typu Figelo Max</w:t>
            </w:r>
            <w:r w:rsidRPr="004A144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0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Lustro logopedyczne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theme="minorHAnsi"/>
                <w:color w:val="000000"/>
              </w:rPr>
              <w:t>Szachy turniejowe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1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pStyle w:val="Nagwek2"/>
              <w:spacing w:before="0" w:after="0"/>
              <w:rPr>
                <w:rFonts w:asciiTheme="minorHAnsi" w:hAnsiTheme="minorHAnsi"/>
                <w:b w:val="0"/>
                <w:i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 w:val="0"/>
                <w:i w:val="0"/>
                <w:sz w:val="24"/>
                <w:szCs w:val="24"/>
              </w:rPr>
              <w:t>Zegar szachowy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/>
                <w:bCs/>
              </w:rPr>
              <w:t>Komputer szachowy typu np. Millenium Chess Genius - pomoc edukacyjna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4A1441" w:rsidRPr="004A1441" w:rsidRDefault="004A1441" w:rsidP="00ED32A0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B90103" w:rsidRDefault="000527A6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t>Zestaw pomocy dydaktycznych i sprzętu dla Szkoły Podstawowej w Starej Wojskiej.</w:t>
      </w:r>
    </w:p>
    <w:tbl>
      <w:tblPr>
        <w:tblW w:w="98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22"/>
        <w:gridCol w:w="1276"/>
        <w:gridCol w:w="1417"/>
        <w:gridCol w:w="1741"/>
      </w:tblGrid>
      <w:tr w:rsidR="00B83351" w:rsidRPr="00233ED0" w:rsidTr="00B73DD4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B83351" w:rsidRPr="00233ED0" w:rsidTr="00B73DD4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do różnicowania głosek T –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Flipper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Grzybobranie – logopedyczna gra planszowa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„Cyrk”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3772AE">
        <w:trPr>
          <w:trHeight w:val="3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„Dom”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154478">
        <w:trPr>
          <w:trHeight w:val="2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„Literki”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3772AE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„Emocje”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Drewniana układanka przestrzenna „Farma”.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„Wspólna uwaga” – program 6 gier komputerowych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lang w:eastAsia="pl-PL"/>
              </w:rPr>
              <w:t xml:space="preserve">Zestaw układanek </w:t>
            </w: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>magnetycznych „4 pory roku”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dziewczynka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chłopiec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Wibrator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tabs>
                <w:tab w:val="center" w:pos="284"/>
              </w:tabs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Liczby w kolorach – klocki magnetyczne.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9D61AE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B83351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</w:p>
          <w:p w:rsidR="009D61AE" w:rsidRPr="00233ED0" w:rsidRDefault="009D61AE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9D61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9D61AE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Trener równowagi typu Bosk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Kule sensoryczne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Panel do kul sensorycznych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Mata terapeutyczna z klockami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tabs>
                <w:tab w:val="left" w:pos="2639"/>
              </w:tabs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Koordonka z poręczami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Trampolina – sprzęt do terapii sensorycznej do ustawienia w pomieszczeniu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1B6232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Eduterpeutica. Dysleksja i dyskalkulia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Eduterpeutica. Dysleksja i dyskalkulia, dysgrafia, dysortografia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 xml:space="preserve">Zestaw gier edukacyjnych o dużych rozmiarach: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„Emocje”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„Mapa Polski”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„Literki”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„Chińczyk”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„Cztery pory roku”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„Twister”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1B6232">
        <w:trPr>
          <w:trHeight w:val="1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Tablet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Figurogram klocki kreatywne.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Klocki dotykowe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Skojarzanki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/>
                <w:color w:val="000000"/>
              </w:rPr>
              <w:t xml:space="preserve">Gra pamięciowa </w:t>
            </w:r>
            <w:r w:rsidRPr="00233ED0">
              <w:rPr>
                <w:rFonts w:asciiTheme="minorHAnsi" w:hAnsiTheme="minorHAnsi"/>
              </w:rPr>
              <w:t>stymulująca percepcję</w:t>
            </w:r>
            <w:r w:rsidRPr="00233ED0">
              <w:rPr>
                <w:rFonts w:asciiTheme="minorHAnsi" w:hAnsiTheme="minorHAnsi"/>
                <w:color w:val="000000"/>
              </w:rPr>
              <w:t xml:space="preserve"> „poczuj pary”.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Gra kostki naciskowo – pamięciowe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highlight w:val="yellow"/>
              </w:rPr>
            </w:pPr>
            <w:r w:rsidRPr="00233ED0">
              <w:rPr>
                <w:rFonts w:asciiTheme="minorHAnsi" w:hAnsiTheme="minorHAnsi" w:cs="Arial"/>
              </w:rPr>
              <w:t xml:space="preserve">Grzebień drewniany duży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Grzebień drewniany mały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Sorter - przekładanki geometryczne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Wyspy rzeczne – pomoc terapeutyczna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/>
              </w:rPr>
              <w:t xml:space="preserve">Geometryczne kształty do ćwiczeń </w:t>
            </w:r>
            <w:r w:rsidRPr="00233ED0">
              <w:rPr>
                <w:rFonts w:asciiTheme="minorHAnsi" w:hAnsiTheme="minorHAnsi" w:cstheme="minorHAnsi"/>
                <w:color w:val="000000"/>
              </w:rPr>
              <w:t>koordynacji ruchowej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Kostka manipulacyjna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Mega gra edukacyjna. Kolory i kształty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Kolorowe domki – pomoc sensoryczna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Sylaby i głoski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 xml:space="preserve">Zestaw „Poznajemy zawody”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Zestaw „Przedmioty codziennego użytku”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Kostka edukacyjna </w:t>
            </w:r>
            <w:r w:rsidRPr="00233ED0">
              <w:rPr>
                <w:rFonts w:asciiTheme="minorHAnsi" w:hAnsiTheme="minorHAnsi"/>
              </w:rPr>
              <w:t xml:space="preserve">z umieszczoną na górze pętlą motoryczną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„Przybory magnetyczne”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Magnetyczne cyferki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Szafka na pomoce dydaktyczne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Krótkie opowiadania do ćwiczeń rozumienia </w:t>
            </w:r>
            <w:r w:rsidR="001B6232">
              <w:rPr>
                <w:rFonts w:asciiTheme="minorHAnsi" w:hAnsiTheme="minorHAnsi" w:cs="Calibri"/>
                <w:color w:val="000000"/>
              </w:rPr>
              <w:t xml:space="preserve">                 </w:t>
            </w:r>
            <w:r w:rsidRPr="00233ED0">
              <w:rPr>
                <w:rFonts w:asciiTheme="minorHAnsi" w:hAnsiTheme="minorHAnsi" w:cs="Calibri"/>
                <w:color w:val="000000"/>
              </w:rPr>
              <w:t xml:space="preserve">i czytania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Szyfrowanki – pomoc </w:t>
            </w:r>
            <w:r w:rsidRPr="00233ED0">
              <w:rPr>
                <w:rFonts w:asciiTheme="minorHAnsi" w:hAnsiTheme="minorHAnsi" w:cs="Arial"/>
                <w:bCs/>
              </w:rPr>
              <w:t xml:space="preserve">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otwarte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zamknięte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Poznajemy sylaby otwarte z grupą spółgłoskową – pomoc edukacyjna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Sukces w nauce czytania „Zwierzaki 2” lub „Zwierzaki 3” – zestaw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Skuteczne czytanie poprzez pisanie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„Kto to? Co to?” Rzeczownik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„Co robi? Co się z nim dzieje?” Czasownik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„Jaki?” Przymiotnik – </w:t>
            </w:r>
            <w:r w:rsidRPr="00233ED0">
              <w:rPr>
                <w:rFonts w:asciiTheme="minorHAnsi" w:hAnsiTheme="minorHAnsi"/>
              </w:rPr>
              <w:t xml:space="preserve">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  <w:bCs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Słowa i zdania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Bystre oczko – karty do gry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Bystre oczko – zestaw edukacyjny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Duże drewniane korale – zestaw </w:t>
            </w:r>
            <w:r w:rsidRPr="00233ED0">
              <w:rPr>
                <w:rFonts w:asciiTheme="minorHAnsi" w:hAnsiTheme="minorHAnsi"/>
              </w:rPr>
              <w:t>do nawlekania i sortowania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Szlaczki i rytmy – pomoc dydaktyczna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Obrazkowe rytmy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gwiazdki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labirynty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ślimaki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B83351" w:rsidRPr="00233ED0" w:rsidRDefault="00B83351" w:rsidP="00B83351">
      <w:pPr>
        <w:pStyle w:val="Akapitzlist"/>
        <w:spacing w:after="160" w:line="259" w:lineRule="auto"/>
        <w:ind w:left="644"/>
        <w:jc w:val="both"/>
        <w:rPr>
          <w:rFonts w:asciiTheme="minorHAnsi" w:hAnsiTheme="minorHAnsi" w:cs="Arial"/>
          <w:b/>
          <w:szCs w:val="20"/>
        </w:rPr>
      </w:pPr>
    </w:p>
    <w:p w:rsidR="00B83351" w:rsidRPr="00B83351" w:rsidRDefault="00B83351" w:rsidP="00B83351">
      <w:pPr>
        <w:spacing w:after="160" w:line="259" w:lineRule="auto"/>
        <w:ind w:left="284"/>
        <w:jc w:val="both"/>
        <w:rPr>
          <w:rFonts w:asciiTheme="minorHAnsi" w:hAnsiTheme="minorHAnsi" w:cs="Arial"/>
          <w:b/>
          <w:szCs w:val="20"/>
        </w:rPr>
      </w:pPr>
    </w:p>
    <w:sectPr w:rsidR="00B83351" w:rsidRPr="00B83351" w:rsidSect="000527A6">
      <w:headerReference w:type="default" r:id="rId8"/>
      <w:footerReference w:type="default" r:id="rId9"/>
      <w:pgSz w:w="11906" w:h="16838"/>
      <w:pgMar w:top="851" w:right="851" w:bottom="1418" w:left="851" w:header="284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3E" w:rsidRDefault="00032A3E">
      <w:r>
        <w:separator/>
      </w:r>
    </w:p>
  </w:endnote>
  <w:endnote w:type="continuationSeparator" w:id="0">
    <w:p w:rsidR="00032A3E" w:rsidRDefault="0003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Ital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208573"/>
      <w:docPartObj>
        <w:docPartGallery w:val="Page Numbers (Bottom of Page)"/>
        <w:docPartUnique/>
      </w:docPartObj>
    </w:sdtPr>
    <w:sdtEndPr/>
    <w:sdtContent>
      <w:p w:rsidR="00032A3E" w:rsidRDefault="00032A3E">
        <w:pPr>
          <w:pStyle w:val="Stopka"/>
          <w:jc w:val="right"/>
        </w:pPr>
        <w:r w:rsidRPr="00D50C13">
          <w:rPr>
            <w:rFonts w:asciiTheme="minorHAnsi" w:hAnsiTheme="minorHAnsi"/>
            <w:sz w:val="18"/>
            <w:szCs w:val="18"/>
          </w:rPr>
          <w:fldChar w:fldCharType="begin"/>
        </w:r>
        <w:r w:rsidRPr="00D50C13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D50C13">
          <w:rPr>
            <w:rFonts w:asciiTheme="minorHAnsi" w:hAnsiTheme="minorHAnsi"/>
            <w:sz w:val="18"/>
            <w:szCs w:val="18"/>
          </w:rPr>
          <w:fldChar w:fldCharType="separate"/>
        </w:r>
        <w:r w:rsidR="009D61AE">
          <w:rPr>
            <w:rFonts w:asciiTheme="minorHAnsi" w:hAnsiTheme="minorHAnsi"/>
            <w:noProof/>
            <w:sz w:val="18"/>
            <w:szCs w:val="18"/>
          </w:rPr>
          <w:t>10</w:t>
        </w:r>
        <w:r w:rsidRPr="00D50C13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032A3E" w:rsidRPr="00574277" w:rsidRDefault="00032A3E" w:rsidP="00446839">
    <w:pPr>
      <w:pStyle w:val="Stopka"/>
      <w:jc w:val="center"/>
    </w:pPr>
    <w:r w:rsidRPr="00D50C13">
      <w:rPr>
        <w:rFonts w:asciiTheme="minorHAnsi" w:hAnsiTheme="minorHAnsi"/>
        <w:noProof/>
        <w:sz w:val="18"/>
        <w:szCs w:val="18"/>
      </w:rPr>
      <w:drawing>
        <wp:inline distT="0" distB="0" distL="0" distR="0" wp14:anchorId="1BA26EE7" wp14:editId="4185540F">
          <wp:extent cx="6479540" cy="70485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3E" w:rsidRDefault="00032A3E">
      <w:r>
        <w:separator/>
      </w:r>
    </w:p>
  </w:footnote>
  <w:footnote w:type="continuationSeparator" w:id="0">
    <w:p w:rsidR="00032A3E" w:rsidRDefault="00032A3E">
      <w:r>
        <w:continuationSeparator/>
      </w:r>
    </w:p>
  </w:footnote>
  <w:footnote w:id="1">
    <w:p w:rsidR="00032A3E" w:rsidRPr="00D218E8" w:rsidRDefault="00032A3E" w:rsidP="00446839">
      <w:pPr>
        <w:pStyle w:val="Tekstprzypisudolnego"/>
        <w:jc w:val="both"/>
        <w:rPr>
          <w:rFonts w:ascii="Calibri" w:hAnsi="Calibri"/>
        </w:rPr>
      </w:pPr>
      <w:r w:rsidRPr="00446839">
        <w:rPr>
          <w:rStyle w:val="Odwoanieprzypisudolnego"/>
          <w:rFonts w:ascii="Calibri" w:hAnsi="Calibri"/>
        </w:rPr>
        <w:footnoteRef/>
      </w:r>
      <w:r w:rsidRPr="00446839">
        <w:rPr>
          <w:rFonts w:ascii="Calibri" w:hAnsi="Calibri"/>
        </w:rPr>
        <w:t xml:space="preserve"> Małe lub średnie przedsiębiorstwo to przedsiębiorstwo, które zatrudnia mniej niż 50 osób i którego roczny obrót lub suma bilansowa nie przekracza 10 mln EUR. Średnie przedsiębiorstwo to przedsiębiorstwo, które</w:t>
      </w:r>
      <w:r>
        <w:rPr>
          <w:rFonts w:ascii="Calibri" w:hAnsi="Calibri"/>
        </w:rPr>
        <w:t xml:space="preserve"> zatrudnia mniej niż 250 osób i </w:t>
      </w:r>
      <w:r w:rsidRPr="00446839">
        <w:rPr>
          <w:rFonts w:ascii="Calibri" w:hAnsi="Calibri"/>
        </w:rPr>
        <w:t xml:space="preserve">którego roczny obrót nie przekracza 50 mln EUR lub suma bilansowa nie przekracza 43 mln EUR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3E" w:rsidRDefault="00032A3E" w:rsidP="0077549A">
    <w:pPr>
      <w:jc w:val="center"/>
      <w:rPr>
        <w:rFonts w:ascii="Arial" w:hAnsi="Arial" w:cs="Arial"/>
        <w:b/>
        <w:sz w:val="6"/>
        <w:szCs w:val="6"/>
      </w:rPr>
    </w:pPr>
  </w:p>
  <w:p w:rsidR="00032A3E" w:rsidRPr="000C50FD" w:rsidRDefault="00032A3E" w:rsidP="00566CE4">
    <w:pPr>
      <w:pStyle w:val="Nagwek"/>
      <w:jc w:val="center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0B9A1C5E" wp14:editId="323F00F1">
          <wp:extent cx="5760720" cy="653278"/>
          <wp:effectExtent l="0" t="0" r="0" b="0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0"/>
        <w:szCs w:val="20"/>
      </w:rPr>
      <w:t xml:space="preserve">                     </w:t>
    </w:r>
    <w:r w:rsidRPr="000C50FD">
      <w:rPr>
        <w:rFonts w:asciiTheme="minorHAnsi" w:hAnsiTheme="minorHAnsi" w:cstheme="minorHAnsi"/>
        <w:sz w:val="20"/>
        <w:szCs w:val="20"/>
      </w:rPr>
      <w:t xml:space="preserve">Projekt nr RPLD.11.01.02-10-0052/18 pn. „Wiedza na piątkę z plusem!” współfinansowany ze środków Unii Europejskiej </w:t>
    </w:r>
    <w:r>
      <w:rPr>
        <w:rFonts w:asciiTheme="minorHAnsi" w:hAnsiTheme="minorHAnsi" w:cstheme="minorHAnsi"/>
        <w:sz w:val="20"/>
        <w:szCs w:val="20"/>
      </w:rPr>
      <w:t xml:space="preserve">                       </w:t>
    </w:r>
    <w:r w:rsidRPr="000C50FD">
      <w:rPr>
        <w:rFonts w:asciiTheme="minorHAnsi" w:hAnsiTheme="minorHAnsi" w:cstheme="minorHAnsi"/>
        <w:sz w:val="20"/>
        <w:szCs w:val="20"/>
      </w:rPr>
      <w:t xml:space="preserve">z Europejskiego Funduszu Społecznego w ramach Regionalnego Programu Operacyjnego Województwa Łódzkiego </w:t>
    </w:r>
    <w:r>
      <w:rPr>
        <w:rFonts w:asciiTheme="minorHAnsi" w:hAnsiTheme="minorHAnsi" w:cstheme="minorHAnsi"/>
        <w:sz w:val="20"/>
        <w:szCs w:val="20"/>
      </w:rPr>
      <w:t xml:space="preserve">                                   </w:t>
    </w:r>
    <w:r w:rsidRPr="000C50FD">
      <w:rPr>
        <w:rFonts w:asciiTheme="minorHAnsi" w:hAnsiTheme="minorHAnsi" w:cstheme="minorHAnsi"/>
        <w:sz w:val="20"/>
        <w:szCs w:val="20"/>
      </w:rPr>
      <w:t>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9C03CFF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03BB0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0B7D73"/>
    <w:multiLevelType w:val="hybridMultilevel"/>
    <w:tmpl w:val="376C780E"/>
    <w:lvl w:ilvl="0" w:tplc="9D8C9B3E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402D3"/>
    <w:multiLevelType w:val="hybridMultilevel"/>
    <w:tmpl w:val="454A905E"/>
    <w:lvl w:ilvl="0" w:tplc="B90C9C50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625BF2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633556"/>
    <w:multiLevelType w:val="hybridMultilevel"/>
    <w:tmpl w:val="5972F8A6"/>
    <w:lvl w:ilvl="0" w:tplc="70365D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2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6138F0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20"/>
  </w:num>
  <w:num w:numId="4">
    <w:abstractNumId w:val="22"/>
  </w:num>
  <w:num w:numId="5">
    <w:abstractNumId w:val="28"/>
  </w:num>
  <w:num w:numId="6">
    <w:abstractNumId w:val="15"/>
  </w:num>
  <w:num w:numId="7">
    <w:abstractNumId w:val="23"/>
  </w:num>
  <w:num w:numId="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4817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AF0"/>
    <w:rsid w:val="00006ED3"/>
    <w:rsid w:val="000243F0"/>
    <w:rsid w:val="00025DC5"/>
    <w:rsid w:val="00032A3E"/>
    <w:rsid w:val="0004628A"/>
    <w:rsid w:val="00047EC7"/>
    <w:rsid w:val="000527A6"/>
    <w:rsid w:val="000534D6"/>
    <w:rsid w:val="00055001"/>
    <w:rsid w:val="00061840"/>
    <w:rsid w:val="00062BFF"/>
    <w:rsid w:val="00071885"/>
    <w:rsid w:val="00073787"/>
    <w:rsid w:val="0009682D"/>
    <w:rsid w:val="00096A83"/>
    <w:rsid w:val="000A22D6"/>
    <w:rsid w:val="000A6AED"/>
    <w:rsid w:val="000B1197"/>
    <w:rsid w:val="000B5315"/>
    <w:rsid w:val="000C071C"/>
    <w:rsid w:val="000C132C"/>
    <w:rsid w:val="000C1B7A"/>
    <w:rsid w:val="000C3770"/>
    <w:rsid w:val="000C50FD"/>
    <w:rsid w:val="000D6123"/>
    <w:rsid w:val="000E3FC8"/>
    <w:rsid w:val="000E59E5"/>
    <w:rsid w:val="000E7121"/>
    <w:rsid w:val="000F0018"/>
    <w:rsid w:val="000F3AA0"/>
    <w:rsid w:val="000F5C7F"/>
    <w:rsid w:val="000F6AA1"/>
    <w:rsid w:val="000F7B61"/>
    <w:rsid w:val="000F7CC6"/>
    <w:rsid w:val="001023AB"/>
    <w:rsid w:val="0010708C"/>
    <w:rsid w:val="00110C8B"/>
    <w:rsid w:val="00115532"/>
    <w:rsid w:val="00115701"/>
    <w:rsid w:val="001171C4"/>
    <w:rsid w:val="0012240E"/>
    <w:rsid w:val="001241B8"/>
    <w:rsid w:val="0012676F"/>
    <w:rsid w:val="001270AD"/>
    <w:rsid w:val="0013021F"/>
    <w:rsid w:val="0013346A"/>
    <w:rsid w:val="001421C6"/>
    <w:rsid w:val="0015266F"/>
    <w:rsid w:val="001541E0"/>
    <w:rsid w:val="00154478"/>
    <w:rsid w:val="00164F5B"/>
    <w:rsid w:val="001734C8"/>
    <w:rsid w:val="00175D8B"/>
    <w:rsid w:val="00182200"/>
    <w:rsid w:val="00184538"/>
    <w:rsid w:val="0019711A"/>
    <w:rsid w:val="001A26C0"/>
    <w:rsid w:val="001A42C2"/>
    <w:rsid w:val="001B1DC7"/>
    <w:rsid w:val="001B6232"/>
    <w:rsid w:val="001B6681"/>
    <w:rsid w:val="001C39B3"/>
    <w:rsid w:val="001C508A"/>
    <w:rsid w:val="001C5A9B"/>
    <w:rsid w:val="001D1CB9"/>
    <w:rsid w:val="001D6C47"/>
    <w:rsid w:val="001E68FF"/>
    <w:rsid w:val="001F18DE"/>
    <w:rsid w:val="001F54E7"/>
    <w:rsid w:val="00200DCD"/>
    <w:rsid w:val="00202A74"/>
    <w:rsid w:val="002066B1"/>
    <w:rsid w:val="002069A8"/>
    <w:rsid w:val="00206C7F"/>
    <w:rsid w:val="00206ED2"/>
    <w:rsid w:val="00215D59"/>
    <w:rsid w:val="002178C6"/>
    <w:rsid w:val="00230A1D"/>
    <w:rsid w:val="00230A9D"/>
    <w:rsid w:val="00233ED0"/>
    <w:rsid w:val="0025520C"/>
    <w:rsid w:val="00255D6C"/>
    <w:rsid w:val="00263A40"/>
    <w:rsid w:val="002668AF"/>
    <w:rsid w:val="002726E6"/>
    <w:rsid w:val="002749F5"/>
    <w:rsid w:val="0027618B"/>
    <w:rsid w:val="00277A91"/>
    <w:rsid w:val="00280261"/>
    <w:rsid w:val="0028683F"/>
    <w:rsid w:val="00287D20"/>
    <w:rsid w:val="00295287"/>
    <w:rsid w:val="0029530F"/>
    <w:rsid w:val="00296A29"/>
    <w:rsid w:val="002A0A6A"/>
    <w:rsid w:val="002A4365"/>
    <w:rsid w:val="002A49C1"/>
    <w:rsid w:val="002A70CC"/>
    <w:rsid w:val="002B0648"/>
    <w:rsid w:val="002B0D79"/>
    <w:rsid w:val="002C27DC"/>
    <w:rsid w:val="002C451B"/>
    <w:rsid w:val="002C64F7"/>
    <w:rsid w:val="002D0741"/>
    <w:rsid w:val="002D1AD7"/>
    <w:rsid w:val="002D524C"/>
    <w:rsid w:val="002D708C"/>
    <w:rsid w:val="002D733C"/>
    <w:rsid w:val="002E5D0B"/>
    <w:rsid w:val="002F4580"/>
    <w:rsid w:val="002F4ED1"/>
    <w:rsid w:val="002F5A72"/>
    <w:rsid w:val="002F797C"/>
    <w:rsid w:val="003014BA"/>
    <w:rsid w:val="00302CAD"/>
    <w:rsid w:val="00304E19"/>
    <w:rsid w:val="00313D39"/>
    <w:rsid w:val="00314942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45FEA"/>
    <w:rsid w:val="0035069F"/>
    <w:rsid w:val="0035094F"/>
    <w:rsid w:val="00351921"/>
    <w:rsid w:val="00352FD9"/>
    <w:rsid w:val="00356224"/>
    <w:rsid w:val="00361DAA"/>
    <w:rsid w:val="00365FFF"/>
    <w:rsid w:val="00367BEF"/>
    <w:rsid w:val="00367CF6"/>
    <w:rsid w:val="0037594F"/>
    <w:rsid w:val="00375F50"/>
    <w:rsid w:val="003772AE"/>
    <w:rsid w:val="00377FC6"/>
    <w:rsid w:val="0038025F"/>
    <w:rsid w:val="00382B36"/>
    <w:rsid w:val="00384E5B"/>
    <w:rsid w:val="003858CD"/>
    <w:rsid w:val="003874D3"/>
    <w:rsid w:val="00387CD0"/>
    <w:rsid w:val="0039160E"/>
    <w:rsid w:val="00392322"/>
    <w:rsid w:val="0039581A"/>
    <w:rsid w:val="003A05E8"/>
    <w:rsid w:val="003A252A"/>
    <w:rsid w:val="003A3F5C"/>
    <w:rsid w:val="003A421E"/>
    <w:rsid w:val="003A4832"/>
    <w:rsid w:val="003A4B92"/>
    <w:rsid w:val="003A5961"/>
    <w:rsid w:val="003B1AD3"/>
    <w:rsid w:val="003B3546"/>
    <w:rsid w:val="003B672F"/>
    <w:rsid w:val="003C63CD"/>
    <w:rsid w:val="003C7715"/>
    <w:rsid w:val="003D0977"/>
    <w:rsid w:val="003D2DA0"/>
    <w:rsid w:val="003D550D"/>
    <w:rsid w:val="003E35E5"/>
    <w:rsid w:val="003E3CD5"/>
    <w:rsid w:val="003E4A8E"/>
    <w:rsid w:val="003E5AF4"/>
    <w:rsid w:val="003E68E2"/>
    <w:rsid w:val="003E7692"/>
    <w:rsid w:val="003F3CE9"/>
    <w:rsid w:val="003F5342"/>
    <w:rsid w:val="003F5981"/>
    <w:rsid w:val="004013D7"/>
    <w:rsid w:val="00405047"/>
    <w:rsid w:val="00413698"/>
    <w:rsid w:val="00414C5F"/>
    <w:rsid w:val="004174D4"/>
    <w:rsid w:val="0042021E"/>
    <w:rsid w:val="00420C5F"/>
    <w:rsid w:val="00422A3C"/>
    <w:rsid w:val="004239C1"/>
    <w:rsid w:val="00427203"/>
    <w:rsid w:val="00444172"/>
    <w:rsid w:val="00446839"/>
    <w:rsid w:val="00446AE5"/>
    <w:rsid w:val="004503F7"/>
    <w:rsid w:val="00460B95"/>
    <w:rsid w:val="00462632"/>
    <w:rsid w:val="0046283B"/>
    <w:rsid w:val="00463258"/>
    <w:rsid w:val="00483CA3"/>
    <w:rsid w:val="00497505"/>
    <w:rsid w:val="004A1441"/>
    <w:rsid w:val="004A233B"/>
    <w:rsid w:val="004A56DA"/>
    <w:rsid w:val="004A599D"/>
    <w:rsid w:val="004A5EFB"/>
    <w:rsid w:val="004A61A2"/>
    <w:rsid w:val="004B5ED5"/>
    <w:rsid w:val="004B79AA"/>
    <w:rsid w:val="004C3F97"/>
    <w:rsid w:val="004C468A"/>
    <w:rsid w:val="004C4B1D"/>
    <w:rsid w:val="004C62B9"/>
    <w:rsid w:val="004D05A1"/>
    <w:rsid w:val="004D3B7B"/>
    <w:rsid w:val="004D6225"/>
    <w:rsid w:val="004D7F7E"/>
    <w:rsid w:val="004E0A9E"/>
    <w:rsid w:val="004E1CBA"/>
    <w:rsid w:val="004F438E"/>
    <w:rsid w:val="004F5358"/>
    <w:rsid w:val="004F7C06"/>
    <w:rsid w:val="00502A24"/>
    <w:rsid w:val="00521C8C"/>
    <w:rsid w:val="00523A2A"/>
    <w:rsid w:val="0053547C"/>
    <w:rsid w:val="00540937"/>
    <w:rsid w:val="005431E3"/>
    <w:rsid w:val="00543C16"/>
    <w:rsid w:val="0054708D"/>
    <w:rsid w:val="00547770"/>
    <w:rsid w:val="00552B6D"/>
    <w:rsid w:val="00553902"/>
    <w:rsid w:val="00554983"/>
    <w:rsid w:val="005578B0"/>
    <w:rsid w:val="005665FA"/>
    <w:rsid w:val="00566CE4"/>
    <w:rsid w:val="00574277"/>
    <w:rsid w:val="00574FAD"/>
    <w:rsid w:val="00574FC7"/>
    <w:rsid w:val="005759B6"/>
    <w:rsid w:val="00575CFB"/>
    <w:rsid w:val="0058038A"/>
    <w:rsid w:val="00581145"/>
    <w:rsid w:val="005830C0"/>
    <w:rsid w:val="005974E4"/>
    <w:rsid w:val="005A23BA"/>
    <w:rsid w:val="005A49AE"/>
    <w:rsid w:val="005A6438"/>
    <w:rsid w:val="005B0BC6"/>
    <w:rsid w:val="005B412F"/>
    <w:rsid w:val="005B683C"/>
    <w:rsid w:val="005D0612"/>
    <w:rsid w:val="005D73F3"/>
    <w:rsid w:val="005D790A"/>
    <w:rsid w:val="005E526B"/>
    <w:rsid w:val="005E610C"/>
    <w:rsid w:val="005F06A6"/>
    <w:rsid w:val="005F37E2"/>
    <w:rsid w:val="005F416F"/>
    <w:rsid w:val="005F651D"/>
    <w:rsid w:val="00600153"/>
    <w:rsid w:val="00604239"/>
    <w:rsid w:val="006053E9"/>
    <w:rsid w:val="006056E8"/>
    <w:rsid w:val="006060CA"/>
    <w:rsid w:val="006138FD"/>
    <w:rsid w:val="00616E2F"/>
    <w:rsid w:val="00620B63"/>
    <w:rsid w:val="006239DB"/>
    <w:rsid w:val="00630793"/>
    <w:rsid w:val="006317BA"/>
    <w:rsid w:val="00632DD7"/>
    <w:rsid w:val="00636843"/>
    <w:rsid w:val="006405E3"/>
    <w:rsid w:val="006521FD"/>
    <w:rsid w:val="00655205"/>
    <w:rsid w:val="0066471A"/>
    <w:rsid w:val="0066783F"/>
    <w:rsid w:val="00670801"/>
    <w:rsid w:val="00673A0E"/>
    <w:rsid w:val="006750E3"/>
    <w:rsid w:val="00687328"/>
    <w:rsid w:val="00697EAC"/>
    <w:rsid w:val="006A7ED3"/>
    <w:rsid w:val="006B123C"/>
    <w:rsid w:val="006C0B37"/>
    <w:rsid w:val="006C273F"/>
    <w:rsid w:val="006D2A04"/>
    <w:rsid w:val="006D327B"/>
    <w:rsid w:val="006D4851"/>
    <w:rsid w:val="006D7D63"/>
    <w:rsid w:val="006E2EA9"/>
    <w:rsid w:val="006E3DC4"/>
    <w:rsid w:val="0070216A"/>
    <w:rsid w:val="0071268E"/>
    <w:rsid w:val="00715F0B"/>
    <w:rsid w:val="00717D24"/>
    <w:rsid w:val="0072216E"/>
    <w:rsid w:val="0072223C"/>
    <w:rsid w:val="007247D7"/>
    <w:rsid w:val="00736F67"/>
    <w:rsid w:val="007378E5"/>
    <w:rsid w:val="00742037"/>
    <w:rsid w:val="0075548E"/>
    <w:rsid w:val="00755865"/>
    <w:rsid w:val="00761D97"/>
    <w:rsid w:val="00772BCC"/>
    <w:rsid w:val="0077549A"/>
    <w:rsid w:val="007810AC"/>
    <w:rsid w:val="007828AF"/>
    <w:rsid w:val="007956D6"/>
    <w:rsid w:val="007974E6"/>
    <w:rsid w:val="007A536E"/>
    <w:rsid w:val="007B3568"/>
    <w:rsid w:val="007C1D44"/>
    <w:rsid w:val="007C36ED"/>
    <w:rsid w:val="007C60DB"/>
    <w:rsid w:val="007E1503"/>
    <w:rsid w:val="007E311F"/>
    <w:rsid w:val="007E34AA"/>
    <w:rsid w:val="007E6511"/>
    <w:rsid w:val="007F1111"/>
    <w:rsid w:val="007F196E"/>
    <w:rsid w:val="007F2EBD"/>
    <w:rsid w:val="007F5581"/>
    <w:rsid w:val="0080102A"/>
    <w:rsid w:val="00801C1F"/>
    <w:rsid w:val="00806FD9"/>
    <w:rsid w:val="00811475"/>
    <w:rsid w:val="008114A4"/>
    <w:rsid w:val="008133FB"/>
    <w:rsid w:val="0081637B"/>
    <w:rsid w:val="00826DAB"/>
    <w:rsid w:val="008356D9"/>
    <w:rsid w:val="008370FB"/>
    <w:rsid w:val="00842D1D"/>
    <w:rsid w:val="008472B0"/>
    <w:rsid w:val="008817D7"/>
    <w:rsid w:val="00885D8B"/>
    <w:rsid w:val="00887053"/>
    <w:rsid w:val="00887582"/>
    <w:rsid w:val="008900B6"/>
    <w:rsid w:val="00892547"/>
    <w:rsid w:val="008931D2"/>
    <w:rsid w:val="00893403"/>
    <w:rsid w:val="008A413C"/>
    <w:rsid w:val="008B39BD"/>
    <w:rsid w:val="008B426F"/>
    <w:rsid w:val="008C4CB1"/>
    <w:rsid w:val="008E1FDA"/>
    <w:rsid w:val="008E3650"/>
    <w:rsid w:val="008E76C7"/>
    <w:rsid w:val="008F0256"/>
    <w:rsid w:val="008F134F"/>
    <w:rsid w:val="008F37C3"/>
    <w:rsid w:val="00901B4F"/>
    <w:rsid w:val="00907D03"/>
    <w:rsid w:val="00915D81"/>
    <w:rsid w:val="00931426"/>
    <w:rsid w:val="0093261F"/>
    <w:rsid w:val="00936679"/>
    <w:rsid w:val="00940D1A"/>
    <w:rsid w:val="009453C1"/>
    <w:rsid w:val="0094662D"/>
    <w:rsid w:val="009476DD"/>
    <w:rsid w:val="00960540"/>
    <w:rsid w:val="00960651"/>
    <w:rsid w:val="00962D41"/>
    <w:rsid w:val="00963536"/>
    <w:rsid w:val="009643EC"/>
    <w:rsid w:val="009748F3"/>
    <w:rsid w:val="00983D5A"/>
    <w:rsid w:val="00994467"/>
    <w:rsid w:val="009964C1"/>
    <w:rsid w:val="009A14EE"/>
    <w:rsid w:val="009A1CAA"/>
    <w:rsid w:val="009A481C"/>
    <w:rsid w:val="009A5FA6"/>
    <w:rsid w:val="009A5FFE"/>
    <w:rsid w:val="009B429E"/>
    <w:rsid w:val="009B4316"/>
    <w:rsid w:val="009B6A54"/>
    <w:rsid w:val="009C109F"/>
    <w:rsid w:val="009C2001"/>
    <w:rsid w:val="009C3D0A"/>
    <w:rsid w:val="009D21FF"/>
    <w:rsid w:val="009D2731"/>
    <w:rsid w:val="009D4940"/>
    <w:rsid w:val="009D61AE"/>
    <w:rsid w:val="009D6896"/>
    <w:rsid w:val="009E1453"/>
    <w:rsid w:val="009E4A87"/>
    <w:rsid w:val="009E7911"/>
    <w:rsid w:val="009F0BA7"/>
    <w:rsid w:val="009F3D71"/>
    <w:rsid w:val="009F4F5C"/>
    <w:rsid w:val="00A02F2C"/>
    <w:rsid w:val="00A06C89"/>
    <w:rsid w:val="00A11B0D"/>
    <w:rsid w:val="00A12B31"/>
    <w:rsid w:val="00A131A8"/>
    <w:rsid w:val="00A21A15"/>
    <w:rsid w:val="00A22006"/>
    <w:rsid w:val="00A304CE"/>
    <w:rsid w:val="00A345E1"/>
    <w:rsid w:val="00A35B5C"/>
    <w:rsid w:val="00A452AC"/>
    <w:rsid w:val="00A50E4B"/>
    <w:rsid w:val="00A55DD1"/>
    <w:rsid w:val="00A61105"/>
    <w:rsid w:val="00A63607"/>
    <w:rsid w:val="00A74258"/>
    <w:rsid w:val="00A74EFE"/>
    <w:rsid w:val="00A75BB1"/>
    <w:rsid w:val="00AA4CC3"/>
    <w:rsid w:val="00AB265D"/>
    <w:rsid w:val="00AB78C6"/>
    <w:rsid w:val="00AC5CB0"/>
    <w:rsid w:val="00AD44D4"/>
    <w:rsid w:val="00AE050D"/>
    <w:rsid w:val="00AF2206"/>
    <w:rsid w:val="00AF3874"/>
    <w:rsid w:val="00AF3F93"/>
    <w:rsid w:val="00AF60D7"/>
    <w:rsid w:val="00B03856"/>
    <w:rsid w:val="00B24FB4"/>
    <w:rsid w:val="00B301D7"/>
    <w:rsid w:val="00B3214D"/>
    <w:rsid w:val="00B32A7E"/>
    <w:rsid w:val="00B4091C"/>
    <w:rsid w:val="00B43705"/>
    <w:rsid w:val="00B43715"/>
    <w:rsid w:val="00B4432A"/>
    <w:rsid w:val="00B450F6"/>
    <w:rsid w:val="00B453EE"/>
    <w:rsid w:val="00B5524F"/>
    <w:rsid w:val="00B56E86"/>
    <w:rsid w:val="00B650C0"/>
    <w:rsid w:val="00B6613D"/>
    <w:rsid w:val="00B7149F"/>
    <w:rsid w:val="00B74C3D"/>
    <w:rsid w:val="00B83351"/>
    <w:rsid w:val="00B840DB"/>
    <w:rsid w:val="00B8432C"/>
    <w:rsid w:val="00B90103"/>
    <w:rsid w:val="00B97079"/>
    <w:rsid w:val="00B97CDE"/>
    <w:rsid w:val="00B97DD1"/>
    <w:rsid w:val="00BA6221"/>
    <w:rsid w:val="00BB30D7"/>
    <w:rsid w:val="00BC0174"/>
    <w:rsid w:val="00BD19DD"/>
    <w:rsid w:val="00BD2741"/>
    <w:rsid w:val="00BD55F7"/>
    <w:rsid w:val="00BE4FF0"/>
    <w:rsid w:val="00BF0FB4"/>
    <w:rsid w:val="00C01EEB"/>
    <w:rsid w:val="00C05246"/>
    <w:rsid w:val="00C1490D"/>
    <w:rsid w:val="00C24584"/>
    <w:rsid w:val="00C3250E"/>
    <w:rsid w:val="00C3504B"/>
    <w:rsid w:val="00C35F0B"/>
    <w:rsid w:val="00C37459"/>
    <w:rsid w:val="00C43671"/>
    <w:rsid w:val="00C451C0"/>
    <w:rsid w:val="00C453AD"/>
    <w:rsid w:val="00C46C26"/>
    <w:rsid w:val="00C764DB"/>
    <w:rsid w:val="00C82017"/>
    <w:rsid w:val="00C84E4A"/>
    <w:rsid w:val="00C87CB2"/>
    <w:rsid w:val="00C92EB6"/>
    <w:rsid w:val="00C97835"/>
    <w:rsid w:val="00CA0FF4"/>
    <w:rsid w:val="00CA368C"/>
    <w:rsid w:val="00CA3692"/>
    <w:rsid w:val="00CA5E22"/>
    <w:rsid w:val="00CB3FBA"/>
    <w:rsid w:val="00CC6A39"/>
    <w:rsid w:val="00CC6E60"/>
    <w:rsid w:val="00CC7210"/>
    <w:rsid w:val="00CD5A42"/>
    <w:rsid w:val="00CD6A4C"/>
    <w:rsid w:val="00CD77D7"/>
    <w:rsid w:val="00CE0616"/>
    <w:rsid w:val="00CE3C69"/>
    <w:rsid w:val="00CE4898"/>
    <w:rsid w:val="00CE4EFB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0C13"/>
    <w:rsid w:val="00D53F97"/>
    <w:rsid w:val="00D61AC9"/>
    <w:rsid w:val="00D6416F"/>
    <w:rsid w:val="00D66967"/>
    <w:rsid w:val="00D829BF"/>
    <w:rsid w:val="00D84526"/>
    <w:rsid w:val="00D910C4"/>
    <w:rsid w:val="00D922BC"/>
    <w:rsid w:val="00D95E3B"/>
    <w:rsid w:val="00DA230B"/>
    <w:rsid w:val="00DB0BD2"/>
    <w:rsid w:val="00DB2C67"/>
    <w:rsid w:val="00DC0563"/>
    <w:rsid w:val="00DC1440"/>
    <w:rsid w:val="00DC336E"/>
    <w:rsid w:val="00DC6664"/>
    <w:rsid w:val="00DC73E4"/>
    <w:rsid w:val="00DD5C9E"/>
    <w:rsid w:val="00DF342C"/>
    <w:rsid w:val="00E057E2"/>
    <w:rsid w:val="00E12AAC"/>
    <w:rsid w:val="00E13F36"/>
    <w:rsid w:val="00E150A4"/>
    <w:rsid w:val="00E224B4"/>
    <w:rsid w:val="00E328DD"/>
    <w:rsid w:val="00E40668"/>
    <w:rsid w:val="00E42947"/>
    <w:rsid w:val="00E43FDD"/>
    <w:rsid w:val="00E463EE"/>
    <w:rsid w:val="00E62B9A"/>
    <w:rsid w:val="00E630D2"/>
    <w:rsid w:val="00E82D93"/>
    <w:rsid w:val="00E831B0"/>
    <w:rsid w:val="00E9608B"/>
    <w:rsid w:val="00E96210"/>
    <w:rsid w:val="00EA222C"/>
    <w:rsid w:val="00EA326B"/>
    <w:rsid w:val="00EA5754"/>
    <w:rsid w:val="00EB70FC"/>
    <w:rsid w:val="00EC10CE"/>
    <w:rsid w:val="00EC16FA"/>
    <w:rsid w:val="00EC4222"/>
    <w:rsid w:val="00EC4EC4"/>
    <w:rsid w:val="00EC5E44"/>
    <w:rsid w:val="00ED2EEC"/>
    <w:rsid w:val="00ED32A0"/>
    <w:rsid w:val="00ED386E"/>
    <w:rsid w:val="00ED5D6F"/>
    <w:rsid w:val="00ED6047"/>
    <w:rsid w:val="00EE25E2"/>
    <w:rsid w:val="00EE2E2F"/>
    <w:rsid w:val="00EE3FA4"/>
    <w:rsid w:val="00EE5DB5"/>
    <w:rsid w:val="00EF066A"/>
    <w:rsid w:val="00EF099B"/>
    <w:rsid w:val="00EF183B"/>
    <w:rsid w:val="00EF2B9D"/>
    <w:rsid w:val="00EF3876"/>
    <w:rsid w:val="00EF48E3"/>
    <w:rsid w:val="00EF509E"/>
    <w:rsid w:val="00EF5944"/>
    <w:rsid w:val="00F000FB"/>
    <w:rsid w:val="00F0225F"/>
    <w:rsid w:val="00F0345F"/>
    <w:rsid w:val="00F064C5"/>
    <w:rsid w:val="00F13042"/>
    <w:rsid w:val="00F16F45"/>
    <w:rsid w:val="00F17F88"/>
    <w:rsid w:val="00F218C4"/>
    <w:rsid w:val="00F339D6"/>
    <w:rsid w:val="00F36157"/>
    <w:rsid w:val="00F372D9"/>
    <w:rsid w:val="00F51678"/>
    <w:rsid w:val="00F51A6B"/>
    <w:rsid w:val="00F55D1A"/>
    <w:rsid w:val="00F62313"/>
    <w:rsid w:val="00F62EAB"/>
    <w:rsid w:val="00F700AB"/>
    <w:rsid w:val="00F733BE"/>
    <w:rsid w:val="00F7611A"/>
    <w:rsid w:val="00F8172D"/>
    <w:rsid w:val="00F856C6"/>
    <w:rsid w:val="00F86165"/>
    <w:rsid w:val="00F91A15"/>
    <w:rsid w:val="00F943DA"/>
    <w:rsid w:val="00F9696F"/>
    <w:rsid w:val="00F96D40"/>
    <w:rsid w:val="00F9724A"/>
    <w:rsid w:val="00FA2EE7"/>
    <w:rsid w:val="00FB37F8"/>
    <w:rsid w:val="00FB3B86"/>
    <w:rsid w:val="00FB3D3F"/>
    <w:rsid w:val="00FB5C51"/>
    <w:rsid w:val="00FC451E"/>
    <w:rsid w:val="00FD12EE"/>
    <w:rsid w:val="00FD785A"/>
    <w:rsid w:val="00FE37A5"/>
    <w:rsid w:val="00FE4114"/>
    <w:rsid w:val="00FE463D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4C9F4FBB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aliases w:val="MOJNAG"/>
    <w:basedOn w:val="Normalny"/>
    <w:next w:val="Normalny"/>
    <w:uiPriority w:val="9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uiPriority w:val="9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uiPriority w:val="9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uiPriority w:val="9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uiPriority w:val="9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aliases w:val="MOJNAG Znak"/>
    <w:uiPriority w:val="9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uiPriority w:val="9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uiPriority w:val="10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uiPriority w:val="10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uiPriority w:val="9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uiPriority w:val="9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uiPriority w:val="9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uiPriority w:val="9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uiPriority w:val="99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63"/>
    <w:rPr>
      <w:b/>
      <w:bCs/>
    </w:rPr>
  </w:style>
  <w:style w:type="character" w:styleId="Odwoaniedokomentarza">
    <w:name w:val="annotation reference"/>
    <w:uiPriority w:val="99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5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B90103"/>
    <w:rPr>
      <w:rFonts w:ascii="Arial" w:hAnsi="Arial" w:cs="Arial"/>
      <w:bCs/>
      <w:i/>
      <w:iCs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B90103"/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B90103"/>
    <w:rPr>
      <w:sz w:val="24"/>
      <w:szCs w:val="24"/>
    </w:rPr>
  </w:style>
  <w:style w:type="character" w:customStyle="1" w:styleId="A6">
    <w:name w:val="A6"/>
    <w:uiPriority w:val="99"/>
    <w:rsid w:val="00B90103"/>
    <w:rPr>
      <w:rFonts w:cs="Myriad Pro"/>
      <w:color w:val="000000"/>
      <w:sz w:val="17"/>
      <w:szCs w:val="17"/>
    </w:rPr>
  </w:style>
  <w:style w:type="paragraph" w:customStyle="1" w:styleId="Pa7">
    <w:name w:val="Pa7"/>
    <w:basedOn w:val="Normalny"/>
    <w:next w:val="Normalny"/>
    <w:uiPriority w:val="99"/>
    <w:rsid w:val="00B90103"/>
    <w:pPr>
      <w:autoSpaceDE w:val="0"/>
      <w:autoSpaceDN w:val="0"/>
      <w:adjustRightInd w:val="0"/>
      <w:spacing w:after="160" w:line="151" w:lineRule="atLeast"/>
    </w:pPr>
    <w:rPr>
      <w:rFonts w:ascii="Myriad Pro" w:eastAsiaTheme="minorHAnsi" w:hAnsi="Myriad Pro" w:cstheme="minorBidi"/>
      <w:color w:val="000000" w:themeColor="text1"/>
      <w:sz w:val="20"/>
      <w:lang w:eastAsia="en-US"/>
    </w:rPr>
  </w:style>
  <w:style w:type="paragraph" w:customStyle="1" w:styleId="Pa8">
    <w:name w:val="Pa8"/>
    <w:basedOn w:val="Normalny"/>
    <w:next w:val="Normalny"/>
    <w:uiPriority w:val="99"/>
    <w:rsid w:val="00B90103"/>
    <w:pPr>
      <w:autoSpaceDE w:val="0"/>
      <w:autoSpaceDN w:val="0"/>
      <w:adjustRightInd w:val="0"/>
      <w:spacing w:after="160" w:line="131" w:lineRule="atLeast"/>
    </w:pPr>
    <w:rPr>
      <w:rFonts w:ascii="Minion Pro" w:eastAsiaTheme="minorHAnsi" w:hAnsi="Minion Pro" w:cstheme="minorBidi"/>
      <w:color w:val="000000" w:themeColor="text1"/>
      <w:sz w:val="20"/>
      <w:lang w:eastAsia="en-US"/>
    </w:rPr>
  </w:style>
  <w:style w:type="paragraph" w:customStyle="1" w:styleId="Standard">
    <w:name w:val="Standard"/>
    <w:rsid w:val="00B90103"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Lucida Sans"/>
      <w:kern w:val="3"/>
      <w:sz w:val="22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90103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B901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B90103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90103"/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1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103"/>
    <w:rPr>
      <w:rFonts w:asciiTheme="minorHAnsi" w:eastAsiaTheme="minorHAnsi" w:hAnsiTheme="minorHAnsi" w:cstheme="minorBidi"/>
      <w:i/>
      <w:iCs/>
      <w:color w:val="4F81BD" w:themeColor="accent1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B9010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90103"/>
    <w:rPr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B9010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B90103"/>
    <w:rPr>
      <w:b/>
      <w:bCs/>
      <w:smallCaps/>
      <w:color w:val="4F81BD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B90103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0103"/>
    <w:pPr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000000" w:themeColor="text1"/>
      <w:sz w:val="20"/>
      <w:szCs w:val="32"/>
      <w:u w:val="single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90103"/>
    <w:pPr>
      <w:spacing w:after="100" w:line="259" w:lineRule="auto"/>
      <w:ind w:left="220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90103"/>
    <w:pPr>
      <w:spacing w:after="100" w:line="259" w:lineRule="auto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B90103"/>
    <w:pPr>
      <w:spacing w:after="100" w:line="259" w:lineRule="auto"/>
      <w:ind w:left="440"/>
    </w:pPr>
    <w:rPr>
      <w:rFonts w:asciiTheme="minorHAnsi" w:eastAsiaTheme="minorEastAsia" w:hAnsiTheme="minorHAnsi"/>
      <w:color w:val="000000" w:themeColor="text1"/>
      <w:sz w:val="20"/>
      <w:szCs w:val="22"/>
    </w:rPr>
  </w:style>
  <w:style w:type="paragraph" w:customStyle="1" w:styleId="Tabelapozycja">
    <w:name w:val="Tabela pozycja"/>
    <w:basedOn w:val="Normalny"/>
    <w:rsid w:val="00B90103"/>
    <w:rPr>
      <w:rFonts w:ascii="Arial" w:eastAsia="MS Outlook" w:hAnsi="Arial"/>
      <w:sz w:val="22"/>
      <w:szCs w:val="20"/>
    </w:rPr>
  </w:style>
  <w:style w:type="character" w:customStyle="1" w:styleId="apple-style-span">
    <w:name w:val="apple-style-span"/>
    <w:basedOn w:val="Domylnaczcionkaakapitu"/>
    <w:rsid w:val="00B90103"/>
  </w:style>
  <w:style w:type="character" w:customStyle="1" w:styleId="apple-converted-space">
    <w:name w:val="apple-converted-space"/>
    <w:basedOn w:val="Domylnaczcionkaakapitu"/>
    <w:rsid w:val="00B9010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0103"/>
    <w:rPr>
      <w:color w:val="605E5C"/>
      <w:shd w:val="clear" w:color="auto" w:fill="E1DFDD"/>
    </w:rPr>
  </w:style>
  <w:style w:type="character" w:customStyle="1" w:styleId="style-scope">
    <w:name w:val="style-scope"/>
    <w:basedOn w:val="Domylnaczcionkaakapitu"/>
    <w:rsid w:val="0003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3524-7869-4161-8878-425CA4BC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160</TotalTime>
  <Pages>11</Pages>
  <Words>2085</Words>
  <Characters>13662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15716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</dc:creator>
  <cp:lastModifiedBy>Małgorzata Dudek</cp:lastModifiedBy>
  <cp:revision>81</cp:revision>
  <cp:lastPrinted>2017-06-30T07:51:00Z</cp:lastPrinted>
  <dcterms:created xsi:type="dcterms:W3CDTF">2019-11-12T12:50:00Z</dcterms:created>
  <dcterms:modified xsi:type="dcterms:W3CDTF">2020-10-16T12:12:00Z</dcterms:modified>
</cp:coreProperties>
</file>