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EA708" w14:textId="77777777" w:rsidR="00C13DED" w:rsidRDefault="00C13DED" w:rsidP="00C13DED">
      <w:pPr>
        <w:pStyle w:val="Default"/>
      </w:pPr>
    </w:p>
    <w:p w14:paraId="1DAAA10B" w14:textId="77777777" w:rsidR="00C13DED" w:rsidRPr="00300A17" w:rsidRDefault="00C13DED" w:rsidP="00C13DED">
      <w:pPr>
        <w:adjustRightInd w:val="0"/>
        <w:spacing w:after="120"/>
        <w:ind w:right="45"/>
        <w:rPr>
          <w:rFonts w:ascii="Arial" w:hAnsi="Arial" w:cs="Arial"/>
          <w:b/>
        </w:rPr>
      </w:pPr>
      <w:r w:rsidRPr="00300A17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8</w:t>
      </w:r>
      <w:r w:rsidRPr="00300A17">
        <w:rPr>
          <w:rFonts w:ascii="Arial" w:hAnsi="Arial" w:cs="Arial"/>
          <w:b/>
        </w:rPr>
        <w:t xml:space="preserve"> do SWZ</w:t>
      </w:r>
    </w:p>
    <w:p w14:paraId="35F0F33F" w14:textId="77777777" w:rsidR="00C13DED" w:rsidRPr="00300A17" w:rsidRDefault="00C13DED" w:rsidP="00C13DE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100" w:afterAutospacing="1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Wzór umowy</w:t>
      </w:r>
    </w:p>
    <w:p w14:paraId="492A1CE4" w14:textId="77777777" w:rsidR="00C13DED" w:rsidRDefault="00C13DED" w:rsidP="00C13DED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6FA341E6" w14:textId="77777777" w:rsidR="00C13DED" w:rsidRDefault="00C13DED" w:rsidP="00C13DED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Umowa nr: …….……/……… / 2021</w:t>
      </w:r>
    </w:p>
    <w:p w14:paraId="6524040C" w14:textId="7FB64FCC" w:rsidR="00C13DED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zawarta w Rawie Mazowieckiej w dniu ……………… 2021 roku w wyniku postępowania o udzielenie zamówienia publicznego, w oparciu o art. 275 pkt 1 ustawy z dnia 11 września 2019 r. Prawo zamówień publicznych (Dz. U. </w:t>
      </w:r>
      <w:r w:rsidR="00C23C7A" w:rsidRPr="0063324A">
        <w:rPr>
          <w:rFonts w:ascii="Calibri" w:hAnsi="Calibri" w:cs="Calibri"/>
          <w:color w:val="auto"/>
          <w:sz w:val="23"/>
          <w:szCs w:val="23"/>
        </w:rPr>
        <w:t xml:space="preserve">z 2019 r. </w:t>
      </w:r>
      <w:r>
        <w:rPr>
          <w:rFonts w:ascii="Calibri" w:hAnsi="Calibri" w:cs="Calibri"/>
          <w:color w:val="auto"/>
          <w:sz w:val="23"/>
          <w:szCs w:val="23"/>
        </w:rPr>
        <w:t xml:space="preserve">poz. 2019 ze zm.) realizowanego w ramach zadania finansowego pn. </w:t>
      </w:r>
      <w:r w:rsidRPr="00C13DED">
        <w:rPr>
          <w:rFonts w:ascii="Calibri" w:hAnsi="Calibri" w:cs="Calibri"/>
          <w:b/>
          <w:bCs/>
          <w:color w:val="auto"/>
          <w:sz w:val="23"/>
          <w:szCs w:val="23"/>
        </w:rPr>
        <w:t>,,Utworzenie terenu zieleni wraz z bazami edukacyjnymi przy Gminnym Ośrodku Kultury w Matyldowie"</w:t>
      </w:r>
      <w:r>
        <w:rPr>
          <w:rFonts w:ascii="Calibri" w:hAnsi="Calibri" w:cs="Calibri"/>
          <w:color w:val="auto"/>
          <w:sz w:val="23"/>
          <w:szCs w:val="23"/>
        </w:rPr>
        <w:t>,</w:t>
      </w:r>
    </w:p>
    <w:p w14:paraId="31BC24FD" w14:textId="77777777" w:rsidR="00C13DED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pomiędzy: </w:t>
      </w:r>
    </w:p>
    <w:p w14:paraId="76BE8C25" w14:textId="77777777" w:rsidR="00C23C7A" w:rsidRDefault="00C23C7A" w:rsidP="00C13DED">
      <w:pPr>
        <w:pStyle w:val="Default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5485562C" w14:textId="6D6E4B92" w:rsidR="00C13DED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b/>
          <w:bCs/>
          <w:color w:val="auto"/>
          <w:sz w:val="23"/>
          <w:szCs w:val="23"/>
        </w:rPr>
        <w:t>Gmin</w:t>
      </w:r>
      <w:r w:rsidR="00C23C7A" w:rsidRPr="0063324A">
        <w:rPr>
          <w:rFonts w:ascii="Calibri" w:hAnsi="Calibri" w:cs="Calibri"/>
          <w:b/>
          <w:bCs/>
          <w:color w:val="auto"/>
          <w:sz w:val="23"/>
          <w:szCs w:val="23"/>
        </w:rPr>
        <w:t>ą</w:t>
      </w:r>
      <w:r w:rsidRPr="0063324A">
        <w:rPr>
          <w:rFonts w:ascii="Calibri" w:hAnsi="Calibri" w:cs="Calibri"/>
          <w:b/>
          <w:bCs/>
          <w:color w:val="auto"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Rawa Mazowiecka, Al. Konstytucji 3 Maja 32, 96-200 Rawa Mazowiecka, </w:t>
      </w:r>
      <w:r>
        <w:rPr>
          <w:rFonts w:ascii="Calibri" w:hAnsi="Calibri" w:cs="Calibri"/>
          <w:color w:val="auto"/>
          <w:sz w:val="23"/>
          <w:szCs w:val="23"/>
        </w:rPr>
        <w:t>NIP 8351543055 REGON 750148420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, </w:t>
      </w:r>
    </w:p>
    <w:p w14:paraId="1A47B3CC" w14:textId="77777777" w:rsidR="00C13DED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reprezentowaną przez: </w:t>
      </w:r>
    </w:p>
    <w:p w14:paraId="4BC95C78" w14:textId="77777777" w:rsidR="00C13DED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Michała Michalika – Wójta Gminy</w:t>
      </w:r>
    </w:p>
    <w:p w14:paraId="06ED4CC0" w14:textId="07135511" w:rsidR="00C13DED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przy kontrasygnacie Skarbnika Gminy,</w:t>
      </w:r>
    </w:p>
    <w:p w14:paraId="07DEE16E" w14:textId="48EFF737" w:rsidR="00C23C7A" w:rsidRPr="0063324A" w:rsidRDefault="00C23C7A" w:rsidP="00C13DED">
      <w:pPr>
        <w:pStyle w:val="Default"/>
        <w:jc w:val="both"/>
        <w:rPr>
          <w:rFonts w:ascii="Calibri" w:hAnsi="Calibri" w:cs="Calibri"/>
          <w:i/>
          <w:iCs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>zwanym dalej także jako Zamawiający</w:t>
      </w:r>
    </w:p>
    <w:p w14:paraId="58A61D77" w14:textId="77777777" w:rsidR="00C13DED" w:rsidRPr="0063324A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 xml:space="preserve">a </w:t>
      </w:r>
    </w:p>
    <w:p w14:paraId="5FD56382" w14:textId="38EBE2A1" w:rsidR="00C13DED" w:rsidRPr="0063324A" w:rsidRDefault="00C23C7A" w:rsidP="00C13DED">
      <w:pPr>
        <w:pStyle w:val="Default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63324A">
        <w:rPr>
          <w:rFonts w:ascii="Calibri" w:hAnsi="Calibri" w:cs="Calibri"/>
          <w:b/>
          <w:bCs/>
          <w:color w:val="auto"/>
          <w:sz w:val="23"/>
          <w:szCs w:val="23"/>
        </w:rPr>
        <w:t>…………………………………………………..</w:t>
      </w:r>
    </w:p>
    <w:p w14:paraId="4C6218AC" w14:textId="01C3DAC8" w:rsidR="00C23C7A" w:rsidRPr="0063324A" w:rsidRDefault="00C23C7A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>zwanym dalej także jako Wykonawca</w:t>
      </w:r>
    </w:p>
    <w:p w14:paraId="40DFCC22" w14:textId="77777777" w:rsidR="00C23C7A" w:rsidRDefault="00C23C7A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18575D74" w14:textId="30577FB3" w:rsidR="00C13DED" w:rsidRDefault="00C23C7A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lub </w:t>
      </w:r>
      <w:r w:rsidR="00C13DED">
        <w:rPr>
          <w:rFonts w:ascii="Calibri" w:hAnsi="Calibri" w:cs="Calibri"/>
          <w:color w:val="auto"/>
          <w:sz w:val="23"/>
          <w:szCs w:val="23"/>
        </w:rPr>
        <w:t xml:space="preserve">łącznie zwanych dalej „Stronami” o następującej treści: </w:t>
      </w:r>
    </w:p>
    <w:p w14:paraId="6AA8DBD7" w14:textId="77777777" w:rsidR="00C13DED" w:rsidRPr="005D742C" w:rsidRDefault="00C13DED" w:rsidP="00C13DED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5D742C">
        <w:rPr>
          <w:rFonts w:ascii="Calibri" w:hAnsi="Calibri" w:cs="Calibri"/>
          <w:b/>
          <w:bCs/>
          <w:color w:val="auto"/>
          <w:sz w:val="23"/>
          <w:szCs w:val="23"/>
        </w:rPr>
        <w:t>§ 1</w:t>
      </w:r>
    </w:p>
    <w:p w14:paraId="6B06C9DA" w14:textId="77777777" w:rsidR="00C13DED" w:rsidRPr="005D742C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5D742C">
        <w:rPr>
          <w:rFonts w:ascii="Calibri" w:hAnsi="Calibri" w:cs="Calibri"/>
          <w:b/>
          <w:bCs/>
          <w:color w:val="auto"/>
          <w:sz w:val="23"/>
          <w:szCs w:val="23"/>
        </w:rPr>
        <w:t>Przedmiot umowy</w:t>
      </w:r>
    </w:p>
    <w:p w14:paraId="42A9C30C" w14:textId="77777777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5D742C">
        <w:rPr>
          <w:rFonts w:ascii="Calibri" w:hAnsi="Calibri" w:cs="Calibri"/>
          <w:color w:val="auto"/>
          <w:sz w:val="23"/>
          <w:szCs w:val="23"/>
        </w:rPr>
        <w:t xml:space="preserve">Zamawiający zleca, a Wykonawca przyjmuje do wykonania roboty budowlane w zakresie </w:t>
      </w:r>
      <w:r w:rsidRPr="005D742C">
        <w:rPr>
          <w:rFonts w:ascii="Calibri" w:hAnsi="Calibri" w:cs="Calibri"/>
          <w:b/>
          <w:bCs/>
          <w:color w:val="auto"/>
          <w:sz w:val="23"/>
          <w:szCs w:val="23"/>
        </w:rPr>
        <w:t xml:space="preserve">„Utworzenia terenu zieleni wraz z bazami edukacyjnymi przy Gminnym Ośrodku Kultury w Matyldowie” </w:t>
      </w:r>
      <w:r w:rsidRPr="005D742C">
        <w:rPr>
          <w:rFonts w:ascii="Calibri" w:hAnsi="Calibri" w:cs="Calibri"/>
          <w:color w:val="auto"/>
          <w:sz w:val="23"/>
          <w:szCs w:val="23"/>
        </w:rPr>
        <w:t>zgodnie ze złożoną ofertą</w:t>
      </w:r>
      <w:r w:rsidRPr="005D742C">
        <w:rPr>
          <w:rFonts w:ascii="Calibri" w:hAnsi="Calibri" w:cs="Calibri"/>
          <w:b/>
          <w:bCs/>
          <w:color w:val="auto"/>
          <w:sz w:val="23"/>
          <w:szCs w:val="23"/>
        </w:rPr>
        <w:t xml:space="preserve">. </w:t>
      </w:r>
      <w:bookmarkStart w:id="0" w:name="_Hlk68679123"/>
    </w:p>
    <w:p w14:paraId="498E4422" w14:textId="77777777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 xml:space="preserve">Opis przedmiotu zamówienia </w:t>
      </w:r>
      <w:bookmarkEnd w:id="0"/>
      <w:r w:rsidRPr="00E03045">
        <w:rPr>
          <w:rFonts w:ascii="Calibri" w:hAnsi="Calibri" w:cs="Calibri"/>
          <w:color w:val="auto"/>
          <w:sz w:val="23"/>
          <w:szCs w:val="23"/>
        </w:rPr>
        <w:t xml:space="preserve">stanowi </w:t>
      </w:r>
      <w:r w:rsidRPr="00E03045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1 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do niniejszej umowy. </w:t>
      </w:r>
    </w:p>
    <w:p w14:paraId="2B20BAF6" w14:textId="4274CE36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 xml:space="preserve">Zakres prac, o którym mowa powyżej, winien zostać wykonany na podstawie </w:t>
      </w:r>
      <w:bookmarkStart w:id="1" w:name="_Hlk74061442"/>
      <w:r w:rsidR="00A61FDE">
        <w:rPr>
          <w:rFonts w:ascii="Calibri" w:hAnsi="Calibri" w:cs="Calibri"/>
          <w:color w:val="auto"/>
          <w:sz w:val="23"/>
          <w:szCs w:val="23"/>
        </w:rPr>
        <w:t>załączonych projektów</w:t>
      </w:r>
      <w:bookmarkEnd w:id="1"/>
      <w:r w:rsidRPr="00E03045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35701BFD" w14:textId="77777777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 xml:space="preserve">Wykonawca oświadcza, iż dokładnie i z należytą starannością zapoznał się z dokumentacją, o której mowa w </w:t>
      </w:r>
      <w:r w:rsidR="00E03045">
        <w:rPr>
          <w:rFonts w:ascii="Calibri" w:hAnsi="Calibri" w:cs="Calibri"/>
          <w:color w:val="auto"/>
          <w:sz w:val="23"/>
          <w:szCs w:val="23"/>
        </w:rPr>
        <w:t xml:space="preserve">§ 1 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ust. 3 i oświadcza, że nie ma do niej żadnych zastrzeżeń oraz, że prace będące przedmiotem jej opracowania są w pełni możliwe do zrealizowania zgodnie z postanowieniami niniejszej umowy. </w:t>
      </w:r>
    </w:p>
    <w:p w14:paraId="110533EF" w14:textId="0DFF70BF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 xml:space="preserve">Zamawiający wymaga, aby wszystkie czynności polegające na faktycznym wykonywaniu robót budowlanych w </w:t>
      </w:r>
      <w:r w:rsidR="0063324A" w:rsidRPr="0063324A">
        <w:rPr>
          <w:rFonts w:ascii="Calibri" w:hAnsi="Calibri" w:cs="Calibri"/>
          <w:color w:val="auto"/>
          <w:sz w:val="23"/>
          <w:szCs w:val="23"/>
        </w:rPr>
        <w:t>zakresie niezbędnym do wykonania przedmiotu umowy, a</w:t>
      </w:r>
      <w:r w:rsidR="0063324A">
        <w:rPr>
          <w:rFonts w:eastAsia="Times New Roman"/>
        </w:rPr>
        <w:t xml:space="preserve"> 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realizowanych w ramach niniejszego zamówienia, o ile nie są (będą) wykonywane przez daną osobę w ramach prowadzonej przez nią działalności gospodarczej, były wykonane przez osoby zatrudnione przez Wykonawcę lub </w:t>
      </w:r>
      <w:r w:rsidR="00FD5392">
        <w:rPr>
          <w:rFonts w:ascii="Calibri" w:hAnsi="Calibri" w:cs="Calibri"/>
          <w:color w:val="auto"/>
          <w:sz w:val="23"/>
          <w:szCs w:val="23"/>
        </w:rPr>
        <w:t>P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odwykonawcę na podstawie umowy o pracę na zasadach art.22§1 ustawy z dnia 26.06.1974r. Kodeks pracy (Dz. U z 2020r. poz.1320 z póź.zm.). </w:t>
      </w:r>
      <w:r w:rsidR="00A61FDE" w:rsidRPr="00536F3C">
        <w:rPr>
          <w:rFonts w:ascii="Calibri" w:hAnsi="Calibri" w:cs="Calibri"/>
          <w:color w:val="auto"/>
          <w:sz w:val="23"/>
          <w:szCs w:val="23"/>
        </w:rPr>
        <w:t xml:space="preserve">Zamawiający wymaga, aby Wykonawca lub Podwykonawca zapewnił wykonywanie przez osoby zatrudnione na podstawie umowy o pracę: </w:t>
      </w:r>
      <w:r w:rsidR="00A61FDE">
        <w:rPr>
          <w:rFonts w:ascii="Calibri" w:hAnsi="Calibri" w:cs="Calibri"/>
          <w:color w:val="auto"/>
          <w:sz w:val="23"/>
          <w:szCs w:val="23"/>
        </w:rPr>
        <w:t xml:space="preserve">prace w zakresie </w:t>
      </w:r>
      <w:r w:rsidR="00A61FDE" w:rsidRPr="00DC45CB">
        <w:rPr>
          <w:rFonts w:ascii="Calibri" w:hAnsi="Calibri" w:cs="Calibri"/>
          <w:color w:val="auto"/>
          <w:sz w:val="23"/>
          <w:szCs w:val="23"/>
        </w:rPr>
        <w:t xml:space="preserve">wykonania nawierzchni utwardzonych, frakcji kamieni, pól piaskowych, robót ziemnych, </w:t>
      </w:r>
      <w:bookmarkStart w:id="2" w:name="_Hlk73951592"/>
      <w:r w:rsidR="00A61FDE" w:rsidRPr="00DC45CB">
        <w:rPr>
          <w:rFonts w:ascii="Calibri" w:hAnsi="Calibri" w:cs="Calibri"/>
          <w:color w:val="auto"/>
          <w:sz w:val="23"/>
          <w:szCs w:val="23"/>
        </w:rPr>
        <w:t>robót hydraulicznych i elektrycznych,</w:t>
      </w:r>
      <w:bookmarkEnd w:id="2"/>
      <w:r w:rsidR="00A61FDE" w:rsidRPr="00DC45CB">
        <w:rPr>
          <w:rFonts w:ascii="Calibri" w:hAnsi="Calibri" w:cs="Calibri"/>
          <w:color w:val="auto"/>
          <w:sz w:val="23"/>
          <w:szCs w:val="23"/>
        </w:rPr>
        <w:t xml:space="preserve"> montażu altany oraz elementów małej architektury, obsługi maszyn i urządzeń</w:t>
      </w:r>
    </w:p>
    <w:p w14:paraId="20D7E5C7" w14:textId="02C85E66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lastRenderedPageBreak/>
        <w:t>Zamawiający wymaga, aby Wykonawca lub Podwykonawc</w:t>
      </w:r>
      <w:r w:rsidR="00FD5392">
        <w:rPr>
          <w:rFonts w:ascii="Calibri" w:hAnsi="Calibri" w:cs="Calibri"/>
          <w:color w:val="auto"/>
          <w:sz w:val="23"/>
          <w:szCs w:val="23"/>
        </w:rPr>
        <w:t>a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 dostarczył Zamawiającemu pisemne oświadczenie o spełnieniu obowiązku wskazanego w ust. </w:t>
      </w:r>
      <w:r w:rsidR="0053426B" w:rsidRPr="0063324A">
        <w:rPr>
          <w:rFonts w:ascii="Calibri" w:hAnsi="Calibri" w:cs="Calibri"/>
          <w:color w:val="auto"/>
          <w:sz w:val="23"/>
          <w:szCs w:val="23"/>
        </w:rPr>
        <w:t>5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. Oświadczenia te winny być dostarczone najpóźniej w terminie 7 dni od dnia zawarcia umowy przez Wykonawcę z Zamawiającym bądź z Podwykonawcą. </w:t>
      </w:r>
    </w:p>
    <w:p w14:paraId="315DA7A4" w14:textId="301521AC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>Oświadczenia te powinny zawierać w szczególności dokładne określenie podmiotu składającego oświadczenie, datę złożenia oświadczenia, wskazanie, że objęte wezwaniem czynności, o których mowa w ust.</w:t>
      </w:r>
      <w:r w:rsidR="0063324A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53426B" w:rsidRPr="0063324A">
        <w:rPr>
          <w:rFonts w:ascii="Calibri" w:hAnsi="Calibri" w:cs="Calibri"/>
          <w:color w:val="auto"/>
          <w:sz w:val="23"/>
          <w:szCs w:val="23"/>
        </w:rPr>
        <w:t>5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 wykonują osoby zatrudnione na podstawie umowy o pracę wraz ze wskazaniem liczby tych osób, rodzaju umowy o pracę i wymiaru etatu oraz podpis osoby uprawnionej do złożenia oświadczenia w imieniu Wykonawcy lub Podwykonawcy. </w:t>
      </w:r>
    </w:p>
    <w:p w14:paraId="3AFECF05" w14:textId="3224164D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>W trakcie realizacji przedmiotu umowy Zamawiający w wyznaczonym pisemnie terminie, zastrzega sobie prawo do wykonywania czynności kontrolnych wobec Wykonawcy odnośnie spełnienia przez Wykonawcę lub Podwykonawcę wymogu zatrudnienia na podstawie umowy o pracę osób realizujących przedmiot umowy, w zakresie, o którym mowa w ust</w:t>
      </w:r>
      <w:r w:rsidRPr="0063324A">
        <w:rPr>
          <w:rFonts w:ascii="Calibri" w:hAnsi="Calibri" w:cs="Calibri"/>
          <w:color w:val="auto"/>
          <w:sz w:val="23"/>
          <w:szCs w:val="23"/>
        </w:rPr>
        <w:t>.</w:t>
      </w:r>
      <w:r w:rsidR="00597457" w:rsidRPr="0063324A">
        <w:rPr>
          <w:rFonts w:ascii="Calibri" w:hAnsi="Calibri" w:cs="Calibri"/>
          <w:color w:val="auto"/>
          <w:sz w:val="23"/>
          <w:szCs w:val="23"/>
        </w:rPr>
        <w:t xml:space="preserve"> 5.</w:t>
      </w:r>
      <w:r w:rsidRPr="0063324A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002408" w:rsidRPr="00E03045">
        <w:rPr>
          <w:rFonts w:ascii="Calibri" w:hAnsi="Calibri" w:cs="Calibri"/>
          <w:color w:val="auto"/>
          <w:sz w:val="23"/>
          <w:szCs w:val="23"/>
        </w:rPr>
        <w:t xml:space="preserve">Zamawiający może w szczególności dokonywać kontroli spełniania przez Wykonawcę ww. wymogów dotyczących zatrudnienia poprzez żądanie oświadczeń i wyjaśnień w tym zakresie oraz kontroli w miejscu wykonywania świadczenia. Zamawiający może </w:t>
      </w:r>
      <w:r w:rsidR="00002408" w:rsidRPr="0063324A">
        <w:rPr>
          <w:rFonts w:ascii="Calibri" w:hAnsi="Calibri" w:cs="Calibri"/>
          <w:color w:val="auto"/>
          <w:sz w:val="23"/>
          <w:szCs w:val="23"/>
        </w:rPr>
        <w:t xml:space="preserve">także </w:t>
      </w:r>
      <w:r w:rsidR="00002408" w:rsidRPr="00E03045">
        <w:rPr>
          <w:rFonts w:ascii="Calibri" w:hAnsi="Calibri" w:cs="Calibri"/>
          <w:color w:val="auto"/>
          <w:sz w:val="23"/>
          <w:szCs w:val="23"/>
        </w:rPr>
        <w:t>żądać dowodów potwierdzających zatrudnienie pracowników Wykonawcy na podstawie umowy o pracę w postaci kopii: umów o pracę, zaświadczenia Zakładu Ubezpieczeń Społecznych.</w:t>
      </w:r>
    </w:p>
    <w:p w14:paraId="57B25670" w14:textId="3638C588" w:rsidR="00C13DED" w:rsidRPr="00E03045" w:rsidRDefault="00E03045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 xml:space="preserve">W celu prawidłowego wykonania postanowień § 1 ust. 8 - </w:t>
      </w:r>
      <w:r w:rsidR="00C13DED" w:rsidRPr="0063324A">
        <w:rPr>
          <w:rFonts w:ascii="Calibri" w:hAnsi="Calibri" w:cs="Calibri"/>
          <w:color w:val="auto"/>
          <w:sz w:val="23"/>
          <w:szCs w:val="23"/>
        </w:rPr>
        <w:t xml:space="preserve">Wykonawca zobowiązany jest </w:t>
      </w:r>
      <w:r w:rsidRPr="0063324A">
        <w:rPr>
          <w:rFonts w:ascii="Calibri" w:hAnsi="Calibri" w:cs="Calibri"/>
          <w:color w:val="auto"/>
          <w:sz w:val="23"/>
          <w:szCs w:val="23"/>
        </w:rPr>
        <w:t xml:space="preserve">w szczególności </w:t>
      </w:r>
      <w:r w:rsidR="00C13DED" w:rsidRPr="00E03045">
        <w:rPr>
          <w:rFonts w:ascii="Calibri" w:hAnsi="Calibri" w:cs="Calibri"/>
          <w:color w:val="auto"/>
          <w:sz w:val="23"/>
          <w:szCs w:val="23"/>
        </w:rPr>
        <w:t xml:space="preserve">do złożenia na każde wezwanie Zamawiającego: </w:t>
      </w:r>
    </w:p>
    <w:p w14:paraId="1EBEC814" w14:textId="77777777" w:rsidR="00A61FDE" w:rsidRPr="00E03045" w:rsidRDefault="00A61FDE" w:rsidP="00A61FDE">
      <w:pPr>
        <w:pStyle w:val="Default"/>
        <w:ind w:left="720"/>
        <w:jc w:val="both"/>
        <w:rPr>
          <w:color w:val="auto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 xml:space="preserve">9.1. poświadczoną za zgodność z oryginałem odpowiednio przez Wykonawcę lub Podwykonawcę kopię umowy/umów o pracę osób wykonujących w trakcie realizacji umowy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</w:t>
      </w:r>
      <w:r w:rsidRPr="00536F3C">
        <w:rPr>
          <w:rFonts w:ascii="Calibri" w:hAnsi="Calibri" w:cs="Calibri"/>
          <w:color w:val="auto"/>
          <w:sz w:val="23"/>
          <w:szCs w:val="23"/>
        </w:rPr>
        <w:t xml:space="preserve">rozporządzenia Parlamentu Europejskiego i Rady (UE) 2016/679 w sprawie ochrony osób fizycznych w związku z przetwarzaniem danych osobowych i w sprawie swobodnego przepływu takich danych oraz uchylenia dyrektywy 95/46/WE (ogólne rozporządzenie o ochronie danych) (Dz. Urz. UE L 119 z 04.05.2016 r. str. 1 z </w:t>
      </w:r>
      <w:proofErr w:type="spellStart"/>
      <w:r w:rsidRPr="00536F3C">
        <w:rPr>
          <w:rFonts w:ascii="Calibri" w:hAnsi="Calibri" w:cs="Calibri"/>
          <w:color w:val="auto"/>
          <w:sz w:val="23"/>
          <w:szCs w:val="23"/>
        </w:rPr>
        <w:t>późn</w:t>
      </w:r>
      <w:proofErr w:type="spellEnd"/>
      <w:r w:rsidRPr="00536F3C">
        <w:rPr>
          <w:rFonts w:ascii="Calibri" w:hAnsi="Calibri" w:cs="Calibri"/>
          <w:color w:val="auto"/>
          <w:sz w:val="23"/>
          <w:szCs w:val="23"/>
        </w:rPr>
        <w:t>. zm.),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w szczególności bez adresów, nr PESEL pracowników. Informacje takie jak: imię i nazwisko, data zawarcia umowy, rodzaj umowy o pracę i wymiar etatu powinny być możliwe do zidentyfikowania; </w:t>
      </w:r>
    </w:p>
    <w:p w14:paraId="180E7771" w14:textId="77777777" w:rsidR="00A61FDE" w:rsidRPr="00E03045" w:rsidRDefault="00A61FDE" w:rsidP="00A61FDE">
      <w:pPr>
        <w:pStyle w:val="Default"/>
        <w:ind w:left="720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 xml:space="preserve">9.2. zaświadczenia właściwego oddziału ZUS, potwierdzające opłacanie przez Wykonawcę lub Podwykonawcę składek na ubezpieczenia społeczne i zdrowotne z tytułu zatrudnienia na podstawie umów o pracę za ostatni okres rozliczeniowy; </w:t>
      </w:r>
    </w:p>
    <w:p w14:paraId="7E08EB29" w14:textId="77777777" w:rsidR="00A61FDE" w:rsidRDefault="00A61FDE" w:rsidP="00A61FDE">
      <w:pPr>
        <w:pStyle w:val="Default"/>
        <w:ind w:left="720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 xml:space="preserve">9.3. poświadczonej za zgodność z oryginałem odpowiednio przez Wykonawcę lub Podwykonawcę, kopii dowodu potwierdzającego zgłoszenie pracownika przez pracodawcę do ubezpieczeń, zanonimizowanej w sposób zapewniający ochronę danych osobowych pracowników, zgodnie z przepisami </w:t>
      </w:r>
      <w:r w:rsidRPr="00536F3C">
        <w:rPr>
          <w:rFonts w:ascii="Calibri" w:hAnsi="Calibri" w:cs="Calibri"/>
          <w:color w:val="auto"/>
          <w:sz w:val="23"/>
          <w:szCs w:val="23"/>
        </w:rPr>
        <w:t xml:space="preserve">rozporządzenia Parlamentu Europejskiego i Rady (UE) 2016/679 w sprawie ochrony osób fizycznych w związku z przetwarzaniem danych osobowych i w sprawie swobodnego przepływu takich danych oraz uchylenia dyrektywy 95/46/WE (ogólne rozporządzenie o ochronie danych) (Dz. Urz. UE L 119 z 04.05.2016 r. str. 1 z </w:t>
      </w:r>
      <w:proofErr w:type="spellStart"/>
      <w:r w:rsidRPr="00536F3C">
        <w:rPr>
          <w:rFonts w:ascii="Calibri" w:hAnsi="Calibri" w:cs="Calibri"/>
          <w:color w:val="auto"/>
          <w:sz w:val="23"/>
          <w:szCs w:val="23"/>
        </w:rPr>
        <w:t>późn</w:t>
      </w:r>
      <w:proofErr w:type="spellEnd"/>
      <w:r w:rsidRPr="00536F3C">
        <w:rPr>
          <w:rFonts w:ascii="Calibri" w:hAnsi="Calibri" w:cs="Calibri"/>
          <w:color w:val="auto"/>
          <w:sz w:val="23"/>
          <w:szCs w:val="23"/>
        </w:rPr>
        <w:t>. zm.)</w:t>
      </w:r>
      <w:r w:rsidRPr="00E03045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7480D671" w14:textId="77777777" w:rsidR="00E03045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t xml:space="preserve">Wykonawca oświadcza, że dysponuje wiedzą, doświadczeniem, kwalifikacjami oraz środkami technicznymi niezbędnymi do prawidłowego wykonywania wynikających z niniejszej umowy obowiązków i nie istnieją żadne przeszkody prawne i faktyczne uniemożliwiające lub utrudniające mu wykonywanie tych obowiązków. </w:t>
      </w:r>
    </w:p>
    <w:p w14:paraId="777C9966" w14:textId="0DAF9C2C" w:rsidR="00C13DED" w:rsidRDefault="00C13DED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color w:val="auto"/>
          <w:sz w:val="23"/>
          <w:szCs w:val="23"/>
        </w:rPr>
        <w:lastRenderedPageBreak/>
        <w:t xml:space="preserve">Wykonawca ponosi odpowiedzialność wobec Zamawiającego, za jakość i terminowość wykonania pracy. </w:t>
      </w:r>
    </w:p>
    <w:p w14:paraId="343B1550" w14:textId="79AC5705" w:rsidR="00E03045" w:rsidRPr="0063324A" w:rsidRDefault="00E03045" w:rsidP="00716188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>Zamawiający przewiduje sankcje w postaci kar umownych określonych w umowie w przypadku naruszenia przez Wykonawcę któregokolwiek z obowiązków wskazanych w § 1 ust. 5</w:t>
      </w:r>
      <w:r w:rsidR="00FD5392">
        <w:rPr>
          <w:rFonts w:ascii="Calibri" w:hAnsi="Calibri" w:cs="Calibri"/>
          <w:color w:val="auto"/>
          <w:sz w:val="23"/>
          <w:szCs w:val="23"/>
        </w:rPr>
        <w:t>,</w:t>
      </w:r>
      <w:r w:rsidRPr="0063324A">
        <w:rPr>
          <w:rFonts w:ascii="Calibri" w:hAnsi="Calibri" w:cs="Calibri"/>
          <w:color w:val="auto"/>
          <w:sz w:val="23"/>
          <w:szCs w:val="23"/>
        </w:rPr>
        <w:t>§ 1 ust. 8 lub § 1 ust. 9 – a w szczególności</w:t>
      </w:r>
      <w:r w:rsidR="00FD5392">
        <w:rPr>
          <w:rFonts w:ascii="Calibri" w:hAnsi="Calibri" w:cs="Calibri"/>
          <w:color w:val="auto"/>
          <w:sz w:val="23"/>
          <w:szCs w:val="23"/>
        </w:rPr>
        <w:t xml:space="preserve"> z tytułu</w:t>
      </w:r>
      <w:r w:rsidRPr="0063324A">
        <w:rPr>
          <w:rFonts w:ascii="Calibri" w:hAnsi="Calibri" w:cs="Calibri"/>
          <w:color w:val="auto"/>
          <w:sz w:val="23"/>
          <w:szCs w:val="23"/>
        </w:rPr>
        <w:t>:</w:t>
      </w:r>
    </w:p>
    <w:p w14:paraId="1CE71256" w14:textId="058834D0" w:rsidR="00E03045" w:rsidRPr="0063324A" w:rsidRDefault="00E03045" w:rsidP="00716188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>odmowy złożenia przez Wykonawcę oświadczeń i wyjaśnień</w:t>
      </w:r>
      <w:r w:rsidR="00FD5392">
        <w:rPr>
          <w:rFonts w:ascii="Calibri" w:hAnsi="Calibri" w:cs="Calibri"/>
          <w:color w:val="auto"/>
          <w:sz w:val="23"/>
          <w:szCs w:val="23"/>
        </w:rPr>
        <w:t>,</w:t>
      </w:r>
    </w:p>
    <w:p w14:paraId="60C5074B" w14:textId="2CF3D4C5" w:rsidR="00E03045" w:rsidRPr="0063324A" w:rsidRDefault="00E03045" w:rsidP="00716188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>odmowy przedłożenia przez Wykonawcę odpowiednich dokumentów,</w:t>
      </w:r>
    </w:p>
    <w:p w14:paraId="3DCFDE1F" w14:textId="761A012E" w:rsidR="00E03045" w:rsidRDefault="00E03045" w:rsidP="00716188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>niespełnienia przez Wykonawcę wymogu zatrudnienia pracowników na podstawie umowy o pracę osób wykonujących ww. czynności objęte zamówieniem.</w:t>
      </w:r>
    </w:p>
    <w:p w14:paraId="5EAC4A74" w14:textId="6A5050F4" w:rsidR="00AE3C6E" w:rsidRPr="00280E5D" w:rsidRDefault="00AE3C6E" w:rsidP="00AE3C6E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80E5D">
        <w:rPr>
          <w:rFonts w:ascii="Calibri" w:hAnsi="Calibri" w:cs="Calibri"/>
          <w:color w:val="auto"/>
          <w:sz w:val="23"/>
          <w:szCs w:val="23"/>
        </w:rPr>
        <w:t>Postanowienia § 1 ust. 5 – 9 stosuje się odpowiednio do dalszych Podwykonawców.</w:t>
      </w:r>
    </w:p>
    <w:p w14:paraId="043179BB" w14:textId="1E4FDCFA" w:rsidR="00E03045" w:rsidRDefault="00E03045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78DD2547" w14:textId="77777777" w:rsidR="0063324A" w:rsidRPr="0063324A" w:rsidRDefault="0063324A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0215D857" w14:textId="77777777" w:rsidR="00C13DED" w:rsidRPr="00E03045" w:rsidRDefault="00C13DED" w:rsidP="00C13DED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b/>
          <w:bCs/>
          <w:color w:val="auto"/>
          <w:sz w:val="23"/>
          <w:szCs w:val="23"/>
        </w:rPr>
        <w:t>§ 2</w:t>
      </w:r>
    </w:p>
    <w:p w14:paraId="1B1945DE" w14:textId="77777777" w:rsidR="00C13DED" w:rsidRPr="00E03045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E03045">
        <w:rPr>
          <w:rFonts w:ascii="Calibri" w:hAnsi="Calibri" w:cs="Calibri"/>
          <w:b/>
          <w:bCs/>
          <w:color w:val="auto"/>
          <w:sz w:val="23"/>
          <w:szCs w:val="23"/>
        </w:rPr>
        <w:t>Podwykonawcy</w:t>
      </w:r>
    </w:p>
    <w:p w14:paraId="531F6622" w14:textId="4B866013" w:rsidR="002618EA" w:rsidRDefault="00C13DED" w:rsidP="00716188">
      <w:pPr>
        <w:pStyle w:val="Default"/>
        <w:numPr>
          <w:ilvl w:val="0"/>
          <w:numId w:val="3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3B6149">
        <w:rPr>
          <w:rFonts w:ascii="Calibri" w:hAnsi="Calibri" w:cs="Calibri"/>
          <w:color w:val="auto"/>
          <w:sz w:val="23"/>
          <w:szCs w:val="23"/>
        </w:rPr>
        <w:t>Wykonawca oświadcza, że zamierza realizować przedmiot umowy przy udziale podwykonawców w zakresie: ………………………………………………………………..........................., …………………………………………………………………………………………………………</w:t>
      </w:r>
      <w:r w:rsidR="00AE3C6E">
        <w:rPr>
          <w:rFonts w:ascii="Calibri" w:hAnsi="Calibri" w:cs="Calibri"/>
          <w:color w:val="auto"/>
          <w:sz w:val="23"/>
          <w:szCs w:val="23"/>
        </w:rPr>
        <w:t>…………………………………….</w:t>
      </w:r>
    </w:p>
    <w:p w14:paraId="7C098174" w14:textId="2423BC59" w:rsidR="002618EA" w:rsidRPr="00F0187A" w:rsidRDefault="00C13DED" w:rsidP="00716188">
      <w:pPr>
        <w:pStyle w:val="Akapitzlist"/>
        <w:numPr>
          <w:ilvl w:val="0"/>
          <w:numId w:val="3"/>
        </w:numPr>
        <w:ind w:left="426"/>
        <w:jc w:val="both"/>
        <w:rPr>
          <w:rFonts w:ascii="Calibri" w:eastAsiaTheme="minorHAnsi" w:hAnsi="Calibri" w:cs="Calibri"/>
          <w:sz w:val="23"/>
          <w:szCs w:val="23"/>
          <w:lang w:eastAsia="en-US"/>
        </w:rPr>
      </w:pPr>
      <w:r w:rsidRPr="00F0187A">
        <w:rPr>
          <w:rFonts w:ascii="Calibri" w:hAnsi="Calibri" w:cs="Calibri"/>
          <w:sz w:val="23"/>
          <w:szCs w:val="23"/>
        </w:rPr>
        <w:t xml:space="preserve">W przypadku powierzenia przez Wykonawcę do wykonania części przedmiotu umowy podwykonawcom, Wykonawca ponosi wobec Zamawiającego pełną odpowiedzialność za ich należyte wykonanie zgodnie z </w:t>
      </w:r>
      <w:r w:rsidR="00FC224A">
        <w:rPr>
          <w:rFonts w:ascii="Calibri" w:hAnsi="Calibri" w:cs="Calibri"/>
          <w:sz w:val="23"/>
          <w:szCs w:val="23"/>
        </w:rPr>
        <w:t xml:space="preserve">§ 2 ust. 11 oraz </w:t>
      </w:r>
      <w:r w:rsidRPr="00F0187A">
        <w:rPr>
          <w:rFonts w:ascii="Calibri" w:hAnsi="Calibri" w:cs="Calibri"/>
          <w:sz w:val="23"/>
          <w:szCs w:val="23"/>
        </w:rPr>
        <w:t xml:space="preserve">obowiązującymi przepisami. </w:t>
      </w:r>
    </w:p>
    <w:p w14:paraId="33EA7951" w14:textId="77777777" w:rsidR="002618EA" w:rsidRDefault="00C13DED" w:rsidP="00716188">
      <w:pPr>
        <w:pStyle w:val="Default"/>
        <w:numPr>
          <w:ilvl w:val="0"/>
          <w:numId w:val="3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618EA">
        <w:rPr>
          <w:rFonts w:ascii="Calibri" w:hAnsi="Calibri" w:cs="Calibri"/>
          <w:color w:val="auto"/>
          <w:sz w:val="23"/>
          <w:szCs w:val="23"/>
        </w:rPr>
        <w:t xml:space="preserve">Wykonawca reprezentuje podwykonawców w stosunkach z Zamawiającym i przyjmuje wobec nich funkcję koordynacyjną. </w:t>
      </w:r>
    </w:p>
    <w:p w14:paraId="0D044844" w14:textId="2BE92944" w:rsidR="002618EA" w:rsidRDefault="00C13DED" w:rsidP="00716188">
      <w:pPr>
        <w:pStyle w:val="Default"/>
        <w:numPr>
          <w:ilvl w:val="0"/>
          <w:numId w:val="3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618EA">
        <w:rPr>
          <w:rFonts w:ascii="Calibri" w:hAnsi="Calibri" w:cs="Calibri"/>
          <w:color w:val="auto"/>
          <w:sz w:val="23"/>
          <w:szCs w:val="23"/>
        </w:rPr>
        <w:t>Wykonawca dla zapewnienia niezbędnej jakości wykonywanych robót zleci ich wykonanie tylko takim podwykonawcom którzy posiadają kwalifikacje</w:t>
      </w:r>
      <w:r w:rsidR="00FC224A">
        <w:rPr>
          <w:rFonts w:ascii="Calibri" w:hAnsi="Calibri" w:cs="Calibri"/>
          <w:color w:val="auto"/>
          <w:sz w:val="23"/>
          <w:szCs w:val="23"/>
        </w:rPr>
        <w:t xml:space="preserve"> i</w:t>
      </w:r>
      <w:r w:rsidRPr="002618EA">
        <w:rPr>
          <w:rFonts w:ascii="Calibri" w:hAnsi="Calibri" w:cs="Calibri"/>
          <w:color w:val="auto"/>
          <w:sz w:val="23"/>
          <w:szCs w:val="23"/>
        </w:rPr>
        <w:t xml:space="preserve"> specjalistyczną wiedzę</w:t>
      </w:r>
      <w:r w:rsidR="00FC224A">
        <w:rPr>
          <w:rFonts w:ascii="Calibri" w:hAnsi="Calibri" w:cs="Calibri"/>
          <w:color w:val="auto"/>
          <w:sz w:val="23"/>
          <w:szCs w:val="23"/>
        </w:rPr>
        <w:t>.</w:t>
      </w:r>
      <w:r w:rsidRPr="002618EA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0CC376B1" w14:textId="4FF1BA4B" w:rsidR="002618EA" w:rsidRDefault="00FC224A" w:rsidP="00716188">
      <w:pPr>
        <w:pStyle w:val="Default"/>
        <w:numPr>
          <w:ilvl w:val="0"/>
          <w:numId w:val="3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Wykonawca jest zobligowany do zlecenia robót podwykonawcom posiadającym </w:t>
      </w:r>
      <w:r w:rsidRPr="00FC224A">
        <w:rPr>
          <w:rFonts w:ascii="Calibri" w:hAnsi="Calibri" w:cs="Calibri"/>
          <w:color w:val="auto"/>
          <w:sz w:val="23"/>
          <w:szCs w:val="23"/>
        </w:rPr>
        <w:t xml:space="preserve">niezbędne doświadczenie związane z wykonywaniem tego typu robót. </w:t>
      </w:r>
    </w:p>
    <w:p w14:paraId="19C6C1C7" w14:textId="6C5DA25B" w:rsidR="00F0187A" w:rsidRPr="00F0187A" w:rsidRDefault="00C13DED" w:rsidP="00716188">
      <w:pPr>
        <w:pStyle w:val="Default"/>
        <w:numPr>
          <w:ilvl w:val="0"/>
          <w:numId w:val="3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618EA">
        <w:rPr>
          <w:rFonts w:ascii="Calibri" w:hAnsi="Calibri" w:cs="Calibri"/>
          <w:color w:val="auto"/>
          <w:sz w:val="23"/>
          <w:szCs w:val="23"/>
        </w:rPr>
        <w:t xml:space="preserve">Wykonawca zamówienia na roboty budowlane zamierzający zawrzeć umowę o </w:t>
      </w:r>
      <w:r w:rsidRPr="00F0187A">
        <w:rPr>
          <w:rFonts w:ascii="Calibri" w:hAnsi="Calibri" w:cs="Calibri"/>
          <w:color w:val="auto"/>
          <w:sz w:val="23"/>
          <w:szCs w:val="23"/>
        </w:rPr>
        <w:t>podwykonawstwo, której przedmiotem są roboty budowlane, jest obowiązany, w trakcie realizacji zamówienia publicznego na roboty budowlane, do przedłożenia zamawiającemu projektu tej umowy</w:t>
      </w:r>
      <w:r w:rsidR="006935D7">
        <w:rPr>
          <w:rFonts w:ascii="Calibri" w:hAnsi="Calibri" w:cs="Calibri"/>
          <w:color w:val="auto"/>
          <w:sz w:val="23"/>
          <w:szCs w:val="23"/>
        </w:rPr>
        <w:t xml:space="preserve"> przed jej zawarciem</w:t>
      </w:r>
      <w:r w:rsidRPr="00F0187A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3858F9D6" w14:textId="77777777" w:rsidR="00F0187A" w:rsidRPr="00F0187A" w:rsidRDefault="00C13DED" w:rsidP="00716188">
      <w:pPr>
        <w:pStyle w:val="Default"/>
        <w:numPr>
          <w:ilvl w:val="0"/>
          <w:numId w:val="3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0187A">
        <w:rPr>
          <w:rFonts w:ascii="Calibri" w:hAnsi="Calibri" w:cs="Calibri"/>
          <w:color w:val="auto"/>
          <w:sz w:val="23"/>
          <w:szCs w:val="23"/>
        </w:rPr>
        <w:t xml:space="preserve">Termin zapłaty wynagrodzenia podwykonawcy przewidziany w umowie o podwykonawstwo nie może być dłuższy niż 30 dni od dnia doręczenia Wykonawcy, podwykonawcy faktury lub rachunku potwierdzających wykonanie zleconej podwykonawcy dostawy, usługi lub roboty budowlanej. </w:t>
      </w:r>
    </w:p>
    <w:p w14:paraId="282760C4" w14:textId="338B40A5" w:rsidR="00C13DED" w:rsidRPr="00F0187A" w:rsidRDefault="00C13DED" w:rsidP="00716188">
      <w:pPr>
        <w:pStyle w:val="Default"/>
        <w:numPr>
          <w:ilvl w:val="0"/>
          <w:numId w:val="3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0187A">
        <w:rPr>
          <w:rFonts w:ascii="Calibri" w:hAnsi="Calibri" w:cs="Calibri"/>
          <w:color w:val="auto"/>
          <w:sz w:val="23"/>
          <w:szCs w:val="23"/>
        </w:rPr>
        <w:t>W terminie do 14 dni od otrzymania projektu umowy Zamawiający zgłasza</w:t>
      </w:r>
      <w:r w:rsidR="004817F6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F0187A">
        <w:rPr>
          <w:rFonts w:ascii="Calibri" w:hAnsi="Calibri" w:cs="Calibri"/>
          <w:color w:val="auto"/>
          <w:sz w:val="23"/>
          <w:szCs w:val="23"/>
        </w:rPr>
        <w:t>pisemne zastrzeżenia do projektu umowy o podwykonawstwo, której przedmiotem są roboty budowlane</w:t>
      </w:r>
      <w:r w:rsidR="00846BD2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F0187A">
        <w:rPr>
          <w:rFonts w:ascii="Calibri" w:hAnsi="Calibri" w:cs="Calibri"/>
          <w:color w:val="auto"/>
          <w:sz w:val="23"/>
          <w:szCs w:val="23"/>
        </w:rPr>
        <w:t xml:space="preserve">zwłaszcza gdy: </w:t>
      </w:r>
    </w:p>
    <w:p w14:paraId="09B801D1" w14:textId="7C2B3D17" w:rsidR="00C13DED" w:rsidRPr="00F0187A" w:rsidRDefault="00C13DED" w:rsidP="00C13DED">
      <w:pPr>
        <w:pStyle w:val="Default"/>
        <w:spacing w:after="22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F0187A">
        <w:rPr>
          <w:rFonts w:ascii="Calibri" w:hAnsi="Calibri" w:cs="Calibri"/>
          <w:color w:val="auto"/>
          <w:sz w:val="23"/>
          <w:szCs w:val="23"/>
        </w:rPr>
        <w:t xml:space="preserve">8.1. nie spełnia on wymagań określonych w specyfikacji warunków zamówienia, </w:t>
      </w:r>
    </w:p>
    <w:p w14:paraId="55618978" w14:textId="774BA148" w:rsidR="00D548A0" w:rsidRDefault="00C13DED" w:rsidP="00D548A0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F0187A">
        <w:rPr>
          <w:rFonts w:ascii="Calibri" w:hAnsi="Calibri" w:cs="Calibri"/>
          <w:color w:val="auto"/>
          <w:sz w:val="23"/>
          <w:szCs w:val="23"/>
        </w:rPr>
        <w:t xml:space="preserve">8.2. przewiduje termin zapłaty wynagrodzenia dłuższy niż 30 dni od dnia doręczenia faktury Wykonawcy. </w:t>
      </w:r>
    </w:p>
    <w:p w14:paraId="2B773680" w14:textId="715423FD" w:rsidR="00D548A0" w:rsidRPr="0063324A" w:rsidRDefault="00D548A0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63324A">
        <w:rPr>
          <w:rFonts w:ascii="Calibri" w:hAnsi="Calibri" w:cs="Calibri"/>
          <w:color w:val="auto"/>
          <w:sz w:val="23"/>
          <w:szCs w:val="23"/>
        </w:rPr>
        <w:t>Po wniesieniu zastrzeżeń przez Z</w:t>
      </w:r>
      <w:r w:rsidR="0063324A" w:rsidRPr="0063324A">
        <w:rPr>
          <w:rFonts w:ascii="Calibri" w:hAnsi="Calibri" w:cs="Calibri"/>
          <w:color w:val="auto"/>
          <w:sz w:val="23"/>
          <w:szCs w:val="23"/>
        </w:rPr>
        <w:t>a</w:t>
      </w:r>
      <w:r w:rsidRPr="0063324A">
        <w:rPr>
          <w:rFonts w:ascii="Calibri" w:hAnsi="Calibri" w:cs="Calibri"/>
          <w:color w:val="auto"/>
          <w:sz w:val="23"/>
          <w:szCs w:val="23"/>
        </w:rPr>
        <w:t>mawiającego – Wykonawca uwzględnia je w projekcie umowy o podwykonawstwo</w:t>
      </w:r>
      <w:r w:rsidR="00846BD2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63324A">
        <w:rPr>
          <w:rFonts w:ascii="Calibri" w:hAnsi="Calibri" w:cs="Calibri"/>
          <w:color w:val="auto"/>
          <w:sz w:val="23"/>
          <w:szCs w:val="23"/>
        </w:rPr>
        <w:t xml:space="preserve">i przekazuje ponownie projekt umowy Zamawiającemu. § 2 ust. 8 stosuje się odpowiednio w zakresie </w:t>
      </w:r>
      <w:r w:rsidR="00FC224A" w:rsidRPr="0063324A">
        <w:rPr>
          <w:rFonts w:ascii="Calibri" w:hAnsi="Calibri" w:cs="Calibri"/>
          <w:color w:val="auto"/>
          <w:sz w:val="23"/>
          <w:szCs w:val="23"/>
        </w:rPr>
        <w:t>ponow</w:t>
      </w:r>
      <w:r w:rsidR="00FC224A">
        <w:rPr>
          <w:rFonts w:ascii="Calibri" w:hAnsi="Calibri" w:cs="Calibri"/>
          <w:color w:val="auto"/>
          <w:sz w:val="23"/>
          <w:szCs w:val="23"/>
        </w:rPr>
        <w:t>nego</w:t>
      </w:r>
      <w:r w:rsidR="00FC224A" w:rsidRPr="0063324A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63324A">
        <w:rPr>
          <w:rFonts w:ascii="Calibri" w:hAnsi="Calibri" w:cs="Calibri"/>
          <w:color w:val="auto"/>
          <w:sz w:val="23"/>
          <w:szCs w:val="23"/>
        </w:rPr>
        <w:t>przekazanego projektu, jak i każdego następnego projektu, jeśli do projektu ponownie przekazanego po raz kolejny wniesione zostały zastrzeżenia.</w:t>
      </w:r>
    </w:p>
    <w:p w14:paraId="40772B38" w14:textId="5523C7FA" w:rsidR="00F0187A" w:rsidRPr="00F0187A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0187A">
        <w:rPr>
          <w:rFonts w:ascii="Calibri" w:hAnsi="Calibri" w:cs="Calibri"/>
          <w:color w:val="auto"/>
          <w:sz w:val="23"/>
          <w:szCs w:val="23"/>
        </w:rPr>
        <w:t>Jeżeli Zamawiający, w terminie 14 dni od otrzymania projektu umowy, nie zgłosi na piśmie</w:t>
      </w:r>
      <w:r w:rsidR="0018457D">
        <w:rPr>
          <w:rFonts w:ascii="Calibri" w:hAnsi="Calibri" w:cs="Calibri"/>
          <w:color w:val="auto"/>
          <w:sz w:val="23"/>
          <w:szCs w:val="23"/>
        </w:rPr>
        <w:t xml:space="preserve">  </w:t>
      </w:r>
      <w:r w:rsidRPr="00F0187A">
        <w:rPr>
          <w:rFonts w:ascii="Calibri" w:hAnsi="Calibri" w:cs="Calibri"/>
          <w:color w:val="auto"/>
          <w:sz w:val="23"/>
          <w:szCs w:val="23"/>
        </w:rPr>
        <w:t>zastrzeżeń do projektu, uważa się, że zaakceptował on projekt</w:t>
      </w:r>
      <w:r w:rsidR="004817F6">
        <w:rPr>
          <w:rFonts w:ascii="Calibri" w:hAnsi="Calibri" w:cs="Calibri"/>
          <w:color w:val="auto"/>
          <w:sz w:val="23"/>
          <w:szCs w:val="23"/>
        </w:rPr>
        <w:t>.</w:t>
      </w:r>
    </w:p>
    <w:p w14:paraId="16E5C3F7" w14:textId="58BB9F8E" w:rsidR="0064172A" w:rsidRPr="0063324A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0187A">
        <w:rPr>
          <w:rFonts w:ascii="Calibri" w:hAnsi="Calibri" w:cs="Calibri"/>
          <w:color w:val="auto"/>
          <w:sz w:val="23"/>
          <w:szCs w:val="23"/>
        </w:rPr>
        <w:t xml:space="preserve">Realizacja części umowy przez podwykonawcę nie zwalnia Wykonawcy z odpowiedzialności ani jego obowiązków wynikających z umowy lub przepisów obowiązującego prawa. </w:t>
      </w:r>
      <w:r w:rsidRPr="00F0187A">
        <w:rPr>
          <w:rFonts w:ascii="Calibri" w:hAnsi="Calibri" w:cs="Calibri"/>
          <w:color w:val="auto"/>
          <w:sz w:val="23"/>
          <w:szCs w:val="23"/>
        </w:rPr>
        <w:lastRenderedPageBreak/>
        <w:t>Wykonawca odpowiada za działania lub zaniechania podwykonawców jak za działania własne.</w:t>
      </w:r>
      <w:r w:rsidR="00F0187A" w:rsidRPr="00F0187A">
        <w:rPr>
          <w:rFonts w:ascii="Calibri" w:hAnsi="Calibri" w:cs="Calibri"/>
          <w:color w:val="auto"/>
          <w:sz w:val="23"/>
          <w:szCs w:val="23"/>
        </w:rPr>
        <w:t xml:space="preserve"> </w:t>
      </w:r>
      <w:bookmarkStart w:id="3" w:name="_Hlk68688261"/>
      <w:r w:rsidR="00F0187A" w:rsidRPr="0063324A">
        <w:rPr>
          <w:rFonts w:ascii="Calibri" w:hAnsi="Calibri" w:cs="Calibri"/>
          <w:color w:val="auto"/>
          <w:sz w:val="23"/>
          <w:szCs w:val="23"/>
        </w:rPr>
        <w:t xml:space="preserve">Odpowiedzialność Wykonawcy i podwykonawców </w:t>
      </w:r>
      <w:r w:rsidR="0064172A" w:rsidRPr="0063324A">
        <w:rPr>
          <w:rFonts w:ascii="Calibri" w:hAnsi="Calibri" w:cs="Calibri"/>
          <w:color w:val="auto"/>
          <w:sz w:val="23"/>
          <w:szCs w:val="23"/>
        </w:rPr>
        <w:t xml:space="preserve">względem Zamawiającego </w:t>
      </w:r>
      <w:r w:rsidR="00F0187A" w:rsidRPr="0063324A">
        <w:rPr>
          <w:rFonts w:ascii="Calibri" w:hAnsi="Calibri" w:cs="Calibri"/>
          <w:color w:val="auto"/>
          <w:sz w:val="23"/>
          <w:szCs w:val="23"/>
        </w:rPr>
        <w:t xml:space="preserve">za wszelkie działania lub zaniechania </w:t>
      </w:r>
      <w:r w:rsidR="0064172A" w:rsidRPr="0063324A">
        <w:rPr>
          <w:rFonts w:ascii="Calibri" w:hAnsi="Calibri" w:cs="Calibri"/>
          <w:color w:val="auto"/>
          <w:sz w:val="23"/>
          <w:szCs w:val="23"/>
        </w:rPr>
        <w:t xml:space="preserve">związane z wykonywaniem umowy </w:t>
      </w:r>
      <w:r w:rsidR="00F0187A" w:rsidRPr="0063324A">
        <w:rPr>
          <w:rFonts w:ascii="Calibri" w:hAnsi="Calibri" w:cs="Calibri"/>
          <w:color w:val="auto"/>
          <w:sz w:val="23"/>
          <w:szCs w:val="23"/>
        </w:rPr>
        <w:t xml:space="preserve">jest solidarna. </w:t>
      </w:r>
      <w:r w:rsidRPr="0063324A">
        <w:rPr>
          <w:rFonts w:ascii="Calibri" w:hAnsi="Calibri" w:cs="Calibri"/>
          <w:color w:val="auto"/>
          <w:sz w:val="23"/>
          <w:szCs w:val="23"/>
        </w:rPr>
        <w:t xml:space="preserve"> </w:t>
      </w:r>
      <w:bookmarkEnd w:id="3"/>
    </w:p>
    <w:p w14:paraId="0AFBEA3F" w14:textId="3C122470" w:rsidR="0064172A" w:rsidRPr="0064172A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64172A">
        <w:rPr>
          <w:rFonts w:ascii="Calibri" w:hAnsi="Calibri" w:cs="Calibri"/>
          <w:color w:val="auto"/>
          <w:sz w:val="23"/>
          <w:szCs w:val="23"/>
        </w:rPr>
        <w:t>Wykonawca, realizujący przedmiot umowy w zakresie robót budowlanych przedkłada Zamawiającemu poświadczoną za zgodność z oryginałem kopię zawartej umowy o podwykonawstwo, której przedmiotem są roboty budowlane, w terminie 7 dni od dnia jej zawarcia</w:t>
      </w:r>
      <w:r w:rsidR="00846BD2">
        <w:rPr>
          <w:rFonts w:ascii="Calibri" w:hAnsi="Calibri" w:cs="Calibri"/>
          <w:color w:val="auto"/>
          <w:sz w:val="23"/>
          <w:szCs w:val="23"/>
        </w:rPr>
        <w:t>.</w:t>
      </w:r>
    </w:p>
    <w:p w14:paraId="7ABE37F0" w14:textId="520BFE99" w:rsidR="00AA6E89" w:rsidRPr="00AA6E89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bookmarkStart w:id="4" w:name="_Hlk68688781"/>
      <w:r w:rsidRPr="0064172A">
        <w:rPr>
          <w:rFonts w:ascii="Calibri" w:hAnsi="Calibri" w:cs="Calibri"/>
          <w:color w:val="auto"/>
          <w:sz w:val="23"/>
          <w:szCs w:val="23"/>
        </w:rPr>
        <w:t>Zamawiający w terminie 7 dni od daty otrzymania umowy, o której mowa w ust. 1</w:t>
      </w:r>
      <w:r w:rsidR="00D548A0">
        <w:rPr>
          <w:rFonts w:ascii="Calibri" w:hAnsi="Calibri" w:cs="Calibri"/>
          <w:color w:val="auto"/>
          <w:sz w:val="23"/>
          <w:szCs w:val="23"/>
        </w:rPr>
        <w:t>2</w:t>
      </w:r>
      <w:r w:rsidRPr="0064172A">
        <w:rPr>
          <w:rFonts w:ascii="Calibri" w:hAnsi="Calibri" w:cs="Calibri"/>
          <w:color w:val="auto"/>
          <w:sz w:val="23"/>
          <w:szCs w:val="23"/>
        </w:rPr>
        <w:t>, zgłasza pisemny sprzeciw do umowy o podwykonawstwo</w:t>
      </w:r>
      <w:r w:rsidR="00846BD2">
        <w:rPr>
          <w:rFonts w:ascii="Calibri" w:hAnsi="Calibri" w:cs="Calibri"/>
          <w:color w:val="auto"/>
          <w:sz w:val="23"/>
          <w:szCs w:val="23"/>
        </w:rPr>
        <w:t xml:space="preserve">, </w:t>
      </w:r>
      <w:r w:rsidRPr="0064172A">
        <w:rPr>
          <w:rFonts w:ascii="Calibri" w:hAnsi="Calibri" w:cs="Calibri"/>
          <w:color w:val="auto"/>
          <w:sz w:val="23"/>
          <w:szCs w:val="23"/>
        </w:rPr>
        <w:t xml:space="preserve">której przedmiotem są </w:t>
      </w:r>
      <w:r w:rsidRPr="00AA6E89">
        <w:rPr>
          <w:rFonts w:ascii="Calibri" w:hAnsi="Calibri" w:cs="Calibri"/>
          <w:b/>
          <w:bCs/>
          <w:color w:val="auto"/>
          <w:sz w:val="23"/>
          <w:szCs w:val="23"/>
        </w:rPr>
        <w:t>roboty budowalne</w:t>
      </w:r>
      <w:r w:rsidRPr="0064172A">
        <w:rPr>
          <w:rFonts w:ascii="Calibri" w:hAnsi="Calibri" w:cs="Calibri"/>
          <w:color w:val="auto"/>
          <w:sz w:val="23"/>
          <w:szCs w:val="23"/>
        </w:rPr>
        <w:t xml:space="preserve">, </w:t>
      </w:r>
      <w:r w:rsidRPr="00AA6E89">
        <w:rPr>
          <w:rFonts w:ascii="Calibri" w:hAnsi="Calibri" w:cs="Calibri"/>
          <w:color w:val="auto"/>
          <w:sz w:val="23"/>
          <w:szCs w:val="23"/>
        </w:rPr>
        <w:t xml:space="preserve">gdy przedłożona umowa o </w:t>
      </w:r>
      <w:r w:rsidRPr="0063324A">
        <w:rPr>
          <w:rFonts w:ascii="Calibri" w:hAnsi="Calibri" w:cs="Calibri"/>
          <w:color w:val="auto"/>
          <w:sz w:val="23"/>
          <w:szCs w:val="23"/>
        </w:rPr>
        <w:t xml:space="preserve">podwykonawstwo </w:t>
      </w:r>
      <w:r w:rsidR="0064172A" w:rsidRPr="0063324A">
        <w:rPr>
          <w:rFonts w:ascii="Calibri" w:hAnsi="Calibri" w:cs="Calibri"/>
          <w:color w:val="auto"/>
          <w:sz w:val="23"/>
          <w:szCs w:val="23"/>
        </w:rPr>
        <w:t xml:space="preserve">w ocenie Zamawiającego </w:t>
      </w:r>
      <w:r w:rsidRPr="00AA6E89">
        <w:rPr>
          <w:rFonts w:ascii="Calibri" w:hAnsi="Calibri" w:cs="Calibri"/>
          <w:color w:val="auto"/>
          <w:sz w:val="23"/>
          <w:szCs w:val="23"/>
        </w:rPr>
        <w:t>różni się istotnie od projektu o którym mowa w ust</w:t>
      </w:r>
      <w:r w:rsidR="00E83392">
        <w:rPr>
          <w:rFonts w:ascii="Calibri" w:hAnsi="Calibri" w:cs="Calibri"/>
          <w:color w:val="auto"/>
          <w:sz w:val="23"/>
          <w:szCs w:val="23"/>
        </w:rPr>
        <w:t>.</w:t>
      </w:r>
      <w:r w:rsidRPr="00AA6E89">
        <w:rPr>
          <w:rFonts w:ascii="Calibri" w:hAnsi="Calibri" w:cs="Calibri"/>
          <w:color w:val="auto"/>
          <w:sz w:val="23"/>
          <w:szCs w:val="23"/>
        </w:rPr>
        <w:t xml:space="preserve"> 6</w:t>
      </w:r>
      <w:bookmarkEnd w:id="4"/>
      <w:r w:rsidR="00E83392">
        <w:rPr>
          <w:rFonts w:ascii="Calibri" w:hAnsi="Calibri" w:cs="Calibri"/>
          <w:color w:val="auto"/>
          <w:sz w:val="23"/>
          <w:szCs w:val="23"/>
        </w:rPr>
        <w:t>.</w:t>
      </w:r>
    </w:p>
    <w:p w14:paraId="2F3B63FE" w14:textId="6968D7C8" w:rsidR="00AA6E89" w:rsidRPr="00E83392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AA6E89">
        <w:rPr>
          <w:rFonts w:ascii="Calibri" w:hAnsi="Calibri" w:cs="Calibri"/>
          <w:color w:val="auto"/>
          <w:sz w:val="23"/>
          <w:szCs w:val="23"/>
        </w:rPr>
        <w:t xml:space="preserve">Niezgłoszenie pisemnego sprzeciwu do przedłożonej umowy o podwykonawstwo, której </w:t>
      </w:r>
      <w:r w:rsidRPr="00E83392">
        <w:rPr>
          <w:rFonts w:ascii="Calibri" w:hAnsi="Calibri" w:cs="Calibri"/>
          <w:color w:val="auto"/>
          <w:sz w:val="23"/>
          <w:szCs w:val="23"/>
        </w:rPr>
        <w:t>przedmiotem są roboty budowalne</w:t>
      </w:r>
      <w:r w:rsidR="00846BD2">
        <w:rPr>
          <w:rFonts w:ascii="Calibri" w:hAnsi="Calibri" w:cs="Calibri"/>
          <w:color w:val="auto"/>
          <w:sz w:val="23"/>
          <w:szCs w:val="23"/>
        </w:rPr>
        <w:t xml:space="preserve">, </w:t>
      </w:r>
      <w:r w:rsidRPr="00E83392">
        <w:rPr>
          <w:rFonts w:ascii="Calibri" w:hAnsi="Calibri" w:cs="Calibri"/>
          <w:color w:val="auto"/>
          <w:sz w:val="23"/>
          <w:szCs w:val="23"/>
        </w:rPr>
        <w:t xml:space="preserve">w terminie 7 dni od daty otrzymania umowy uważa się za akceptację umowy przez Zamawiającego. </w:t>
      </w:r>
    </w:p>
    <w:p w14:paraId="51EB9EEF" w14:textId="67722CC1" w:rsidR="00E83392" w:rsidRPr="00E83392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83392">
        <w:rPr>
          <w:rFonts w:ascii="Calibri" w:hAnsi="Calibri" w:cs="Calibri"/>
          <w:color w:val="auto"/>
          <w:sz w:val="23"/>
          <w:szCs w:val="23"/>
        </w:rPr>
        <w:t xml:space="preserve">Wykonawca przedkłada Zamawiającemu poświadczoną za zgodność z oryginałem kopię zawartej umowy o podwykonawstwo, której przedmiotem są </w:t>
      </w:r>
      <w:r w:rsidRPr="00E83392">
        <w:rPr>
          <w:rFonts w:ascii="Calibri" w:hAnsi="Calibri" w:cs="Calibri"/>
          <w:b/>
          <w:bCs/>
          <w:color w:val="auto"/>
          <w:sz w:val="23"/>
          <w:szCs w:val="23"/>
        </w:rPr>
        <w:t>dostawy lub usługi</w:t>
      </w:r>
      <w:r w:rsidR="00846BD2">
        <w:rPr>
          <w:rFonts w:ascii="Calibri" w:hAnsi="Calibri" w:cs="Calibri"/>
          <w:b/>
          <w:bCs/>
          <w:color w:val="auto"/>
          <w:sz w:val="23"/>
          <w:szCs w:val="23"/>
        </w:rPr>
        <w:t xml:space="preserve">, </w:t>
      </w:r>
      <w:r w:rsidR="00846BD2" w:rsidRPr="00846BD2">
        <w:rPr>
          <w:rFonts w:ascii="Calibri" w:hAnsi="Calibri" w:cs="Calibri"/>
          <w:color w:val="auto"/>
          <w:sz w:val="23"/>
          <w:szCs w:val="23"/>
        </w:rPr>
        <w:t>w</w:t>
      </w:r>
      <w:r w:rsidR="00846BD2">
        <w:rPr>
          <w:rFonts w:ascii="Calibri" w:hAnsi="Calibri" w:cs="Calibri"/>
          <w:b/>
          <w:bCs/>
          <w:color w:val="auto"/>
          <w:sz w:val="23"/>
          <w:szCs w:val="23"/>
        </w:rPr>
        <w:t xml:space="preserve"> </w:t>
      </w:r>
      <w:r w:rsidRPr="00E83392">
        <w:rPr>
          <w:rFonts w:ascii="Calibri" w:hAnsi="Calibri" w:cs="Calibri"/>
          <w:color w:val="auto"/>
          <w:sz w:val="23"/>
          <w:szCs w:val="23"/>
        </w:rPr>
        <w:t xml:space="preserve">terminie 7 dni od dnia jej zawarcia. </w:t>
      </w:r>
      <w:bookmarkStart w:id="5" w:name="_Hlk68690012"/>
      <w:r w:rsidR="00E83392" w:rsidRPr="0063324A">
        <w:rPr>
          <w:rFonts w:ascii="Calibri" w:hAnsi="Calibri" w:cs="Calibri"/>
          <w:color w:val="auto"/>
          <w:sz w:val="23"/>
          <w:szCs w:val="23"/>
        </w:rPr>
        <w:t xml:space="preserve">W zakresie umowy o podwykonawstwo, której przedmiotem są dostawy lub usługi – stosuje się odpowiednio zasady dotyczące umów o podwykonawstwo których przedmiotem są </w:t>
      </w:r>
      <w:r w:rsidR="00E83392" w:rsidRPr="0063324A">
        <w:rPr>
          <w:rFonts w:ascii="Calibri" w:hAnsi="Calibri" w:cs="Calibri"/>
          <w:b/>
          <w:bCs/>
          <w:color w:val="auto"/>
          <w:sz w:val="23"/>
          <w:szCs w:val="23"/>
        </w:rPr>
        <w:t>roboty budow</w:t>
      </w:r>
      <w:r w:rsidR="00D46337">
        <w:rPr>
          <w:rFonts w:ascii="Calibri" w:hAnsi="Calibri" w:cs="Calibri"/>
          <w:b/>
          <w:bCs/>
          <w:color w:val="auto"/>
          <w:sz w:val="23"/>
          <w:szCs w:val="23"/>
        </w:rPr>
        <w:t>la</w:t>
      </w:r>
      <w:r w:rsidR="00E83392" w:rsidRPr="0063324A">
        <w:rPr>
          <w:rFonts w:ascii="Calibri" w:hAnsi="Calibri" w:cs="Calibri"/>
          <w:b/>
          <w:bCs/>
          <w:color w:val="auto"/>
          <w:sz w:val="23"/>
          <w:szCs w:val="23"/>
        </w:rPr>
        <w:t>ne.</w:t>
      </w:r>
      <w:bookmarkEnd w:id="5"/>
    </w:p>
    <w:p w14:paraId="33AAF0AB" w14:textId="27687B10" w:rsidR="00E83392" w:rsidRPr="00E83392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83392">
        <w:rPr>
          <w:rFonts w:ascii="Calibri" w:hAnsi="Calibri" w:cs="Calibri"/>
          <w:color w:val="auto"/>
          <w:sz w:val="23"/>
          <w:szCs w:val="23"/>
        </w:rPr>
        <w:t>Ustalenia zawarte w ust. 6-1</w:t>
      </w:r>
      <w:r w:rsidR="00B17C51">
        <w:rPr>
          <w:rFonts w:ascii="Calibri" w:hAnsi="Calibri" w:cs="Calibri"/>
          <w:color w:val="auto"/>
          <w:sz w:val="23"/>
          <w:szCs w:val="23"/>
        </w:rPr>
        <w:t>5</w:t>
      </w:r>
      <w:r w:rsidRPr="00E83392">
        <w:rPr>
          <w:rFonts w:ascii="Calibri" w:hAnsi="Calibri" w:cs="Calibri"/>
          <w:color w:val="auto"/>
          <w:sz w:val="23"/>
          <w:szCs w:val="23"/>
        </w:rPr>
        <w:t xml:space="preserve"> stosuje się odpowiednio do zmian tej umowy o podwykonawstwo. </w:t>
      </w:r>
    </w:p>
    <w:p w14:paraId="50DA4F0A" w14:textId="09380CFE" w:rsidR="00E83392" w:rsidRPr="00E83392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83392">
        <w:rPr>
          <w:rFonts w:ascii="Calibri" w:hAnsi="Calibri" w:cs="Calibri"/>
          <w:color w:val="auto"/>
          <w:sz w:val="23"/>
          <w:szCs w:val="23"/>
        </w:rPr>
        <w:t>Umowy, o podwykonawstwo o których mowa w ustępach 6 – 1</w:t>
      </w:r>
      <w:r w:rsidR="00B17C51">
        <w:rPr>
          <w:rFonts w:ascii="Calibri" w:hAnsi="Calibri" w:cs="Calibri"/>
          <w:color w:val="auto"/>
          <w:sz w:val="23"/>
          <w:szCs w:val="23"/>
        </w:rPr>
        <w:t>5</w:t>
      </w:r>
      <w:r w:rsidRPr="00E83392">
        <w:rPr>
          <w:rFonts w:ascii="Calibri" w:hAnsi="Calibri" w:cs="Calibri"/>
          <w:color w:val="auto"/>
          <w:sz w:val="23"/>
          <w:szCs w:val="23"/>
        </w:rPr>
        <w:t xml:space="preserve"> powinny być sporządzone w formie pisemnej pod rygorem nieważności. </w:t>
      </w:r>
    </w:p>
    <w:p w14:paraId="32023913" w14:textId="77777777" w:rsidR="00B17C51" w:rsidRPr="00B17C51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83392">
        <w:rPr>
          <w:rFonts w:ascii="Calibri" w:hAnsi="Calibri" w:cs="Calibri"/>
          <w:color w:val="auto"/>
          <w:sz w:val="23"/>
          <w:szCs w:val="23"/>
        </w:rPr>
        <w:t xml:space="preserve">W terminie złożenia faktury, Wykonawca zobowiązany jest uzyskać i przedłożyć Zamawiającemu oświadczenie podwykonawcy potwierdzające, iż Wykonawca uiścił w terminie wobec niego wszelkie należne mu kwoty dotyczące realizacji przedmiotu umowy do dnia złożenia przedmiotowego oświadczenia, w formie określonej w </w:t>
      </w:r>
      <w:r w:rsidRPr="00E83392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załączniku nr 3 </w:t>
      </w:r>
      <w:r w:rsidRPr="00E83392">
        <w:rPr>
          <w:rFonts w:ascii="Calibri" w:hAnsi="Calibri" w:cs="Calibri"/>
          <w:color w:val="auto"/>
          <w:sz w:val="23"/>
          <w:szCs w:val="23"/>
        </w:rPr>
        <w:t xml:space="preserve">do niniejszej umowy. Wymienione oświadczenie powinno być podpisane przez osoby </w:t>
      </w:r>
      <w:r w:rsidRPr="00B17C51">
        <w:rPr>
          <w:rFonts w:ascii="Calibri" w:hAnsi="Calibri" w:cs="Calibri"/>
          <w:color w:val="auto"/>
          <w:sz w:val="23"/>
          <w:szCs w:val="23"/>
        </w:rPr>
        <w:t xml:space="preserve">uprawnione zgodnie z prawem do reprezentacji podwykonawcy. </w:t>
      </w:r>
    </w:p>
    <w:p w14:paraId="0262D098" w14:textId="222BDAC1" w:rsidR="00C13DED" w:rsidRPr="00B17C51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B17C51">
        <w:rPr>
          <w:rFonts w:ascii="Calibri" w:hAnsi="Calibri" w:cs="Calibri"/>
          <w:color w:val="auto"/>
          <w:sz w:val="23"/>
          <w:szCs w:val="23"/>
        </w:rPr>
        <w:t>W razie niezłożenia oświadczenia podwykonawcy, o którym mowa w ust</w:t>
      </w:r>
      <w:r w:rsidR="00B17C51" w:rsidRPr="00B17C51">
        <w:rPr>
          <w:rFonts w:ascii="Calibri" w:hAnsi="Calibri" w:cs="Calibri"/>
          <w:color w:val="auto"/>
          <w:sz w:val="23"/>
          <w:szCs w:val="23"/>
        </w:rPr>
        <w:t>.</w:t>
      </w:r>
      <w:r w:rsidRPr="00B17C51">
        <w:rPr>
          <w:rFonts w:ascii="Calibri" w:hAnsi="Calibri" w:cs="Calibri"/>
          <w:color w:val="auto"/>
          <w:sz w:val="23"/>
          <w:szCs w:val="23"/>
        </w:rPr>
        <w:t xml:space="preserve"> 1</w:t>
      </w:r>
      <w:r w:rsidR="00B17C51" w:rsidRPr="00B17C51">
        <w:rPr>
          <w:rFonts w:ascii="Calibri" w:hAnsi="Calibri" w:cs="Calibri"/>
          <w:color w:val="auto"/>
          <w:sz w:val="23"/>
          <w:szCs w:val="23"/>
        </w:rPr>
        <w:t>8</w:t>
      </w:r>
      <w:r w:rsidRPr="00B17C51">
        <w:rPr>
          <w:rFonts w:ascii="Calibri" w:hAnsi="Calibri" w:cs="Calibri"/>
          <w:color w:val="auto"/>
          <w:sz w:val="23"/>
          <w:szCs w:val="23"/>
        </w:rPr>
        <w:t>, a także w przypadku, gdy z oświadczenia podwykonawcy wynika, iż Wykonawca zalega wobec podwykonawcy z jakimikolwiek płatnościami dotyczącymi realizacji przedmiotu umowy</w:t>
      </w:r>
      <w:r w:rsidR="00D843B8">
        <w:rPr>
          <w:rFonts w:ascii="Calibri" w:hAnsi="Calibri" w:cs="Calibri"/>
          <w:color w:val="auto"/>
          <w:sz w:val="23"/>
          <w:szCs w:val="23"/>
        </w:rPr>
        <w:t xml:space="preserve"> lub gdy Zamawiający będzie miał inne uzasadnione wątpliwości dotyczące wykonania przedmiotu umowy przez Podwykonawcę, </w:t>
      </w:r>
      <w:r w:rsidRPr="00B17C51">
        <w:rPr>
          <w:rFonts w:ascii="Calibri" w:hAnsi="Calibri" w:cs="Calibri"/>
          <w:color w:val="auto"/>
          <w:sz w:val="23"/>
          <w:szCs w:val="23"/>
        </w:rPr>
        <w:t xml:space="preserve"> Zamawiający ma prawo: </w:t>
      </w:r>
    </w:p>
    <w:p w14:paraId="23E8F7D1" w14:textId="0773F482" w:rsidR="00C13DED" w:rsidRPr="00B17C51" w:rsidRDefault="00C13DED" w:rsidP="00C13DED">
      <w:pPr>
        <w:pStyle w:val="Default"/>
        <w:spacing w:after="25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B17C51">
        <w:rPr>
          <w:rFonts w:ascii="Calibri" w:hAnsi="Calibri" w:cs="Calibri"/>
          <w:color w:val="auto"/>
          <w:sz w:val="23"/>
          <w:szCs w:val="23"/>
        </w:rPr>
        <w:t>1</w:t>
      </w:r>
      <w:r w:rsidR="00B17C51" w:rsidRPr="00B17C51">
        <w:rPr>
          <w:rFonts w:ascii="Calibri" w:hAnsi="Calibri" w:cs="Calibri"/>
          <w:color w:val="auto"/>
          <w:sz w:val="23"/>
          <w:szCs w:val="23"/>
        </w:rPr>
        <w:t>9</w:t>
      </w:r>
      <w:r w:rsidRPr="00B17C51">
        <w:rPr>
          <w:rFonts w:ascii="Calibri" w:hAnsi="Calibri" w:cs="Calibri"/>
          <w:color w:val="auto"/>
          <w:sz w:val="23"/>
          <w:szCs w:val="23"/>
        </w:rPr>
        <w:t xml:space="preserve">.1. wstrzymać się z zapłatą dla Wykonawcy do czasu, gdy Wykonawca uiści zapłatę na rzecz podwykonawcy i podwykonawca potwierdzi to w oświadczeniu zgodnym z treścią zawartą w </w:t>
      </w:r>
      <w:r w:rsidRPr="00B17C51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załączniku nr 3 </w:t>
      </w:r>
    </w:p>
    <w:p w14:paraId="70E725F0" w14:textId="6B3C8F52" w:rsidR="00B17C51" w:rsidRPr="00293538" w:rsidRDefault="00C13DED" w:rsidP="00B17C51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293538">
        <w:rPr>
          <w:rFonts w:ascii="Calibri" w:hAnsi="Calibri" w:cs="Calibri"/>
          <w:color w:val="auto"/>
          <w:sz w:val="23"/>
          <w:szCs w:val="23"/>
        </w:rPr>
        <w:t>1</w:t>
      </w:r>
      <w:r w:rsidR="00B17C51" w:rsidRPr="00293538">
        <w:rPr>
          <w:rFonts w:ascii="Calibri" w:hAnsi="Calibri" w:cs="Calibri"/>
          <w:color w:val="auto"/>
          <w:sz w:val="23"/>
          <w:szCs w:val="23"/>
        </w:rPr>
        <w:t>9</w:t>
      </w:r>
      <w:r w:rsidRPr="00293538">
        <w:rPr>
          <w:rFonts w:ascii="Calibri" w:hAnsi="Calibri" w:cs="Calibri"/>
          <w:color w:val="auto"/>
          <w:sz w:val="23"/>
          <w:szCs w:val="23"/>
        </w:rPr>
        <w:t xml:space="preserve">.2. uiścić zapłatę bezpośrednio podwykonawcy. </w:t>
      </w:r>
    </w:p>
    <w:p w14:paraId="0D532E4F" w14:textId="7D6C1F68" w:rsidR="00D843B8" w:rsidRDefault="00D843B8" w:rsidP="00B17C51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293538">
        <w:rPr>
          <w:rFonts w:ascii="Calibri" w:hAnsi="Calibri" w:cs="Calibri"/>
          <w:color w:val="auto"/>
          <w:sz w:val="23"/>
          <w:szCs w:val="23"/>
        </w:rPr>
        <w:t xml:space="preserve">19.3. </w:t>
      </w:r>
      <w:r w:rsidR="00FC224A" w:rsidRPr="00293538">
        <w:rPr>
          <w:rFonts w:ascii="Calibri" w:hAnsi="Calibri" w:cs="Calibri"/>
          <w:color w:val="auto"/>
          <w:sz w:val="23"/>
          <w:szCs w:val="23"/>
        </w:rPr>
        <w:t>złożyć do depozytu sądowego kwotę potrzebną na pokrycie wynagrodzenia podwykonawcy</w:t>
      </w:r>
      <w:r w:rsidR="00FC224A" w:rsidRPr="00FC224A">
        <w:rPr>
          <w:rFonts w:ascii="Calibri" w:hAnsi="Calibri" w:cs="Calibri"/>
          <w:color w:val="auto"/>
          <w:sz w:val="23"/>
          <w:szCs w:val="23"/>
        </w:rPr>
        <w:t xml:space="preserve"> w przypadku istnienia zasadniczej wątpliwości zamawiającego co do wysokości należnej zapłaty lub podmiotu, któremu płatność się należy</w:t>
      </w:r>
      <w:r w:rsidR="00293538">
        <w:rPr>
          <w:rFonts w:ascii="Calibri" w:hAnsi="Calibri" w:cs="Calibri"/>
          <w:color w:val="auto"/>
          <w:sz w:val="23"/>
          <w:szCs w:val="23"/>
        </w:rPr>
        <w:t>.</w:t>
      </w:r>
    </w:p>
    <w:p w14:paraId="6A532764" w14:textId="2B0C3946" w:rsidR="00B17C51" w:rsidRPr="00B17C51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B17C51">
        <w:rPr>
          <w:rFonts w:ascii="Calibri" w:hAnsi="Calibri" w:cs="Calibri"/>
          <w:color w:val="auto"/>
          <w:sz w:val="23"/>
          <w:szCs w:val="23"/>
        </w:rPr>
        <w:t xml:space="preserve">Wykonawca akceptuje </w:t>
      </w:r>
      <w:r w:rsidR="00B17C51" w:rsidRPr="00B17C51">
        <w:rPr>
          <w:rFonts w:ascii="Calibri" w:hAnsi="Calibri" w:cs="Calibri"/>
          <w:color w:val="auto"/>
          <w:sz w:val="23"/>
          <w:szCs w:val="23"/>
        </w:rPr>
        <w:t>w pełni postanowienia § 2 ust. 19</w:t>
      </w:r>
      <w:r w:rsidR="003E076B">
        <w:rPr>
          <w:rFonts w:ascii="Calibri" w:hAnsi="Calibri" w:cs="Calibri"/>
          <w:color w:val="auto"/>
          <w:sz w:val="23"/>
          <w:szCs w:val="23"/>
        </w:rPr>
        <w:t>.</w:t>
      </w:r>
    </w:p>
    <w:p w14:paraId="627E5D8B" w14:textId="4119A95A" w:rsidR="000C3CC7" w:rsidRPr="00151D51" w:rsidRDefault="00C13DED" w:rsidP="00716188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51D51">
        <w:rPr>
          <w:rFonts w:ascii="Calibri" w:hAnsi="Calibri" w:cs="Calibri"/>
          <w:color w:val="auto"/>
          <w:sz w:val="23"/>
          <w:szCs w:val="23"/>
        </w:rPr>
        <w:t xml:space="preserve">Wykonawca przed przystąpieniem </w:t>
      </w:r>
      <w:r w:rsidR="00151D51" w:rsidRPr="0063324A">
        <w:rPr>
          <w:rFonts w:ascii="Calibri" w:hAnsi="Calibri" w:cs="Calibri"/>
          <w:color w:val="auto"/>
          <w:sz w:val="23"/>
          <w:szCs w:val="23"/>
        </w:rPr>
        <w:t>podwykonawców do wykonywania umowy o podwykonawstwo – podaje</w:t>
      </w:r>
      <w:r w:rsidR="00151D51" w:rsidRPr="00151D51">
        <w:rPr>
          <w:rFonts w:ascii="Calibri" w:hAnsi="Calibri" w:cs="Calibri"/>
          <w:color w:val="FF0000"/>
          <w:sz w:val="23"/>
          <w:szCs w:val="23"/>
        </w:rPr>
        <w:t xml:space="preserve"> </w:t>
      </w:r>
      <w:r w:rsidRPr="00151D51">
        <w:rPr>
          <w:rFonts w:ascii="Calibri" w:hAnsi="Calibri" w:cs="Calibri"/>
          <w:color w:val="auto"/>
          <w:sz w:val="23"/>
          <w:szCs w:val="23"/>
        </w:rPr>
        <w:t xml:space="preserve">nazwy albo imiona i nazwiska oraz dane kontaktowe podwykonawców i osób do kontaktu z nimi. Wykonawca jest zobowiązany do powiadamiania Zamawiającego o wszelkich zmianach danych, o których mowa w zdaniu pierwszym, w trakcie realizacji zamówienia, a także przekazać informacje na temat nowych podwykonawców, którym w późniejszym okresie zamierza powierzyć realizację robót budowlanych. </w:t>
      </w:r>
    </w:p>
    <w:p w14:paraId="14ACE2B9" w14:textId="37EAD760" w:rsidR="00C518FA" w:rsidRDefault="00C13DED" w:rsidP="00C518FA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772F22">
        <w:rPr>
          <w:rFonts w:ascii="Calibri" w:hAnsi="Calibri" w:cs="Calibri"/>
          <w:color w:val="auto"/>
          <w:sz w:val="23"/>
          <w:szCs w:val="23"/>
        </w:rPr>
        <w:lastRenderedPageBreak/>
        <w:t xml:space="preserve">Jeżeli zmiana, albo rezygnacja z podwykonawcy dotyczy podmiotu, na którego zasoby Wykonawca powoływał się, na zasadach określonych </w:t>
      </w:r>
      <w:bookmarkStart w:id="6" w:name="_Hlk68691405"/>
      <w:r w:rsidRPr="00772F22">
        <w:rPr>
          <w:rFonts w:ascii="Calibri" w:hAnsi="Calibri" w:cs="Calibri"/>
          <w:color w:val="auto"/>
          <w:sz w:val="23"/>
          <w:szCs w:val="23"/>
        </w:rPr>
        <w:t xml:space="preserve">w </w:t>
      </w:r>
      <w:r w:rsidRPr="0063324A">
        <w:rPr>
          <w:rFonts w:ascii="Calibri" w:hAnsi="Calibri" w:cs="Calibri"/>
          <w:color w:val="auto"/>
          <w:sz w:val="23"/>
          <w:szCs w:val="23"/>
        </w:rPr>
        <w:t xml:space="preserve">art. </w:t>
      </w:r>
      <w:r w:rsidR="00772F22" w:rsidRPr="0063324A">
        <w:rPr>
          <w:rFonts w:ascii="Calibri" w:hAnsi="Calibri" w:cs="Calibri"/>
          <w:color w:val="auto"/>
          <w:sz w:val="23"/>
          <w:szCs w:val="23"/>
        </w:rPr>
        <w:t>118 ust. 1</w:t>
      </w:r>
      <w:r w:rsidRPr="0063324A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772F22">
        <w:rPr>
          <w:rFonts w:ascii="Calibri" w:hAnsi="Calibri" w:cs="Calibri"/>
          <w:color w:val="auto"/>
          <w:sz w:val="23"/>
          <w:szCs w:val="23"/>
        </w:rPr>
        <w:t>ustawy Prawo zamówień publicznych</w:t>
      </w:r>
      <w:bookmarkEnd w:id="6"/>
      <w:r w:rsidRPr="00772F22">
        <w:rPr>
          <w:rFonts w:ascii="Calibri" w:hAnsi="Calibri" w:cs="Calibri"/>
          <w:color w:val="auto"/>
          <w:sz w:val="23"/>
          <w:szCs w:val="23"/>
        </w:rPr>
        <w:t xml:space="preserve">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14:paraId="125E6E13" w14:textId="2166A441" w:rsidR="00820ECE" w:rsidRDefault="00546C33" w:rsidP="00E254CA">
      <w:pPr>
        <w:pStyle w:val="Default"/>
        <w:numPr>
          <w:ilvl w:val="0"/>
          <w:numId w:val="3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Postanowienia </w:t>
      </w:r>
      <w:r w:rsidR="00AA2335">
        <w:rPr>
          <w:rFonts w:ascii="Calibri" w:hAnsi="Calibri" w:cs="Calibri"/>
          <w:color w:val="auto"/>
          <w:sz w:val="23"/>
          <w:szCs w:val="23"/>
        </w:rPr>
        <w:t xml:space="preserve">zawarte </w:t>
      </w:r>
      <w:r w:rsidR="007A08B3">
        <w:rPr>
          <w:rFonts w:ascii="Calibri" w:hAnsi="Calibri" w:cs="Calibri"/>
          <w:color w:val="auto"/>
          <w:sz w:val="23"/>
          <w:szCs w:val="23"/>
        </w:rPr>
        <w:t>w niniejszym paragrafie</w:t>
      </w:r>
      <w:r w:rsidR="00AA2335" w:rsidRPr="00AA2335">
        <w:rPr>
          <w:rFonts w:ascii="Calibri" w:hAnsi="Calibri" w:cs="Calibri"/>
          <w:color w:val="auto"/>
          <w:sz w:val="23"/>
          <w:szCs w:val="23"/>
        </w:rPr>
        <w:t xml:space="preserve"> </w:t>
      </w:r>
      <w:r>
        <w:rPr>
          <w:rFonts w:ascii="Calibri" w:hAnsi="Calibri" w:cs="Calibri"/>
          <w:color w:val="auto"/>
          <w:sz w:val="23"/>
          <w:szCs w:val="23"/>
        </w:rPr>
        <w:t>stosuje się odpowiednio do zawierania umów o podwykonawstwo z dalszymi podwykonawcami</w:t>
      </w:r>
      <w:r w:rsidR="00820ECE">
        <w:rPr>
          <w:rFonts w:ascii="Calibri" w:hAnsi="Calibri" w:cs="Calibri"/>
          <w:color w:val="auto"/>
          <w:sz w:val="23"/>
          <w:szCs w:val="23"/>
        </w:rPr>
        <w:t xml:space="preserve"> lub ich zmian</w:t>
      </w:r>
      <w:r>
        <w:rPr>
          <w:rFonts w:ascii="Calibri" w:hAnsi="Calibri" w:cs="Calibri"/>
          <w:color w:val="auto"/>
          <w:sz w:val="23"/>
          <w:szCs w:val="23"/>
        </w:rPr>
        <w:t>, z tym jednak zastrzeżeniem, ż</w:t>
      </w:r>
      <w:r w:rsidR="00820ECE">
        <w:rPr>
          <w:rFonts w:ascii="Calibri" w:hAnsi="Calibri" w:cs="Calibri"/>
          <w:color w:val="auto"/>
          <w:sz w:val="23"/>
          <w:szCs w:val="23"/>
        </w:rPr>
        <w:t>e</w:t>
      </w:r>
      <w:r w:rsidR="00E254CA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E254CA" w:rsidRPr="00E254CA">
        <w:rPr>
          <w:rFonts w:ascii="Calibri" w:hAnsi="Calibri" w:cs="Calibri"/>
          <w:color w:val="auto"/>
          <w:sz w:val="23"/>
          <w:szCs w:val="23"/>
        </w:rPr>
        <w:t>za prawidłowe zgłoszenie projektu umowy o podwykonawstwo z dalszym podwykonawcą lub jej zmiany rozumie się zgłoszenie zawierające oświadczenie Wykonawcy wyrażające zgodę na jej zawarcie</w:t>
      </w:r>
      <w:r w:rsidR="00E310D4">
        <w:rPr>
          <w:rFonts w:ascii="Calibri" w:hAnsi="Calibri" w:cs="Calibri"/>
          <w:color w:val="auto"/>
          <w:sz w:val="23"/>
          <w:szCs w:val="23"/>
        </w:rPr>
        <w:t xml:space="preserve"> lub zmianę</w:t>
      </w:r>
      <w:r w:rsidR="00E254CA" w:rsidRPr="00E254CA">
        <w:rPr>
          <w:rFonts w:ascii="Calibri" w:hAnsi="Calibri" w:cs="Calibri"/>
          <w:color w:val="auto"/>
          <w:sz w:val="23"/>
          <w:szCs w:val="23"/>
        </w:rPr>
        <w:t>.</w:t>
      </w:r>
    </w:p>
    <w:p w14:paraId="694134C0" w14:textId="223C572D" w:rsidR="0063324A" w:rsidRPr="00816648" w:rsidRDefault="00E254CA" w:rsidP="00816648">
      <w:pPr>
        <w:pStyle w:val="Default"/>
        <w:numPr>
          <w:ilvl w:val="0"/>
          <w:numId w:val="3"/>
        </w:numPr>
        <w:ind w:left="284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Brak załączenia oświadczenia Wykonawcy wskazanego w § 2 ust. 23 umowy - powoduje bezskuteczność zgłoszenia.</w:t>
      </w:r>
    </w:p>
    <w:p w14:paraId="66CEC57D" w14:textId="646A9E21" w:rsidR="00C13DED" w:rsidRPr="00590892" w:rsidRDefault="00C13DED" w:rsidP="00C13DED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590892">
        <w:rPr>
          <w:rFonts w:ascii="Calibri" w:hAnsi="Calibri" w:cs="Calibri"/>
          <w:b/>
          <w:bCs/>
          <w:color w:val="auto"/>
          <w:sz w:val="23"/>
          <w:szCs w:val="23"/>
        </w:rPr>
        <w:t>§ 3</w:t>
      </w:r>
    </w:p>
    <w:p w14:paraId="257B3CE1" w14:textId="77777777" w:rsidR="00C13DED" w:rsidRPr="00590892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590892">
        <w:rPr>
          <w:rFonts w:ascii="Calibri" w:hAnsi="Calibri" w:cs="Calibri"/>
          <w:b/>
          <w:bCs/>
          <w:color w:val="auto"/>
          <w:sz w:val="23"/>
          <w:szCs w:val="23"/>
        </w:rPr>
        <w:t>Terminy realizacji</w:t>
      </w:r>
    </w:p>
    <w:p w14:paraId="3B6C1E47" w14:textId="71164BF2" w:rsidR="0063324A" w:rsidRPr="00816648" w:rsidRDefault="00C13DED" w:rsidP="00816648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772F22">
        <w:rPr>
          <w:rFonts w:ascii="Calibri" w:hAnsi="Calibri" w:cs="Calibri"/>
          <w:color w:val="auto"/>
          <w:sz w:val="23"/>
          <w:szCs w:val="23"/>
        </w:rPr>
        <w:t xml:space="preserve">Termin realizacji przedmiotu umowy: </w:t>
      </w:r>
      <w:r w:rsidRPr="00280E5D">
        <w:rPr>
          <w:rFonts w:ascii="Calibri" w:hAnsi="Calibri" w:cs="Calibri"/>
          <w:b/>
          <w:bCs/>
          <w:color w:val="auto"/>
          <w:sz w:val="23"/>
          <w:szCs w:val="23"/>
        </w:rPr>
        <w:t xml:space="preserve">do </w:t>
      </w:r>
      <w:r w:rsidR="00280E5D" w:rsidRPr="00280E5D">
        <w:rPr>
          <w:rFonts w:ascii="Calibri" w:hAnsi="Calibri" w:cs="Calibri"/>
          <w:b/>
          <w:bCs/>
          <w:color w:val="auto"/>
          <w:sz w:val="23"/>
          <w:szCs w:val="23"/>
        </w:rPr>
        <w:t>90</w:t>
      </w:r>
      <w:r w:rsidRPr="00280E5D">
        <w:rPr>
          <w:rFonts w:ascii="Calibri" w:hAnsi="Calibri" w:cs="Calibri"/>
          <w:b/>
          <w:bCs/>
          <w:color w:val="auto"/>
          <w:sz w:val="23"/>
          <w:szCs w:val="23"/>
        </w:rPr>
        <w:t xml:space="preserve"> dni </w:t>
      </w:r>
      <w:r w:rsidRPr="00772F22">
        <w:rPr>
          <w:rFonts w:ascii="Calibri" w:hAnsi="Calibri" w:cs="Calibri"/>
          <w:color w:val="auto"/>
          <w:sz w:val="23"/>
          <w:szCs w:val="23"/>
        </w:rPr>
        <w:t xml:space="preserve">kalendarzowych od podpisania umowy. </w:t>
      </w:r>
    </w:p>
    <w:p w14:paraId="441868A8" w14:textId="77777777" w:rsidR="0063324A" w:rsidRDefault="0063324A" w:rsidP="00816648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0F93C01B" w14:textId="5F1BAF14" w:rsidR="00C13DED" w:rsidRPr="00772F22" w:rsidRDefault="00C13DED" w:rsidP="00C13DED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772F22">
        <w:rPr>
          <w:rFonts w:ascii="Calibri" w:hAnsi="Calibri" w:cs="Calibri"/>
          <w:b/>
          <w:bCs/>
          <w:color w:val="auto"/>
          <w:sz w:val="23"/>
          <w:szCs w:val="23"/>
        </w:rPr>
        <w:t>§ 4</w:t>
      </w:r>
    </w:p>
    <w:p w14:paraId="20A553BA" w14:textId="77777777" w:rsidR="00772F22" w:rsidRPr="00772F22" w:rsidRDefault="00C13DED" w:rsidP="00772F2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772F22">
        <w:rPr>
          <w:rFonts w:ascii="Calibri" w:hAnsi="Calibri" w:cs="Calibri"/>
          <w:b/>
          <w:bCs/>
          <w:color w:val="auto"/>
          <w:sz w:val="23"/>
          <w:szCs w:val="23"/>
        </w:rPr>
        <w:t>Obowiązki Zamawiającego</w:t>
      </w:r>
    </w:p>
    <w:p w14:paraId="3ABD9D5B" w14:textId="77777777" w:rsidR="00772F22" w:rsidRPr="00772F22" w:rsidRDefault="00C13DED" w:rsidP="00716188">
      <w:pPr>
        <w:pStyle w:val="Default"/>
        <w:numPr>
          <w:ilvl w:val="0"/>
          <w:numId w:val="4"/>
        </w:numPr>
        <w:ind w:left="426" w:hanging="349"/>
        <w:jc w:val="both"/>
        <w:rPr>
          <w:rFonts w:ascii="Calibri" w:hAnsi="Calibri" w:cs="Calibri"/>
          <w:color w:val="auto"/>
          <w:sz w:val="23"/>
          <w:szCs w:val="23"/>
        </w:rPr>
      </w:pPr>
      <w:r w:rsidRPr="00772F22">
        <w:rPr>
          <w:rFonts w:ascii="Calibri" w:hAnsi="Calibri" w:cs="Calibri"/>
          <w:color w:val="auto"/>
          <w:sz w:val="23"/>
          <w:szCs w:val="23"/>
        </w:rPr>
        <w:t xml:space="preserve">Zamawiający przekaże protokolarnie plac budowy w terminie do 3 dni roboczych od daty otrzymania zgłoszenia zamiaru rozpoczęcia robót przez Wykonawcę. </w:t>
      </w:r>
    </w:p>
    <w:p w14:paraId="0F9770D5" w14:textId="77777777" w:rsidR="00772F22" w:rsidRPr="00772F22" w:rsidRDefault="00C13DED" w:rsidP="00716188">
      <w:pPr>
        <w:pStyle w:val="Default"/>
        <w:numPr>
          <w:ilvl w:val="0"/>
          <w:numId w:val="4"/>
        </w:numPr>
        <w:ind w:left="426" w:hanging="349"/>
        <w:jc w:val="both"/>
        <w:rPr>
          <w:rFonts w:ascii="Calibri" w:hAnsi="Calibri" w:cs="Calibri"/>
          <w:color w:val="auto"/>
          <w:sz w:val="23"/>
          <w:szCs w:val="23"/>
        </w:rPr>
      </w:pPr>
      <w:r w:rsidRPr="00772F22">
        <w:rPr>
          <w:rFonts w:ascii="Calibri" w:hAnsi="Calibri" w:cs="Calibri"/>
          <w:color w:val="auto"/>
          <w:sz w:val="23"/>
          <w:szCs w:val="23"/>
        </w:rPr>
        <w:t xml:space="preserve">Zamawiający dokona odbioru prac wykonanych zgodnie z umową, w tym szczególnie z dokumentacją techniczną, a także wymogami prawa budowlanego, Polskimi Normami i zasadami wiedzy technicznej, ogólnie przyjętymi normami w zakresie praktyki ogrodniczej oraz będzie terminowo dokonywał zapłaty wynagrodzenia Wykonawcy na zasadach określonych w umowie. </w:t>
      </w:r>
    </w:p>
    <w:p w14:paraId="5A561D38" w14:textId="698432A2" w:rsidR="00C13DED" w:rsidRPr="00772F22" w:rsidRDefault="00C13DED" w:rsidP="00716188">
      <w:pPr>
        <w:pStyle w:val="Default"/>
        <w:numPr>
          <w:ilvl w:val="0"/>
          <w:numId w:val="4"/>
        </w:numPr>
        <w:ind w:left="426" w:hanging="349"/>
        <w:jc w:val="both"/>
        <w:rPr>
          <w:rFonts w:ascii="Calibri" w:hAnsi="Calibri" w:cs="Calibri"/>
          <w:color w:val="auto"/>
          <w:sz w:val="23"/>
          <w:szCs w:val="23"/>
        </w:rPr>
      </w:pPr>
      <w:r w:rsidRPr="00772F22">
        <w:rPr>
          <w:rFonts w:ascii="Calibri" w:hAnsi="Calibri" w:cs="Calibri"/>
          <w:color w:val="auto"/>
          <w:sz w:val="23"/>
          <w:szCs w:val="23"/>
        </w:rPr>
        <w:t xml:space="preserve">Ponadto do obowiązków Zamawiającego należy: </w:t>
      </w:r>
    </w:p>
    <w:p w14:paraId="34ABD1F9" w14:textId="334F561B" w:rsidR="00C13DED" w:rsidRPr="00772F22" w:rsidRDefault="0063324A" w:rsidP="00C13DED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3</w:t>
      </w:r>
      <w:r w:rsidR="00C13DED" w:rsidRPr="00772F22">
        <w:rPr>
          <w:rFonts w:ascii="Calibri" w:hAnsi="Calibri" w:cs="Calibri"/>
          <w:color w:val="auto"/>
          <w:sz w:val="23"/>
          <w:szCs w:val="23"/>
        </w:rPr>
        <w:t xml:space="preserve">.1. bieżące nadzorowanie i kontrolowanie prac budowlanych, </w:t>
      </w:r>
    </w:p>
    <w:p w14:paraId="3EA31520" w14:textId="73BF9AA3" w:rsidR="00C13DED" w:rsidRPr="00772F22" w:rsidRDefault="0063324A" w:rsidP="00C13DED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bookmarkStart w:id="7" w:name="_Hlk68692039"/>
      <w:r>
        <w:rPr>
          <w:rFonts w:ascii="Calibri" w:hAnsi="Calibri" w:cs="Calibri"/>
          <w:color w:val="auto"/>
          <w:sz w:val="23"/>
          <w:szCs w:val="23"/>
        </w:rPr>
        <w:t>3</w:t>
      </w:r>
      <w:r w:rsidR="00C13DED" w:rsidRPr="00772F22">
        <w:rPr>
          <w:rFonts w:ascii="Calibri" w:hAnsi="Calibri" w:cs="Calibri"/>
          <w:color w:val="auto"/>
          <w:sz w:val="23"/>
          <w:szCs w:val="23"/>
        </w:rPr>
        <w:t>.2. dokonywanie odbiorów końcowych prac</w:t>
      </w:r>
      <w:r w:rsidR="00E74FC3" w:rsidRPr="0063324A">
        <w:rPr>
          <w:rFonts w:ascii="Calibri" w:hAnsi="Calibri" w:cs="Calibri"/>
          <w:color w:val="auto"/>
          <w:sz w:val="23"/>
          <w:szCs w:val="23"/>
        </w:rPr>
        <w:t>, które zostały wykonane zgodnie z umową</w:t>
      </w:r>
      <w:r w:rsidR="00C13DED" w:rsidRPr="0063324A">
        <w:rPr>
          <w:rFonts w:ascii="Calibri" w:hAnsi="Calibri" w:cs="Calibri"/>
          <w:color w:val="auto"/>
          <w:sz w:val="23"/>
          <w:szCs w:val="23"/>
        </w:rPr>
        <w:t xml:space="preserve">. </w:t>
      </w:r>
    </w:p>
    <w:bookmarkEnd w:id="7"/>
    <w:p w14:paraId="116E3409" w14:textId="77777777" w:rsidR="00C13DED" w:rsidRPr="00E74FC3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4BCEF4B7" w14:textId="77777777" w:rsidR="00C13DED" w:rsidRPr="00E74FC3" w:rsidRDefault="00C13DED" w:rsidP="00E446D8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E74FC3">
        <w:rPr>
          <w:rFonts w:ascii="Calibri" w:hAnsi="Calibri" w:cs="Calibri"/>
          <w:b/>
          <w:bCs/>
          <w:color w:val="auto"/>
          <w:sz w:val="23"/>
          <w:szCs w:val="23"/>
        </w:rPr>
        <w:t>§ 5</w:t>
      </w:r>
    </w:p>
    <w:p w14:paraId="5D8EFA34" w14:textId="77777777" w:rsidR="00C13DED" w:rsidRPr="00E74FC3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E74FC3">
        <w:rPr>
          <w:rFonts w:ascii="Calibri" w:hAnsi="Calibri" w:cs="Calibri"/>
          <w:b/>
          <w:bCs/>
          <w:color w:val="auto"/>
          <w:sz w:val="23"/>
          <w:szCs w:val="23"/>
        </w:rPr>
        <w:t>Obowiązki Wykonawcy</w:t>
      </w:r>
    </w:p>
    <w:p w14:paraId="3B65EC0C" w14:textId="77777777" w:rsidR="00E74FC3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74FC3">
        <w:rPr>
          <w:rFonts w:ascii="Calibri" w:hAnsi="Calibri" w:cs="Calibri"/>
          <w:color w:val="auto"/>
          <w:sz w:val="23"/>
          <w:szCs w:val="23"/>
        </w:rPr>
        <w:t xml:space="preserve">Wykonawca zobowiązuje się do wykonania w terminie i przekazania Zamawiającemu przedmiotu umowy wykonanego zgodnie z dokumentacją, o której mowa w § 1 ust. 3, z ustaleniami z Zamawiającym, warunkami wynikającymi z prawa budowlanego i innych obowiązujących przepisów, z Polskimi Normami oraz zasadami wiedzy technicznej. </w:t>
      </w:r>
    </w:p>
    <w:p w14:paraId="444B56C1" w14:textId="77777777" w:rsidR="00E74FC3" w:rsidRPr="00E74FC3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74FC3">
        <w:rPr>
          <w:rFonts w:ascii="Calibri" w:hAnsi="Calibri" w:cs="Calibri"/>
          <w:color w:val="auto"/>
          <w:sz w:val="23"/>
          <w:szCs w:val="23"/>
        </w:rPr>
        <w:t xml:space="preserve">Wykonawca zobowiązany jest w ramach udzielonych mu pełnomocnictw przeprowadzić niezbędne wymagane przepisami prawa budowlanego procedury w imieniu Zamawiającego umożliwiające oddanie przedmiotu umowy do eksploatacji. </w:t>
      </w:r>
    </w:p>
    <w:p w14:paraId="62E2E41A" w14:textId="77777777" w:rsidR="003808AC" w:rsidRPr="003808AC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74FC3">
        <w:rPr>
          <w:rFonts w:ascii="Calibri" w:hAnsi="Calibri" w:cs="Calibri"/>
          <w:color w:val="auto"/>
          <w:sz w:val="23"/>
          <w:szCs w:val="23"/>
        </w:rPr>
        <w:t xml:space="preserve">Wykonawca od chwili przekazania terenu budowy, aż do momentu podpisania protokołu odbioru końcowego przedmiotu umowy ponosi odpowiedzialność na zasadach ogólnych za </w:t>
      </w:r>
      <w:r w:rsidRPr="003808AC">
        <w:rPr>
          <w:rFonts w:ascii="Calibri" w:hAnsi="Calibri" w:cs="Calibri"/>
          <w:color w:val="auto"/>
          <w:sz w:val="23"/>
          <w:szCs w:val="23"/>
        </w:rPr>
        <w:t xml:space="preserve">szkody wynikłe z jego działania w związku z prowadzonymi pracami budowlanymi. </w:t>
      </w:r>
    </w:p>
    <w:p w14:paraId="792A8315" w14:textId="23C54B35" w:rsidR="00C13DED" w:rsidRPr="003808AC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3808AC">
        <w:rPr>
          <w:rFonts w:ascii="Calibri" w:hAnsi="Calibri" w:cs="Calibri"/>
          <w:color w:val="auto"/>
          <w:sz w:val="23"/>
          <w:szCs w:val="23"/>
        </w:rPr>
        <w:t xml:space="preserve">W szczególności Wykonawca powinien: </w:t>
      </w:r>
    </w:p>
    <w:p w14:paraId="6EF3AAFF" w14:textId="3CC3C8EC" w:rsidR="00C13DED" w:rsidRPr="003808AC" w:rsidRDefault="009F0CFB" w:rsidP="00E446D8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4</w:t>
      </w:r>
      <w:r w:rsidR="00C13DED" w:rsidRPr="003808AC">
        <w:rPr>
          <w:rFonts w:ascii="Calibri" w:hAnsi="Calibri" w:cs="Calibri"/>
          <w:color w:val="auto"/>
          <w:sz w:val="23"/>
          <w:szCs w:val="23"/>
        </w:rPr>
        <w:t xml:space="preserve">.1. zabezpieczyć we własnym zakresie teren budowy poprzez ogrodzenie i oznakowanie, </w:t>
      </w:r>
    </w:p>
    <w:p w14:paraId="14F3E7E8" w14:textId="19E95654" w:rsidR="00C13DED" w:rsidRPr="003808AC" w:rsidRDefault="009F0CFB" w:rsidP="00E446D8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4</w:t>
      </w:r>
      <w:r w:rsidR="00C13DED" w:rsidRPr="003808AC">
        <w:rPr>
          <w:rFonts w:ascii="Calibri" w:hAnsi="Calibri" w:cs="Calibri"/>
          <w:color w:val="auto"/>
          <w:sz w:val="23"/>
          <w:szCs w:val="23"/>
        </w:rPr>
        <w:t xml:space="preserve">.2. strzec mienia własnego oraz mienia powierzonego przez Zamawiającego i zapewnić odpowiednie warunki bezpieczeństwa osób i środowiska, </w:t>
      </w:r>
    </w:p>
    <w:p w14:paraId="6C147F14" w14:textId="7F7CD84E" w:rsidR="00C13DED" w:rsidRPr="003808AC" w:rsidRDefault="009F0CFB" w:rsidP="00E446D8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4</w:t>
      </w:r>
      <w:r w:rsidR="00C13DED" w:rsidRPr="003808AC">
        <w:rPr>
          <w:rFonts w:ascii="Calibri" w:hAnsi="Calibri" w:cs="Calibri"/>
          <w:color w:val="auto"/>
          <w:sz w:val="23"/>
          <w:szCs w:val="23"/>
        </w:rPr>
        <w:t xml:space="preserve">.3. w trakcie realizacji przedmiotu umowy usuwać na własny koszt, ryzyko i odpowiedzialność zbędne materiały, odpady oraz niepotrzebne urządzenia tymczasowe, </w:t>
      </w:r>
    </w:p>
    <w:p w14:paraId="695C0D43" w14:textId="0B40D617" w:rsidR="00C13DED" w:rsidRPr="003808AC" w:rsidRDefault="009F0CFB" w:rsidP="00E446D8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4</w:t>
      </w:r>
      <w:r w:rsidR="00C13DED" w:rsidRPr="003808AC">
        <w:rPr>
          <w:rFonts w:ascii="Calibri" w:hAnsi="Calibri" w:cs="Calibri"/>
          <w:color w:val="auto"/>
          <w:sz w:val="23"/>
          <w:szCs w:val="23"/>
        </w:rPr>
        <w:t xml:space="preserve">.4. wypompowywać wody opadowe i napływowe z terenu budowy, </w:t>
      </w:r>
    </w:p>
    <w:p w14:paraId="0B75ABDE" w14:textId="3500A1F2" w:rsidR="00C13DED" w:rsidRPr="003808AC" w:rsidRDefault="009F0CFB" w:rsidP="00E446D8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lastRenderedPageBreak/>
        <w:t>4</w:t>
      </w:r>
      <w:r w:rsidR="00C13DED" w:rsidRPr="003808AC">
        <w:rPr>
          <w:rFonts w:ascii="Calibri" w:hAnsi="Calibri" w:cs="Calibri"/>
          <w:color w:val="auto"/>
          <w:sz w:val="23"/>
          <w:szCs w:val="23"/>
        </w:rPr>
        <w:t xml:space="preserve">.5. uporządkować teren budowy z ewentualną renowacją uszkodzonych w trakcie wykonywania prac: dróg, ławek, koszy na śmieci, czy istniejącego drzewostanu i przekazać go Zamawiającemu w terminie ustalonym na końcowy odbiór robot. </w:t>
      </w:r>
    </w:p>
    <w:p w14:paraId="36802C3B" w14:textId="77777777" w:rsidR="003808AC" w:rsidRPr="003808AC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3808AC">
        <w:rPr>
          <w:rFonts w:ascii="Calibri" w:hAnsi="Calibri" w:cs="Calibri"/>
          <w:color w:val="auto"/>
          <w:sz w:val="23"/>
          <w:szCs w:val="23"/>
        </w:rPr>
        <w:t xml:space="preserve">Przy realizacji przedmiotu umowy Wykonawca zobowiązuje się stosować materiały i wyroby dopuszczone do użytkowania w budownictwie w rozumieniu przepisów prawa budowlanego. Wbudowane materiały oraz zamontowane w obiektach wyroby i urządzenia muszą posiadać odpowiednie dokumenty jakościowe i techniczne, jak: atesty, certyfikaty, deklaracje zgodności z PN, aprobaty techniczne, itp., a także wszelkie inne wymagane przepisami prawa dokumenty, które Wykonawca obowiązany jest okazać na żądanie Zamawiającemu i przekazać mu je w dokumentacji powykonawczej. </w:t>
      </w:r>
    </w:p>
    <w:p w14:paraId="5E7EB66D" w14:textId="77777777" w:rsidR="003808AC" w:rsidRPr="003808AC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3808AC">
        <w:rPr>
          <w:rFonts w:ascii="Calibri" w:hAnsi="Calibri" w:cs="Calibri"/>
          <w:color w:val="auto"/>
          <w:sz w:val="23"/>
          <w:szCs w:val="23"/>
        </w:rPr>
        <w:t xml:space="preserve">Wykonawca zapewni Zamawiającemu możliwość stałej kontroli prowadzonych prac i będzie stosował się do wszelkich zgodnych z prawem poleceń i instrukcji Zamawiającego. </w:t>
      </w:r>
    </w:p>
    <w:p w14:paraId="71E93421" w14:textId="77777777" w:rsidR="003808AC" w:rsidRPr="003808AC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3808AC">
        <w:rPr>
          <w:rFonts w:ascii="Calibri" w:hAnsi="Calibri" w:cs="Calibri"/>
          <w:color w:val="auto"/>
          <w:sz w:val="23"/>
          <w:szCs w:val="23"/>
        </w:rPr>
        <w:t xml:space="preserve">Wykonawca będzie zgłaszał i uczestniczył w odbiorze przedmiotu umowy oraz terminowo usuwał ujawnione wady i usterki. </w:t>
      </w:r>
    </w:p>
    <w:p w14:paraId="6425AF2A" w14:textId="50108C35" w:rsidR="003808AC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3808AC">
        <w:rPr>
          <w:rFonts w:ascii="Calibri" w:hAnsi="Calibri" w:cs="Calibri"/>
          <w:color w:val="auto"/>
          <w:sz w:val="23"/>
          <w:szCs w:val="23"/>
        </w:rPr>
        <w:t xml:space="preserve">Wykonawca zapewni na swój koszt: energię elektryczną z agregatu prądotwórczego oraz wodę niezbędną do prowadzenia </w:t>
      </w:r>
      <w:r w:rsidR="00BF7E76">
        <w:rPr>
          <w:rFonts w:ascii="Calibri" w:hAnsi="Calibri" w:cs="Calibri"/>
          <w:color w:val="auto"/>
          <w:sz w:val="23"/>
          <w:szCs w:val="23"/>
        </w:rPr>
        <w:t>robót</w:t>
      </w:r>
      <w:r w:rsidRPr="003808AC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4EF22BD3" w14:textId="4E2C85F7" w:rsidR="009F4F18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F4F18">
        <w:rPr>
          <w:rFonts w:ascii="Calibri" w:hAnsi="Calibri" w:cs="Calibri"/>
          <w:color w:val="auto"/>
          <w:sz w:val="23"/>
          <w:szCs w:val="23"/>
        </w:rPr>
        <w:t xml:space="preserve">Wykonawca musi uwzględnić fakt, że roboty będą wykonywane na terenie </w:t>
      </w:r>
      <w:r w:rsidR="009F4F18">
        <w:rPr>
          <w:rFonts w:ascii="Calibri" w:hAnsi="Calibri" w:cs="Calibri"/>
          <w:color w:val="auto"/>
          <w:sz w:val="23"/>
          <w:szCs w:val="23"/>
        </w:rPr>
        <w:t xml:space="preserve">działającego </w:t>
      </w:r>
      <w:r w:rsidR="00E446D8" w:rsidRPr="009F4F18">
        <w:rPr>
          <w:rFonts w:ascii="Calibri" w:hAnsi="Calibri" w:cs="Calibri"/>
          <w:color w:val="auto"/>
          <w:sz w:val="23"/>
          <w:szCs w:val="23"/>
        </w:rPr>
        <w:t>Gminnego Ośrodka Kultury w Matyldowie</w:t>
      </w:r>
      <w:r w:rsidRPr="009F4F18">
        <w:rPr>
          <w:rFonts w:ascii="Calibri" w:hAnsi="Calibri" w:cs="Calibri"/>
          <w:color w:val="auto"/>
          <w:sz w:val="23"/>
          <w:szCs w:val="23"/>
        </w:rPr>
        <w:t xml:space="preserve">. Wymagane jest wobec tego zachowanie szczególnej uwagi i ostrożności podczas wykonywania prac, zwłaszcza związanych z przemieszczaniem się sprzętu budowlanego. </w:t>
      </w:r>
    </w:p>
    <w:p w14:paraId="1BE06D94" w14:textId="08C6922E" w:rsidR="009F4F18" w:rsidRDefault="00C13DED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F4F18">
        <w:rPr>
          <w:rFonts w:ascii="Calibri" w:hAnsi="Calibri" w:cs="Calibri"/>
          <w:color w:val="auto"/>
          <w:sz w:val="23"/>
          <w:szCs w:val="23"/>
        </w:rPr>
        <w:t xml:space="preserve">Roboty muszą być zaplanowane i prowadzone w taki sposób, aby nie miały negatywnego wpływu na zachowanie czystości i utrzymania porządku. Wykonawca musi uwzględnić fakt, że nie mogą zostać uszkodzone </w:t>
      </w:r>
      <w:r w:rsidR="00E446D8" w:rsidRPr="009F4F18">
        <w:rPr>
          <w:rFonts w:ascii="Calibri" w:hAnsi="Calibri" w:cs="Calibri"/>
          <w:color w:val="auto"/>
          <w:sz w:val="23"/>
          <w:szCs w:val="23"/>
        </w:rPr>
        <w:t xml:space="preserve">istniejące </w:t>
      </w:r>
      <w:r w:rsidRPr="009F4F18">
        <w:rPr>
          <w:rFonts w:ascii="Calibri" w:hAnsi="Calibri" w:cs="Calibri"/>
          <w:color w:val="auto"/>
          <w:sz w:val="23"/>
          <w:szCs w:val="23"/>
        </w:rPr>
        <w:t xml:space="preserve">urządzenia tj. </w:t>
      </w:r>
      <w:r w:rsidR="00E446D8" w:rsidRPr="009F4F18">
        <w:rPr>
          <w:rFonts w:ascii="Calibri" w:hAnsi="Calibri" w:cs="Calibri"/>
          <w:color w:val="auto"/>
          <w:sz w:val="23"/>
          <w:szCs w:val="23"/>
        </w:rPr>
        <w:t>parkingi</w:t>
      </w:r>
      <w:r w:rsidRPr="009F4F18">
        <w:rPr>
          <w:rFonts w:ascii="Calibri" w:hAnsi="Calibri" w:cs="Calibri"/>
          <w:color w:val="auto"/>
          <w:sz w:val="23"/>
          <w:szCs w:val="23"/>
        </w:rPr>
        <w:t xml:space="preserve">, ławki, kosze na śmieci </w:t>
      </w:r>
      <w:r w:rsidR="00A6120C">
        <w:rPr>
          <w:rFonts w:ascii="Calibri" w:hAnsi="Calibri" w:cs="Calibri"/>
          <w:color w:val="auto"/>
          <w:sz w:val="23"/>
          <w:szCs w:val="23"/>
        </w:rPr>
        <w:t>, pod rygorem zastosowania § 5 ust. 4 pkt. 4.5.</w:t>
      </w:r>
    </w:p>
    <w:p w14:paraId="47CA2A1B" w14:textId="77777777" w:rsidR="009F4F18" w:rsidRPr="009F4F18" w:rsidRDefault="005F4692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F4F18">
        <w:rPr>
          <w:rFonts w:ascii="Calibri" w:hAnsi="Calibri" w:cs="Calibri"/>
          <w:color w:val="auto"/>
          <w:sz w:val="23"/>
          <w:szCs w:val="23"/>
        </w:rPr>
        <w:t xml:space="preserve">Wykonawca zobowiązuje się do dochowania terminów zakończenia robót określonych w niniejszej umowie. </w:t>
      </w:r>
    </w:p>
    <w:p w14:paraId="33AF8C80" w14:textId="13815D0F" w:rsidR="009F4F18" w:rsidRPr="004851AF" w:rsidRDefault="005F4692" w:rsidP="00716188">
      <w:pPr>
        <w:pStyle w:val="Defaul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9F4F18">
        <w:rPr>
          <w:rFonts w:ascii="Calibri" w:hAnsi="Calibri" w:cs="Calibri"/>
          <w:color w:val="auto"/>
          <w:sz w:val="23"/>
          <w:szCs w:val="23"/>
        </w:rPr>
        <w:t xml:space="preserve">Jeżeli postęp wykonania prac zostanie uznany przez Zamawiającego jako stwarzający zagrożenie dla dotrzymania terminu ich zakończenia, Wykonawca </w:t>
      </w:r>
      <w:r w:rsidR="00A6120C">
        <w:rPr>
          <w:rFonts w:ascii="Calibri" w:hAnsi="Calibri" w:cs="Calibri"/>
          <w:color w:val="auto"/>
          <w:sz w:val="23"/>
          <w:szCs w:val="23"/>
        </w:rPr>
        <w:t xml:space="preserve">– na uzasadnione wezwanie Zamawiającego - </w:t>
      </w:r>
      <w:r w:rsidRPr="009F4F18">
        <w:rPr>
          <w:rFonts w:ascii="Calibri" w:hAnsi="Calibri" w:cs="Calibri"/>
          <w:color w:val="auto"/>
          <w:sz w:val="23"/>
          <w:szCs w:val="23"/>
        </w:rPr>
        <w:t xml:space="preserve">zobowiązuje się podjąć na własny koszt, odpowiedzialność i ryzyko wszelkie niezbędne i zaakceptowane przez </w:t>
      </w:r>
      <w:r w:rsidR="00A6120C">
        <w:rPr>
          <w:rFonts w:ascii="Calibri" w:hAnsi="Calibri" w:cs="Calibri"/>
          <w:color w:val="auto"/>
          <w:sz w:val="23"/>
          <w:szCs w:val="23"/>
        </w:rPr>
        <w:t>Strony</w:t>
      </w:r>
      <w:r w:rsidR="00A6120C" w:rsidRPr="009F4F18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9F4F18">
        <w:rPr>
          <w:rFonts w:ascii="Calibri" w:hAnsi="Calibri" w:cs="Calibri"/>
          <w:color w:val="auto"/>
          <w:sz w:val="23"/>
          <w:szCs w:val="23"/>
        </w:rPr>
        <w:t xml:space="preserve">działania np. poprzez zwiększenie potencjału wykonawczego lub potencjału </w:t>
      </w:r>
      <w:r w:rsidRPr="004851AF">
        <w:rPr>
          <w:rFonts w:asciiTheme="minorHAnsi" w:hAnsiTheme="minorHAnsi" w:cstheme="minorHAnsi"/>
          <w:color w:val="auto"/>
          <w:sz w:val="23"/>
          <w:szCs w:val="23"/>
        </w:rPr>
        <w:t xml:space="preserve">technicznego w celu przyśpieszenia wykonania prac. </w:t>
      </w:r>
    </w:p>
    <w:p w14:paraId="71635FD1" w14:textId="142F0A33" w:rsidR="009F4F18" w:rsidRPr="009F0CFB" w:rsidRDefault="005F4692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F0CFB">
        <w:rPr>
          <w:rFonts w:asciiTheme="minorHAnsi" w:hAnsiTheme="minorHAnsi" w:cstheme="minorHAnsi"/>
          <w:color w:val="auto"/>
          <w:sz w:val="23"/>
          <w:szCs w:val="23"/>
        </w:rPr>
        <w:t>W przypadku braku reakcji Wykonawcy w sytuacji, o której mowa w ust 1</w:t>
      </w:r>
      <w:r w:rsidR="003B2354">
        <w:rPr>
          <w:rFonts w:asciiTheme="minorHAnsi" w:hAnsiTheme="minorHAnsi" w:cstheme="minorHAnsi"/>
          <w:color w:val="auto"/>
          <w:sz w:val="23"/>
          <w:szCs w:val="23"/>
        </w:rPr>
        <w:t>2</w:t>
      </w:r>
      <w:r w:rsidRPr="009F0CFB">
        <w:rPr>
          <w:rFonts w:asciiTheme="minorHAnsi" w:hAnsiTheme="minorHAnsi" w:cstheme="minorHAnsi"/>
          <w:color w:val="auto"/>
          <w:sz w:val="23"/>
          <w:szCs w:val="23"/>
        </w:rPr>
        <w:t xml:space="preserve"> lub bezskuteczności podjętych przez niego środków zaradczych, Zamawiający uprawniony jest do zaangażowania, na koszt, odpowiedzialność i ryzyko Wykonawcy</w:t>
      </w:r>
      <w:r w:rsidR="004851AF" w:rsidRPr="009F0CFB">
        <w:rPr>
          <w:rFonts w:asciiTheme="minorHAnsi" w:hAnsiTheme="minorHAnsi" w:cstheme="minorHAnsi"/>
          <w:color w:val="auto"/>
          <w:sz w:val="23"/>
          <w:szCs w:val="23"/>
        </w:rPr>
        <w:t xml:space="preserve"> podmiotu, który wykona prace zastępczo za Wykonawcę</w:t>
      </w:r>
      <w:r w:rsidRPr="009F0CFB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  <w:r w:rsidR="004851AF" w:rsidRPr="009F0CFB">
        <w:rPr>
          <w:rFonts w:asciiTheme="minorHAnsi" w:hAnsiTheme="minorHAnsi" w:cstheme="minorHAnsi"/>
          <w:color w:val="auto"/>
          <w:sz w:val="23"/>
          <w:szCs w:val="23"/>
        </w:rPr>
        <w:t xml:space="preserve">Do wykonania zastępczego dochodzi bez konieczności uzyskiwania upoważnienia właściwego sądu powszechnego, na co niniejszym Wykonawca wyraża zgodę. </w:t>
      </w:r>
      <w:r w:rsidRPr="009F0CFB">
        <w:rPr>
          <w:rFonts w:asciiTheme="minorHAnsi" w:hAnsiTheme="minorHAnsi" w:cstheme="minorHAnsi"/>
          <w:color w:val="auto"/>
          <w:sz w:val="23"/>
          <w:szCs w:val="23"/>
        </w:rPr>
        <w:t>Zamawiający będzie miał prawo do zwrotu kosztów poniesionych w związku z powstałym opóźnieniem, zaangażowaniem osób trzecich bądź do odstąpienia od umowy w części niewykonanej z winy Wykonawcy</w:t>
      </w:r>
      <w:r w:rsidRPr="009F0CFB">
        <w:rPr>
          <w:rFonts w:ascii="Calibri" w:hAnsi="Calibri" w:cs="Calibri"/>
          <w:color w:val="auto"/>
          <w:sz w:val="23"/>
          <w:szCs w:val="23"/>
        </w:rPr>
        <w:t xml:space="preserve">. Zwrot kosztów nastąpi z należnego Wykonawcy wynagrodzenia lub w inny uzgodniony przez Strony umowy sposób, co jednocześnie nie wyklucza dochodzenia odszkodowania na zasadach ogólnych. </w:t>
      </w:r>
    </w:p>
    <w:p w14:paraId="589609C7" w14:textId="77777777" w:rsidR="009F4F18" w:rsidRPr="009F4F18" w:rsidRDefault="005F4692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F4F18">
        <w:rPr>
          <w:rFonts w:ascii="Calibri" w:hAnsi="Calibri" w:cs="Calibri"/>
          <w:color w:val="auto"/>
          <w:sz w:val="23"/>
          <w:szCs w:val="23"/>
        </w:rPr>
        <w:t xml:space="preserve">Wykonawca zapewni i pokryje koszty wywozu śmieci i gruzu. </w:t>
      </w:r>
    </w:p>
    <w:p w14:paraId="0BD74376" w14:textId="77777777" w:rsidR="009F4F18" w:rsidRPr="009F4F18" w:rsidRDefault="005F4692" w:rsidP="00716188">
      <w:pPr>
        <w:pStyle w:val="Default"/>
        <w:numPr>
          <w:ilvl w:val="0"/>
          <w:numId w:val="5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F4F18">
        <w:rPr>
          <w:rFonts w:ascii="Calibri" w:hAnsi="Calibri" w:cs="Calibri"/>
          <w:color w:val="auto"/>
          <w:sz w:val="23"/>
          <w:szCs w:val="23"/>
        </w:rPr>
        <w:t xml:space="preserve">Wykonawca zobowiązany jest do ponoszenia opłat administracyjnych związanych z realizacją przedmiotu zamówienia. </w:t>
      </w:r>
    </w:p>
    <w:p w14:paraId="795FF325" w14:textId="77777777" w:rsidR="009F0CFB" w:rsidRDefault="009F0CFB" w:rsidP="005F469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229A7807" w14:textId="745198CD" w:rsidR="000F2EE6" w:rsidRPr="00AB6725" w:rsidRDefault="005F4692" w:rsidP="005F469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b/>
          <w:bCs/>
          <w:color w:val="auto"/>
          <w:sz w:val="23"/>
          <w:szCs w:val="23"/>
        </w:rPr>
        <w:t xml:space="preserve">§ 6 </w:t>
      </w:r>
    </w:p>
    <w:p w14:paraId="776C200D" w14:textId="77777777" w:rsidR="004851AF" w:rsidRPr="00AB6725" w:rsidRDefault="005F4692" w:rsidP="004851AF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b/>
          <w:bCs/>
          <w:color w:val="auto"/>
          <w:sz w:val="23"/>
          <w:szCs w:val="23"/>
        </w:rPr>
        <w:t>Zobowiązania i oświadczenia Wykonawcy</w:t>
      </w:r>
    </w:p>
    <w:p w14:paraId="1BEBB55D" w14:textId="77777777" w:rsidR="00AB6725" w:rsidRPr="00AB6725" w:rsidRDefault="005F4692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color w:val="auto"/>
          <w:sz w:val="23"/>
          <w:szCs w:val="23"/>
        </w:rPr>
        <w:lastRenderedPageBreak/>
        <w:t xml:space="preserve">Wykonawca niniejszym oświadcza, iż otrzymał od Zamawiającego wszelkie dokumenty i informacje mogące mieć wpływ na ryzyka i okoliczności realizacji prac, niezbędne do ich wykonania, zgodnie z umową. </w:t>
      </w:r>
    </w:p>
    <w:p w14:paraId="6550EC5B" w14:textId="77777777" w:rsidR="00AB6725" w:rsidRPr="00AB6725" w:rsidRDefault="005F4692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color w:val="auto"/>
          <w:sz w:val="23"/>
          <w:szCs w:val="23"/>
        </w:rPr>
        <w:t xml:space="preserve">Wykonawca niniejszym oświadcza, że dokonał sprawdzenia zakresu i zapoznał się z treścią części składowych niniejszej umowy, w tym zwłaszcza z dokumentacją projektową i nie wnosi jakichkolwiek zastrzeżeń, co do zawartych w nich rozwiązań, ani też ich kompletności i poprawności pod kątem realizacji prac. </w:t>
      </w:r>
    </w:p>
    <w:p w14:paraId="6ED7353F" w14:textId="4EA4B1C0" w:rsidR="00AB6725" w:rsidRPr="00AB6725" w:rsidRDefault="005F4692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color w:val="auto"/>
          <w:sz w:val="23"/>
          <w:szCs w:val="23"/>
        </w:rPr>
        <w:t>Wykonawca oświadcza, że przed podpisaniem umowy szczegółowo zapoznał się z terenem budowy i jego otoczeniem. Wszelkie zastrzeżenia Wykonawcy dotyczące możliwości realizacji niniejszego zamówienia w kontekście warunków terenu budowy zgłoszone po terminie zawarcia umowy nie będą podstawą do dochodzenia roszczeń od Zamawiającego lub żądania zmiany terminu ukończenia prac</w:t>
      </w:r>
      <w:r w:rsidR="00A6120C">
        <w:rPr>
          <w:rFonts w:ascii="Calibri" w:hAnsi="Calibri" w:cs="Calibri"/>
          <w:color w:val="auto"/>
          <w:sz w:val="23"/>
          <w:szCs w:val="23"/>
        </w:rPr>
        <w:t xml:space="preserve">, chyba, że są następstwem okoliczności, których Wykonawca </w:t>
      </w:r>
      <w:r w:rsidR="00A6120C" w:rsidRPr="00A6120C">
        <w:rPr>
          <w:rFonts w:ascii="Calibri" w:hAnsi="Calibri" w:cs="Calibri"/>
          <w:color w:val="auto"/>
          <w:sz w:val="23"/>
          <w:szCs w:val="23"/>
        </w:rPr>
        <w:t>działając z należytą starannością</w:t>
      </w:r>
      <w:r w:rsidR="00A6120C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A6120C" w:rsidRPr="00A6120C">
        <w:rPr>
          <w:rFonts w:ascii="Calibri" w:hAnsi="Calibri" w:cs="Calibri"/>
          <w:color w:val="auto"/>
          <w:sz w:val="23"/>
          <w:szCs w:val="23"/>
        </w:rPr>
        <w:t>nie mógł przewidzieć</w:t>
      </w:r>
      <w:r w:rsidRPr="00AB6725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54994302" w14:textId="77777777" w:rsidR="00AB6725" w:rsidRPr="009F0CFB" w:rsidRDefault="005F4692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bookmarkStart w:id="8" w:name="_Hlk68695121"/>
      <w:r w:rsidRPr="009F0CFB">
        <w:rPr>
          <w:rFonts w:ascii="Calibri" w:hAnsi="Calibri" w:cs="Calibri"/>
          <w:color w:val="auto"/>
          <w:sz w:val="23"/>
          <w:szCs w:val="23"/>
        </w:rPr>
        <w:t xml:space="preserve">Wykonawca zobowiązuje się do przestrzegania planu bezpieczeństwa i ochrony zdrowia opracowanego przez Kierownika budowy przed przystąpieniem do wykonywania prac. </w:t>
      </w:r>
      <w:bookmarkEnd w:id="8"/>
    </w:p>
    <w:p w14:paraId="2030A4AF" w14:textId="4B44F9DC" w:rsidR="00AB6725" w:rsidRPr="00AB6725" w:rsidRDefault="005F4692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color w:val="auto"/>
          <w:sz w:val="23"/>
          <w:szCs w:val="23"/>
        </w:rPr>
        <w:t xml:space="preserve">Wykonawca zapewni stałą kontrolę nad robotami przez </w:t>
      </w:r>
      <w:r w:rsidR="00A56F7B">
        <w:rPr>
          <w:rFonts w:ascii="Calibri" w:hAnsi="Calibri" w:cs="Calibri"/>
          <w:color w:val="auto"/>
          <w:sz w:val="23"/>
          <w:szCs w:val="23"/>
        </w:rPr>
        <w:t xml:space="preserve">Kierownika budowy – to jest </w:t>
      </w:r>
      <w:r w:rsidRPr="00AB6725">
        <w:rPr>
          <w:rFonts w:ascii="Calibri" w:hAnsi="Calibri" w:cs="Calibri"/>
          <w:color w:val="auto"/>
          <w:sz w:val="23"/>
          <w:szCs w:val="23"/>
        </w:rPr>
        <w:t xml:space="preserve">osobę posiadającą odpowiednie uprawnienia. </w:t>
      </w:r>
    </w:p>
    <w:p w14:paraId="41F589A0" w14:textId="77777777" w:rsidR="00AB6725" w:rsidRPr="00AB6725" w:rsidRDefault="005F4692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color w:val="auto"/>
          <w:sz w:val="23"/>
          <w:szCs w:val="23"/>
        </w:rPr>
        <w:t xml:space="preserve">Wykonawca zobowiązany jest do utrzymania ładu i porządku na placu budowy. Wykonawca bez dodatkowego wezwania uprzątnie plac budowy oraz zutylizuje odpady. Po zakończeniu robót Wykonawca usunie wszelkie urządzenia tymczasowego zaplecza oraz pozostawi teren budowy i wykonane obiekty, czyste i nadające się do użytkowania. </w:t>
      </w:r>
    </w:p>
    <w:p w14:paraId="004B882B" w14:textId="77777777" w:rsidR="00AB6725" w:rsidRPr="00AB6725" w:rsidRDefault="005F4692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color w:val="auto"/>
          <w:sz w:val="23"/>
          <w:szCs w:val="23"/>
        </w:rPr>
        <w:t xml:space="preserve">Wykonawca ma obowiązek niezwłocznego usuwania wszelkiego rodzaju wad, uchybień i niezgodności stwierdzonych przez Zamawiającego. </w:t>
      </w:r>
    </w:p>
    <w:p w14:paraId="631799DB" w14:textId="608F4C2F" w:rsidR="00AB6725" w:rsidRPr="006812E5" w:rsidRDefault="005F4692" w:rsidP="00BF7E76">
      <w:pPr>
        <w:pStyle w:val="Akapitzlist"/>
        <w:numPr>
          <w:ilvl w:val="0"/>
          <w:numId w:val="6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812E5">
        <w:rPr>
          <w:rFonts w:ascii="Calibri" w:hAnsi="Calibri" w:cs="Calibri"/>
          <w:sz w:val="22"/>
          <w:szCs w:val="22"/>
        </w:rPr>
        <w:t>Wykonawca zapewni we własnym zakresie zaplecze socjalne i techniczne na terenie budowy</w:t>
      </w:r>
      <w:r w:rsidR="006812E5" w:rsidRPr="006812E5">
        <w:rPr>
          <w:rFonts w:ascii="Calibri" w:hAnsi="Calibri" w:cs="Calibri"/>
          <w:sz w:val="22"/>
          <w:szCs w:val="22"/>
        </w:rPr>
        <w:t xml:space="preserve">, a także </w:t>
      </w:r>
      <w:r w:rsidR="006812E5">
        <w:rPr>
          <w:rFonts w:ascii="Calibri" w:hAnsi="Calibri" w:cs="Calibri"/>
          <w:sz w:val="22"/>
          <w:szCs w:val="22"/>
        </w:rPr>
        <w:t>ponosi odpowiedzialność za z</w:t>
      </w:r>
      <w:r w:rsidR="006812E5" w:rsidRPr="006812E5">
        <w:rPr>
          <w:rFonts w:ascii="Calibri" w:eastAsiaTheme="minorHAnsi" w:hAnsi="Calibri" w:cs="Calibri"/>
          <w:sz w:val="22"/>
          <w:szCs w:val="22"/>
          <w:lang w:eastAsia="en-US"/>
        </w:rPr>
        <w:t>apewnienie odpowiedniego nadzoru osób skierowanych do prac, przestrzeganie dyscypliny oraz zabezpieczenie i przestrzeganie warunków bhp i p.poż – w szczególności w zakresie swoich pracowników</w:t>
      </w:r>
      <w:r w:rsidR="00AA11D3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6812E5" w:rsidRPr="006812E5">
        <w:rPr>
          <w:rFonts w:ascii="Calibri" w:eastAsiaTheme="minorHAnsi" w:hAnsi="Calibri" w:cs="Calibri"/>
          <w:sz w:val="22"/>
          <w:szCs w:val="22"/>
          <w:lang w:eastAsia="en-US"/>
        </w:rPr>
        <w:t>podwykonawców</w:t>
      </w:r>
      <w:r w:rsidR="00AA11D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A11D3" w:rsidRPr="00280E5D">
        <w:rPr>
          <w:rFonts w:ascii="Calibri" w:eastAsiaTheme="minorHAnsi" w:hAnsi="Calibri" w:cs="Calibri"/>
          <w:sz w:val="22"/>
          <w:szCs w:val="22"/>
          <w:lang w:eastAsia="en-US"/>
        </w:rPr>
        <w:t xml:space="preserve">i dalszych podwykonawców. </w:t>
      </w:r>
    </w:p>
    <w:p w14:paraId="7FD65DE9" w14:textId="77777777" w:rsidR="00AB6725" w:rsidRPr="00AB6725" w:rsidRDefault="00C13DED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color w:val="auto"/>
          <w:sz w:val="23"/>
          <w:szCs w:val="23"/>
        </w:rPr>
        <w:t xml:space="preserve">Wykonawca zapewni wykonywanie prac przez zatrudniony przez siebie personel w formie i godzinach, które zapewnią ciągłość prac prowadzonych na terenie budowy. </w:t>
      </w:r>
    </w:p>
    <w:p w14:paraId="6F8729C0" w14:textId="46DBF86E" w:rsidR="00C13DED" w:rsidRPr="00AB6725" w:rsidRDefault="00C13DED" w:rsidP="0071618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  <w:r w:rsidRPr="00AB6725">
        <w:rPr>
          <w:rFonts w:ascii="Calibri" w:hAnsi="Calibri" w:cs="Calibri"/>
          <w:color w:val="auto"/>
          <w:sz w:val="23"/>
          <w:szCs w:val="23"/>
        </w:rPr>
        <w:t xml:space="preserve">W przypadku uszkodzenia lub zniszczenia drzewa lub krzewu, poza karami umownymi, wykonawca ponosi odpowiedzialność określoną w ustawie o ochronie przyrody z dnia 16.04.2004r. (Dz.U. 2020 poz. 55 ze zm.). </w:t>
      </w:r>
    </w:p>
    <w:p w14:paraId="393A0476" w14:textId="77777777" w:rsidR="009F0CFB" w:rsidRDefault="009F0CFB" w:rsidP="005F469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2F59A4CF" w14:textId="2C865A11" w:rsidR="00C13DED" w:rsidRPr="00310832" w:rsidRDefault="00C13DED" w:rsidP="005F469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310832">
        <w:rPr>
          <w:rFonts w:ascii="Calibri" w:hAnsi="Calibri" w:cs="Calibri"/>
          <w:b/>
          <w:bCs/>
          <w:color w:val="auto"/>
          <w:sz w:val="23"/>
          <w:szCs w:val="23"/>
        </w:rPr>
        <w:t>§ 7</w:t>
      </w:r>
    </w:p>
    <w:p w14:paraId="1D146EFF" w14:textId="77777777" w:rsidR="00C13DED" w:rsidRPr="00310832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310832">
        <w:rPr>
          <w:rFonts w:ascii="Calibri" w:hAnsi="Calibri" w:cs="Calibri"/>
          <w:b/>
          <w:bCs/>
          <w:color w:val="auto"/>
          <w:sz w:val="23"/>
          <w:szCs w:val="23"/>
        </w:rPr>
        <w:t>Odpowiedzialność Wykonawcy – ubezpieczenia</w:t>
      </w:r>
    </w:p>
    <w:p w14:paraId="4E8D66C4" w14:textId="0BAF6281" w:rsidR="00716188" w:rsidRPr="009F0CFB" w:rsidRDefault="00C13DED" w:rsidP="00716188">
      <w:pPr>
        <w:pStyle w:val="Default"/>
        <w:numPr>
          <w:ilvl w:val="0"/>
          <w:numId w:val="7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F0CFB">
        <w:rPr>
          <w:rFonts w:ascii="Calibri" w:hAnsi="Calibri" w:cs="Calibri"/>
          <w:color w:val="auto"/>
          <w:sz w:val="23"/>
          <w:szCs w:val="23"/>
        </w:rPr>
        <w:t>Wykonawca zobowiązany jest do należytego zabezpieczenia terenu prowadzonych prac i ponosi odpowiedzialność wobec Zamawiającego i osób trzecich za szkody spowodowane swym działaniem lub zaniechaniem na zasadach ogólnych. Wykonawca jest odpowiedzialny i ponosi wszelkie koszty z tytułu strat powstałych</w:t>
      </w:r>
      <w:r w:rsidR="00FA6497" w:rsidRPr="009F0CFB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9F0CFB">
        <w:rPr>
          <w:rFonts w:ascii="Calibri" w:hAnsi="Calibri" w:cs="Calibri"/>
          <w:color w:val="auto"/>
          <w:sz w:val="23"/>
          <w:szCs w:val="23"/>
        </w:rPr>
        <w:t xml:space="preserve"> w czasie realizacji prac objętych umową. </w:t>
      </w:r>
    </w:p>
    <w:p w14:paraId="7F8F8801" w14:textId="77777777" w:rsidR="00716188" w:rsidRDefault="00C13DED" w:rsidP="00716188">
      <w:pPr>
        <w:pStyle w:val="Default"/>
        <w:numPr>
          <w:ilvl w:val="0"/>
          <w:numId w:val="7"/>
        </w:numPr>
        <w:ind w:left="426"/>
        <w:jc w:val="both"/>
        <w:rPr>
          <w:rFonts w:ascii="Calibri" w:hAnsi="Calibri" w:cs="Calibri"/>
          <w:color w:val="FF0000"/>
          <w:sz w:val="23"/>
          <w:szCs w:val="23"/>
        </w:rPr>
      </w:pPr>
      <w:r w:rsidRPr="00716188">
        <w:rPr>
          <w:rFonts w:ascii="Calibri" w:hAnsi="Calibri" w:cs="Calibri"/>
          <w:color w:val="auto"/>
          <w:sz w:val="23"/>
          <w:szCs w:val="23"/>
        </w:rPr>
        <w:t xml:space="preserve">Wykonawca odpowiada za szkody spowodowane wadliwym wykonaniem prac będących przedmiotem umowy. </w:t>
      </w:r>
    </w:p>
    <w:p w14:paraId="78985FD8" w14:textId="20B29F21" w:rsidR="00C13DED" w:rsidRPr="00716188" w:rsidRDefault="00C13DED" w:rsidP="00716188">
      <w:pPr>
        <w:pStyle w:val="Default"/>
        <w:numPr>
          <w:ilvl w:val="0"/>
          <w:numId w:val="7"/>
        </w:numPr>
        <w:ind w:left="426"/>
        <w:jc w:val="both"/>
        <w:rPr>
          <w:rFonts w:ascii="Calibri" w:hAnsi="Calibri" w:cs="Calibri"/>
          <w:color w:val="FF0000"/>
          <w:sz w:val="23"/>
          <w:szCs w:val="23"/>
        </w:rPr>
      </w:pPr>
      <w:r w:rsidRPr="00716188">
        <w:rPr>
          <w:rFonts w:ascii="Calibri" w:hAnsi="Calibri" w:cs="Calibri"/>
          <w:color w:val="auto"/>
          <w:sz w:val="23"/>
          <w:szCs w:val="23"/>
        </w:rPr>
        <w:t xml:space="preserve">Wykonawca obowiązany jest w okresie realizacji umowy: </w:t>
      </w:r>
    </w:p>
    <w:p w14:paraId="08A1D1F1" w14:textId="1EAA701C" w:rsidR="00C13DED" w:rsidRPr="00310832" w:rsidRDefault="00C13DED" w:rsidP="00E31287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310832">
        <w:rPr>
          <w:rFonts w:ascii="Calibri" w:hAnsi="Calibri" w:cs="Calibri"/>
          <w:color w:val="auto"/>
          <w:sz w:val="23"/>
          <w:szCs w:val="23"/>
        </w:rPr>
        <w:t xml:space="preserve">3.1. posiadać opłaconą polisę z tytułu odpowiedzialności cywilnej od prowadzonej działalności gospodarczej związanej z przedmiotem zamówienia o wartości nie niższej niż </w:t>
      </w:r>
      <w:r w:rsidR="00A61FDE">
        <w:rPr>
          <w:rFonts w:ascii="Calibri" w:hAnsi="Calibri" w:cs="Calibri"/>
          <w:color w:val="auto"/>
          <w:sz w:val="23"/>
          <w:szCs w:val="23"/>
        </w:rPr>
        <w:t>1</w:t>
      </w:r>
      <w:r w:rsidRPr="00310832">
        <w:rPr>
          <w:rFonts w:ascii="Calibri" w:hAnsi="Calibri" w:cs="Calibri"/>
          <w:color w:val="auto"/>
          <w:sz w:val="23"/>
          <w:szCs w:val="23"/>
        </w:rPr>
        <w:t xml:space="preserve">00 000,00 zł (słownie złotych: </w:t>
      </w:r>
      <w:r w:rsidR="00A61FDE">
        <w:rPr>
          <w:rFonts w:ascii="Calibri" w:hAnsi="Calibri" w:cs="Calibri"/>
          <w:color w:val="auto"/>
          <w:sz w:val="23"/>
          <w:szCs w:val="23"/>
        </w:rPr>
        <w:t>sto</w:t>
      </w:r>
      <w:r w:rsidRPr="00310832">
        <w:rPr>
          <w:rFonts w:ascii="Calibri" w:hAnsi="Calibri" w:cs="Calibri"/>
          <w:color w:val="auto"/>
          <w:sz w:val="23"/>
          <w:szCs w:val="23"/>
        </w:rPr>
        <w:t xml:space="preserve"> tysięcy złotych). Polisa stanowi </w:t>
      </w:r>
      <w:r w:rsidRPr="00310832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5 </w:t>
      </w:r>
      <w:r w:rsidRPr="00310832">
        <w:rPr>
          <w:rFonts w:ascii="Calibri" w:hAnsi="Calibri" w:cs="Calibri"/>
          <w:color w:val="auto"/>
          <w:sz w:val="23"/>
          <w:szCs w:val="23"/>
        </w:rPr>
        <w:t xml:space="preserve">do umowy, </w:t>
      </w:r>
    </w:p>
    <w:p w14:paraId="42FFB064" w14:textId="77777777" w:rsidR="00C13DED" w:rsidRPr="00310832" w:rsidRDefault="00C13DED" w:rsidP="00E31287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310832">
        <w:rPr>
          <w:rFonts w:ascii="Calibri" w:hAnsi="Calibri" w:cs="Calibri"/>
          <w:color w:val="auto"/>
          <w:sz w:val="23"/>
          <w:szCs w:val="23"/>
        </w:rPr>
        <w:t xml:space="preserve">3.2. zapewnić ciągłość ww. ubezpieczenia odpowiedzialności cywilnej z tytułu prowadzenia działalności gospodarczej. </w:t>
      </w:r>
    </w:p>
    <w:p w14:paraId="64B23E61" w14:textId="77777777" w:rsidR="00E34664" w:rsidRDefault="00C13DED" w:rsidP="00C13DED">
      <w:pPr>
        <w:pStyle w:val="Default"/>
        <w:numPr>
          <w:ilvl w:val="0"/>
          <w:numId w:val="7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310832">
        <w:rPr>
          <w:rFonts w:ascii="Calibri" w:hAnsi="Calibri" w:cs="Calibri"/>
          <w:color w:val="auto"/>
          <w:sz w:val="23"/>
          <w:szCs w:val="23"/>
        </w:rPr>
        <w:t xml:space="preserve">W przypadku, gdy w okresie realizacji umowy nastąpi wygaśnięcie polisy lub innego dokumentu potwierdzającego ubezpieczenie, Wykonawca obowiązany jest przedłożyć nową </w:t>
      </w:r>
      <w:r w:rsidRPr="00310832">
        <w:rPr>
          <w:rFonts w:ascii="Calibri" w:hAnsi="Calibri" w:cs="Calibri"/>
          <w:color w:val="auto"/>
          <w:sz w:val="23"/>
          <w:szCs w:val="23"/>
        </w:rPr>
        <w:lastRenderedPageBreak/>
        <w:t xml:space="preserve">polisę o wartości nie mniejszej niż dotychczasowa, przed terminem wygaśnięcia dotychczasowej polisy. </w:t>
      </w:r>
    </w:p>
    <w:p w14:paraId="4415A345" w14:textId="137B3C65" w:rsidR="00C13DED" w:rsidRPr="001F7144" w:rsidRDefault="00C13DED" w:rsidP="00C13DED">
      <w:pPr>
        <w:pStyle w:val="Default"/>
        <w:numPr>
          <w:ilvl w:val="0"/>
          <w:numId w:val="7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F7144">
        <w:rPr>
          <w:rFonts w:ascii="Calibri" w:hAnsi="Calibri" w:cs="Calibri"/>
          <w:color w:val="auto"/>
          <w:sz w:val="23"/>
          <w:szCs w:val="23"/>
        </w:rPr>
        <w:t xml:space="preserve">W przypadku niewywiązania się ze zobowiązania, o którym mowa w ust. 4, Zamawiający </w:t>
      </w:r>
      <w:r w:rsidR="00922602">
        <w:rPr>
          <w:rFonts w:ascii="Calibri" w:hAnsi="Calibri" w:cs="Calibri"/>
          <w:color w:val="auto"/>
          <w:sz w:val="23"/>
          <w:szCs w:val="23"/>
        </w:rPr>
        <w:t>może zastosować procedurę wskazaną w § 13 ust. 4.</w:t>
      </w:r>
      <w:r w:rsidRPr="001F714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AECACF1" w14:textId="77777777" w:rsidR="009F0CFB" w:rsidRDefault="009F0CFB" w:rsidP="00E31287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0D2564D6" w14:textId="626294A0" w:rsidR="00C13DED" w:rsidRPr="00310832" w:rsidRDefault="00C13DED" w:rsidP="00E31287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310832">
        <w:rPr>
          <w:rFonts w:ascii="Calibri" w:hAnsi="Calibri" w:cs="Calibri"/>
          <w:b/>
          <w:bCs/>
          <w:color w:val="auto"/>
          <w:sz w:val="23"/>
          <w:szCs w:val="23"/>
        </w:rPr>
        <w:t>§ 8</w:t>
      </w:r>
    </w:p>
    <w:p w14:paraId="6E9A2641" w14:textId="77777777" w:rsidR="00C13DED" w:rsidRPr="002E3E98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2E3E98">
        <w:rPr>
          <w:rFonts w:ascii="Calibri" w:hAnsi="Calibri" w:cs="Calibri"/>
          <w:b/>
          <w:bCs/>
          <w:color w:val="auto"/>
          <w:sz w:val="23"/>
          <w:szCs w:val="23"/>
        </w:rPr>
        <w:t>Nadzór nad robotami</w:t>
      </w:r>
    </w:p>
    <w:p w14:paraId="1466FEFD" w14:textId="561897C2" w:rsidR="00E34664" w:rsidRDefault="00C13DED" w:rsidP="00C13DED">
      <w:pPr>
        <w:pStyle w:val="Default"/>
        <w:numPr>
          <w:ilvl w:val="0"/>
          <w:numId w:val="10"/>
        </w:numPr>
        <w:spacing w:after="27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E3E98">
        <w:rPr>
          <w:rFonts w:ascii="Calibri" w:hAnsi="Calibri" w:cs="Calibri"/>
          <w:color w:val="auto"/>
          <w:sz w:val="23"/>
          <w:szCs w:val="23"/>
        </w:rPr>
        <w:t>Wykonawca na swój koszt i odpowiedzialność ustanawia kadrę pracowniczą</w:t>
      </w:r>
      <w:r w:rsidR="002E3E98">
        <w:rPr>
          <w:rFonts w:ascii="Calibri" w:hAnsi="Calibri" w:cs="Calibri"/>
          <w:color w:val="auto"/>
          <w:sz w:val="23"/>
          <w:szCs w:val="23"/>
        </w:rPr>
        <w:t xml:space="preserve"> – kierownika </w:t>
      </w:r>
      <w:r w:rsidR="00A61FDE">
        <w:rPr>
          <w:rFonts w:ascii="Calibri" w:hAnsi="Calibri" w:cs="Calibri"/>
          <w:color w:val="auto"/>
          <w:sz w:val="23"/>
          <w:szCs w:val="23"/>
        </w:rPr>
        <w:t>budowy</w:t>
      </w:r>
      <w:r w:rsidR="00C445D4" w:rsidRPr="002E3E98">
        <w:rPr>
          <w:rFonts w:ascii="Calibri" w:hAnsi="Calibri" w:cs="Calibri"/>
          <w:color w:val="auto"/>
          <w:sz w:val="23"/>
          <w:szCs w:val="23"/>
        </w:rPr>
        <w:t>.</w:t>
      </w:r>
    </w:p>
    <w:p w14:paraId="6798C077" w14:textId="0882E298" w:rsidR="00E34664" w:rsidRDefault="00C13DED" w:rsidP="00E34664">
      <w:pPr>
        <w:pStyle w:val="Default"/>
        <w:numPr>
          <w:ilvl w:val="0"/>
          <w:numId w:val="10"/>
        </w:numPr>
        <w:spacing w:after="27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Kserokopie uprawnień, wpisu do właściwej izby samorządu zawodowego kadry pracowniczej, o której mowa w ust. 1 stanowią </w:t>
      </w: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6 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do niniejszej umowy. </w:t>
      </w:r>
    </w:p>
    <w:p w14:paraId="5D23673F" w14:textId="77777777" w:rsidR="00A61FDE" w:rsidRDefault="00A61FDE" w:rsidP="00A61FDE">
      <w:pPr>
        <w:pStyle w:val="Default"/>
        <w:numPr>
          <w:ilvl w:val="0"/>
          <w:numId w:val="10"/>
        </w:numPr>
        <w:spacing w:after="27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W przypadku zmiany Kierownika budowy na inną osobę – Wykonawca jest zobowiązany do:</w:t>
      </w:r>
    </w:p>
    <w:p w14:paraId="323CCFF4" w14:textId="77777777" w:rsidR="00A61FDE" w:rsidRDefault="00A61FDE" w:rsidP="00A61FDE">
      <w:pPr>
        <w:pStyle w:val="Default"/>
        <w:spacing w:after="27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a) pisemnego zawiadomienia Zamawiającego wraz z uzasadnieniem konieczności zmiany,</w:t>
      </w:r>
    </w:p>
    <w:p w14:paraId="620284FA" w14:textId="77777777" w:rsidR="00A61FDE" w:rsidRDefault="00A61FDE" w:rsidP="00A61FDE">
      <w:pPr>
        <w:pStyle w:val="Default"/>
        <w:spacing w:after="27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b) przedłożenia dokumentów wskazanych w § 8 ust. 2 – w zakresie osoby, która ma pełnić funkcję Kierownika robót. </w:t>
      </w:r>
    </w:p>
    <w:p w14:paraId="203B9106" w14:textId="0CAFF226" w:rsidR="00A61FDE" w:rsidRPr="00A61FDE" w:rsidRDefault="00A61FDE" w:rsidP="00A61FDE">
      <w:pPr>
        <w:pStyle w:val="Default"/>
        <w:numPr>
          <w:ilvl w:val="0"/>
          <w:numId w:val="10"/>
        </w:numPr>
        <w:spacing w:after="27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Zamawiający zastrzega sobie prawo do niewyrażenia zgody na zmianę Kierownika budowy w przypadku, gdy Wykonawca nie przedłoży dokumentów wskazanych w § 8 ust. 2 w zakresie osoby, która ma pełnić funkcję Kierownika budowy.</w:t>
      </w:r>
    </w:p>
    <w:p w14:paraId="57160A58" w14:textId="77777777" w:rsidR="009F0CFB" w:rsidRDefault="009F0CFB" w:rsidP="00E31287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09E9FCFB" w14:textId="64B38C30" w:rsidR="00C13DED" w:rsidRPr="00E34664" w:rsidRDefault="00C13DED" w:rsidP="00E31287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>§ 9</w:t>
      </w:r>
    </w:p>
    <w:p w14:paraId="709ACF9F" w14:textId="77777777" w:rsidR="00C13DED" w:rsidRPr="00E34664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>Wynagrodzenie i warunki płatności</w:t>
      </w:r>
    </w:p>
    <w:p w14:paraId="172F2D3C" w14:textId="77777777" w:rsid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Za wykonanie przedmiotu zamówienia, Wykonawca otrzyma wynagrodzenie ryczałtowe brutto wynikające ze złożonej oferty w kwocie </w:t>
      </w: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 xml:space="preserve">…………………….. 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zł brutto (słownie: ……………………………………………………………………….. ……………………..złotych …../100), w tym podatek VAT……..% w kwocie …………………………zł. </w:t>
      </w:r>
    </w:p>
    <w:p w14:paraId="1F5E228B" w14:textId="09EABCB7" w:rsid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Wynagrodzenie wypłacone będzie Wykonawcy na podstawie jednej faktury wystawionej po  protokolarnym odbiorze </w:t>
      </w:r>
      <w:r w:rsidR="00327B3D" w:rsidRPr="00E34664">
        <w:rPr>
          <w:rFonts w:ascii="Calibri" w:hAnsi="Calibri" w:cs="Calibri"/>
          <w:color w:val="auto"/>
          <w:sz w:val="23"/>
          <w:szCs w:val="23"/>
        </w:rPr>
        <w:t xml:space="preserve">końcowym robót </w:t>
      </w:r>
    </w:p>
    <w:p w14:paraId="4CE813E6" w14:textId="77777777" w:rsidR="00E34664" w:rsidRP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Ustala się, że wynagrodzenie Wykonawcy ma charakter ryczałtowy i uwzględnia wszystkie koszty poniesione przez Wykonawcę w ramach wykonania umowy w tym obowiązujące w Polsce podatki, włącznie z podatkiem VAT, ewentualnymi opłatami celnymi i innymi opłatami związanymi z wykonywaniem przedmiotu zamówienia. </w:t>
      </w:r>
    </w:p>
    <w:p w14:paraId="7C2AAEC4" w14:textId="77777777" w:rsidR="00E34664" w:rsidRP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Zamawiający dokona odbioru zakresu prac na zasadach określonych w § 10. </w:t>
      </w:r>
    </w:p>
    <w:p w14:paraId="2940266A" w14:textId="02422669" w:rsidR="00E34664" w:rsidRP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Przed ustalonym w § 3 umowy terminem wykonania, Wykonawca zgłosi gotowość do odbioru końcowego. </w:t>
      </w:r>
      <w:bookmarkStart w:id="9" w:name="_Hlk68697128"/>
      <w:r w:rsidRPr="00E34664">
        <w:rPr>
          <w:rFonts w:ascii="Calibri" w:hAnsi="Calibri" w:cs="Calibri"/>
          <w:color w:val="auto"/>
          <w:sz w:val="23"/>
          <w:szCs w:val="23"/>
        </w:rPr>
        <w:t xml:space="preserve">Potwierdzeniem wykonania przedmiotu zamówienia będzie </w:t>
      </w:r>
      <w:r w:rsidR="00E34664" w:rsidRPr="00515BAC">
        <w:rPr>
          <w:rFonts w:ascii="Calibri" w:hAnsi="Calibri" w:cs="Calibri"/>
          <w:color w:val="auto"/>
          <w:sz w:val="23"/>
          <w:szCs w:val="23"/>
        </w:rPr>
        <w:t xml:space="preserve">niezawierający uwag 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protokół odbioru końcowego podpisany przez Strony - wzór protokołu odbioru stanowi </w:t>
      </w: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7 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do niniejszej umowy. </w:t>
      </w:r>
    </w:p>
    <w:bookmarkEnd w:id="9"/>
    <w:p w14:paraId="72CC6C6A" w14:textId="03A1FA38" w:rsidR="00E34664" w:rsidRP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Zapłata wynagrodzenia nastąpi przelewem na rachunek bankowy podany na fakturach Wykonawcy, w ciągu do </w:t>
      </w: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 xml:space="preserve">30 dni </w:t>
      </w:r>
      <w:r w:rsidRPr="00E34664">
        <w:rPr>
          <w:rFonts w:ascii="Calibri" w:hAnsi="Calibri" w:cs="Calibri"/>
          <w:color w:val="auto"/>
          <w:sz w:val="23"/>
          <w:szCs w:val="23"/>
        </w:rPr>
        <w:t>od daty otrzymania przez Zamawiającego oryginału prawidłowo wystawionej faktur</w:t>
      </w:r>
      <w:r w:rsidR="002B2015">
        <w:rPr>
          <w:rFonts w:ascii="Calibri" w:hAnsi="Calibri" w:cs="Calibri"/>
          <w:color w:val="auto"/>
          <w:sz w:val="23"/>
          <w:szCs w:val="23"/>
        </w:rPr>
        <w:t>y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 na</w:t>
      </w:r>
      <w:r w:rsidR="00E34664" w:rsidRPr="00E34664">
        <w:rPr>
          <w:rFonts w:ascii="Calibri" w:hAnsi="Calibri" w:cs="Calibri"/>
          <w:color w:val="auto"/>
          <w:sz w:val="23"/>
          <w:szCs w:val="23"/>
        </w:rPr>
        <w:t xml:space="preserve"> dane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: </w:t>
      </w:r>
    </w:p>
    <w:p w14:paraId="7D2594DA" w14:textId="3690E162" w:rsidR="00E34664" w:rsidRPr="00E34664" w:rsidRDefault="00327B3D" w:rsidP="00E34664">
      <w:pPr>
        <w:pStyle w:val="Default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>Gmina Rawa Mazowiecka, Al. Konstytucji 3 Maja 32, 96-200 Rawa Mazowiecka, NIP 8351543055</w:t>
      </w:r>
      <w:r w:rsidR="00E34664" w:rsidRPr="00E34664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C13DED" w:rsidRPr="00E34664">
        <w:rPr>
          <w:rFonts w:ascii="Calibri" w:hAnsi="Calibri" w:cs="Calibri"/>
          <w:color w:val="auto"/>
          <w:sz w:val="23"/>
          <w:szCs w:val="23"/>
        </w:rPr>
        <w:t>wraz z wymaganymi załącznikami, o których mowa w ust. 7</w:t>
      </w:r>
      <w:r w:rsidRPr="00E34664">
        <w:rPr>
          <w:rFonts w:ascii="Calibri" w:hAnsi="Calibri" w:cs="Calibri"/>
          <w:color w:val="auto"/>
          <w:sz w:val="23"/>
          <w:szCs w:val="23"/>
        </w:rPr>
        <w:t>.</w:t>
      </w:r>
      <w:r w:rsidR="00C13DED" w:rsidRPr="00E34664">
        <w:rPr>
          <w:rFonts w:ascii="Calibri" w:hAnsi="Calibri" w:cs="Calibri"/>
          <w:color w:val="auto"/>
          <w:sz w:val="23"/>
          <w:szCs w:val="23"/>
        </w:rPr>
        <w:t xml:space="preserve"> Zapłata wynagrodzenia Wykonawcy będzie dokonywana w walucie polskiej. </w:t>
      </w:r>
    </w:p>
    <w:p w14:paraId="537330A1" w14:textId="4E4F5922" w:rsidR="00C13DED" w:rsidRPr="00E34664" w:rsidRDefault="00C13DED" w:rsidP="00E34664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Do wystawionych przez siebie faktur Wykonawca </w:t>
      </w: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>dołączy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: </w:t>
      </w:r>
    </w:p>
    <w:p w14:paraId="051D6503" w14:textId="77777777" w:rsidR="00C13DED" w:rsidRPr="00E34664" w:rsidRDefault="00C13DED" w:rsidP="00327B3D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2"/>
          <w:szCs w:val="22"/>
        </w:rPr>
        <w:t xml:space="preserve">7.1. </w:t>
      </w: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 xml:space="preserve">kopię faktur wystawionych przez podwykonawców, zgodnie z umowami łączącymi Wykonawcę z podwykonawcami, </w:t>
      </w:r>
    </w:p>
    <w:p w14:paraId="53B8D35E" w14:textId="77777777" w:rsidR="00C13DED" w:rsidRPr="00E34664" w:rsidRDefault="00C13DED" w:rsidP="00327B3D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2"/>
          <w:szCs w:val="22"/>
        </w:rPr>
        <w:t xml:space="preserve">7.2. </w:t>
      </w: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 xml:space="preserve">kopie protokołów odbiorów podpisanych przez Wykonawcę i podwykonawców, </w:t>
      </w:r>
    </w:p>
    <w:p w14:paraId="7E5EADAD" w14:textId="77777777" w:rsidR="00E34664" w:rsidRPr="00E34664" w:rsidRDefault="00C13DED" w:rsidP="00E34664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2"/>
          <w:szCs w:val="22"/>
        </w:rPr>
        <w:t xml:space="preserve">7.3. </w:t>
      </w:r>
      <w:r w:rsidRPr="00E34664">
        <w:rPr>
          <w:rFonts w:ascii="Calibri" w:hAnsi="Calibri" w:cs="Calibri"/>
          <w:b/>
          <w:bCs/>
          <w:color w:val="auto"/>
          <w:sz w:val="23"/>
          <w:szCs w:val="23"/>
        </w:rPr>
        <w:t xml:space="preserve">oświadczenia podwykonawców o uregulowaniu wobec nich należności w terminie, wg. załącznika nr 3. </w:t>
      </w:r>
    </w:p>
    <w:p w14:paraId="4F23FE81" w14:textId="77777777" w:rsidR="00E34664" w:rsidRP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lastRenderedPageBreak/>
        <w:t xml:space="preserve">W przypadku braku załączników, o których mowa w ust. 7, Zamawiający ma prawo odesłać fakturę Wykonawcy jako niekompletną. </w:t>
      </w:r>
    </w:p>
    <w:p w14:paraId="4C4180F5" w14:textId="319D72CE" w:rsidR="00E34664" w:rsidRPr="00515BA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bookmarkStart w:id="10" w:name="_Hlk68697570"/>
      <w:r w:rsidRPr="00515BAC">
        <w:rPr>
          <w:rFonts w:ascii="Calibri" w:hAnsi="Calibri" w:cs="Calibri"/>
          <w:color w:val="auto"/>
          <w:sz w:val="23"/>
          <w:szCs w:val="23"/>
        </w:rPr>
        <w:t xml:space="preserve">W przypadku braku możliwości dokonania zapłaty przez Wykonawcę należnego podwykonawcy wynagrodzenia, Zamawiający może na wniosek Wykonawcy dokonać bezpośredniej zapłaty wymagalnego wynagrodzenia podwykonawcy. </w:t>
      </w:r>
      <w:r w:rsidR="00C07D0C" w:rsidRPr="00515BAC">
        <w:rPr>
          <w:rFonts w:ascii="Calibri" w:hAnsi="Calibri" w:cs="Calibri"/>
          <w:color w:val="auto"/>
          <w:sz w:val="23"/>
          <w:szCs w:val="23"/>
        </w:rPr>
        <w:t xml:space="preserve"> Zamawiający może także dokonać zapłaty na rzecz podwykonawcy bez wniosku Wykonawcy – w przypadku określonym w § 2 ust. 19.</w:t>
      </w:r>
    </w:p>
    <w:bookmarkEnd w:id="10"/>
    <w:p w14:paraId="735153A0" w14:textId="77777777" w:rsidR="00E34664" w:rsidRPr="00C07D0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C07D0C">
        <w:rPr>
          <w:rFonts w:ascii="Calibri" w:hAnsi="Calibri" w:cs="Calibri"/>
          <w:color w:val="auto"/>
          <w:sz w:val="23"/>
          <w:szCs w:val="23"/>
        </w:rPr>
        <w:t xml:space="preserve">Wynagrodzenie, o którym mowa w ust. 9, dotyczy wyłącznie należności wynikających z zaakceptowanej przez Zamawiającego umowy o podwykonawstwo, której przedmiotem są roboty budowlane, lub po przedłożeniu zamawiającemu poświadczonej za zgodność z oryginałem kopii umowy o podwykonawstwo, której przedmiotem są dostawy lub usługi. </w:t>
      </w:r>
    </w:p>
    <w:p w14:paraId="5F872520" w14:textId="77777777" w:rsidR="00E34664" w:rsidRPr="00E34664" w:rsidRDefault="00C13DED" w:rsidP="00327B3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Bezpośrednia zapłata obejmuje wyłącznie należne wynagrodzenie, bez odsetek, należnych podwykonawcy lub dalszemu podwykonawcy. </w:t>
      </w:r>
    </w:p>
    <w:p w14:paraId="200AF1C8" w14:textId="77777777" w:rsidR="00E34664" w:rsidRP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Przed dokonaniem bezpośredniej zapłaty Zamawiający jest obowiązany umożliwić Wykonawcy zgłoszenie pisemnych uwag dotyczących zasadności i wielkości bezpośredniej zapłaty wynagrodzenia podwykonawcy, o którym mowa w ust. 9. Zamawiający informuje o terminie zgłaszania uwag, nie krótszym niż 7 dni od dnia doręczenia tej informacji. </w:t>
      </w:r>
    </w:p>
    <w:p w14:paraId="5F529EF9" w14:textId="1FD741FB" w:rsidR="00C13DED" w:rsidRPr="00E34664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3"/>
          <w:szCs w:val="23"/>
        </w:rPr>
        <w:t xml:space="preserve">W przypadku wątpliwości Zamawiającego co do zasadności dokonania bezpośredniej zapłaty podwykonawcy, Zamawiający może: </w:t>
      </w:r>
    </w:p>
    <w:p w14:paraId="7FA9ACD7" w14:textId="77777777" w:rsidR="00C13DED" w:rsidRPr="00E34664" w:rsidRDefault="00C13DED" w:rsidP="00327B3D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2"/>
          <w:szCs w:val="22"/>
        </w:rPr>
        <w:t xml:space="preserve">13.1. 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nie dokonać bezpośredniej zapłaty wynagrodzenia podwykonawcy, albo </w:t>
      </w:r>
    </w:p>
    <w:p w14:paraId="2B58B402" w14:textId="77777777" w:rsidR="00C13DED" w:rsidRPr="00E34664" w:rsidRDefault="00C13DED" w:rsidP="00327B3D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2"/>
          <w:szCs w:val="22"/>
        </w:rPr>
        <w:t xml:space="preserve">13.2. 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złożyć do depozytu sądowego kwotę potrzebną na pokrycie wynagrodzenia podwykonawcy w przypadku istnienia zasadniczej wątpliwości zamawiającego co do wysokości należnej zapłaty lub podmiotu, któremu płatność się należy, albo </w:t>
      </w:r>
    </w:p>
    <w:p w14:paraId="04FE8CF8" w14:textId="77777777" w:rsidR="00C13DED" w:rsidRPr="00E34664" w:rsidRDefault="00C13DED" w:rsidP="00327B3D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E34664">
        <w:rPr>
          <w:rFonts w:ascii="Calibri" w:hAnsi="Calibri" w:cs="Calibri"/>
          <w:color w:val="auto"/>
          <w:sz w:val="22"/>
          <w:szCs w:val="22"/>
        </w:rPr>
        <w:t xml:space="preserve">13.3. </w:t>
      </w:r>
      <w:r w:rsidRPr="00E34664">
        <w:rPr>
          <w:rFonts w:ascii="Calibri" w:hAnsi="Calibri" w:cs="Calibri"/>
          <w:color w:val="auto"/>
          <w:sz w:val="23"/>
          <w:szCs w:val="23"/>
        </w:rPr>
        <w:t xml:space="preserve">dokonać bezpośredniej zapłaty wynagrodzenia podwykonawcy, jeżeli podwykonawca wykaże zasadność takiej zapłaty. </w:t>
      </w:r>
    </w:p>
    <w:p w14:paraId="267924DF" w14:textId="77777777" w:rsidR="00C07D0C" w:rsidRPr="00C07D0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C07D0C">
        <w:rPr>
          <w:rFonts w:ascii="Calibri" w:hAnsi="Calibri" w:cs="Calibri"/>
          <w:color w:val="auto"/>
          <w:sz w:val="23"/>
          <w:szCs w:val="23"/>
        </w:rPr>
        <w:t xml:space="preserve">W przypadku dokonania bezpośredniej zapłaty podwykonawcy, o którym mowa w ust. 9, Zamawiający potrąca kwotę wypłaconego wynagrodzenia z wynagrodzenia należnego Wykonawcy. </w:t>
      </w:r>
    </w:p>
    <w:p w14:paraId="43EBCBA5" w14:textId="6F235007" w:rsidR="00C07D0C" w:rsidRPr="00515BA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bookmarkStart w:id="11" w:name="_Hlk68697819"/>
      <w:r w:rsidRPr="00515BAC">
        <w:rPr>
          <w:rFonts w:ascii="Calibri" w:hAnsi="Calibri" w:cs="Calibri"/>
          <w:color w:val="auto"/>
          <w:sz w:val="23"/>
          <w:szCs w:val="23"/>
        </w:rPr>
        <w:t>Wykonawca ma możliwość przes</w:t>
      </w:r>
      <w:r w:rsidR="00701132">
        <w:rPr>
          <w:rFonts w:ascii="Calibri" w:hAnsi="Calibri" w:cs="Calibri"/>
          <w:color w:val="auto"/>
          <w:sz w:val="23"/>
          <w:szCs w:val="23"/>
        </w:rPr>
        <w:t>ł</w:t>
      </w:r>
      <w:r w:rsidRPr="00515BAC">
        <w:rPr>
          <w:rFonts w:ascii="Calibri" w:hAnsi="Calibri" w:cs="Calibri"/>
          <w:color w:val="auto"/>
          <w:sz w:val="23"/>
          <w:szCs w:val="23"/>
        </w:rPr>
        <w:t xml:space="preserve">ania drogą elektroniczną ustrukturyzowanej faktury elektronicznej w rozumieniu ustawy o elektronicznym fakturowaniu. </w:t>
      </w:r>
    </w:p>
    <w:p w14:paraId="568371D6" w14:textId="77777777" w:rsidR="00C07D0C" w:rsidRPr="00515BA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515BAC">
        <w:rPr>
          <w:rFonts w:ascii="Calibri" w:hAnsi="Calibri" w:cs="Calibri"/>
          <w:color w:val="auto"/>
          <w:sz w:val="23"/>
          <w:szCs w:val="23"/>
        </w:rPr>
        <w:t xml:space="preserve">W przypadku, gdy Wykonawca skorzysta z możliwości przeslania ustrukturyzowanej faktury elektronicznej, wówczas zobowiązany jest do skorzystania z Platformy Elektronicznego Fakturowania udostępnionej na stronie internetowej https://efaktura.gov.pl. </w:t>
      </w:r>
    </w:p>
    <w:p w14:paraId="5DF7D071" w14:textId="77777777" w:rsidR="00C07D0C" w:rsidRPr="00515BA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bookmarkStart w:id="12" w:name="_Hlk68697908"/>
      <w:bookmarkEnd w:id="11"/>
      <w:r w:rsidRPr="00515BAC">
        <w:rPr>
          <w:rFonts w:ascii="Calibri" w:hAnsi="Calibri" w:cs="Calibri"/>
          <w:color w:val="auto"/>
          <w:sz w:val="23"/>
          <w:szCs w:val="23"/>
        </w:rPr>
        <w:t xml:space="preserve">Zasady związane z wystawianiem ustrukturyzowanych faktur elektronicznych i innych ustrukturyzowanych dokumentów określa ustawa o elektronicznym fakturowaniu oraz akty wykonawcze. </w:t>
      </w:r>
      <w:bookmarkEnd w:id="12"/>
    </w:p>
    <w:p w14:paraId="192C555F" w14:textId="77777777" w:rsidR="00C07D0C" w:rsidRPr="00515BA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515BAC">
        <w:rPr>
          <w:rFonts w:ascii="Calibri" w:hAnsi="Calibri" w:cs="Calibri"/>
          <w:color w:val="auto"/>
          <w:sz w:val="23"/>
          <w:szCs w:val="23"/>
        </w:rPr>
        <w:t>Wykonawca zobowiązany jest powiadomić Zamawiającego o wystawieniu faktury na Platformie Elektronicznego Fakturowania - na poniższego maila: sekretariat@</w:t>
      </w:r>
      <w:r w:rsidR="00327B3D" w:rsidRPr="00515BAC">
        <w:rPr>
          <w:rFonts w:ascii="Calibri" w:hAnsi="Calibri" w:cs="Calibri"/>
          <w:color w:val="auto"/>
          <w:sz w:val="23"/>
          <w:szCs w:val="23"/>
        </w:rPr>
        <w:t>rawam.ug.gov.pl</w:t>
      </w:r>
      <w:r w:rsidRPr="00515BAC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44A2779F" w14:textId="2078CFEE" w:rsidR="00C07D0C" w:rsidRPr="00C07D0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FF0000"/>
          <w:sz w:val="23"/>
          <w:szCs w:val="23"/>
        </w:rPr>
      </w:pPr>
      <w:r w:rsidRPr="00C07D0C">
        <w:rPr>
          <w:rFonts w:ascii="Calibri" w:hAnsi="Calibri" w:cs="Calibri"/>
          <w:color w:val="auto"/>
          <w:sz w:val="23"/>
          <w:szCs w:val="23"/>
        </w:rPr>
        <w:t xml:space="preserve">W przypadku, gdy wskazany przez Wykonawcę rachunek bankowy, na który ma nastąpić zapłata wynagrodzenia, nie widnieje w wykazie podmiotów zarejestrowanych jako podatnicy VAT, niezarejestrowanych oraz wykreślonych i przywróconych do rejestru VAT, </w:t>
      </w:r>
      <w:bookmarkStart w:id="13" w:name="_Hlk68698127"/>
      <w:r w:rsidR="00C606BE">
        <w:rPr>
          <w:rFonts w:ascii="Calibri" w:hAnsi="Calibri" w:cs="Calibri"/>
          <w:color w:val="auto"/>
          <w:sz w:val="23"/>
          <w:szCs w:val="23"/>
        </w:rPr>
        <w:t>lub rachunek</w:t>
      </w:r>
      <w:r w:rsidR="00C606BE" w:rsidRPr="00C606BE">
        <w:rPr>
          <w:rFonts w:ascii="Calibri" w:hAnsi="Calibri" w:cs="Calibri"/>
          <w:color w:val="auto"/>
          <w:sz w:val="23"/>
          <w:szCs w:val="23"/>
        </w:rPr>
        <w:t xml:space="preserve"> bankow</w:t>
      </w:r>
      <w:r w:rsidR="00C606BE">
        <w:rPr>
          <w:rFonts w:ascii="Calibri" w:hAnsi="Calibri" w:cs="Calibri"/>
          <w:color w:val="auto"/>
          <w:sz w:val="23"/>
          <w:szCs w:val="23"/>
        </w:rPr>
        <w:t>y</w:t>
      </w:r>
      <w:r w:rsidR="00C606BE" w:rsidRPr="00C606BE">
        <w:rPr>
          <w:rFonts w:ascii="Calibri" w:hAnsi="Calibri" w:cs="Calibri"/>
          <w:color w:val="auto"/>
          <w:sz w:val="23"/>
          <w:szCs w:val="23"/>
        </w:rPr>
        <w:t xml:space="preserve"> wskazan</w:t>
      </w:r>
      <w:r w:rsidR="00C606BE">
        <w:rPr>
          <w:rFonts w:ascii="Calibri" w:hAnsi="Calibri" w:cs="Calibri"/>
          <w:color w:val="auto"/>
          <w:sz w:val="23"/>
          <w:szCs w:val="23"/>
        </w:rPr>
        <w:t>y</w:t>
      </w:r>
      <w:r w:rsidR="00C606BE" w:rsidRPr="00C606BE">
        <w:rPr>
          <w:rFonts w:ascii="Calibri" w:hAnsi="Calibri" w:cs="Calibri"/>
          <w:color w:val="auto"/>
          <w:sz w:val="23"/>
          <w:szCs w:val="23"/>
        </w:rPr>
        <w:t xml:space="preserve"> na fakturach </w:t>
      </w:r>
      <w:r w:rsidR="00C606BE">
        <w:rPr>
          <w:rFonts w:ascii="Calibri" w:hAnsi="Calibri" w:cs="Calibri"/>
          <w:color w:val="auto"/>
          <w:sz w:val="23"/>
          <w:szCs w:val="23"/>
        </w:rPr>
        <w:t xml:space="preserve">nie </w:t>
      </w:r>
      <w:r w:rsidR="00C606BE" w:rsidRPr="00C606BE">
        <w:rPr>
          <w:rFonts w:ascii="Calibri" w:hAnsi="Calibri" w:cs="Calibri"/>
          <w:color w:val="auto"/>
          <w:sz w:val="23"/>
          <w:szCs w:val="23"/>
        </w:rPr>
        <w:t xml:space="preserve">będzie znajdował się na Białej liście podatników VAT </w:t>
      </w:r>
      <w:bookmarkEnd w:id="13"/>
      <w:r w:rsidR="00C606BE">
        <w:rPr>
          <w:rFonts w:ascii="Calibri" w:hAnsi="Calibri" w:cs="Calibri"/>
          <w:color w:val="auto"/>
          <w:sz w:val="23"/>
          <w:szCs w:val="23"/>
        </w:rPr>
        <w:t>-</w:t>
      </w:r>
      <w:r w:rsidRPr="00C07D0C">
        <w:rPr>
          <w:rFonts w:ascii="Calibri" w:hAnsi="Calibri" w:cs="Calibri"/>
          <w:color w:val="auto"/>
          <w:sz w:val="23"/>
          <w:szCs w:val="23"/>
        </w:rPr>
        <w:t xml:space="preserve">Zamawiającemu przysługuje prawo wstrzymania zapłaty wynagrodzenie do czasu uzyskania wpisu tego rachunku bankowego lub rachunku powiązanego z rachunkiem wykonawcy do przedmiotowego wykazu lub wskazania nowego rachunku bankowego ujawnionego w ww. wykazie. </w:t>
      </w:r>
    </w:p>
    <w:p w14:paraId="3309E7EA" w14:textId="38C21E2B" w:rsidR="00C13DED" w:rsidRPr="00C07D0C" w:rsidRDefault="00C13DED" w:rsidP="00C13DED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 w:cs="Calibri"/>
          <w:color w:val="FF0000"/>
          <w:sz w:val="23"/>
          <w:szCs w:val="23"/>
        </w:rPr>
      </w:pPr>
      <w:r w:rsidRPr="00C07D0C">
        <w:rPr>
          <w:rFonts w:ascii="Calibri" w:hAnsi="Calibri" w:cs="Calibri"/>
          <w:color w:val="auto"/>
          <w:sz w:val="23"/>
          <w:szCs w:val="23"/>
        </w:rPr>
        <w:t xml:space="preserve">Okres do czasu uzyskania przez Wykonawcę wpisu rachunku bankowego do przedmiotowego wykazu lub wskazania nowego rachunku bankowego ujawnionego w ww. wykazie nie jest </w:t>
      </w:r>
      <w:r w:rsidRPr="00C07D0C">
        <w:rPr>
          <w:rFonts w:ascii="Calibri" w:hAnsi="Calibri" w:cs="Calibri"/>
          <w:color w:val="auto"/>
          <w:sz w:val="23"/>
          <w:szCs w:val="23"/>
        </w:rPr>
        <w:lastRenderedPageBreak/>
        <w:t xml:space="preserve">traktowany jako opóźnienie zamawiającego w zapłacie należnego wynagrodzenia i w takim przypadku nie będą naliczane za ten okres </w:t>
      </w:r>
      <w:r w:rsidR="00701132">
        <w:rPr>
          <w:rFonts w:ascii="Calibri" w:hAnsi="Calibri" w:cs="Calibri"/>
          <w:color w:val="auto"/>
          <w:sz w:val="23"/>
          <w:szCs w:val="23"/>
        </w:rPr>
        <w:t xml:space="preserve">jakiekolwiek </w:t>
      </w:r>
      <w:r w:rsidRPr="00C07D0C">
        <w:rPr>
          <w:rFonts w:ascii="Calibri" w:hAnsi="Calibri" w:cs="Calibri"/>
          <w:color w:val="auto"/>
          <w:sz w:val="23"/>
          <w:szCs w:val="23"/>
        </w:rPr>
        <w:t xml:space="preserve">odsetki za opóźnienie, jak i uznaje się, że wynagrodzenie nie jest jeszcze należne Wykonawcy w tym okresie. </w:t>
      </w:r>
    </w:p>
    <w:p w14:paraId="0207F5B1" w14:textId="77777777" w:rsidR="00515BAC" w:rsidRDefault="00515BAC" w:rsidP="00BF1E73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1E12DB05" w14:textId="380063F8" w:rsidR="00C13DED" w:rsidRPr="009E3A3F" w:rsidRDefault="00C13DED" w:rsidP="00BF1E73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b/>
          <w:bCs/>
          <w:color w:val="auto"/>
          <w:sz w:val="23"/>
          <w:szCs w:val="23"/>
        </w:rPr>
        <w:t>§ 10</w:t>
      </w:r>
    </w:p>
    <w:p w14:paraId="1D51B2F5" w14:textId="7D3C6E0C" w:rsidR="009E3A3F" w:rsidRPr="009E3A3F" w:rsidRDefault="00C13DED" w:rsidP="00115AFC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b/>
          <w:bCs/>
          <w:color w:val="auto"/>
          <w:sz w:val="23"/>
          <w:szCs w:val="23"/>
        </w:rPr>
        <w:t>Odbiory prac</w:t>
      </w:r>
    </w:p>
    <w:p w14:paraId="07B47489" w14:textId="77777777" w:rsidR="009E3A3F" w:rsidRPr="009E3A3F" w:rsidRDefault="00C13DED" w:rsidP="00BF1E73">
      <w:pPr>
        <w:pStyle w:val="Default"/>
        <w:numPr>
          <w:ilvl w:val="0"/>
          <w:numId w:val="12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>Z</w:t>
      </w:r>
      <w:r w:rsidR="009E3A3F" w:rsidRPr="009E3A3F">
        <w:rPr>
          <w:rFonts w:ascii="Calibri" w:hAnsi="Calibri" w:cs="Calibri"/>
          <w:color w:val="auto"/>
          <w:sz w:val="23"/>
          <w:szCs w:val="23"/>
        </w:rPr>
        <w:t>amawiający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 przystąpi do odbioru końcowego prac najpóźniej w ciągu do 7 dni od zgłoszenia gotowości do odbioru przez </w:t>
      </w:r>
      <w:r w:rsidR="009E3A3F" w:rsidRPr="009E3A3F">
        <w:rPr>
          <w:rFonts w:ascii="Calibri" w:hAnsi="Calibri" w:cs="Calibri"/>
          <w:color w:val="auto"/>
          <w:sz w:val="23"/>
          <w:szCs w:val="23"/>
        </w:rPr>
        <w:t>Wykonawcę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, </w:t>
      </w:r>
    </w:p>
    <w:p w14:paraId="58EE4593" w14:textId="77777777" w:rsidR="009E3A3F" w:rsidRPr="009E3A3F" w:rsidRDefault="00C13DED" w:rsidP="00C13DED">
      <w:pPr>
        <w:pStyle w:val="Default"/>
        <w:numPr>
          <w:ilvl w:val="0"/>
          <w:numId w:val="12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>W</w:t>
      </w:r>
      <w:r w:rsidR="009E3A3F" w:rsidRPr="009E3A3F">
        <w:rPr>
          <w:rFonts w:ascii="Calibri" w:hAnsi="Calibri" w:cs="Calibri"/>
          <w:color w:val="auto"/>
          <w:sz w:val="23"/>
          <w:szCs w:val="23"/>
        </w:rPr>
        <w:t>ykonawca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 zobowiązany jest do przeprowadzenia przed odbiorem końcowym na własny koszt: wymaga</w:t>
      </w:r>
      <w:r w:rsidR="009E3A3F" w:rsidRPr="009E3A3F">
        <w:rPr>
          <w:rFonts w:ascii="Calibri" w:hAnsi="Calibri" w:cs="Calibri"/>
          <w:color w:val="auto"/>
          <w:sz w:val="23"/>
          <w:szCs w:val="23"/>
        </w:rPr>
        <w:t>nych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 przepisami prób, pomiar</w:t>
      </w:r>
      <w:r w:rsidR="009E3A3F" w:rsidRPr="009E3A3F">
        <w:rPr>
          <w:rFonts w:ascii="Calibri" w:hAnsi="Calibri" w:cs="Calibri"/>
          <w:color w:val="auto"/>
          <w:sz w:val="23"/>
          <w:szCs w:val="23"/>
        </w:rPr>
        <w:t>ów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 itp. oraz uzyskać od właściwych organów niezbędne decyzje. </w:t>
      </w:r>
    </w:p>
    <w:p w14:paraId="0AB94052" w14:textId="7F4A1AAC" w:rsidR="00C13DED" w:rsidRPr="009E3A3F" w:rsidRDefault="00C13DED" w:rsidP="00C13DED">
      <w:pPr>
        <w:pStyle w:val="Default"/>
        <w:numPr>
          <w:ilvl w:val="0"/>
          <w:numId w:val="12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 xml:space="preserve">Przy odbiorze końcowym całości zakresu prac Wykonawca przekaże Zamawiającemu zgodnie z wymaganiami norm i obowiązującymi przepisami: </w:t>
      </w:r>
    </w:p>
    <w:p w14:paraId="7FE55371" w14:textId="22814677" w:rsidR="00C13DED" w:rsidRPr="009E3A3F" w:rsidRDefault="00C13DED" w:rsidP="00BF1E73">
      <w:pPr>
        <w:pStyle w:val="Default"/>
        <w:spacing w:after="22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>3.1. dokumentację projektową powykonawczą oraz wszelką inną dokumentację powstałą w wyniku wykonywania przedmiotu niniejszej umowy</w:t>
      </w:r>
      <w:r w:rsidR="003E0782">
        <w:rPr>
          <w:rFonts w:ascii="Calibri" w:hAnsi="Calibri" w:cs="Calibri"/>
          <w:color w:val="auto"/>
          <w:sz w:val="23"/>
          <w:szCs w:val="23"/>
        </w:rPr>
        <w:t>,</w:t>
      </w:r>
    </w:p>
    <w:p w14:paraId="1BBF0519" w14:textId="77777777" w:rsidR="00C13DED" w:rsidRPr="009E3A3F" w:rsidRDefault="00C13DED" w:rsidP="00BF1E73">
      <w:pPr>
        <w:pStyle w:val="Default"/>
        <w:spacing w:after="22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 xml:space="preserve">3.2. certyfikaty i deklaracje zgodności, atesty wbudowanych materiałów, </w:t>
      </w:r>
    </w:p>
    <w:p w14:paraId="6CD309B0" w14:textId="244DAD41" w:rsidR="00C13DED" w:rsidRPr="009E3A3F" w:rsidRDefault="00C13DED" w:rsidP="00BF1E73">
      <w:pPr>
        <w:pStyle w:val="Default"/>
        <w:ind w:left="708"/>
        <w:jc w:val="both"/>
        <w:rPr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>3.</w:t>
      </w:r>
      <w:r w:rsidR="00115AFC">
        <w:rPr>
          <w:rFonts w:ascii="Calibri" w:hAnsi="Calibri" w:cs="Calibri"/>
          <w:color w:val="auto"/>
          <w:sz w:val="23"/>
          <w:szCs w:val="23"/>
        </w:rPr>
        <w:t>3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. oświadczenie Kierownika Budowy o zakończeniu robót i ich wykonaniu zgodnie z dokumentacją projektową, obowiązującymi przepisami prawa, z informacją dot. wbudowanych materiałów, uporządkowania terenu oraz, że plac zabaw nadaje się do użytkowania. </w:t>
      </w:r>
    </w:p>
    <w:p w14:paraId="133838CA" w14:textId="5B14B24F" w:rsidR="009E3A3F" w:rsidRPr="009E3A3F" w:rsidRDefault="00C13DED" w:rsidP="00C13DED">
      <w:pPr>
        <w:pStyle w:val="Default"/>
        <w:numPr>
          <w:ilvl w:val="0"/>
          <w:numId w:val="12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>Wykonawca przekaże Zamawiającemu w dokumentacji powykonawczej certyfikaty i deklaracje zgodności wbudowanych materiałów, protokoły badań, instrukcje, atesty, itp.</w:t>
      </w:r>
      <w:r w:rsidR="005F30F2">
        <w:rPr>
          <w:rFonts w:ascii="Calibri" w:hAnsi="Calibri" w:cs="Calibri"/>
          <w:color w:val="auto"/>
          <w:sz w:val="23"/>
          <w:szCs w:val="23"/>
        </w:rPr>
        <w:t xml:space="preserve"> -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 po zakończeniu prac zgodnie z wymaganiami norm i obowiązujących przepisów. </w:t>
      </w:r>
    </w:p>
    <w:p w14:paraId="4082388A" w14:textId="77777777" w:rsidR="009E3A3F" w:rsidRPr="009E3A3F" w:rsidRDefault="00C13DED" w:rsidP="00C13DED">
      <w:pPr>
        <w:pStyle w:val="Default"/>
        <w:numPr>
          <w:ilvl w:val="0"/>
          <w:numId w:val="12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 xml:space="preserve">Z czynności odbioru Strony spiszą protokół odbioru przygotowany przez Wykonawcę i podpisany przez Strony – wzór protokołu odbioru stanowi </w:t>
      </w:r>
      <w:r w:rsidRPr="009E3A3F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7 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do niniejszej umowy. </w:t>
      </w:r>
    </w:p>
    <w:p w14:paraId="1C2FCD8B" w14:textId="4366A8DF" w:rsidR="009E3A3F" w:rsidRPr="00FD5392" w:rsidRDefault="00C13DED" w:rsidP="00BF0641">
      <w:pPr>
        <w:pStyle w:val="Akapitzlist"/>
        <w:numPr>
          <w:ilvl w:val="0"/>
          <w:numId w:val="12"/>
        </w:numPr>
        <w:spacing w:after="23"/>
        <w:ind w:left="426"/>
        <w:jc w:val="both"/>
        <w:rPr>
          <w:rFonts w:ascii="Calibri" w:hAnsi="Calibri" w:cs="Calibri"/>
          <w:sz w:val="23"/>
          <w:szCs w:val="23"/>
        </w:rPr>
      </w:pPr>
      <w:r w:rsidRPr="00FD5392">
        <w:rPr>
          <w:rFonts w:ascii="Calibri" w:hAnsi="Calibri" w:cs="Calibri"/>
          <w:sz w:val="23"/>
          <w:szCs w:val="23"/>
        </w:rPr>
        <w:t xml:space="preserve">W razie stwierdzenia w trakcie odbioru wad, </w:t>
      </w:r>
      <w:r w:rsidR="00C81B5E">
        <w:rPr>
          <w:rFonts w:ascii="Calibri" w:hAnsi="Calibri" w:cs="Calibri"/>
          <w:sz w:val="23"/>
          <w:szCs w:val="23"/>
        </w:rPr>
        <w:t xml:space="preserve">mających wpływ na możliwość eksploatacji przedmiotu umowy </w:t>
      </w:r>
      <w:r w:rsidR="005F30F2">
        <w:rPr>
          <w:rFonts w:ascii="Calibri" w:hAnsi="Calibri" w:cs="Calibri"/>
          <w:sz w:val="23"/>
          <w:szCs w:val="23"/>
        </w:rPr>
        <w:t>zgodnie z projektem</w:t>
      </w:r>
      <w:r w:rsidR="009F599B">
        <w:rPr>
          <w:rFonts w:ascii="Calibri" w:hAnsi="Calibri" w:cs="Calibri"/>
          <w:sz w:val="23"/>
          <w:szCs w:val="23"/>
        </w:rPr>
        <w:t xml:space="preserve"> </w:t>
      </w:r>
      <w:r w:rsidR="00C81B5E">
        <w:rPr>
          <w:rFonts w:ascii="Calibri" w:hAnsi="Calibri" w:cs="Calibri"/>
          <w:sz w:val="23"/>
          <w:szCs w:val="23"/>
        </w:rPr>
        <w:t xml:space="preserve">- </w:t>
      </w:r>
      <w:r w:rsidRPr="00FD5392">
        <w:rPr>
          <w:rFonts w:ascii="Calibri" w:hAnsi="Calibri" w:cs="Calibri"/>
          <w:sz w:val="23"/>
          <w:szCs w:val="23"/>
        </w:rPr>
        <w:t>Zamawiający odmówi odbioru prac do czasu usunięcia wad</w:t>
      </w:r>
      <w:r w:rsidR="004E7F59" w:rsidRPr="00FD5392">
        <w:rPr>
          <w:rFonts w:ascii="Calibri" w:hAnsi="Calibri" w:cs="Calibri"/>
          <w:sz w:val="23"/>
          <w:szCs w:val="23"/>
        </w:rPr>
        <w:t xml:space="preserve"> wyznaczając </w:t>
      </w:r>
      <w:r w:rsidR="005F30F2">
        <w:rPr>
          <w:rFonts w:ascii="Calibri" w:hAnsi="Calibri" w:cs="Calibri"/>
          <w:sz w:val="23"/>
          <w:szCs w:val="23"/>
        </w:rPr>
        <w:t>Wykonawcy</w:t>
      </w:r>
      <w:r w:rsidR="004E7F59" w:rsidRPr="00FD5392">
        <w:rPr>
          <w:rFonts w:ascii="Calibri" w:hAnsi="Calibri" w:cs="Calibri"/>
          <w:sz w:val="23"/>
          <w:szCs w:val="23"/>
        </w:rPr>
        <w:t xml:space="preserve"> termin na ich usunięcie.</w:t>
      </w:r>
      <w:r w:rsidRPr="00FD5392">
        <w:rPr>
          <w:rFonts w:ascii="Calibri" w:hAnsi="Calibri" w:cs="Calibri"/>
          <w:sz w:val="23"/>
          <w:szCs w:val="23"/>
        </w:rPr>
        <w:t xml:space="preserve"> </w:t>
      </w:r>
      <w:r w:rsidR="004E7F59" w:rsidRPr="00BF0641">
        <w:rPr>
          <w:rFonts w:ascii="Calibri" w:eastAsiaTheme="minorHAnsi" w:hAnsi="Calibri" w:cs="Calibri"/>
          <w:sz w:val="23"/>
          <w:szCs w:val="23"/>
          <w:lang w:eastAsia="en-US"/>
        </w:rPr>
        <w:t xml:space="preserve">Po bezskutecznym upływie wyznaczonego terminu </w:t>
      </w:r>
      <w:r w:rsidR="004E7F59" w:rsidRPr="004E7F59">
        <w:rPr>
          <w:rFonts w:ascii="Calibri" w:eastAsiaTheme="minorHAnsi" w:hAnsi="Calibri" w:cs="Calibri"/>
          <w:sz w:val="23"/>
          <w:szCs w:val="23"/>
          <w:lang w:eastAsia="en-US"/>
        </w:rPr>
        <w:t>Zamawiający może wykonać wskazany zakres przedmiotu umowy we własnym zakresie bez konieczności uzyskiwania upoważnienia sądu, a kosztami z tego tytułu obciąży Wykonawcę lub na zasadach ogólnych może zlecić wykonanie wskazanego zakresu przedmiotu umowy osobie trzeciej (innemu Wykonawcy) bez konieczności uzyskiwania upoważnienia sądu, a kosztami z tego tytułu obciążyć Wykonawcę, na co Wykonawca wyraża zgodę.</w:t>
      </w:r>
    </w:p>
    <w:p w14:paraId="79F4BA10" w14:textId="36DA9F6A" w:rsidR="009E3A3F" w:rsidRDefault="00C13DED" w:rsidP="00C13DED">
      <w:pPr>
        <w:pStyle w:val="Default"/>
        <w:numPr>
          <w:ilvl w:val="0"/>
          <w:numId w:val="12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9E3A3F">
        <w:rPr>
          <w:rFonts w:ascii="Calibri" w:hAnsi="Calibri" w:cs="Calibri"/>
          <w:color w:val="auto"/>
          <w:sz w:val="23"/>
          <w:szCs w:val="23"/>
        </w:rPr>
        <w:t>W razie stwierdzenia w trakcie odbioru wad</w:t>
      </w:r>
      <w:r w:rsidR="00C81B5E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9E3A3F">
        <w:rPr>
          <w:rFonts w:ascii="Calibri" w:hAnsi="Calibri" w:cs="Calibri"/>
          <w:color w:val="auto"/>
          <w:sz w:val="23"/>
          <w:szCs w:val="23"/>
        </w:rPr>
        <w:t xml:space="preserve">niemających wpływu na możliwość eksploatacji </w:t>
      </w:r>
      <w:r w:rsidR="00C81B5E">
        <w:rPr>
          <w:rFonts w:ascii="Calibri" w:hAnsi="Calibri" w:cs="Calibri"/>
          <w:color w:val="auto"/>
          <w:sz w:val="23"/>
          <w:szCs w:val="23"/>
        </w:rPr>
        <w:t>przedmiotu umowy</w:t>
      </w:r>
      <w:r w:rsidR="007E1F1B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7E1F1B" w:rsidRPr="00280E5D">
        <w:rPr>
          <w:rFonts w:ascii="Calibri" w:hAnsi="Calibri" w:cs="Calibri"/>
          <w:color w:val="auto"/>
          <w:sz w:val="23"/>
          <w:szCs w:val="23"/>
        </w:rPr>
        <w:t>zgodnie z projektem</w:t>
      </w:r>
      <w:r w:rsidRPr="009E3A3F">
        <w:rPr>
          <w:rFonts w:ascii="Calibri" w:hAnsi="Calibri" w:cs="Calibri"/>
          <w:color w:val="auto"/>
          <w:sz w:val="23"/>
          <w:szCs w:val="23"/>
        </w:rPr>
        <w:t>, Zamawiający może odebrać roboty i obniżyć wysokość wynagrodzenia Wykonawcy</w:t>
      </w:r>
      <w:r w:rsidR="00C81B5E">
        <w:rPr>
          <w:rFonts w:ascii="Calibri" w:hAnsi="Calibri" w:cs="Calibri"/>
          <w:color w:val="auto"/>
          <w:sz w:val="23"/>
          <w:szCs w:val="23"/>
        </w:rPr>
        <w:t>, chyba, że Wykonawca w terminie wskazanym przez Zamawiającego wady usunie.</w:t>
      </w:r>
    </w:p>
    <w:p w14:paraId="64B19ABF" w14:textId="275B3D88" w:rsidR="00C13DED" w:rsidRDefault="00C13DED">
      <w:pPr>
        <w:pStyle w:val="Default"/>
        <w:numPr>
          <w:ilvl w:val="0"/>
          <w:numId w:val="12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BE1070">
        <w:rPr>
          <w:rFonts w:ascii="Calibri" w:hAnsi="Calibri" w:cs="Calibri"/>
          <w:color w:val="auto"/>
          <w:sz w:val="23"/>
          <w:szCs w:val="23"/>
        </w:rPr>
        <w:t xml:space="preserve">Wszelkie stwierdzone wady Wykonawca zobowiązuje się usunąć w najszybszym, możliwym z technologicznego punktu widzenia terminie wskazanym przez Zamawiającego. </w:t>
      </w:r>
    </w:p>
    <w:p w14:paraId="7254575B" w14:textId="106699FC" w:rsidR="005F30F2" w:rsidRDefault="005F30F2">
      <w:pPr>
        <w:pStyle w:val="Default"/>
        <w:numPr>
          <w:ilvl w:val="0"/>
          <w:numId w:val="12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W przypadku wskazanym w § 10 ust. 6 – Zamawiający może potrącić należne koszty z wynagrodzenia Wykonawcy.</w:t>
      </w:r>
    </w:p>
    <w:p w14:paraId="4B2E16D0" w14:textId="39B9D7AD" w:rsidR="002115DA" w:rsidRDefault="002115DA" w:rsidP="00D260D3">
      <w:pPr>
        <w:pStyle w:val="Default"/>
        <w:numPr>
          <w:ilvl w:val="0"/>
          <w:numId w:val="12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115DA">
        <w:rPr>
          <w:rFonts w:ascii="Calibri" w:hAnsi="Calibri" w:cs="Calibri"/>
          <w:color w:val="auto"/>
          <w:sz w:val="23"/>
          <w:szCs w:val="23"/>
        </w:rPr>
        <w:t xml:space="preserve">Jeżeli Kierownik </w:t>
      </w:r>
      <w:r w:rsidR="00A61FDE">
        <w:rPr>
          <w:rFonts w:ascii="Calibri" w:hAnsi="Calibri" w:cs="Calibri"/>
          <w:color w:val="auto"/>
          <w:sz w:val="23"/>
          <w:szCs w:val="23"/>
        </w:rPr>
        <w:t>budowy</w:t>
      </w:r>
      <w:r>
        <w:rPr>
          <w:rFonts w:ascii="Calibri" w:hAnsi="Calibri" w:cs="Calibri"/>
          <w:color w:val="auto"/>
          <w:sz w:val="23"/>
          <w:szCs w:val="23"/>
        </w:rPr>
        <w:t xml:space="preserve"> lub</w:t>
      </w:r>
      <w:r w:rsidRPr="002115DA">
        <w:rPr>
          <w:rFonts w:ascii="Calibri" w:hAnsi="Calibri" w:cs="Calibri"/>
          <w:color w:val="auto"/>
          <w:sz w:val="23"/>
          <w:szCs w:val="23"/>
        </w:rPr>
        <w:t xml:space="preserve"> przedstawiciel </w:t>
      </w:r>
      <w:r>
        <w:rPr>
          <w:rFonts w:ascii="Calibri" w:hAnsi="Calibri" w:cs="Calibri"/>
          <w:color w:val="auto"/>
          <w:sz w:val="23"/>
          <w:szCs w:val="23"/>
        </w:rPr>
        <w:t>W</w:t>
      </w:r>
      <w:r w:rsidRPr="002115DA">
        <w:rPr>
          <w:rFonts w:ascii="Calibri" w:hAnsi="Calibri" w:cs="Calibri"/>
          <w:color w:val="auto"/>
          <w:sz w:val="23"/>
          <w:szCs w:val="23"/>
        </w:rPr>
        <w:t>ykonawcy nie stawią się celem dokonania odbioru, Zamawiający</w:t>
      </w:r>
      <w:r>
        <w:rPr>
          <w:rFonts w:ascii="Calibri" w:hAnsi="Calibri" w:cs="Calibri"/>
          <w:color w:val="auto"/>
          <w:sz w:val="23"/>
          <w:szCs w:val="23"/>
        </w:rPr>
        <w:t xml:space="preserve"> może </w:t>
      </w:r>
      <w:r w:rsidRPr="002115DA">
        <w:rPr>
          <w:rFonts w:ascii="Calibri" w:hAnsi="Calibri" w:cs="Calibri"/>
          <w:color w:val="auto"/>
          <w:sz w:val="23"/>
          <w:szCs w:val="23"/>
        </w:rPr>
        <w:t>sporządzi</w:t>
      </w:r>
      <w:r>
        <w:rPr>
          <w:rFonts w:ascii="Calibri" w:hAnsi="Calibri" w:cs="Calibri"/>
          <w:color w:val="auto"/>
          <w:sz w:val="23"/>
          <w:szCs w:val="23"/>
        </w:rPr>
        <w:t>ć</w:t>
      </w:r>
      <w:r w:rsidRPr="002115DA">
        <w:rPr>
          <w:rFonts w:ascii="Calibri" w:hAnsi="Calibri" w:cs="Calibri"/>
          <w:color w:val="auto"/>
          <w:sz w:val="23"/>
          <w:szCs w:val="23"/>
        </w:rPr>
        <w:t xml:space="preserve"> jednostronny protokół odbioru robót</w:t>
      </w:r>
      <w:r>
        <w:rPr>
          <w:rFonts w:ascii="Calibri" w:hAnsi="Calibri" w:cs="Calibri"/>
          <w:color w:val="auto"/>
          <w:sz w:val="23"/>
          <w:szCs w:val="23"/>
        </w:rPr>
        <w:t xml:space="preserve"> lub wyznaczyć Wykonawcy nowy termin odbioru.</w:t>
      </w:r>
    </w:p>
    <w:p w14:paraId="4F37A073" w14:textId="0FF55F0C" w:rsidR="002115DA" w:rsidRPr="002115DA" w:rsidRDefault="002115DA" w:rsidP="00D260D3">
      <w:pPr>
        <w:pStyle w:val="Default"/>
        <w:numPr>
          <w:ilvl w:val="0"/>
          <w:numId w:val="12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115DA">
        <w:rPr>
          <w:rFonts w:ascii="Calibri" w:hAnsi="Calibri" w:cs="Calibri"/>
          <w:color w:val="auto"/>
          <w:sz w:val="23"/>
          <w:szCs w:val="23"/>
        </w:rPr>
        <w:t xml:space="preserve">W przypadku </w:t>
      </w:r>
      <w:r>
        <w:rPr>
          <w:rFonts w:ascii="Calibri" w:hAnsi="Calibri" w:cs="Calibri"/>
          <w:color w:val="auto"/>
          <w:sz w:val="23"/>
          <w:szCs w:val="23"/>
        </w:rPr>
        <w:t>jednostronnego odbioru wskazanego w § 10 ust. 10 -</w:t>
      </w:r>
      <w:r w:rsidRPr="002115DA">
        <w:rPr>
          <w:rFonts w:ascii="Calibri" w:hAnsi="Calibri" w:cs="Calibri"/>
          <w:color w:val="auto"/>
          <w:sz w:val="23"/>
          <w:szCs w:val="23"/>
        </w:rPr>
        <w:t xml:space="preserve"> Zamawiający zapłaci tylko za</w:t>
      </w:r>
      <w:r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2115DA">
        <w:rPr>
          <w:rFonts w:ascii="Calibri" w:hAnsi="Calibri" w:cs="Calibri"/>
          <w:color w:val="auto"/>
          <w:sz w:val="23"/>
          <w:szCs w:val="23"/>
        </w:rPr>
        <w:t>wykonane i odebrane prace, które nie są wadliwe</w:t>
      </w:r>
      <w:r>
        <w:rPr>
          <w:rFonts w:ascii="Calibri" w:hAnsi="Calibri" w:cs="Calibri"/>
          <w:color w:val="auto"/>
          <w:sz w:val="23"/>
          <w:szCs w:val="23"/>
        </w:rPr>
        <w:t>.</w:t>
      </w:r>
    </w:p>
    <w:p w14:paraId="6BF6F1FF" w14:textId="77777777" w:rsidR="009E3A3F" w:rsidRPr="005F4CE5" w:rsidRDefault="009E3A3F" w:rsidP="009E3A3F">
      <w:pPr>
        <w:pStyle w:val="Default"/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0C8A8D06" w14:textId="77777777" w:rsidR="00C13DED" w:rsidRPr="005F4CE5" w:rsidRDefault="00C13DED" w:rsidP="00BF1E73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5F4CE5">
        <w:rPr>
          <w:rFonts w:ascii="Calibri" w:hAnsi="Calibri" w:cs="Calibri"/>
          <w:b/>
          <w:bCs/>
          <w:color w:val="auto"/>
          <w:sz w:val="23"/>
          <w:szCs w:val="23"/>
        </w:rPr>
        <w:lastRenderedPageBreak/>
        <w:t>§ 11</w:t>
      </w:r>
    </w:p>
    <w:p w14:paraId="43BEA91E" w14:textId="77777777" w:rsidR="005F4CE5" w:rsidRPr="00115AFC" w:rsidRDefault="00C13DED" w:rsidP="005F4CE5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b/>
          <w:bCs/>
          <w:color w:val="auto"/>
          <w:sz w:val="23"/>
          <w:szCs w:val="23"/>
        </w:rPr>
        <w:t>Zabezpieczenie należytego wykonania umowy</w:t>
      </w:r>
    </w:p>
    <w:p w14:paraId="471FB742" w14:textId="77777777" w:rsidR="005F4CE5" w:rsidRPr="00115AFC" w:rsidRDefault="00C13DED" w:rsidP="005F4CE5">
      <w:pPr>
        <w:pStyle w:val="Default"/>
        <w:numPr>
          <w:ilvl w:val="0"/>
          <w:numId w:val="14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color w:val="auto"/>
          <w:sz w:val="23"/>
          <w:szCs w:val="23"/>
        </w:rPr>
        <w:t xml:space="preserve">Wykonawca wniósł zabezpieczenie należytego wykonania umowy w wysokości 5% wynagrodzenia brutto, o którym mowa w § 9 ust. 1 umowy, co stanowi kwotę </w:t>
      </w:r>
      <w:r w:rsidRPr="00115AFC">
        <w:rPr>
          <w:rFonts w:ascii="Calibri" w:hAnsi="Calibri" w:cs="Calibri"/>
          <w:b/>
          <w:bCs/>
          <w:color w:val="auto"/>
          <w:sz w:val="23"/>
          <w:szCs w:val="23"/>
        </w:rPr>
        <w:t xml:space="preserve">………………………….. </w:t>
      </w:r>
      <w:r w:rsidRPr="00115AFC">
        <w:rPr>
          <w:rFonts w:ascii="Calibri" w:hAnsi="Calibri" w:cs="Calibri"/>
          <w:color w:val="auto"/>
          <w:sz w:val="23"/>
          <w:szCs w:val="23"/>
        </w:rPr>
        <w:t xml:space="preserve">zł ( słownie: …………………………………………………………………………….. ……………………………..złotych ……./100) w postaci ……………………………………………………………. </w:t>
      </w:r>
    </w:p>
    <w:p w14:paraId="3E37DCD3" w14:textId="401A603C" w:rsidR="00115AFC" w:rsidRDefault="00C13DED" w:rsidP="00115AFC">
      <w:pPr>
        <w:pStyle w:val="Default"/>
        <w:numPr>
          <w:ilvl w:val="0"/>
          <w:numId w:val="14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color w:val="auto"/>
          <w:sz w:val="23"/>
          <w:szCs w:val="23"/>
        </w:rPr>
        <w:t xml:space="preserve">Część zabezpieczenia w wysokości 70%, gwarantująca zgodne z umową wykonanie przedmiotu zamówienia, zostanie zwolniona Wykonawcy w ciągu 30 dni od dnia odbioru końcowego całego zakresu prac i uznania przez Zamawiającego przedmiotu umowy za należycie wykonany. </w:t>
      </w:r>
    </w:p>
    <w:p w14:paraId="73A2EACE" w14:textId="77777777" w:rsidR="00115AFC" w:rsidRDefault="00C13DED" w:rsidP="00115AFC">
      <w:pPr>
        <w:pStyle w:val="Default"/>
        <w:numPr>
          <w:ilvl w:val="0"/>
          <w:numId w:val="14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color w:val="auto"/>
          <w:sz w:val="23"/>
          <w:szCs w:val="23"/>
        </w:rPr>
        <w:t xml:space="preserve">Część kwoty zabezpieczenia w wysokości 30% kwoty określonej w ust. 1, służąca do pokrycia ewentualnych roszczeń z tytułu rękojmi za wady zostanie zwolniona w ciągu 15 dni od daty upływu okresu rękojmi za wady. </w:t>
      </w:r>
    </w:p>
    <w:p w14:paraId="1E033F1A" w14:textId="77777777" w:rsidR="00115AFC" w:rsidRPr="00115AFC" w:rsidRDefault="00C13DED" w:rsidP="00115AFC">
      <w:pPr>
        <w:pStyle w:val="Default"/>
        <w:numPr>
          <w:ilvl w:val="0"/>
          <w:numId w:val="14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color w:val="auto"/>
          <w:sz w:val="23"/>
          <w:szCs w:val="23"/>
        </w:rPr>
        <w:t xml:space="preserve">W sytuacji, gdy wskutek nieprzewidzianych okoliczności wystąpi konieczność przedłużenia terminu realizacji zamówienia w stosunku do terminu przedstawionego w ofercie przetargowej, Wykonawca przed podpisaniem aneksu lub najpóźniej w dniu jego podpisywania, zobowiązany jest do przedłużenia terminu ważności wniesionego zabezpieczenia, albo jeśli nie jest to możliwe, do wniesienia nowego zabezpieczenia na okres wynikający z aneksu do umowy. </w:t>
      </w:r>
    </w:p>
    <w:p w14:paraId="04880745" w14:textId="0C1EDBC3" w:rsidR="00115AFC" w:rsidRPr="00115AFC" w:rsidRDefault="00C13DED" w:rsidP="00115AFC">
      <w:pPr>
        <w:pStyle w:val="Default"/>
        <w:numPr>
          <w:ilvl w:val="0"/>
          <w:numId w:val="14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color w:val="auto"/>
          <w:sz w:val="23"/>
          <w:szCs w:val="23"/>
        </w:rPr>
        <w:t xml:space="preserve">W trakcie realizacji umowy Wykonawca może dokonać zmiany formy zabezpieczenia na jedną lub kilka form, o których mowa w art. 450 ust 1 ustawy Prawo zamówień publicznych. Zmiana formy zabezpieczenia musi być dokonana z zachowaniem ciągłości zabezpieczenia i bez zmiany jego wysokości </w:t>
      </w:r>
      <w:r w:rsidR="00572418">
        <w:rPr>
          <w:rFonts w:ascii="Calibri" w:hAnsi="Calibri" w:cs="Calibri"/>
          <w:color w:val="auto"/>
          <w:sz w:val="23"/>
          <w:szCs w:val="23"/>
        </w:rPr>
        <w:t>oraz</w:t>
      </w:r>
      <w:r w:rsidRPr="00115AFC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CF2DC4">
        <w:rPr>
          <w:rFonts w:ascii="Calibri" w:hAnsi="Calibri" w:cs="Calibri"/>
          <w:color w:val="auto"/>
          <w:sz w:val="23"/>
          <w:szCs w:val="23"/>
        </w:rPr>
        <w:t xml:space="preserve">dla swojej ważności </w:t>
      </w:r>
      <w:r w:rsidRPr="00115AFC">
        <w:rPr>
          <w:rFonts w:ascii="Calibri" w:hAnsi="Calibri" w:cs="Calibri"/>
          <w:color w:val="auto"/>
          <w:sz w:val="23"/>
          <w:szCs w:val="23"/>
        </w:rPr>
        <w:t xml:space="preserve">wymaga </w:t>
      </w:r>
      <w:r w:rsidR="00CF2DC4">
        <w:rPr>
          <w:rFonts w:ascii="Calibri" w:hAnsi="Calibri" w:cs="Calibri"/>
          <w:color w:val="auto"/>
          <w:sz w:val="23"/>
          <w:szCs w:val="23"/>
        </w:rPr>
        <w:t>spełnienia warunków wskazanych w Specyfikacji Warunków Zamówienia (SWZ)</w:t>
      </w:r>
      <w:r w:rsidR="00572418">
        <w:rPr>
          <w:rFonts w:ascii="Calibri" w:hAnsi="Calibri" w:cs="Calibri"/>
          <w:color w:val="auto"/>
          <w:sz w:val="23"/>
          <w:szCs w:val="23"/>
        </w:rPr>
        <w:t>.</w:t>
      </w:r>
    </w:p>
    <w:p w14:paraId="20E7A629" w14:textId="77777777" w:rsidR="00115AFC" w:rsidRPr="00115AFC" w:rsidRDefault="00C13DED" w:rsidP="00115AFC">
      <w:pPr>
        <w:pStyle w:val="Default"/>
        <w:numPr>
          <w:ilvl w:val="0"/>
          <w:numId w:val="14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color w:val="auto"/>
          <w:sz w:val="23"/>
          <w:szCs w:val="23"/>
        </w:rPr>
        <w:t xml:space="preserve">Z zabezpieczenia należytego wykonania umowy i powstałych odsetek, w przypadku niewykonania, nienależytego wykonania zamówienia lub nieusunięcia, we wskazanym terminie wad przedmiotu zamówienia, Zamawiający może pokrywać wszelkie należności, jakie powstaną i będą obciążać Wykonawcę w związku z wykonaniem umowy, a w szczególności: pokrywać kary umowne, koszty naprawy wad i usterek. </w:t>
      </w:r>
    </w:p>
    <w:p w14:paraId="0CD74AE3" w14:textId="77777777" w:rsidR="00115AFC" w:rsidRPr="00115AFC" w:rsidRDefault="00C13DED" w:rsidP="00C13DED">
      <w:pPr>
        <w:pStyle w:val="Default"/>
        <w:numPr>
          <w:ilvl w:val="0"/>
          <w:numId w:val="14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color w:val="auto"/>
          <w:sz w:val="23"/>
          <w:szCs w:val="23"/>
        </w:rPr>
        <w:t xml:space="preserve">Zabezpieczenie należytego wykonania umowy, o którym mowa w ust. 1 wniesione w postaci pieniądza zostanie zwrócone na konto Wykonawcy w ………………………………………………………………………………………………………………………………….. Nr …………………………………………………………………… </w:t>
      </w:r>
    </w:p>
    <w:p w14:paraId="1A965A69" w14:textId="4C810630" w:rsidR="00C13DED" w:rsidRPr="00115AFC" w:rsidRDefault="00C13DED" w:rsidP="00C13DED">
      <w:pPr>
        <w:pStyle w:val="Default"/>
        <w:numPr>
          <w:ilvl w:val="0"/>
          <w:numId w:val="14"/>
        </w:numPr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color w:val="auto"/>
          <w:sz w:val="23"/>
          <w:szCs w:val="23"/>
        </w:rPr>
        <w:t xml:space="preserve">Wykonawca zobowiązany jest informować pisemnie Zamawiającego o każdorazowej zmianie numeru konta bankowego. </w:t>
      </w:r>
    </w:p>
    <w:p w14:paraId="0E6B112F" w14:textId="77777777" w:rsidR="00515BAC" w:rsidRDefault="00515BAC" w:rsidP="00F25C3B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15172166" w14:textId="06693D8D" w:rsidR="00C13DED" w:rsidRPr="00115AFC" w:rsidRDefault="00C13DED" w:rsidP="00F25C3B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b/>
          <w:bCs/>
          <w:color w:val="auto"/>
          <w:sz w:val="23"/>
          <w:szCs w:val="23"/>
        </w:rPr>
        <w:t>§ 12</w:t>
      </w:r>
    </w:p>
    <w:p w14:paraId="336902D3" w14:textId="77777777" w:rsidR="00C13DED" w:rsidRPr="00115AFC" w:rsidRDefault="00C13DED" w:rsidP="00F25C3B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115AFC">
        <w:rPr>
          <w:rFonts w:ascii="Calibri" w:hAnsi="Calibri" w:cs="Calibri"/>
          <w:b/>
          <w:bCs/>
          <w:color w:val="auto"/>
          <w:sz w:val="23"/>
          <w:szCs w:val="23"/>
        </w:rPr>
        <w:t>Gwarancja i rękojmia za wady</w:t>
      </w:r>
    </w:p>
    <w:p w14:paraId="6D415870" w14:textId="77777777" w:rsidR="00274302" w:rsidRPr="00274302" w:rsidRDefault="00C13DED" w:rsidP="00274302">
      <w:pPr>
        <w:pStyle w:val="Default"/>
        <w:numPr>
          <w:ilvl w:val="0"/>
          <w:numId w:val="15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74302">
        <w:rPr>
          <w:rFonts w:ascii="Calibri" w:hAnsi="Calibri" w:cs="Calibri"/>
          <w:color w:val="auto"/>
          <w:sz w:val="23"/>
          <w:szCs w:val="23"/>
        </w:rPr>
        <w:t xml:space="preserve">Wykonawca udziela Zamawiającemu </w:t>
      </w:r>
      <w:r w:rsidRPr="00274302">
        <w:rPr>
          <w:rFonts w:ascii="Calibri" w:hAnsi="Calibri" w:cs="Calibri"/>
          <w:b/>
          <w:bCs/>
          <w:color w:val="auto"/>
          <w:sz w:val="23"/>
          <w:szCs w:val="23"/>
        </w:rPr>
        <w:t xml:space="preserve">…………… miesięcy </w:t>
      </w:r>
      <w:r w:rsidRPr="00274302">
        <w:rPr>
          <w:rFonts w:ascii="Calibri" w:hAnsi="Calibri" w:cs="Calibri"/>
          <w:color w:val="auto"/>
          <w:sz w:val="23"/>
          <w:szCs w:val="23"/>
        </w:rPr>
        <w:t>gwarancji i rękojmi za wady na wykonany zakres prac</w:t>
      </w:r>
      <w:r w:rsidR="00F25C3B" w:rsidRPr="00274302">
        <w:rPr>
          <w:rFonts w:ascii="Calibri" w:hAnsi="Calibri" w:cs="Calibri"/>
          <w:color w:val="auto"/>
          <w:sz w:val="23"/>
          <w:szCs w:val="23"/>
        </w:rPr>
        <w:t>.</w:t>
      </w:r>
    </w:p>
    <w:p w14:paraId="4F38756A" w14:textId="77777777" w:rsidR="00274302" w:rsidRPr="00274302" w:rsidRDefault="00C13DED" w:rsidP="00274302">
      <w:pPr>
        <w:pStyle w:val="Default"/>
        <w:numPr>
          <w:ilvl w:val="0"/>
          <w:numId w:val="15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74302">
        <w:rPr>
          <w:rFonts w:ascii="Calibri" w:hAnsi="Calibri" w:cs="Calibri"/>
          <w:color w:val="auto"/>
          <w:sz w:val="23"/>
          <w:szCs w:val="23"/>
        </w:rPr>
        <w:t xml:space="preserve">Gwarancja i rękojmia za wady, o której mowa w ust. 1 liczona jest od daty podpisania przez Zamawiającego protokołu odbioru końcowego robót wykonanych w ramach niniejszej umowy. </w:t>
      </w:r>
    </w:p>
    <w:p w14:paraId="7E3B3465" w14:textId="1CC1BB3B" w:rsidR="00C13DED" w:rsidRPr="00896BA9" w:rsidRDefault="00C13DED" w:rsidP="00274302">
      <w:pPr>
        <w:pStyle w:val="Default"/>
        <w:numPr>
          <w:ilvl w:val="0"/>
          <w:numId w:val="15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74302">
        <w:rPr>
          <w:rFonts w:ascii="Calibri" w:hAnsi="Calibri" w:cs="Calibri"/>
          <w:color w:val="auto"/>
          <w:sz w:val="23"/>
          <w:szCs w:val="23"/>
        </w:rPr>
        <w:t xml:space="preserve">Strony ustalają następujący tryb usuwania wad, ujawnionych w okresie gwarancji i rękojmi za 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wady: </w:t>
      </w:r>
    </w:p>
    <w:p w14:paraId="4056107C" w14:textId="647F832F" w:rsidR="00C13DED" w:rsidRPr="00896BA9" w:rsidRDefault="00C13DED" w:rsidP="00F25C3B">
      <w:pPr>
        <w:pStyle w:val="Default"/>
        <w:spacing w:after="22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>3.1. Zamawiający zobowiązuje się powiadomić Wykonawcę pisemnie lub mailem</w:t>
      </w:r>
      <w:r w:rsidR="00896BA9" w:rsidRPr="00896BA9">
        <w:rPr>
          <w:rFonts w:ascii="Calibri" w:hAnsi="Calibri" w:cs="Calibri"/>
          <w:color w:val="auto"/>
          <w:sz w:val="23"/>
          <w:szCs w:val="23"/>
        </w:rPr>
        <w:t xml:space="preserve"> – na adres e-mail ………………………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 o stwierdzonej wadzie, wady istotne powinny być stwierdzone protokolarnie, </w:t>
      </w:r>
    </w:p>
    <w:p w14:paraId="40C34062" w14:textId="77777777" w:rsidR="00C13DED" w:rsidRPr="00274302" w:rsidRDefault="00C13DED" w:rsidP="00F25C3B">
      <w:pPr>
        <w:pStyle w:val="Default"/>
        <w:spacing w:after="22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lastRenderedPageBreak/>
        <w:t>3.2. w okresie objętym gwarancją i rękojmią za wady Wykonawca zobowiązany jest do usuwania na swój koszt i we własnym</w:t>
      </w:r>
      <w:r w:rsidRPr="00274302">
        <w:rPr>
          <w:rFonts w:ascii="Calibri" w:hAnsi="Calibri" w:cs="Calibri"/>
          <w:color w:val="auto"/>
          <w:sz w:val="23"/>
          <w:szCs w:val="23"/>
        </w:rPr>
        <w:t xml:space="preserve"> zakresie stwierdzonych wad, nie później jednak niż w ciągu 7 dni od daty otrzymania zawiadomienia, o którym mowa powyżej, w wyjątkowych przypadkach w innym uzgodnionym z Zamawiającym terminie możliwym do wykonania z punktu widzenia technologii prac, </w:t>
      </w:r>
    </w:p>
    <w:p w14:paraId="1D89D98D" w14:textId="3CC82049" w:rsidR="00C13DED" w:rsidRPr="00515BAC" w:rsidRDefault="00C13DED" w:rsidP="00F25C3B">
      <w:pPr>
        <w:pStyle w:val="Default"/>
        <w:spacing w:after="22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515BAC">
        <w:rPr>
          <w:rFonts w:ascii="Calibri" w:hAnsi="Calibri" w:cs="Calibri"/>
          <w:color w:val="auto"/>
          <w:sz w:val="23"/>
          <w:szCs w:val="23"/>
        </w:rPr>
        <w:t>3.3. po bezskutecznym upływie terminu określonego w pkt 3.2 Zamawiający może usunąć wady we własnym zakresie</w:t>
      </w:r>
      <w:r w:rsidR="00274302" w:rsidRPr="00515BAC">
        <w:rPr>
          <w:rFonts w:ascii="Calibri" w:hAnsi="Calibri" w:cs="Calibri"/>
          <w:color w:val="auto"/>
          <w:sz w:val="23"/>
          <w:szCs w:val="23"/>
        </w:rPr>
        <w:t xml:space="preserve"> bez konieczności uzyskiwania upoważnienia sądu</w:t>
      </w:r>
      <w:r w:rsidRPr="00515BAC">
        <w:rPr>
          <w:rFonts w:ascii="Calibri" w:hAnsi="Calibri" w:cs="Calibri"/>
          <w:color w:val="auto"/>
          <w:sz w:val="23"/>
          <w:szCs w:val="23"/>
        </w:rPr>
        <w:t>, a kosztami z tego tytułu obciąży Wykonawcę lub na zasadach ogólnych może zlecić usunięcie wad osobie trzeciej (innemu Wykonawcy)</w:t>
      </w:r>
      <w:r w:rsidR="00274302" w:rsidRPr="00515BAC">
        <w:rPr>
          <w:rFonts w:ascii="Calibri" w:hAnsi="Calibri" w:cs="Calibri"/>
          <w:color w:val="auto"/>
          <w:sz w:val="23"/>
          <w:szCs w:val="23"/>
        </w:rPr>
        <w:t xml:space="preserve"> bez konieczności uzyskiwania upoważnienia sądu</w:t>
      </w:r>
      <w:r w:rsidRPr="00515BAC">
        <w:rPr>
          <w:rFonts w:ascii="Calibri" w:hAnsi="Calibri" w:cs="Calibri"/>
          <w:color w:val="auto"/>
          <w:sz w:val="23"/>
          <w:szCs w:val="23"/>
        </w:rPr>
        <w:t xml:space="preserve">, a kosztami z tego tytułu obciążyć Wykonawcę, na co Wykonawca wyraża zgodę, </w:t>
      </w:r>
    </w:p>
    <w:p w14:paraId="4C6BC9EB" w14:textId="77777777" w:rsidR="00C13DED" w:rsidRPr="00896BA9" w:rsidRDefault="00C13DED" w:rsidP="00F25C3B">
      <w:pPr>
        <w:pStyle w:val="Default"/>
        <w:spacing w:after="22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274302">
        <w:rPr>
          <w:rFonts w:ascii="Calibri" w:hAnsi="Calibri" w:cs="Calibri"/>
          <w:color w:val="auto"/>
          <w:sz w:val="23"/>
          <w:szCs w:val="23"/>
        </w:rPr>
        <w:t xml:space="preserve">3.4. 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Wykonawca w przypadku skorzystania przez Zamawiającego z uprawnień, o których mowa w pkt 3.3 zobowiązany będzie do zwrotu Zamawiającemu wszystkich poniesionych przez niego kosztów w terminie 7 dni od otrzymania pisemnego wezwania, </w:t>
      </w:r>
    </w:p>
    <w:p w14:paraId="5E2E1216" w14:textId="77777777" w:rsidR="00C13DED" w:rsidRPr="00896BA9" w:rsidRDefault="00C13DED" w:rsidP="00F25C3B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3.5. jeżeli Wykonawca nie dokona usunięcia wad w terminie określonym w pkt 3.2 Zamawiającemu przysługuje prawo naliczania kar umownych w wysokości określonej w § 13 ust. 1 pkt 1.2 umowy. </w:t>
      </w:r>
    </w:p>
    <w:p w14:paraId="43658E99" w14:textId="77777777" w:rsidR="00274302" w:rsidRPr="00274302" w:rsidRDefault="00C13DED" w:rsidP="00C13DED">
      <w:pPr>
        <w:pStyle w:val="Default"/>
        <w:numPr>
          <w:ilvl w:val="0"/>
          <w:numId w:val="15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>Wykonawca w okresie udzielonej</w:t>
      </w:r>
      <w:r w:rsidRPr="00274302">
        <w:rPr>
          <w:rFonts w:ascii="Calibri" w:hAnsi="Calibri" w:cs="Calibri"/>
          <w:color w:val="auto"/>
          <w:sz w:val="23"/>
          <w:szCs w:val="23"/>
        </w:rPr>
        <w:t xml:space="preserve"> gwarancji i rękojmi za wady nie może odmówić usunięcia wad bez względu na wysokość kosztów z tym związanych. </w:t>
      </w:r>
    </w:p>
    <w:p w14:paraId="35A5EFEB" w14:textId="77777777" w:rsidR="00274302" w:rsidRPr="00274302" w:rsidRDefault="00C13DED" w:rsidP="00C13DED">
      <w:pPr>
        <w:pStyle w:val="Default"/>
        <w:numPr>
          <w:ilvl w:val="0"/>
          <w:numId w:val="15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74302">
        <w:rPr>
          <w:rFonts w:ascii="Calibri" w:hAnsi="Calibri" w:cs="Calibri"/>
          <w:color w:val="auto"/>
          <w:sz w:val="23"/>
          <w:szCs w:val="23"/>
        </w:rPr>
        <w:t xml:space="preserve">Szczegółowe zasady gwarancji określone zostaną w oddzielnym dokumencie gwarancyjnym (karta gwarancyjna). Wzór karty gwarancyjnej stanowi </w:t>
      </w:r>
      <w:r w:rsidRPr="00274302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8 </w:t>
      </w:r>
      <w:r w:rsidRPr="00274302">
        <w:rPr>
          <w:rFonts w:ascii="Calibri" w:hAnsi="Calibri" w:cs="Calibri"/>
          <w:color w:val="auto"/>
          <w:sz w:val="23"/>
          <w:szCs w:val="23"/>
        </w:rPr>
        <w:t xml:space="preserve">do umowy. Usunięcie wad powinno być stwierdzone protokolarnie. </w:t>
      </w:r>
    </w:p>
    <w:p w14:paraId="725D32F4" w14:textId="77777777" w:rsidR="00274302" w:rsidRPr="00274302" w:rsidRDefault="00C13DED" w:rsidP="00C13DED">
      <w:pPr>
        <w:pStyle w:val="Default"/>
        <w:numPr>
          <w:ilvl w:val="0"/>
          <w:numId w:val="15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74302">
        <w:rPr>
          <w:rFonts w:ascii="Calibri" w:hAnsi="Calibri" w:cs="Calibri"/>
          <w:color w:val="auto"/>
          <w:sz w:val="23"/>
          <w:szCs w:val="23"/>
        </w:rPr>
        <w:t xml:space="preserve">Zamawiający może zrealizować uprawnienia z tytułu rękojmi za wady fizyczne niezależnie od uprawnień wynikających z gwarancji. </w:t>
      </w:r>
    </w:p>
    <w:p w14:paraId="4156ADF5" w14:textId="69C8CA1F" w:rsidR="00274302" w:rsidRPr="00274302" w:rsidRDefault="00C13DED" w:rsidP="00C13DED">
      <w:pPr>
        <w:pStyle w:val="Default"/>
        <w:numPr>
          <w:ilvl w:val="0"/>
          <w:numId w:val="15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74302">
        <w:rPr>
          <w:rFonts w:ascii="Calibri" w:hAnsi="Calibri" w:cs="Calibri"/>
          <w:color w:val="auto"/>
          <w:sz w:val="23"/>
          <w:szCs w:val="23"/>
        </w:rPr>
        <w:t>Zamawiający może dochodzić roszczeń z tytułu gwarancji</w:t>
      </w:r>
      <w:r w:rsidR="00CF2DC4">
        <w:rPr>
          <w:rFonts w:ascii="Calibri" w:hAnsi="Calibri" w:cs="Calibri"/>
          <w:color w:val="auto"/>
          <w:sz w:val="23"/>
          <w:szCs w:val="23"/>
        </w:rPr>
        <w:t xml:space="preserve"> i rękojmi</w:t>
      </w:r>
      <w:r w:rsidRPr="00274302">
        <w:rPr>
          <w:rFonts w:ascii="Calibri" w:hAnsi="Calibri" w:cs="Calibri"/>
          <w:color w:val="auto"/>
          <w:sz w:val="23"/>
          <w:szCs w:val="23"/>
        </w:rPr>
        <w:t xml:space="preserve"> także po okresie określonym w ust. 1, jeżeli zgłosił wadę przed upływem tego okresu. </w:t>
      </w:r>
    </w:p>
    <w:p w14:paraId="2711CD25" w14:textId="64397496" w:rsidR="00C13DED" w:rsidRPr="00274302" w:rsidRDefault="00C13DED" w:rsidP="00C13DED">
      <w:pPr>
        <w:pStyle w:val="Default"/>
        <w:numPr>
          <w:ilvl w:val="0"/>
          <w:numId w:val="15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274302">
        <w:rPr>
          <w:rFonts w:ascii="Calibri" w:hAnsi="Calibri" w:cs="Calibri"/>
          <w:color w:val="auto"/>
          <w:sz w:val="23"/>
          <w:szCs w:val="23"/>
        </w:rPr>
        <w:t>W przypadku, gdy producent urządzeń udziela gwarancji na okres dłuższy, niż określony w ust. 1</w:t>
      </w:r>
      <w:r w:rsidR="008A0A02">
        <w:rPr>
          <w:rFonts w:ascii="Calibri" w:hAnsi="Calibri" w:cs="Calibri"/>
          <w:color w:val="auto"/>
          <w:sz w:val="23"/>
          <w:szCs w:val="23"/>
        </w:rPr>
        <w:t xml:space="preserve"> – po upływie tego terminu  </w:t>
      </w:r>
      <w:r w:rsidRPr="00274302">
        <w:rPr>
          <w:rFonts w:ascii="Calibri" w:hAnsi="Calibri" w:cs="Calibri"/>
          <w:color w:val="auto"/>
          <w:sz w:val="23"/>
          <w:szCs w:val="23"/>
        </w:rPr>
        <w:t xml:space="preserve">obowiązuje gwarancja producenta. </w:t>
      </w:r>
    </w:p>
    <w:p w14:paraId="6FA58D4F" w14:textId="77777777" w:rsidR="00515BAC" w:rsidRDefault="00515BAC" w:rsidP="00F219C7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70F7CB05" w14:textId="3C7F0312" w:rsidR="00C13DED" w:rsidRPr="001F7144" w:rsidRDefault="00C13DED" w:rsidP="00F219C7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1F7144">
        <w:rPr>
          <w:rFonts w:ascii="Calibri" w:hAnsi="Calibri" w:cs="Calibri"/>
          <w:b/>
          <w:bCs/>
          <w:color w:val="auto"/>
          <w:sz w:val="23"/>
          <w:szCs w:val="23"/>
        </w:rPr>
        <w:t>§ 13</w:t>
      </w:r>
    </w:p>
    <w:p w14:paraId="6D348310" w14:textId="77777777" w:rsidR="00C13DED" w:rsidRPr="001F7144" w:rsidRDefault="00C13DED" w:rsidP="00F219C7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1F7144">
        <w:rPr>
          <w:rFonts w:ascii="Calibri" w:hAnsi="Calibri" w:cs="Calibri"/>
          <w:b/>
          <w:bCs/>
          <w:color w:val="auto"/>
          <w:sz w:val="23"/>
          <w:szCs w:val="23"/>
        </w:rPr>
        <w:t>Kary umowne</w:t>
      </w:r>
    </w:p>
    <w:p w14:paraId="1294ED95" w14:textId="1BAA689F" w:rsidR="00C13DED" w:rsidRPr="001F7144" w:rsidRDefault="00C13DED" w:rsidP="001F7144">
      <w:pPr>
        <w:pStyle w:val="Default"/>
        <w:numPr>
          <w:ilvl w:val="0"/>
          <w:numId w:val="17"/>
        </w:numPr>
        <w:ind w:left="426"/>
        <w:jc w:val="both"/>
        <w:rPr>
          <w:color w:val="auto"/>
        </w:rPr>
      </w:pPr>
      <w:r w:rsidRPr="001F7144">
        <w:rPr>
          <w:rFonts w:ascii="Calibri" w:hAnsi="Calibri" w:cs="Calibri"/>
          <w:color w:val="auto"/>
          <w:sz w:val="23"/>
          <w:szCs w:val="23"/>
        </w:rPr>
        <w:t xml:space="preserve">Wykonawca zapłaci Zamawiającemu następujące kary umowne, których wysokość i sposób obliczenia określone zostały poniżej: </w:t>
      </w:r>
    </w:p>
    <w:p w14:paraId="766B2ED7" w14:textId="77777777" w:rsidR="00C13DED" w:rsidRPr="001F7144" w:rsidRDefault="00C13DED" w:rsidP="001F7144">
      <w:pPr>
        <w:pStyle w:val="Default"/>
        <w:spacing w:after="23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1F7144">
        <w:rPr>
          <w:rFonts w:ascii="Calibri" w:hAnsi="Calibri" w:cs="Calibri"/>
          <w:color w:val="auto"/>
          <w:sz w:val="23"/>
          <w:szCs w:val="23"/>
        </w:rPr>
        <w:t xml:space="preserve">1.1. za zwłokę w wykonaniu przedmiotu umowy, w wysokości 0,2% wynagrodzenia umownego brutto, o którym mowa w § 9 ust. 1, za każdy dzień zwłoki, </w:t>
      </w:r>
    </w:p>
    <w:p w14:paraId="08F0D36A" w14:textId="3EFD0588" w:rsidR="00C13DED" w:rsidRPr="00515BAC" w:rsidRDefault="00C13DED" w:rsidP="001F7144">
      <w:pPr>
        <w:pStyle w:val="Default"/>
        <w:spacing w:after="23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515BAC">
        <w:rPr>
          <w:rFonts w:ascii="Calibri" w:hAnsi="Calibri" w:cs="Calibri"/>
          <w:color w:val="auto"/>
          <w:sz w:val="23"/>
          <w:szCs w:val="23"/>
        </w:rPr>
        <w:t xml:space="preserve">1.2. za nieusunięcie lub nieterminowe usunięcie wad stwierdzonych przy odbiorze prac będących przedmiotem umowy lub w okresie rękojmi i gwarancji w wysokości 0,1% wynagrodzenia umownego brutto, o którym mowa w § 9 ust. 1, za każdy dzień </w:t>
      </w:r>
      <w:r w:rsidR="00FD5C63" w:rsidRPr="00515BAC">
        <w:rPr>
          <w:rFonts w:ascii="Calibri" w:hAnsi="Calibri" w:cs="Calibri"/>
          <w:color w:val="auto"/>
          <w:sz w:val="23"/>
          <w:szCs w:val="23"/>
        </w:rPr>
        <w:t>zwłoki</w:t>
      </w:r>
      <w:r w:rsidRPr="00515BAC">
        <w:rPr>
          <w:rFonts w:ascii="Calibri" w:hAnsi="Calibri" w:cs="Calibri"/>
          <w:color w:val="auto"/>
          <w:sz w:val="23"/>
          <w:szCs w:val="23"/>
        </w:rPr>
        <w:t xml:space="preserve">, liczonej od dnia wyznaczonego na usunięcie wad, </w:t>
      </w:r>
    </w:p>
    <w:p w14:paraId="51986746" w14:textId="77777777" w:rsidR="0064293D" w:rsidRDefault="00C13DED" w:rsidP="0064293D">
      <w:pPr>
        <w:pStyle w:val="Default"/>
        <w:spacing w:after="23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1F7144">
        <w:rPr>
          <w:rFonts w:ascii="Calibri" w:hAnsi="Calibri" w:cs="Calibri"/>
          <w:color w:val="auto"/>
          <w:sz w:val="23"/>
          <w:szCs w:val="23"/>
        </w:rPr>
        <w:t xml:space="preserve">1.3. za odstąpienie od umowy z przyczyn leżących po stronie Wykonawcy w wysokości 20% wynagrodzenia umownego brutto, </w:t>
      </w:r>
    </w:p>
    <w:p w14:paraId="6ABAA0CC" w14:textId="3CBA493C" w:rsidR="00C13DED" w:rsidRDefault="00C13DED" w:rsidP="0064293D">
      <w:pPr>
        <w:pStyle w:val="Default"/>
        <w:spacing w:after="23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FD5C63">
        <w:rPr>
          <w:rFonts w:ascii="Calibri" w:hAnsi="Calibri" w:cs="Calibri"/>
          <w:color w:val="auto"/>
          <w:sz w:val="23"/>
          <w:szCs w:val="23"/>
        </w:rPr>
        <w:t>1.</w:t>
      </w:r>
      <w:r w:rsidR="00CF2DC4">
        <w:rPr>
          <w:rFonts w:ascii="Calibri" w:hAnsi="Calibri" w:cs="Calibri"/>
          <w:color w:val="auto"/>
          <w:sz w:val="23"/>
          <w:szCs w:val="23"/>
        </w:rPr>
        <w:t>4</w:t>
      </w:r>
      <w:r w:rsidRPr="00FD5C63">
        <w:rPr>
          <w:rFonts w:ascii="Calibri" w:hAnsi="Calibri" w:cs="Calibri"/>
          <w:color w:val="auto"/>
          <w:sz w:val="23"/>
          <w:szCs w:val="23"/>
        </w:rPr>
        <w:t xml:space="preserve">. za niespełnienie przez Wykonawcę wymogu zatrudnienia pracowników na podstawie umowy o pracę osób wykonujących czynności objęte zamówieniem, o których </w:t>
      </w:r>
      <w:r w:rsidRPr="0064293D">
        <w:rPr>
          <w:rFonts w:ascii="Calibri" w:hAnsi="Calibri" w:cs="Calibri"/>
          <w:color w:val="auto"/>
          <w:sz w:val="23"/>
          <w:szCs w:val="23"/>
        </w:rPr>
        <w:t xml:space="preserve">mowa w § 1 ust. </w:t>
      </w:r>
      <w:r w:rsidR="00FD5C63" w:rsidRPr="0064293D">
        <w:rPr>
          <w:rFonts w:ascii="Calibri" w:hAnsi="Calibri" w:cs="Calibri"/>
          <w:color w:val="auto"/>
          <w:sz w:val="23"/>
          <w:szCs w:val="23"/>
        </w:rPr>
        <w:t>5</w:t>
      </w:r>
      <w:r w:rsidRPr="0064293D">
        <w:rPr>
          <w:rFonts w:ascii="Calibri" w:hAnsi="Calibri" w:cs="Calibri"/>
          <w:color w:val="auto"/>
          <w:sz w:val="23"/>
          <w:szCs w:val="23"/>
        </w:rPr>
        <w:t>, w wysokości</w:t>
      </w:r>
      <w:r w:rsidR="001251AD" w:rsidRPr="0064293D">
        <w:rPr>
          <w:rFonts w:ascii="Calibri" w:hAnsi="Calibri" w:cs="Calibri"/>
          <w:color w:val="auto"/>
          <w:sz w:val="23"/>
          <w:szCs w:val="23"/>
        </w:rPr>
        <w:t>– 200</w:t>
      </w:r>
      <w:r w:rsidR="00CF2DC4" w:rsidRPr="0064293D">
        <w:rPr>
          <w:rFonts w:ascii="Calibri" w:hAnsi="Calibri" w:cs="Calibri"/>
          <w:color w:val="auto"/>
          <w:sz w:val="23"/>
          <w:szCs w:val="23"/>
        </w:rPr>
        <w:t>,00</w:t>
      </w:r>
      <w:r w:rsidR="001251AD" w:rsidRPr="0064293D">
        <w:rPr>
          <w:rFonts w:ascii="Calibri" w:hAnsi="Calibri" w:cs="Calibri"/>
          <w:color w:val="auto"/>
          <w:sz w:val="23"/>
          <w:szCs w:val="23"/>
        </w:rPr>
        <w:t xml:space="preserve"> złotych za każdy</w:t>
      </w:r>
      <w:r w:rsidR="00CF2DC4" w:rsidRPr="0064293D">
        <w:rPr>
          <w:rFonts w:ascii="Calibri" w:hAnsi="Calibri" w:cs="Calibri"/>
          <w:color w:val="auto"/>
          <w:sz w:val="23"/>
          <w:szCs w:val="23"/>
        </w:rPr>
        <w:t xml:space="preserve"> stwierdzony</w:t>
      </w:r>
      <w:r w:rsidR="001251AD" w:rsidRPr="0064293D">
        <w:rPr>
          <w:rFonts w:ascii="Calibri" w:hAnsi="Calibri" w:cs="Calibri"/>
          <w:color w:val="auto"/>
          <w:sz w:val="23"/>
          <w:szCs w:val="23"/>
        </w:rPr>
        <w:t xml:space="preserve"> przypadek</w:t>
      </w:r>
      <w:r w:rsidR="00CF2DC4" w:rsidRPr="0064293D">
        <w:rPr>
          <w:rFonts w:ascii="Calibri" w:hAnsi="Calibri" w:cs="Calibri"/>
          <w:color w:val="auto"/>
          <w:sz w:val="23"/>
          <w:szCs w:val="23"/>
        </w:rPr>
        <w:t xml:space="preserve"> naruszenia</w:t>
      </w:r>
      <w:r w:rsidR="00515BAC" w:rsidRPr="0064293D">
        <w:rPr>
          <w:rFonts w:ascii="Calibri" w:hAnsi="Calibri" w:cs="Calibri"/>
          <w:color w:val="auto"/>
          <w:sz w:val="23"/>
          <w:szCs w:val="23"/>
        </w:rPr>
        <w:t>,</w:t>
      </w:r>
      <w:r w:rsidR="0064293D" w:rsidRPr="0064293D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CF2DC4" w:rsidRPr="0064293D">
        <w:rPr>
          <w:rFonts w:ascii="Calibri" w:hAnsi="Calibri" w:cs="Calibri"/>
          <w:color w:val="auto"/>
          <w:sz w:val="23"/>
          <w:szCs w:val="23"/>
        </w:rPr>
        <w:t>Kara</w:t>
      </w:r>
      <w:r w:rsidR="00CF2DC4">
        <w:rPr>
          <w:rFonts w:ascii="Calibri" w:hAnsi="Calibri" w:cs="Calibri"/>
          <w:color w:val="auto"/>
          <w:sz w:val="23"/>
          <w:szCs w:val="23"/>
        </w:rPr>
        <w:t xml:space="preserve"> umowna z tego tytułu może </w:t>
      </w:r>
      <w:r w:rsidR="00922602">
        <w:rPr>
          <w:rFonts w:ascii="Calibri" w:hAnsi="Calibri" w:cs="Calibri"/>
          <w:color w:val="auto"/>
          <w:sz w:val="23"/>
          <w:szCs w:val="23"/>
        </w:rPr>
        <w:t>być ponawiana w każdym dniu w zakresie każdego przypadku naruszenia</w:t>
      </w:r>
      <w:r w:rsidR="00CF2DC4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3D38A2B6" w14:textId="4BBF14EC" w:rsidR="00364729" w:rsidRPr="00364729" w:rsidRDefault="00364729" w:rsidP="00364729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1.</w:t>
      </w:r>
      <w:r w:rsidR="00922602">
        <w:rPr>
          <w:rFonts w:ascii="Calibri" w:hAnsi="Calibri" w:cs="Calibri"/>
          <w:color w:val="auto"/>
          <w:sz w:val="23"/>
          <w:szCs w:val="23"/>
        </w:rPr>
        <w:t>5</w:t>
      </w:r>
      <w:r>
        <w:rPr>
          <w:rFonts w:ascii="Calibri" w:hAnsi="Calibri" w:cs="Calibri"/>
          <w:color w:val="auto"/>
          <w:sz w:val="23"/>
          <w:szCs w:val="23"/>
        </w:rPr>
        <w:t xml:space="preserve">. z tytułu </w:t>
      </w:r>
      <w:r w:rsidRPr="00364729">
        <w:rPr>
          <w:rFonts w:ascii="Calibri" w:hAnsi="Calibri" w:cs="Calibri"/>
          <w:color w:val="auto"/>
          <w:sz w:val="23"/>
          <w:szCs w:val="23"/>
        </w:rPr>
        <w:t xml:space="preserve">naruszenia przez Wykonawcę któregokolwiek z obowiązków wskazanych w § 1 ust. 8 lub § 1 ust. 9 – a </w:t>
      </w:r>
      <w:r>
        <w:rPr>
          <w:rFonts w:ascii="Calibri" w:hAnsi="Calibri" w:cs="Calibri"/>
          <w:color w:val="auto"/>
          <w:sz w:val="23"/>
          <w:szCs w:val="23"/>
        </w:rPr>
        <w:t>dotyczących:</w:t>
      </w:r>
    </w:p>
    <w:p w14:paraId="40C6F89C" w14:textId="1429CC43" w:rsidR="00364729" w:rsidRPr="00364729" w:rsidRDefault="00364729" w:rsidP="00364729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364729">
        <w:rPr>
          <w:rFonts w:ascii="Calibri" w:hAnsi="Calibri" w:cs="Calibri"/>
          <w:color w:val="auto"/>
          <w:sz w:val="23"/>
          <w:szCs w:val="23"/>
        </w:rPr>
        <w:t>a)</w:t>
      </w:r>
      <w:r w:rsidRPr="00364729">
        <w:rPr>
          <w:rFonts w:ascii="Calibri" w:hAnsi="Calibri" w:cs="Calibri"/>
          <w:color w:val="auto"/>
          <w:sz w:val="23"/>
          <w:szCs w:val="23"/>
        </w:rPr>
        <w:tab/>
        <w:t>odmowy złożenia przez Wykonawcę oświadczeń i wyjaśnień</w:t>
      </w:r>
      <w:r w:rsidR="00D722C5">
        <w:rPr>
          <w:rFonts w:ascii="Calibri" w:hAnsi="Calibri" w:cs="Calibri"/>
          <w:color w:val="auto"/>
          <w:sz w:val="23"/>
          <w:szCs w:val="23"/>
        </w:rPr>
        <w:t>,</w:t>
      </w:r>
    </w:p>
    <w:p w14:paraId="2C3C4001" w14:textId="77777777" w:rsidR="00364729" w:rsidRPr="00364729" w:rsidRDefault="00364729" w:rsidP="00364729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364729">
        <w:rPr>
          <w:rFonts w:ascii="Calibri" w:hAnsi="Calibri" w:cs="Calibri"/>
          <w:color w:val="auto"/>
          <w:sz w:val="23"/>
          <w:szCs w:val="23"/>
        </w:rPr>
        <w:lastRenderedPageBreak/>
        <w:t>b)</w:t>
      </w:r>
      <w:r w:rsidRPr="00364729">
        <w:rPr>
          <w:rFonts w:ascii="Calibri" w:hAnsi="Calibri" w:cs="Calibri"/>
          <w:color w:val="auto"/>
          <w:sz w:val="23"/>
          <w:szCs w:val="23"/>
        </w:rPr>
        <w:tab/>
        <w:t>odmowy przedłożenia przez Wykonawcę odpowiednich dokumentów,</w:t>
      </w:r>
    </w:p>
    <w:p w14:paraId="2D9998D5" w14:textId="534697BC" w:rsidR="00364729" w:rsidRPr="00FD5C63" w:rsidRDefault="00922602" w:rsidP="001F7144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- </w:t>
      </w:r>
      <w:r w:rsidRPr="00922602">
        <w:rPr>
          <w:rFonts w:ascii="Calibri" w:hAnsi="Calibri" w:cs="Calibri"/>
          <w:color w:val="auto"/>
          <w:sz w:val="23"/>
          <w:szCs w:val="23"/>
        </w:rPr>
        <w:t xml:space="preserve">200,00 złotych za każdy stwierdzony przypadek naruszenia, Kara umowna z tego tytułu może być </w:t>
      </w:r>
      <w:r>
        <w:rPr>
          <w:rFonts w:ascii="Calibri" w:hAnsi="Calibri" w:cs="Calibri"/>
          <w:color w:val="auto"/>
          <w:sz w:val="23"/>
          <w:szCs w:val="23"/>
        </w:rPr>
        <w:t>ponawiana w każdym dniu w zakresie każdego przypadku naruszenia.</w:t>
      </w:r>
    </w:p>
    <w:p w14:paraId="412866F0" w14:textId="77777777" w:rsidR="001F7144" w:rsidRPr="00DA680E" w:rsidRDefault="00C13DED" w:rsidP="00C13DED">
      <w:pPr>
        <w:pStyle w:val="Default"/>
        <w:numPr>
          <w:ilvl w:val="0"/>
          <w:numId w:val="17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DA680E">
        <w:rPr>
          <w:rFonts w:ascii="Calibri" w:hAnsi="Calibri" w:cs="Calibri"/>
          <w:color w:val="auto"/>
          <w:sz w:val="23"/>
          <w:szCs w:val="23"/>
        </w:rPr>
        <w:t xml:space="preserve">Zamawiający ma prawo do dochodzenia odszkodowania uzupełniającego na zasadach ogólnych Kodeksu cywilnego, przewyższającego wysokość zastrzeżonych kar umownych. </w:t>
      </w:r>
    </w:p>
    <w:p w14:paraId="64327066" w14:textId="525C474B" w:rsidR="00C13DED" w:rsidRDefault="00C13DED" w:rsidP="00C13DED">
      <w:pPr>
        <w:pStyle w:val="Default"/>
        <w:numPr>
          <w:ilvl w:val="0"/>
          <w:numId w:val="17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DA680E">
        <w:rPr>
          <w:rFonts w:ascii="Calibri" w:hAnsi="Calibri" w:cs="Calibri"/>
          <w:color w:val="auto"/>
          <w:sz w:val="23"/>
          <w:szCs w:val="23"/>
        </w:rPr>
        <w:t xml:space="preserve">Łączna wysokość naliczonych przez Zamawiającego kar umownych nie może przekroczyć </w:t>
      </w:r>
      <w:r w:rsidR="005005DD">
        <w:rPr>
          <w:rFonts w:ascii="Calibri" w:hAnsi="Calibri" w:cs="Calibri"/>
          <w:color w:val="auto"/>
          <w:sz w:val="23"/>
          <w:szCs w:val="23"/>
        </w:rPr>
        <w:t>3</w:t>
      </w:r>
      <w:r w:rsidRPr="00DA680E">
        <w:rPr>
          <w:rFonts w:ascii="Calibri" w:hAnsi="Calibri" w:cs="Calibri"/>
          <w:color w:val="auto"/>
          <w:sz w:val="23"/>
          <w:szCs w:val="23"/>
        </w:rPr>
        <w:t>0% wartości wynagrodzenia umownego brutto, o którym mowa w § 9 ust. 1</w:t>
      </w:r>
      <w:r w:rsidR="00515BAC">
        <w:rPr>
          <w:rFonts w:ascii="Calibri" w:hAnsi="Calibri" w:cs="Calibri"/>
          <w:color w:val="auto"/>
          <w:sz w:val="23"/>
          <w:szCs w:val="23"/>
        </w:rPr>
        <w:t>.</w:t>
      </w:r>
    </w:p>
    <w:p w14:paraId="6E0FF078" w14:textId="0E3D1D60" w:rsidR="00CF2DC4" w:rsidRDefault="00CF2DC4" w:rsidP="00C13DED">
      <w:pPr>
        <w:pStyle w:val="Default"/>
        <w:numPr>
          <w:ilvl w:val="0"/>
          <w:numId w:val="17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W przypadku stwierdzenia naruszenia przez Wykonawcę</w:t>
      </w:r>
      <w:r w:rsidRPr="00CF2DC4">
        <w:rPr>
          <w:rFonts w:ascii="Calibri" w:hAnsi="Calibri" w:cs="Calibri"/>
          <w:color w:val="auto"/>
          <w:sz w:val="23"/>
          <w:szCs w:val="23"/>
        </w:rPr>
        <w:t xml:space="preserve"> obowiązku ubezpieczenia, o którym mowa w § 7 ust. 3 umowy </w:t>
      </w:r>
      <w:r>
        <w:rPr>
          <w:rFonts w:ascii="Calibri" w:hAnsi="Calibri" w:cs="Calibri"/>
          <w:color w:val="auto"/>
          <w:sz w:val="23"/>
          <w:szCs w:val="23"/>
        </w:rPr>
        <w:t>– Zamawiający jest uprawniony do dokonania ubezpieczenia na koszt Wykonawcy w takim zakresie, w jakim stwierdzono naruszenie. Koszt zawarcia polisy w pierwszej kolejności podlega potrąceniu z wynagrodzenia należnego Wykonawcy.</w:t>
      </w:r>
    </w:p>
    <w:p w14:paraId="2E08860B" w14:textId="77777777" w:rsidR="00317750" w:rsidRPr="00ED3955" w:rsidRDefault="00317750" w:rsidP="00317750">
      <w:pPr>
        <w:pStyle w:val="Default"/>
        <w:numPr>
          <w:ilvl w:val="0"/>
          <w:numId w:val="17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D3955">
        <w:rPr>
          <w:rFonts w:ascii="Calibri" w:hAnsi="Calibri" w:cs="Calibri"/>
          <w:color w:val="auto"/>
          <w:sz w:val="23"/>
          <w:szCs w:val="23"/>
        </w:rPr>
        <w:t xml:space="preserve">Ustala się wysokości kar umownych, z tytułu:  </w:t>
      </w:r>
    </w:p>
    <w:p w14:paraId="180B1C9B" w14:textId="78E1F848" w:rsidR="00317750" w:rsidRPr="009653EC" w:rsidRDefault="009653EC" w:rsidP="009653EC">
      <w:pPr>
        <w:pStyle w:val="Default"/>
        <w:spacing w:after="22"/>
        <w:ind w:left="720" w:hanging="11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5.1.</w:t>
      </w:r>
      <w:r w:rsidR="00317750" w:rsidRPr="009653EC">
        <w:rPr>
          <w:rFonts w:ascii="Calibri" w:hAnsi="Calibri" w:cs="Calibri"/>
          <w:color w:val="auto"/>
          <w:sz w:val="23"/>
          <w:szCs w:val="23"/>
        </w:rPr>
        <w:t xml:space="preserve"> braku zapłaty lub nieterminowej zapłaty wynagrodzenia należnego podwykonawcom lub dalszym podwykonawcom - </w:t>
      </w:r>
      <w:r w:rsidRPr="009653EC">
        <w:rPr>
          <w:rFonts w:ascii="Calibri" w:hAnsi="Calibri" w:cs="Calibri"/>
          <w:color w:val="auto"/>
          <w:sz w:val="23"/>
          <w:szCs w:val="23"/>
        </w:rPr>
        <w:t>w wysokości 0,</w:t>
      </w:r>
      <w:r w:rsidR="00012111">
        <w:rPr>
          <w:rFonts w:ascii="Calibri" w:hAnsi="Calibri" w:cs="Calibri"/>
          <w:color w:val="auto"/>
          <w:sz w:val="23"/>
          <w:szCs w:val="23"/>
        </w:rPr>
        <w:t>1</w:t>
      </w:r>
      <w:r w:rsidRPr="009653EC">
        <w:rPr>
          <w:rFonts w:ascii="Calibri" w:hAnsi="Calibri" w:cs="Calibri"/>
          <w:color w:val="auto"/>
          <w:sz w:val="23"/>
          <w:szCs w:val="23"/>
        </w:rPr>
        <w:t xml:space="preserve">% </w:t>
      </w:r>
      <w:hyperlink r:id="rId8" w:tooltip="wynagrodzenia" w:history="1">
        <w:r w:rsidRPr="009653EC">
          <w:rPr>
            <w:rFonts w:ascii="Calibri" w:hAnsi="Calibri" w:cs="Calibri"/>
            <w:color w:val="auto"/>
            <w:sz w:val="23"/>
            <w:szCs w:val="23"/>
          </w:rPr>
          <w:t>wynagrodzenia</w:t>
        </w:r>
      </w:hyperlink>
      <w:r w:rsidRPr="009653EC">
        <w:rPr>
          <w:rFonts w:ascii="Calibri" w:hAnsi="Calibri" w:cs="Calibri"/>
          <w:color w:val="auto"/>
          <w:sz w:val="23"/>
          <w:szCs w:val="23"/>
        </w:rPr>
        <w:t xml:space="preserve"> należnego podwykonawcy za każdy dzień zwłoki,</w:t>
      </w:r>
    </w:p>
    <w:p w14:paraId="7D551A28" w14:textId="21834F8D" w:rsidR="00317750" w:rsidRPr="009653EC" w:rsidRDefault="009653EC" w:rsidP="009653EC">
      <w:pPr>
        <w:pStyle w:val="Default"/>
        <w:spacing w:after="22"/>
        <w:ind w:left="720" w:hanging="11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5.2.</w:t>
      </w:r>
      <w:r w:rsidR="00317750" w:rsidRPr="009653EC">
        <w:rPr>
          <w:rFonts w:ascii="Calibri" w:hAnsi="Calibri" w:cs="Calibri"/>
          <w:color w:val="auto"/>
          <w:sz w:val="23"/>
          <w:szCs w:val="23"/>
        </w:rPr>
        <w:t xml:space="preserve"> nieprzedłożenia  do  zaakceptowania  projektu  umowy  o  podwykonawstwo,  której przedmiotem są roboty budowlane, lub projektu jej zmiany - </w:t>
      </w:r>
      <w:r w:rsidRPr="009653EC">
        <w:rPr>
          <w:rFonts w:ascii="Calibri" w:hAnsi="Calibri" w:cs="Calibri"/>
          <w:color w:val="auto"/>
          <w:sz w:val="23"/>
          <w:szCs w:val="23"/>
        </w:rPr>
        <w:t>w wysokości 0,</w:t>
      </w:r>
      <w:r>
        <w:rPr>
          <w:rFonts w:ascii="Calibri" w:hAnsi="Calibri" w:cs="Calibri"/>
          <w:color w:val="auto"/>
          <w:sz w:val="23"/>
          <w:szCs w:val="23"/>
        </w:rPr>
        <w:t>1</w:t>
      </w:r>
      <w:r w:rsidRPr="009653EC">
        <w:rPr>
          <w:rFonts w:ascii="Calibri" w:hAnsi="Calibri" w:cs="Calibri"/>
          <w:color w:val="auto"/>
          <w:sz w:val="23"/>
          <w:szCs w:val="23"/>
        </w:rPr>
        <w:t xml:space="preserve">% </w:t>
      </w:r>
      <w:hyperlink r:id="rId9" w:tooltip="wynagrodzenia" w:history="1">
        <w:r w:rsidRPr="009653EC">
          <w:rPr>
            <w:rFonts w:ascii="Calibri" w:hAnsi="Calibri" w:cs="Calibri"/>
            <w:color w:val="auto"/>
            <w:sz w:val="23"/>
            <w:szCs w:val="23"/>
          </w:rPr>
          <w:t>wynagrodzenia</w:t>
        </w:r>
      </w:hyperlink>
      <w:r w:rsidRPr="009653EC">
        <w:rPr>
          <w:rFonts w:ascii="Calibri" w:hAnsi="Calibri" w:cs="Calibri"/>
          <w:color w:val="auto"/>
          <w:sz w:val="23"/>
          <w:szCs w:val="23"/>
        </w:rPr>
        <w:t xml:space="preserve"> należnego podwykonawcy za każdy dzień zwłoki,</w:t>
      </w:r>
    </w:p>
    <w:p w14:paraId="44D9650B" w14:textId="2D5565EC" w:rsidR="00317750" w:rsidRPr="009653EC" w:rsidRDefault="009653EC" w:rsidP="009653EC">
      <w:pPr>
        <w:pStyle w:val="Default"/>
        <w:spacing w:after="22"/>
        <w:ind w:left="720" w:hanging="11"/>
        <w:jc w:val="both"/>
        <w:rPr>
          <w:rFonts w:ascii="Calibri" w:hAnsi="Calibri" w:cs="Calibri"/>
          <w:color w:val="auto"/>
          <w:sz w:val="23"/>
          <w:szCs w:val="23"/>
        </w:rPr>
      </w:pPr>
      <w:r w:rsidRPr="009653EC">
        <w:rPr>
          <w:rFonts w:ascii="Calibri" w:hAnsi="Calibri" w:cs="Calibri"/>
          <w:color w:val="auto"/>
          <w:sz w:val="23"/>
          <w:szCs w:val="23"/>
        </w:rPr>
        <w:t>5.3.</w:t>
      </w:r>
      <w:r w:rsidR="00317750" w:rsidRPr="009653EC">
        <w:rPr>
          <w:rFonts w:ascii="Calibri" w:hAnsi="Calibri" w:cs="Calibri"/>
          <w:color w:val="auto"/>
          <w:sz w:val="23"/>
          <w:szCs w:val="23"/>
        </w:rPr>
        <w:t xml:space="preserve"> nieprzedłożenia  poświadczonej  za  zgodność  z  oryginałem  kopii  umowy  o podwykonawstwo lub jej zmiany </w:t>
      </w:r>
      <w:r w:rsidRPr="009653EC">
        <w:rPr>
          <w:rFonts w:ascii="Calibri" w:hAnsi="Calibri" w:cs="Calibri"/>
          <w:color w:val="auto"/>
          <w:sz w:val="23"/>
          <w:szCs w:val="23"/>
        </w:rPr>
        <w:t>- w wysokości 0,</w:t>
      </w:r>
      <w:r>
        <w:rPr>
          <w:rFonts w:ascii="Calibri" w:hAnsi="Calibri" w:cs="Calibri"/>
          <w:color w:val="auto"/>
          <w:sz w:val="23"/>
          <w:szCs w:val="23"/>
        </w:rPr>
        <w:t>1</w:t>
      </w:r>
      <w:r w:rsidRPr="009653EC">
        <w:rPr>
          <w:rFonts w:ascii="Calibri" w:hAnsi="Calibri" w:cs="Calibri"/>
          <w:color w:val="auto"/>
          <w:sz w:val="23"/>
          <w:szCs w:val="23"/>
        </w:rPr>
        <w:t xml:space="preserve">% </w:t>
      </w:r>
      <w:hyperlink r:id="rId10" w:tooltip="wynagrodzenia" w:history="1">
        <w:r w:rsidRPr="009653EC">
          <w:rPr>
            <w:rFonts w:ascii="Calibri" w:hAnsi="Calibri" w:cs="Calibri"/>
            <w:color w:val="auto"/>
            <w:sz w:val="23"/>
            <w:szCs w:val="23"/>
          </w:rPr>
          <w:t>wynagrodzenia</w:t>
        </w:r>
      </w:hyperlink>
      <w:r w:rsidRPr="009653EC">
        <w:rPr>
          <w:rFonts w:ascii="Calibri" w:hAnsi="Calibri" w:cs="Calibri"/>
          <w:color w:val="auto"/>
          <w:sz w:val="23"/>
          <w:szCs w:val="23"/>
        </w:rPr>
        <w:t xml:space="preserve"> należnego podwykonawcy za każdy dzień zwłoki,</w:t>
      </w:r>
      <w:r w:rsidR="00317750" w:rsidRPr="009653EC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63064237" w14:textId="7E1DF71E" w:rsidR="00317750" w:rsidRPr="009653EC" w:rsidRDefault="009653EC" w:rsidP="009653EC">
      <w:pPr>
        <w:pStyle w:val="Default"/>
        <w:spacing w:after="22"/>
        <w:ind w:left="720" w:hanging="11"/>
        <w:jc w:val="both"/>
        <w:rPr>
          <w:rFonts w:ascii="Calibri" w:hAnsi="Calibri" w:cs="Calibri"/>
          <w:color w:val="auto"/>
          <w:sz w:val="23"/>
          <w:szCs w:val="23"/>
        </w:rPr>
      </w:pPr>
      <w:r w:rsidRPr="009653EC">
        <w:rPr>
          <w:rFonts w:ascii="Calibri" w:hAnsi="Calibri" w:cs="Calibri"/>
          <w:color w:val="auto"/>
          <w:sz w:val="23"/>
          <w:szCs w:val="23"/>
        </w:rPr>
        <w:t>5.4.</w:t>
      </w:r>
      <w:r w:rsidR="00317750" w:rsidRPr="009653EC">
        <w:rPr>
          <w:rFonts w:ascii="Calibri" w:hAnsi="Calibri" w:cs="Calibri"/>
          <w:color w:val="auto"/>
          <w:sz w:val="23"/>
          <w:szCs w:val="23"/>
        </w:rPr>
        <w:t xml:space="preserve"> braku zmiany umowy o podwykonawstwo w zakresie terminu zapłaty </w:t>
      </w:r>
      <w:r w:rsidRPr="009653EC">
        <w:rPr>
          <w:rFonts w:ascii="Calibri" w:hAnsi="Calibri" w:cs="Calibri"/>
          <w:color w:val="auto"/>
          <w:sz w:val="23"/>
          <w:szCs w:val="23"/>
        </w:rPr>
        <w:t>- w wysokości 0,</w:t>
      </w:r>
      <w:r>
        <w:rPr>
          <w:rFonts w:ascii="Calibri" w:hAnsi="Calibri" w:cs="Calibri"/>
          <w:color w:val="auto"/>
          <w:sz w:val="23"/>
          <w:szCs w:val="23"/>
        </w:rPr>
        <w:t>1</w:t>
      </w:r>
      <w:r w:rsidRPr="009653EC">
        <w:rPr>
          <w:rFonts w:ascii="Calibri" w:hAnsi="Calibri" w:cs="Calibri"/>
          <w:color w:val="auto"/>
          <w:sz w:val="23"/>
          <w:szCs w:val="23"/>
        </w:rPr>
        <w:t xml:space="preserve">% </w:t>
      </w:r>
      <w:hyperlink r:id="rId11" w:tooltip="wynagrodzenia" w:history="1">
        <w:r w:rsidRPr="009653EC">
          <w:rPr>
            <w:rFonts w:ascii="Calibri" w:hAnsi="Calibri" w:cs="Calibri"/>
            <w:color w:val="auto"/>
            <w:sz w:val="23"/>
            <w:szCs w:val="23"/>
          </w:rPr>
          <w:t>wynagrodzenia</w:t>
        </w:r>
      </w:hyperlink>
      <w:r w:rsidRPr="009653EC">
        <w:rPr>
          <w:rFonts w:ascii="Calibri" w:hAnsi="Calibri" w:cs="Calibri"/>
          <w:color w:val="auto"/>
          <w:sz w:val="23"/>
          <w:szCs w:val="23"/>
        </w:rPr>
        <w:t xml:space="preserve"> należnego podwykonawcy za każdy dzień zwłoki</w:t>
      </w:r>
      <w:r>
        <w:rPr>
          <w:rFonts w:ascii="Calibri" w:hAnsi="Calibri" w:cs="Calibri"/>
          <w:color w:val="auto"/>
          <w:sz w:val="23"/>
          <w:szCs w:val="23"/>
        </w:rPr>
        <w:t>.</w:t>
      </w:r>
    </w:p>
    <w:p w14:paraId="50A51A6A" w14:textId="77777777" w:rsidR="001F7144" w:rsidRDefault="001F7144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  <w:highlight w:val="yellow"/>
        </w:rPr>
      </w:pPr>
    </w:p>
    <w:p w14:paraId="7E0EEBB1" w14:textId="4601DDC1" w:rsidR="00C13DED" w:rsidRPr="00FB2F38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b/>
          <w:bCs/>
          <w:color w:val="auto"/>
          <w:sz w:val="23"/>
          <w:szCs w:val="23"/>
        </w:rPr>
        <w:t>§ 14</w:t>
      </w:r>
    </w:p>
    <w:p w14:paraId="1D74E20F" w14:textId="28716E7A" w:rsidR="00C13DED" w:rsidRPr="00FB2F38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b/>
          <w:bCs/>
          <w:color w:val="auto"/>
          <w:sz w:val="23"/>
          <w:szCs w:val="23"/>
        </w:rPr>
        <w:t>Odstąpienie od umowy</w:t>
      </w:r>
      <w:r w:rsidR="007A08B3">
        <w:rPr>
          <w:rFonts w:ascii="Calibri" w:hAnsi="Calibri" w:cs="Calibri"/>
          <w:b/>
          <w:bCs/>
          <w:color w:val="auto"/>
          <w:sz w:val="23"/>
          <w:szCs w:val="23"/>
        </w:rPr>
        <w:t xml:space="preserve"> i wykonanie zastępcze</w:t>
      </w:r>
    </w:p>
    <w:p w14:paraId="65AC4513" w14:textId="77777777" w:rsidR="00FB2F38" w:rsidRPr="00FB2F38" w:rsidRDefault="00C13DED" w:rsidP="00C13DED">
      <w:pPr>
        <w:pStyle w:val="Default"/>
        <w:numPr>
          <w:ilvl w:val="0"/>
          <w:numId w:val="19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color w:val="auto"/>
          <w:sz w:val="23"/>
          <w:szCs w:val="23"/>
        </w:rPr>
        <w:t xml:space="preserve">Wykonawca będzie miał prawo odstąpić od umowy w przypadku odmowy, bez uzasadnionej przyczyny, odbioru robót lub odmowy podpisania protokołu odbioru robót przez Zamawiającego. </w:t>
      </w:r>
    </w:p>
    <w:p w14:paraId="33A7D50F" w14:textId="44704B31" w:rsidR="00C13DED" w:rsidRPr="00FB2F38" w:rsidRDefault="00C13DED" w:rsidP="00C13DED">
      <w:pPr>
        <w:pStyle w:val="Default"/>
        <w:numPr>
          <w:ilvl w:val="0"/>
          <w:numId w:val="19"/>
        </w:numPr>
        <w:spacing w:after="23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color w:val="auto"/>
          <w:sz w:val="23"/>
          <w:szCs w:val="23"/>
        </w:rPr>
        <w:t>Zamawiający poza przypadkami wymienionymi w Kodeksie Cywilnym będzie miał prawo odstąpić od umowy w całości lub części</w:t>
      </w:r>
      <w:r w:rsidR="00FB2F38">
        <w:rPr>
          <w:rFonts w:ascii="Calibri" w:hAnsi="Calibri" w:cs="Calibri"/>
          <w:color w:val="auto"/>
          <w:sz w:val="23"/>
          <w:szCs w:val="23"/>
        </w:rPr>
        <w:t>:</w:t>
      </w:r>
      <w:r w:rsidRPr="00FB2F38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48A57FAF" w14:textId="77777777" w:rsidR="00C13DED" w:rsidRPr="00FB2F38" w:rsidRDefault="00C13DED" w:rsidP="000F2EE6">
      <w:pPr>
        <w:pStyle w:val="Default"/>
        <w:ind w:left="708"/>
        <w:jc w:val="both"/>
        <w:rPr>
          <w:color w:val="auto"/>
        </w:rPr>
      </w:pPr>
      <w:r w:rsidRPr="00FB2F38">
        <w:rPr>
          <w:rFonts w:ascii="Calibri" w:hAnsi="Calibri" w:cs="Calibri"/>
          <w:color w:val="auto"/>
          <w:sz w:val="23"/>
          <w:szCs w:val="23"/>
        </w:rPr>
        <w:t xml:space="preserve">2.1. 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10 dni od dnia powzięcia wiadomości o tych okolicznościach, </w:t>
      </w:r>
    </w:p>
    <w:p w14:paraId="2AD3B878" w14:textId="392A1A19" w:rsidR="00A05B0F" w:rsidRPr="00FB2F38" w:rsidRDefault="00C13DED" w:rsidP="00657302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color w:val="auto"/>
          <w:sz w:val="23"/>
          <w:szCs w:val="23"/>
        </w:rPr>
        <w:t>2.</w:t>
      </w:r>
      <w:r w:rsidR="00AF56DE">
        <w:rPr>
          <w:rFonts w:ascii="Calibri" w:hAnsi="Calibri" w:cs="Calibri"/>
          <w:color w:val="auto"/>
          <w:sz w:val="23"/>
          <w:szCs w:val="23"/>
        </w:rPr>
        <w:t>2</w:t>
      </w:r>
      <w:r w:rsidRPr="00FB2F38">
        <w:rPr>
          <w:rFonts w:ascii="Calibri" w:hAnsi="Calibri" w:cs="Calibri"/>
          <w:color w:val="auto"/>
          <w:sz w:val="23"/>
          <w:szCs w:val="23"/>
        </w:rPr>
        <w:t xml:space="preserve">. </w:t>
      </w:r>
      <w:r w:rsidR="00B240D0">
        <w:rPr>
          <w:rFonts w:ascii="Calibri" w:hAnsi="Calibri" w:cs="Calibri"/>
          <w:color w:val="auto"/>
          <w:sz w:val="23"/>
          <w:szCs w:val="23"/>
        </w:rPr>
        <w:t xml:space="preserve">gdy </w:t>
      </w:r>
      <w:r w:rsidRPr="00FB2F38">
        <w:rPr>
          <w:rFonts w:ascii="Calibri" w:hAnsi="Calibri" w:cs="Calibri"/>
          <w:color w:val="auto"/>
          <w:sz w:val="23"/>
          <w:szCs w:val="23"/>
        </w:rPr>
        <w:t>Wykonawca z przyczyn leżących po jego stronie nie rozpoczął realizacji przedmiotu umowy, w terminie 7 dni od dnia przekazania terenu budowy</w:t>
      </w:r>
      <w:r w:rsidR="00336614">
        <w:rPr>
          <w:rFonts w:ascii="Calibri" w:hAnsi="Calibri" w:cs="Calibri"/>
          <w:color w:val="auto"/>
          <w:sz w:val="23"/>
          <w:szCs w:val="23"/>
        </w:rPr>
        <w:t>.</w:t>
      </w:r>
      <w:r w:rsidRPr="00FB2F38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203EF269" w14:textId="22A7FE63" w:rsidR="00FB2F38" w:rsidRDefault="00C13DED" w:rsidP="00C13DED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color w:val="auto"/>
          <w:sz w:val="23"/>
          <w:szCs w:val="23"/>
        </w:rPr>
        <w:t xml:space="preserve">Odstąpienie od umowy winno nastąpić w formie pisemnej pod rygorem nieważności takiego oświadczenia i powinno zawierać uzasadnienie faktyczne i prawne. </w:t>
      </w:r>
    </w:p>
    <w:p w14:paraId="71114BEC" w14:textId="00C84C6C" w:rsidR="007A08B3" w:rsidRDefault="007A08B3" w:rsidP="007A08B3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Zamawiający 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w razie wystąpienia </w:t>
      </w:r>
      <w:r>
        <w:rPr>
          <w:rFonts w:ascii="Calibri" w:hAnsi="Calibri" w:cs="Calibri"/>
          <w:color w:val="auto"/>
          <w:sz w:val="23"/>
          <w:szCs w:val="23"/>
        </w:rPr>
        <w:t>zwłoki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 w wykonaniu zakresu przedmiotu umowy </w:t>
      </w:r>
      <w:r w:rsidR="00B03852" w:rsidRPr="00280E5D">
        <w:rPr>
          <w:rFonts w:ascii="Calibri" w:hAnsi="Calibri" w:cs="Calibri"/>
          <w:color w:val="auto"/>
          <w:sz w:val="23"/>
          <w:szCs w:val="23"/>
        </w:rPr>
        <w:t xml:space="preserve">przez </w:t>
      </w:r>
      <w:r w:rsidRPr="007A08B3">
        <w:rPr>
          <w:rFonts w:ascii="Calibri" w:hAnsi="Calibri" w:cs="Calibri"/>
          <w:color w:val="auto"/>
          <w:sz w:val="23"/>
          <w:szCs w:val="23"/>
        </w:rPr>
        <w:t>Wykonawc</w:t>
      </w:r>
      <w:r w:rsidR="00B03852">
        <w:rPr>
          <w:rFonts w:ascii="Calibri" w:hAnsi="Calibri" w:cs="Calibri"/>
          <w:color w:val="auto"/>
          <w:sz w:val="23"/>
          <w:szCs w:val="23"/>
        </w:rPr>
        <w:t>ę</w:t>
      </w:r>
      <w:r w:rsidR="00572487">
        <w:rPr>
          <w:rFonts w:ascii="Calibri" w:hAnsi="Calibri" w:cs="Calibri"/>
          <w:color w:val="auto"/>
          <w:sz w:val="23"/>
          <w:szCs w:val="23"/>
        </w:rPr>
        <w:t>,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 trwające</w:t>
      </w:r>
      <w:r>
        <w:rPr>
          <w:rFonts w:ascii="Calibri" w:hAnsi="Calibri" w:cs="Calibri"/>
          <w:color w:val="auto"/>
          <w:sz w:val="23"/>
          <w:szCs w:val="23"/>
        </w:rPr>
        <w:t>j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 dłużej niż 7 dni</w:t>
      </w:r>
      <w:r>
        <w:rPr>
          <w:rFonts w:ascii="Calibri" w:hAnsi="Calibri" w:cs="Calibri"/>
          <w:color w:val="auto"/>
          <w:sz w:val="23"/>
          <w:szCs w:val="23"/>
        </w:rPr>
        <w:t xml:space="preserve"> – wzywa Wykonawcę do prawidłowego wykonywania umowy</w:t>
      </w:r>
      <w:r w:rsidR="00994F9A">
        <w:rPr>
          <w:rFonts w:ascii="Calibri" w:hAnsi="Calibri" w:cs="Calibri"/>
          <w:color w:val="auto"/>
          <w:sz w:val="23"/>
          <w:szCs w:val="23"/>
        </w:rPr>
        <w:t>, jednocześnie wyznaczając Wykonawcy termin na</w:t>
      </w:r>
      <w:r w:rsidR="00451684">
        <w:rPr>
          <w:rFonts w:ascii="Calibri" w:hAnsi="Calibri" w:cs="Calibri"/>
          <w:color w:val="auto"/>
          <w:sz w:val="23"/>
          <w:szCs w:val="23"/>
        </w:rPr>
        <w:t xml:space="preserve"> usunięcie uchybień</w:t>
      </w:r>
      <w:r>
        <w:rPr>
          <w:rFonts w:ascii="Calibri" w:hAnsi="Calibri" w:cs="Calibri"/>
          <w:color w:val="auto"/>
          <w:sz w:val="23"/>
          <w:szCs w:val="23"/>
        </w:rPr>
        <w:t xml:space="preserve">. Po bezskutecznym upływie terminu wskazanego w wezwaniu - 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Zamawiający może </w:t>
      </w:r>
      <w:r>
        <w:rPr>
          <w:rFonts w:ascii="Calibri" w:hAnsi="Calibri" w:cs="Calibri"/>
          <w:color w:val="auto"/>
          <w:sz w:val="23"/>
          <w:szCs w:val="23"/>
        </w:rPr>
        <w:t>wykonać wskazany zakres przedmiotu umowy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 we własnym zakresie bez konieczności uzyskiwania upoważnienia sądu, a kosztami z tego tytułu obciąży Wykonawcę lub na zasadach ogólnych może zlecić </w:t>
      </w:r>
      <w:r>
        <w:rPr>
          <w:rFonts w:ascii="Calibri" w:hAnsi="Calibri" w:cs="Calibri"/>
          <w:color w:val="auto"/>
          <w:sz w:val="23"/>
          <w:szCs w:val="23"/>
        </w:rPr>
        <w:t>wykonanie wskazanego zakresu przedmiotu umowy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 osobie trzeciej (innemu Wykonawcy) bez konieczności uzyskiwania upoważnienia sądu, a kosztami z tego tytułu </w:t>
      </w:r>
      <w:r w:rsidRPr="007A08B3">
        <w:rPr>
          <w:rFonts w:ascii="Calibri" w:hAnsi="Calibri" w:cs="Calibri"/>
          <w:color w:val="auto"/>
          <w:sz w:val="23"/>
          <w:szCs w:val="23"/>
        </w:rPr>
        <w:lastRenderedPageBreak/>
        <w:t>obciążyć Wykonawcę, na co Wykonawca wyraża zgodę</w:t>
      </w:r>
      <w:r>
        <w:rPr>
          <w:rFonts w:ascii="Calibri" w:hAnsi="Calibri" w:cs="Calibri"/>
          <w:color w:val="auto"/>
          <w:sz w:val="23"/>
          <w:szCs w:val="23"/>
        </w:rPr>
        <w:t>.</w:t>
      </w:r>
      <w:r w:rsidR="0048401A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48401A" w:rsidRPr="0048401A">
        <w:rPr>
          <w:rFonts w:ascii="Calibri" w:hAnsi="Calibri" w:cs="Calibri"/>
          <w:color w:val="auto"/>
          <w:sz w:val="23"/>
          <w:szCs w:val="23"/>
        </w:rPr>
        <w:t>Zamawiający może potrącić należne koszty z wynagrodzenia Wykonawcy.</w:t>
      </w:r>
    </w:p>
    <w:p w14:paraId="0CF08414" w14:textId="7F2732BF" w:rsidR="007A08B3" w:rsidRDefault="007A08B3" w:rsidP="007A08B3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Wykonawca w przypadku, w którym </w:t>
      </w:r>
      <w:r w:rsidRPr="007A08B3">
        <w:rPr>
          <w:rFonts w:ascii="Calibri" w:hAnsi="Calibri" w:cs="Calibri"/>
          <w:color w:val="auto"/>
          <w:sz w:val="23"/>
          <w:szCs w:val="23"/>
        </w:rPr>
        <w:t>Instytucje nadzoru budowlanego wstrzymały wykonywanie robót z przyczyn nieprawidłowego lub niebezpiecznego ich wykonywania bądź wykonywania robót w okolicznościach mogących spowodować szkodę na majątku Zamawiającego</w:t>
      </w:r>
      <w:r>
        <w:rPr>
          <w:rFonts w:ascii="Calibri" w:hAnsi="Calibri" w:cs="Calibri"/>
          <w:color w:val="auto"/>
          <w:sz w:val="23"/>
          <w:szCs w:val="23"/>
        </w:rPr>
        <w:t xml:space="preserve"> –</w:t>
      </w:r>
      <w:r w:rsidR="000D133D">
        <w:rPr>
          <w:rFonts w:ascii="Calibri" w:hAnsi="Calibri" w:cs="Calibri"/>
          <w:color w:val="auto"/>
          <w:sz w:val="23"/>
          <w:szCs w:val="23"/>
        </w:rPr>
        <w:t xml:space="preserve"> Zamawiający</w:t>
      </w:r>
      <w:r>
        <w:rPr>
          <w:rFonts w:ascii="Calibri" w:hAnsi="Calibri" w:cs="Calibri"/>
          <w:color w:val="auto"/>
          <w:sz w:val="23"/>
          <w:szCs w:val="23"/>
        </w:rPr>
        <w:t xml:space="preserve"> wyznacza Wykonawcy termin </w:t>
      </w:r>
      <w:r w:rsidRPr="007A08B3">
        <w:rPr>
          <w:rFonts w:ascii="Calibri" w:hAnsi="Calibri" w:cs="Calibri"/>
          <w:color w:val="auto"/>
          <w:sz w:val="23"/>
          <w:szCs w:val="23"/>
        </w:rPr>
        <w:t>na usunięcie tych nieprawidłowości</w:t>
      </w:r>
      <w:r>
        <w:rPr>
          <w:rFonts w:ascii="Calibri" w:hAnsi="Calibri" w:cs="Calibri"/>
          <w:color w:val="auto"/>
          <w:sz w:val="23"/>
          <w:szCs w:val="23"/>
        </w:rPr>
        <w:t>.</w:t>
      </w:r>
      <w:r w:rsidRPr="007A08B3">
        <w:t xml:space="preserve"> 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Po bezskutecznym upływie terminu wskazanego w wezwaniu - Zamawiający może </w:t>
      </w:r>
      <w:r>
        <w:rPr>
          <w:rFonts w:ascii="Calibri" w:hAnsi="Calibri" w:cs="Calibri"/>
          <w:color w:val="auto"/>
          <w:sz w:val="23"/>
          <w:szCs w:val="23"/>
        </w:rPr>
        <w:t>usunąć wskazane nieprawidłowości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 we własnym zakresie bez konieczności uzyskiwania upoważnienia sądu, a kosztami z tego tytułu obciąży Wykonawcę lub na zasadach ogólnych może zlecić </w:t>
      </w:r>
      <w:r>
        <w:rPr>
          <w:rFonts w:ascii="Calibri" w:hAnsi="Calibri" w:cs="Calibri"/>
          <w:color w:val="auto"/>
          <w:sz w:val="23"/>
          <w:szCs w:val="23"/>
        </w:rPr>
        <w:t>usunięcie wskazanych nieprawidłowości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 osobie trzeciej (innemu Wykonawcy) bez konieczności uzyskiwania upoważnienia sądu, a kosztami z tego tytułu obciążyć Wykonawcę, na co Wykonawca wyraża zgodę</w:t>
      </w:r>
      <w:r>
        <w:rPr>
          <w:rFonts w:ascii="Calibri" w:hAnsi="Calibri" w:cs="Calibri"/>
          <w:color w:val="auto"/>
          <w:sz w:val="23"/>
          <w:szCs w:val="23"/>
        </w:rPr>
        <w:t>.</w:t>
      </w:r>
      <w:r w:rsidR="0048401A" w:rsidRPr="0048401A">
        <w:t xml:space="preserve"> </w:t>
      </w:r>
      <w:r w:rsidR="0048401A" w:rsidRPr="0048401A">
        <w:rPr>
          <w:rFonts w:ascii="Calibri" w:hAnsi="Calibri" w:cs="Calibri"/>
          <w:color w:val="auto"/>
          <w:sz w:val="23"/>
          <w:szCs w:val="23"/>
        </w:rPr>
        <w:t>Zamawiający może potrącić należne koszty z wynagrodzenia Wykonawcy.</w:t>
      </w:r>
    </w:p>
    <w:p w14:paraId="705D2840" w14:textId="2D78021D" w:rsidR="00AF56DE" w:rsidRPr="00AF56DE" w:rsidRDefault="007A08B3" w:rsidP="00AF56DE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Zamawiający 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w przypadku </w:t>
      </w:r>
      <w:r>
        <w:rPr>
          <w:rFonts w:ascii="Calibri" w:hAnsi="Calibri" w:cs="Calibri"/>
          <w:color w:val="auto"/>
          <w:sz w:val="23"/>
          <w:szCs w:val="23"/>
        </w:rPr>
        <w:t xml:space="preserve">stwierdzenia </w:t>
      </w:r>
      <w:r w:rsidRPr="007A08B3">
        <w:rPr>
          <w:rFonts w:ascii="Calibri" w:hAnsi="Calibri" w:cs="Calibri"/>
          <w:color w:val="auto"/>
          <w:sz w:val="23"/>
          <w:szCs w:val="23"/>
        </w:rPr>
        <w:t>nieprawidłowego wykonywania przez Wykonawcę prac (w szczególności w zakresie wykonawstwa, zastosowanych materiałów i urządzeń) lub wykonywania ich w sposób niezgodny z przepisami prawa, sztuką budowlaną</w:t>
      </w:r>
      <w:r>
        <w:rPr>
          <w:rFonts w:ascii="Calibri" w:hAnsi="Calibri" w:cs="Calibri"/>
          <w:color w:val="auto"/>
          <w:sz w:val="23"/>
          <w:szCs w:val="23"/>
        </w:rPr>
        <w:t xml:space="preserve"> – wyznacza Wykonawcy termin na usunięcie stwierdzonych nieprawidłowości.  </w:t>
      </w:r>
      <w:r w:rsidRPr="007A08B3">
        <w:rPr>
          <w:rFonts w:ascii="Calibri" w:hAnsi="Calibri" w:cs="Calibri"/>
          <w:color w:val="auto"/>
          <w:sz w:val="23"/>
          <w:szCs w:val="23"/>
        </w:rPr>
        <w:t xml:space="preserve">Po bezskutecznym upływie terminu wskazanego w wezwaniu - Zamawiający może usunąć wskazane nieprawidłowości we własnym zakresie bez konieczności uzyskiwania upoważnienia sądu, a kosztami z tego tytułu obciąży Wykonawcę lub na zasadach ogólnych może zlecić usunięcie wskazanych nieprawidłowości osobie trzeciej (innemu Wykonawcy) bez konieczności uzyskiwania upoważnienia sądu, a kosztami z tego tytułu obciążyć Wykonawcę, na co Wykonawca wyraża zgodę.  </w:t>
      </w:r>
      <w:r w:rsidR="0048401A" w:rsidRPr="0048401A">
        <w:rPr>
          <w:rFonts w:ascii="Calibri" w:hAnsi="Calibri" w:cs="Calibri"/>
          <w:color w:val="auto"/>
          <w:sz w:val="23"/>
          <w:szCs w:val="23"/>
        </w:rPr>
        <w:t>Zamawiający może potrącić należne koszty z wynagrodzenia Wykonawcy.</w:t>
      </w:r>
    </w:p>
    <w:p w14:paraId="4C83D2EE" w14:textId="3A7B3F3F" w:rsidR="007A08B3" w:rsidRPr="00AF56DE" w:rsidRDefault="007A08B3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AF56DE">
        <w:rPr>
          <w:rFonts w:ascii="Calibri" w:hAnsi="Calibri" w:cs="Calibri"/>
          <w:color w:val="auto"/>
          <w:sz w:val="23"/>
          <w:szCs w:val="23"/>
        </w:rPr>
        <w:t>W przypadku uznania przez Zamawiającego</w:t>
      </w:r>
      <w:r w:rsidR="007D2A51" w:rsidRPr="00AF56DE">
        <w:rPr>
          <w:rFonts w:ascii="Calibri" w:hAnsi="Calibri" w:cs="Calibri"/>
          <w:color w:val="auto"/>
          <w:sz w:val="23"/>
          <w:szCs w:val="23"/>
        </w:rPr>
        <w:t xml:space="preserve">, że postęp </w:t>
      </w:r>
      <w:r w:rsidRPr="00AF56DE">
        <w:rPr>
          <w:rFonts w:ascii="Calibri" w:hAnsi="Calibri" w:cs="Calibri"/>
          <w:color w:val="auto"/>
          <w:sz w:val="23"/>
          <w:szCs w:val="23"/>
        </w:rPr>
        <w:t xml:space="preserve">wykonania prac przez Wykonawcę </w:t>
      </w:r>
      <w:r w:rsidR="007D2A51" w:rsidRPr="00AF56DE">
        <w:rPr>
          <w:rFonts w:ascii="Calibri" w:hAnsi="Calibri" w:cs="Calibri"/>
          <w:color w:val="auto"/>
          <w:sz w:val="23"/>
          <w:szCs w:val="23"/>
        </w:rPr>
        <w:t>zagraża dotrzymania</w:t>
      </w:r>
      <w:r w:rsidRPr="00AF56DE">
        <w:rPr>
          <w:rFonts w:ascii="Calibri" w:hAnsi="Calibri" w:cs="Calibri"/>
          <w:color w:val="auto"/>
          <w:sz w:val="23"/>
          <w:szCs w:val="23"/>
        </w:rPr>
        <w:t xml:space="preserve"> terminu ich zakończenia</w:t>
      </w:r>
      <w:r w:rsidR="007D2A51" w:rsidRPr="00AF56DE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97060C">
        <w:rPr>
          <w:rFonts w:ascii="Calibri" w:hAnsi="Calibri" w:cs="Calibri"/>
          <w:color w:val="auto"/>
          <w:sz w:val="23"/>
          <w:szCs w:val="23"/>
        </w:rPr>
        <w:t>–</w:t>
      </w:r>
      <w:r w:rsidR="007D2A51" w:rsidRPr="00AF56DE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97060C" w:rsidRPr="00280E5D">
        <w:rPr>
          <w:rFonts w:ascii="Calibri" w:hAnsi="Calibri" w:cs="Calibri"/>
          <w:color w:val="auto"/>
          <w:sz w:val="23"/>
          <w:szCs w:val="23"/>
        </w:rPr>
        <w:t>Zamawiający</w:t>
      </w:r>
      <w:r w:rsidR="0097060C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7D2A51" w:rsidRPr="00AF56DE">
        <w:rPr>
          <w:rFonts w:ascii="Calibri" w:hAnsi="Calibri" w:cs="Calibri"/>
          <w:color w:val="auto"/>
          <w:sz w:val="23"/>
          <w:szCs w:val="23"/>
        </w:rPr>
        <w:t xml:space="preserve">wzywa Wykonawcę do ich prawidłowego wykonywania, w szczególności do zastosowania § 5 ust. 12 umowy. W wezwaniu wskazuje się termin na usunięcie nieprawidłowości. Po bezskutecznym upływie terminu wskazanego w wezwaniu - Zamawiający może usunąć wskazane nieprawidłowości we własnym zakresie bez konieczności uzyskiwania upoważnienia sądu, a kosztami z tego tytułu obciąży Wykonawcę lub na zasadach ogólnych może zlecić usunięcie wskazanych nieprawidłowości osobie trzeciej (innemu Wykonawcy) bez konieczności uzyskiwania upoważnienia sądu, a kosztami z tego tytułu obciążyć Wykonawcę, na co Wykonawca wyraża zgodę.   </w:t>
      </w:r>
      <w:r w:rsidR="0048401A" w:rsidRPr="0048401A">
        <w:rPr>
          <w:rFonts w:ascii="Calibri" w:hAnsi="Calibri" w:cs="Calibri"/>
          <w:color w:val="auto"/>
          <w:sz w:val="23"/>
          <w:szCs w:val="23"/>
        </w:rPr>
        <w:t>Zamawiający może potrącić należne koszty z wynagrodzenia Wykonawcy.</w:t>
      </w:r>
    </w:p>
    <w:p w14:paraId="73AD8B03" w14:textId="0066A432" w:rsidR="00FB2F38" w:rsidRPr="00FB2F38" w:rsidRDefault="0048401A" w:rsidP="00C13DED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W przypadku zamiaru skorzystania przez Zamawiającego z uprawnienia do odstąpienia od umowy - b</w:t>
      </w:r>
      <w:r w:rsidR="00C13DED" w:rsidRPr="00FB2F38">
        <w:rPr>
          <w:rFonts w:ascii="Calibri" w:hAnsi="Calibri" w:cs="Calibri"/>
          <w:color w:val="auto"/>
          <w:sz w:val="23"/>
          <w:szCs w:val="23"/>
        </w:rPr>
        <w:t xml:space="preserve">ez uszczerbku dla innych postanowień niniejszej umowy, Zamawiający ma prawo </w:t>
      </w:r>
      <w:r>
        <w:rPr>
          <w:rFonts w:ascii="Calibri" w:hAnsi="Calibri" w:cs="Calibri"/>
          <w:color w:val="auto"/>
          <w:sz w:val="23"/>
          <w:szCs w:val="23"/>
        </w:rPr>
        <w:t>odebrać</w:t>
      </w:r>
      <w:r w:rsidRPr="00FB2F38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C13DED" w:rsidRPr="00FB2F38">
        <w:rPr>
          <w:rFonts w:ascii="Calibri" w:hAnsi="Calibri" w:cs="Calibri"/>
          <w:color w:val="auto"/>
          <w:sz w:val="23"/>
          <w:szCs w:val="23"/>
        </w:rPr>
        <w:t xml:space="preserve">tylko prawidłowo wykonaną część prac oraz odstąpić od umowy w pozostałym zakresie (odstąpienie od umowy w części). W takim przypadku, Zamawiający może żądać naprawienia wynikłej stąd szkody w pełnym zakresie, w tym m. in. poprzez obciążenie Wykonawcy wszelkimi kosztami i wydatkami związanymi z samodzielnym wykonaniem pozostałej części prac lub powierzeniem ich prowadzenia i zakończenia innemu wykonawcy. </w:t>
      </w:r>
    </w:p>
    <w:p w14:paraId="7A297D66" w14:textId="77777777" w:rsidR="00FB2F38" w:rsidRPr="00FB2F38" w:rsidRDefault="00C13DED" w:rsidP="00C13DED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color w:val="auto"/>
          <w:sz w:val="23"/>
          <w:szCs w:val="23"/>
        </w:rPr>
        <w:t xml:space="preserve">W przypadku odstąpienia od całości lub części niniejszej umowy, Wykonawcy nie przysługują względem Zamawiającego inne roszczenia, poza roszczeniem o zapłatę wynagrodzenia za roboty prawidłowo wykonane do dnia doręczenia drugiej stronie oświadczenia o odstąpieniu od niniejszej umowy, które zostały odebrane przez Zamawiającego. </w:t>
      </w:r>
    </w:p>
    <w:p w14:paraId="5DC2C058" w14:textId="4F33DB7B" w:rsidR="00FB2F38" w:rsidRPr="00E56489" w:rsidRDefault="00C13DED" w:rsidP="00C13DED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E56489">
        <w:rPr>
          <w:rFonts w:ascii="Calibri" w:hAnsi="Calibri" w:cs="Calibri"/>
          <w:color w:val="auto"/>
          <w:sz w:val="23"/>
          <w:szCs w:val="23"/>
        </w:rPr>
        <w:t>Wykonawcy przysługiwać będzie również zwrot kosztów zakupionych lub zamówionych przez Wykonawcę materiałów w celu wykonania niniejszej umowy, przed dniem, w którym dokonano odstąpienia, pod warunkiem, że</w:t>
      </w:r>
      <w:r w:rsidR="00FB2F38" w:rsidRPr="00E56489">
        <w:rPr>
          <w:rFonts w:ascii="Calibri" w:hAnsi="Calibri" w:cs="Calibri"/>
          <w:color w:val="auto"/>
          <w:sz w:val="23"/>
          <w:szCs w:val="23"/>
        </w:rPr>
        <w:t xml:space="preserve"> Zamawiający wyrazi na to zgodę, a</w:t>
      </w:r>
      <w:r w:rsidRPr="00E56489">
        <w:rPr>
          <w:rFonts w:ascii="Calibri" w:hAnsi="Calibri" w:cs="Calibri"/>
          <w:color w:val="auto"/>
          <w:sz w:val="23"/>
          <w:szCs w:val="23"/>
        </w:rPr>
        <w:t xml:space="preserve"> ich koszt nie </w:t>
      </w:r>
      <w:r w:rsidRPr="00E56489">
        <w:rPr>
          <w:rFonts w:ascii="Calibri" w:hAnsi="Calibri" w:cs="Calibri"/>
          <w:color w:val="auto"/>
          <w:sz w:val="23"/>
          <w:szCs w:val="23"/>
        </w:rPr>
        <w:lastRenderedPageBreak/>
        <w:t xml:space="preserve">będzie rażąco odbiegał od cen rynkowych i pod warunkiem przeniesienia wszelkich praw do nich na Zamawiającego. </w:t>
      </w:r>
    </w:p>
    <w:p w14:paraId="7DC80CD6" w14:textId="77777777" w:rsidR="00FB2F38" w:rsidRPr="00FB2F38" w:rsidRDefault="00C13DED" w:rsidP="000F2EE6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color w:val="auto"/>
          <w:sz w:val="23"/>
          <w:szCs w:val="23"/>
        </w:rPr>
        <w:t xml:space="preserve">W przypadku odstąpienia od umowy Wykonawca niezwłocznie wstrzyma i zabezpieczy roboty zgodnie ze sztuką budowlaną. </w:t>
      </w:r>
    </w:p>
    <w:p w14:paraId="0DAE4357" w14:textId="7CB5B5E7" w:rsidR="000F2EE6" w:rsidRDefault="00C13DED" w:rsidP="000F2EE6">
      <w:pPr>
        <w:pStyle w:val="Default"/>
        <w:numPr>
          <w:ilvl w:val="0"/>
          <w:numId w:val="19"/>
        </w:numPr>
        <w:spacing w:after="22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  <w:r w:rsidRPr="00FB2F38">
        <w:rPr>
          <w:rFonts w:ascii="Calibri" w:hAnsi="Calibri" w:cs="Calibri"/>
          <w:color w:val="auto"/>
          <w:sz w:val="23"/>
          <w:szCs w:val="23"/>
        </w:rPr>
        <w:t xml:space="preserve">Strony postanawiają, iż pomimo odstąpienia od Umowy, postanowienia w przedmiocie gwarancji i rękojmi nadal obowiązują w odniesieniu do prac odebranych przez Zamawiającego w trybie określonym w ust. </w:t>
      </w:r>
      <w:r w:rsidR="0048401A">
        <w:rPr>
          <w:rFonts w:ascii="Calibri" w:hAnsi="Calibri" w:cs="Calibri"/>
          <w:color w:val="auto"/>
          <w:sz w:val="23"/>
          <w:szCs w:val="23"/>
        </w:rPr>
        <w:t>8</w:t>
      </w:r>
      <w:r w:rsidRPr="00FB2F38">
        <w:rPr>
          <w:rFonts w:ascii="Calibri" w:hAnsi="Calibri" w:cs="Calibri"/>
          <w:color w:val="auto"/>
          <w:sz w:val="23"/>
          <w:szCs w:val="23"/>
        </w:rPr>
        <w:t xml:space="preserve">, a także nadal obowiązują postanowienia dotyczące kar umownych i roszczeń odszkodowawczych z tytułu niewykonania lub nieterminowego wykonania umowy przez Wykonawcę. </w:t>
      </w:r>
    </w:p>
    <w:p w14:paraId="715A1FFE" w14:textId="77777777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15</w:t>
      </w:r>
    </w:p>
    <w:p w14:paraId="298A46BD" w14:textId="77777777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Działania siły wyższej</w:t>
      </w:r>
    </w:p>
    <w:p w14:paraId="0789A3A3" w14:textId="77777777" w:rsidR="00FB2F38" w:rsidRPr="00896BA9" w:rsidRDefault="00C13DED" w:rsidP="00C13DED">
      <w:pPr>
        <w:pStyle w:val="Default"/>
        <w:numPr>
          <w:ilvl w:val="0"/>
          <w:numId w:val="21"/>
        </w:numPr>
        <w:spacing w:after="13"/>
        <w:ind w:left="284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Strony umowy zgodnie postanawiają, że nie są odpowiedzialne za skutki wynikające z działania siły wyższej, w szczególności pożaru, powodzi, ataku terrorystycznego, klęsk żywiołowych, zagrożeń epidemiologicznych, a także innych zdarzeń, na które strony nie mają żadnego wpływu i których nie mogły uniknąć bądź przewidzieć w chwili podpisania umowy (siła wyższa). </w:t>
      </w:r>
    </w:p>
    <w:p w14:paraId="53B04A71" w14:textId="77777777" w:rsidR="00FB2F38" w:rsidRPr="00896BA9" w:rsidRDefault="00C13DED" w:rsidP="00C13DED">
      <w:pPr>
        <w:pStyle w:val="Default"/>
        <w:numPr>
          <w:ilvl w:val="0"/>
          <w:numId w:val="21"/>
        </w:numPr>
        <w:spacing w:after="13"/>
        <w:ind w:left="284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Strona umowy, u której wyniknęły utrudnienia w wykonaniu umowy wskutek działania siły wyższej, jest obowiązana do bezzwłocznego poinformowania drugiej strony o wystąpieniu i ustaniu działania siły wyższej. Zawiadomienie to określa rodzaj zdarzenia, jego skutki na wypełnianie zobowiązań wynikających z Umowy, zakres asortymentu, którego dotyczy, i środki przedsięwzięte, aby te konsekwencje złagodzić. </w:t>
      </w:r>
    </w:p>
    <w:p w14:paraId="66375892" w14:textId="77777777" w:rsidR="00FB2F38" w:rsidRPr="00896BA9" w:rsidRDefault="00C13DED" w:rsidP="00C13DED">
      <w:pPr>
        <w:pStyle w:val="Default"/>
        <w:numPr>
          <w:ilvl w:val="0"/>
          <w:numId w:val="21"/>
        </w:numPr>
        <w:spacing w:after="13"/>
        <w:ind w:left="284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Strona, która dokonała zawiadomienia o zaistnieniu działania siły wyższej, jest zobowiązana do kontynuowania wykonywania swoich zobowiązań wynikających z Umowy, w takim zakresie, w jakim jest to możliwe, jak również jest zobowiązana do podjęcia wszelkich działań zmierzających do wykonania przedmiotu umowy, a których nie wstrzymuje działanie siły wyższej. </w:t>
      </w:r>
    </w:p>
    <w:p w14:paraId="54542C66" w14:textId="77777777" w:rsidR="00FB2F38" w:rsidRPr="00896BA9" w:rsidRDefault="00C13DED" w:rsidP="00C13DED">
      <w:pPr>
        <w:pStyle w:val="Default"/>
        <w:numPr>
          <w:ilvl w:val="0"/>
          <w:numId w:val="21"/>
        </w:numPr>
        <w:spacing w:after="13"/>
        <w:ind w:left="284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umownych, ani nie obciąża się drugiej strony umowy kosztami zakupów interwencyjnych. </w:t>
      </w:r>
    </w:p>
    <w:p w14:paraId="115D554E" w14:textId="572C2A00" w:rsidR="00C13DED" w:rsidRPr="00896BA9" w:rsidRDefault="00C13DED" w:rsidP="00C13DED">
      <w:pPr>
        <w:pStyle w:val="Default"/>
        <w:numPr>
          <w:ilvl w:val="0"/>
          <w:numId w:val="21"/>
        </w:numPr>
        <w:spacing w:after="13"/>
        <w:ind w:left="284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W przypadku, gdy utrudnienia w wykonaniu umowy na skutek działania siły wyższej utrzymują się dłużej niż dwa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449E4FFA" w14:textId="77777777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16</w:t>
      </w:r>
    </w:p>
    <w:p w14:paraId="086EFDF8" w14:textId="77777777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Zmiany postanowień umowy</w:t>
      </w:r>
    </w:p>
    <w:p w14:paraId="2511C5E6" w14:textId="4D0575F7" w:rsidR="00C13DED" w:rsidRPr="00896BA9" w:rsidRDefault="00C13DED" w:rsidP="001F7144">
      <w:pPr>
        <w:pStyle w:val="Default"/>
        <w:numPr>
          <w:ilvl w:val="0"/>
          <w:numId w:val="18"/>
        </w:numPr>
        <w:spacing w:after="22"/>
        <w:ind w:left="284"/>
        <w:jc w:val="both"/>
        <w:rPr>
          <w:rFonts w:ascii="Calibri" w:hAnsi="Calibri" w:cs="Calibri"/>
          <w:color w:val="FF0000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>Zmiany postanowień umowy wymagają formy pisemnej pod rygorem nieważności, dokonywane będą w formie aneksu i dotyczy</w:t>
      </w:r>
      <w:r w:rsidRPr="00E56489">
        <w:rPr>
          <w:rFonts w:ascii="Calibri" w:hAnsi="Calibri" w:cs="Calibri"/>
          <w:color w:val="auto"/>
          <w:sz w:val="23"/>
          <w:szCs w:val="23"/>
        </w:rPr>
        <w:t xml:space="preserve">ć mogą </w:t>
      </w:r>
      <w:r w:rsidR="00896BA9" w:rsidRPr="00E56489">
        <w:rPr>
          <w:rFonts w:ascii="Calibri" w:hAnsi="Calibri" w:cs="Calibri"/>
          <w:color w:val="auto"/>
          <w:sz w:val="23"/>
          <w:szCs w:val="23"/>
        </w:rPr>
        <w:t>przede wszystkim</w:t>
      </w:r>
      <w:r w:rsidRPr="00E56489">
        <w:rPr>
          <w:rFonts w:ascii="Calibri" w:hAnsi="Calibri" w:cs="Calibri"/>
          <w:color w:val="auto"/>
          <w:sz w:val="23"/>
          <w:szCs w:val="23"/>
        </w:rPr>
        <w:t xml:space="preserve"> przesłanek zawartych w art. 454 i art. 455 ustawy Prawo zamówień publicznych</w:t>
      </w:r>
      <w:r w:rsidR="001F7144" w:rsidRPr="00E56489">
        <w:rPr>
          <w:rFonts w:ascii="Calibri" w:hAnsi="Calibri" w:cs="Calibri"/>
          <w:color w:val="auto"/>
          <w:sz w:val="23"/>
          <w:szCs w:val="23"/>
        </w:rPr>
        <w:t xml:space="preserve"> lub wynikających z innych aktów prawa powszechnie obowiązującego</w:t>
      </w:r>
      <w:r w:rsidRPr="00E56489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35E1C1E0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2. Zamawiający przewiduje możliwość zmiany umowy gdy: </w:t>
      </w:r>
    </w:p>
    <w:p w14:paraId="30D7867E" w14:textId="77777777" w:rsidR="00C13DED" w:rsidRPr="00896BA9" w:rsidRDefault="00C13DED" w:rsidP="000F2EE6">
      <w:pPr>
        <w:pStyle w:val="Default"/>
        <w:spacing w:after="25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2.1. zachodzi konieczność zmiany terminu wykonania przedmiotu zamówienia; w przypadku, gdy nie można było tego przewidzieć w chwili podpisania umowy i nie wynika z przyczyn zawinionych przez Wykonawcę; </w:t>
      </w:r>
    </w:p>
    <w:p w14:paraId="574F5AA0" w14:textId="770563AB" w:rsidR="00C13DED" w:rsidRDefault="00C13DED" w:rsidP="000F2EE6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2.2. niezbędna jest zmiana sposobu lub terminu wykonania zobowiązania z przyczyn niezawinionych przez Wykonawcę, o ile zmiana taka jest korzystna dla Zamawiającego lub jest konieczna w celu prawidłowego wykonania Umowy. </w:t>
      </w:r>
    </w:p>
    <w:p w14:paraId="24CD8C3C" w14:textId="77777777" w:rsidR="00896BA9" w:rsidRPr="00896BA9" w:rsidRDefault="00896BA9" w:rsidP="000F2EE6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1A549793" w14:textId="77777777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17</w:t>
      </w:r>
    </w:p>
    <w:p w14:paraId="3A47A803" w14:textId="77777777" w:rsidR="00C13DED" w:rsidRPr="00896BA9" w:rsidRDefault="00C13DED" w:rsidP="000F2EE6">
      <w:pPr>
        <w:pStyle w:val="Default"/>
        <w:jc w:val="center"/>
        <w:rPr>
          <w:color w:val="auto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Przedstawiciele stron</w:t>
      </w:r>
    </w:p>
    <w:p w14:paraId="6A054B1C" w14:textId="1E363BF9" w:rsidR="00C13DED" w:rsidRPr="00896BA9" w:rsidRDefault="00C13DED" w:rsidP="00896BA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Upoważnionymi przedstawicielami Zamawiającego do kontaktów z Wykonawcą oraz reprezentowania interesów Zamawiającego podczas realizacji umowy w zakresie, są: </w:t>
      </w:r>
    </w:p>
    <w:p w14:paraId="681F7113" w14:textId="77777777" w:rsidR="00C13DED" w:rsidRPr="00896BA9" w:rsidRDefault="00C13DED" w:rsidP="00896BA9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1.1. w sprawach formalno-prawnych: </w:t>
      </w:r>
    </w:p>
    <w:p w14:paraId="1941C211" w14:textId="77777777" w:rsidR="00C13DED" w:rsidRPr="00896BA9" w:rsidRDefault="00C13DED" w:rsidP="00896BA9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- ……………………………………………………………………………………………………………………………… </w:t>
      </w:r>
    </w:p>
    <w:p w14:paraId="0ABEC9B1" w14:textId="77777777" w:rsidR="00C13DED" w:rsidRPr="00896BA9" w:rsidRDefault="00C13DED" w:rsidP="00896BA9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1.2. w sprawach merytorycznych: </w:t>
      </w:r>
    </w:p>
    <w:p w14:paraId="544C31AA" w14:textId="77777777" w:rsidR="00C13DED" w:rsidRPr="00896BA9" w:rsidRDefault="00C13DED" w:rsidP="00896BA9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- ………………………………………………………………………………………………………………………………… </w:t>
      </w:r>
    </w:p>
    <w:p w14:paraId="0A1A209A" w14:textId="2C4DCE83" w:rsidR="00C13DED" w:rsidRPr="00896BA9" w:rsidRDefault="00C13DED" w:rsidP="00896BA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Upoważnionymi przedstawicielami Wykonawcy do kontaktów i ustaleń z Zamawiającym oraz reprezentowania interesów Wykonawcy podczas realizacji umowy są: </w:t>
      </w:r>
    </w:p>
    <w:p w14:paraId="27615F41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 </w:t>
      </w:r>
    </w:p>
    <w:p w14:paraId="5D901A00" w14:textId="2A9E256E" w:rsidR="00C13DED" w:rsidRPr="00896BA9" w:rsidRDefault="00C13DED" w:rsidP="00896BA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>W przypadku zmiany przedstawicieli, Strony zobowiązane są do wzajemnego informowania o zmianach w formie pisemnej, w terminie bezzwłocznym. Zmiana przedstawicieli nie wymaga zmiany umowy</w:t>
      </w:r>
      <w:r w:rsidR="00896BA9" w:rsidRPr="00896BA9">
        <w:rPr>
          <w:rFonts w:ascii="Calibri" w:hAnsi="Calibri" w:cs="Calibri"/>
          <w:color w:val="auto"/>
          <w:sz w:val="23"/>
          <w:szCs w:val="23"/>
        </w:rPr>
        <w:t xml:space="preserve"> i nie jest traktowana jako zmiana umowy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. </w:t>
      </w:r>
    </w:p>
    <w:p w14:paraId="684803DC" w14:textId="77777777" w:rsidR="00896BA9" w:rsidRPr="00896BA9" w:rsidRDefault="00896BA9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7C426696" w14:textId="204092AF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18</w:t>
      </w:r>
    </w:p>
    <w:p w14:paraId="1A667A9C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Wykonawca nie ma prawa, bez uzyskania wcześniejszej pisemnej zgody Zamawiającego przelewać jakichkolwiek praw wynikających z niniejszej umowy na osoby trzecie. </w:t>
      </w:r>
    </w:p>
    <w:p w14:paraId="73A2E938" w14:textId="77777777" w:rsidR="00E56489" w:rsidRDefault="00E56489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687A7EB9" w14:textId="38B0D9DE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19</w:t>
      </w:r>
    </w:p>
    <w:p w14:paraId="3E5C670F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Zmiana treści lub uzupełnienie niniejszej umowy wymaga pod rygorem nieważności formy pisemnej i może nastąpić wyłącznie za zgodą obu Stron. </w:t>
      </w:r>
    </w:p>
    <w:p w14:paraId="061D5814" w14:textId="77777777" w:rsidR="00E56489" w:rsidRDefault="00E56489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79EA7AD8" w14:textId="4BDA05CD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20</w:t>
      </w:r>
    </w:p>
    <w:p w14:paraId="3377ACDA" w14:textId="62105168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>W sprawach nieuregulowanych niniejszą umową mają zastosowanie przepisy</w:t>
      </w:r>
      <w:r w:rsidR="00896BA9" w:rsidRPr="00896BA9">
        <w:rPr>
          <w:rFonts w:ascii="Calibri" w:hAnsi="Calibri" w:cs="Calibri"/>
          <w:color w:val="auto"/>
          <w:sz w:val="23"/>
          <w:szCs w:val="23"/>
        </w:rPr>
        <w:t xml:space="preserve"> prawa powszechnie obowiązującego, a w szczególności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 Kodeksu Cywilnego </w:t>
      </w:r>
      <w:r w:rsidR="00830B9A">
        <w:rPr>
          <w:rFonts w:ascii="Calibri" w:hAnsi="Calibri" w:cs="Calibri"/>
          <w:color w:val="auto"/>
          <w:sz w:val="23"/>
          <w:szCs w:val="23"/>
        </w:rPr>
        <w:t xml:space="preserve">oraz </w:t>
      </w:r>
      <w:r w:rsidRPr="00896BA9">
        <w:rPr>
          <w:rFonts w:ascii="Calibri" w:hAnsi="Calibri" w:cs="Calibri"/>
          <w:color w:val="auto"/>
          <w:sz w:val="23"/>
          <w:szCs w:val="23"/>
        </w:rPr>
        <w:t>ustawy Praw</w:t>
      </w:r>
      <w:r w:rsidR="00830B9A">
        <w:rPr>
          <w:rFonts w:ascii="Calibri" w:hAnsi="Calibri" w:cs="Calibri"/>
          <w:color w:val="auto"/>
          <w:sz w:val="23"/>
          <w:szCs w:val="23"/>
        </w:rPr>
        <w:t>o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 Zamówień Publicznych. </w:t>
      </w:r>
    </w:p>
    <w:p w14:paraId="60A78B16" w14:textId="77777777" w:rsidR="00E56489" w:rsidRDefault="00E56489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112EEEC1" w14:textId="2EC89922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21</w:t>
      </w:r>
    </w:p>
    <w:p w14:paraId="508A277F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Spory mogące wyniknąć z niniejszej umowy rozstrzygane będą przez Sąd miejscowo właściwy dla Zamawiającego. </w:t>
      </w:r>
    </w:p>
    <w:p w14:paraId="5F1A149E" w14:textId="77777777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22</w:t>
      </w:r>
    </w:p>
    <w:p w14:paraId="0695D74E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Wykonawca zapoznał się z klauzulą informacyjną dot. RODO i potwierdził ten fakt na wzorze stanowiącym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9 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do niniejszej umowy </w:t>
      </w:r>
    </w:p>
    <w:p w14:paraId="210961AA" w14:textId="77777777" w:rsidR="00E56489" w:rsidRDefault="00E56489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3D718003" w14:textId="168FADC0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23</w:t>
      </w:r>
    </w:p>
    <w:p w14:paraId="4648C12A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Wykonawca przedłożył karty katalogowe urządzeń zabawowych </w:t>
      </w:r>
      <w:r w:rsidR="000F2EE6" w:rsidRPr="00896BA9">
        <w:rPr>
          <w:rFonts w:ascii="Calibri" w:hAnsi="Calibri" w:cs="Calibri"/>
          <w:color w:val="auto"/>
          <w:sz w:val="23"/>
          <w:szCs w:val="23"/>
        </w:rPr>
        <w:t>/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 komunalnych zaakceptowanych przez Zamawiającego, które stanowią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</w:t>
      </w:r>
      <w:r w:rsidR="00C445D4" w:rsidRPr="00896BA9">
        <w:rPr>
          <w:rFonts w:ascii="Calibri" w:hAnsi="Calibri" w:cs="Calibri"/>
          <w:b/>
          <w:bCs/>
          <w:color w:val="auto"/>
          <w:sz w:val="23"/>
          <w:szCs w:val="23"/>
        </w:rPr>
        <w:t>4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 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od niniejszej umowy. </w:t>
      </w:r>
    </w:p>
    <w:p w14:paraId="5FCA23E3" w14:textId="77777777" w:rsidR="00E56489" w:rsidRDefault="00E56489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70274C6F" w14:textId="7FF47219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24</w:t>
      </w:r>
    </w:p>
    <w:p w14:paraId="2EAC38E9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Integralną częścią umowy są: </w:t>
      </w:r>
    </w:p>
    <w:p w14:paraId="200FFC6B" w14:textId="536A80B3" w:rsidR="00C13DED" w:rsidRPr="00896BA9" w:rsidRDefault="00C13DED" w:rsidP="000F2EE6">
      <w:pPr>
        <w:pStyle w:val="Default"/>
        <w:jc w:val="both"/>
        <w:rPr>
          <w:color w:val="auto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1. </w:t>
      </w:r>
      <w:r w:rsidR="00A61FDE">
        <w:rPr>
          <w:rFonts w:ascii="Calibri" w:hAnsi="Calibri" w:cs="Calibri"/>
          <w:color w:val="auto"/>
          <w:sz w:val="23"/>
          <w:szCs w:val="23"/>
        </w:rPr>
        <w:t>Projekty budowlane</w:t>
      </w:r>
      <w:bookmarkStart w:id="14" w:name="_GoBack"/>
      <w:bookmarkEnd w:id="14"/>
      <w:r w:rsidR="00C445D4" w:rsidRPr="00896BA9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1, </w:t>
      </w:r>
    </w:p>
    <w:p w14:paraId="20534A13" w14:textId="77777777" w:rsidR="00C13DED" w:rsidRPr="00896BA9" w:rsidRDefault="00C13DED" w:rsidP="00C13DED">
      <w:pPr>
        <w:pStyle w:val="Default"/>
        <w:spacing w:after="22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2. </w:t>
      </w:r>
      <w:r w:rsidR="00C445D4" w:rsidRPr="00896BA9">
        <w:rPr>
          <w:rFonts w:ascii="Calibri" w:hAnsi="Calibri" w:cs="Calibri"/>
          <w:color w:val="auto"/>
          <w:sz w:val="23"/>
          <w:szCs w:val="23"/>
        </w:rPr>
        <w:t xml:space="preserve">Formularz </w:t>
      </w:r>
      <w:r w:rsidRPr="00896BA9">
        <w:rPr>
          <w:rFonts w:ascii="Calibri" w:hAnsi="Calibri" w:cs="Calibri"/>
          <w:color w:val="auto"/>
          <w:sz w:val="23"/>
          <w:szCs w:val="23"/>
        </w:rPr>
        <w:t>ofertowy</w:t>
      </w:r>
      <w:r w:rsidR="00C445D4" w:rsidRPr="00896BA9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2, </w:t>
      </w:r>
    </w:p>
    <w:p w14:paraId="364D6D08" w14:textId="77777777" w:rsidR="00C13DED" w:rsidRPr="00896BA9" w:rsidRDefault="00C13DED" w:rsidP="00C13DED">
      <w:pPr>
        <w:pStyle w:val="Default"/>
        <w:spacing w:after="22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3. Wzór oświadczenia podwykonawców 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3, </w:t>
      </w:r>
    </w:p>
    <w:p w14:paraId="535C933D" w14:textId="77777777" w:rsidR="00C13DED" w:rsidRPr="00896BA9" w:rsidRDefault="00C13DED" w:rsidP="00C13DED">
      <w:pPr>
        <w:pStyle w:val="Default"/>
        <w:spacing w:after="22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4. </w:t>
      </w:r>
      <w:r w:rsidR="00C445D4" w:rsidRPr="00896BA9">
        <w:rPr>
          <w:rFonts w:ascii="Calibri" w:hAnsi="Calibri" w:cs="Calibri"/>
          <w:color w:val="auto"/>
          <w:sz w:val="23"/>
          <w:szCs w:val="23"/>
        </w:rPr>
        <w:t>Karty katalogowe urządzeń zabawowych i komunalnych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 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Załącznik nr 4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, </w:t>
      </w:r>
    </w:p>
    <w:p w14:paraId="21896201" w14:textId="77777777" w:rsidR="00C13DED" w:rsidRPr="00896BA9" w:rsidRDefault="00C13DED" w:rsidP="00C13DED">
      <w:pPr>
        <w:pStyle w:val="Default"/>
        <w:spacing w:after="22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5. Kopia polisy OC Wykonawcy 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5, </w:t>
      </w:r>
    </w:p>
    <w:p w14:paraId="2E8187D9" w14:textId="5B6E5B0C" w:rsidR="00C13DED" w:rsidRPr="00896BA9" w:rsidRDefault="00C13DED" w:rsidP="00C13DED">
      <w:pPr>
        <w:pStyle w:val="Default"/>
        <w:spacing w:after="22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6. Kserokopie uprawnień Kierownika </w:t>
      </w:r>
      <w:r w:rsidR="00A61FDE">
        <w:rPr>
          <w:rFonts w:ascii="Calibri" w:hAnsi="Calibri" w:cs="Calibri"/>
          <w:color w:val="auto"/>
          <w:sz w:val="23"/>
          <w:szCs w:val="23"/>
        </w:rPr>
        <w:t>Budowy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 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6 </w:t>
      </w:r>
    </w:p>
    <w:p w14:paraId="3A454E3F" w14:textId="77777777" w:rsidR="00C13DED" w:rsidRPr="00896BA9" w:rsidRDefault="00C13DED" w:rsidP="00C13DED">
      <w:pPr>
        <w:pStyle w:val="Default"/>
        <w:spacing w:after="22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7. Wzory protokołów odbioru 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7, </w:t>
      </w:r>
    </w:p>
    <w:p w14:paraId="0FD7AC7E" w14:textId="77777777" w:rsidR="00C13DED" w:rsidRPr="00896BA9" w:rsidRDefault="00C13DED" w:rsidP="00C13DED">
      <w:pPr>
        <w:pStyle w:val="Default"/>
        <w:spacing w:after="22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8. Karta gwarancyjna 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Załącznik nr 8</w:t>
      </w:r>
      <w:r w:rsidRPr="00896BA9">
        <w:rPr>
          <w:rFonts w:ascii="Calibri" w:hAnsi="Calibri" w:cs="Calibri"/>
          <w:color w:val="auto"/>
          <w:sz w:val="23"/>
          <w:szCs w:val="23"/>
        </w:rPr>
        <w:t xml:space="preserve">, </w:t>
      </w:r>
    </w:p>
    <w:p w14:paraId="60011CF0" w14:textId="77777777" w:rsidR="00C13DED" w:rsidRPr="00896BA9" w:rsidRDefault="00C13DED" w:rsidP="00C13DED">
      <w:pPr>
        <w:pStyle w:val="Default"/>
        <w:spacing w:after="22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lastRenderedPageBreak/>
        <w:t xml:space="preserve">9. Wzór klauzuli informacyjnej dot. RODO – </w:t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Załącznik nr 9 </w:t>
      </w:r>
    </w:p>
    <w:p w14:paraId="02B5F3F0" w14:textId="77777777" w:rsidR="00E56489" w:rsidRDefault="00E56489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25C001C0" w14:textId="68CFB093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25</w:t>
      </w:r>
    </w:p>
    <w:p w14:paraId="520FDF11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Umowę sporządzono w trzech jednobrzmiących egzemplarzach, w tym dwa egzemplarze dla Zamawiającego i jeden egzemplarz dla Wykonawcy. </w:t>
      </w:r>
    </w:p>
    <w:p w14:paraId="76AC1FEE" w14:textId="77777777" w:rsidR="00E56489" w:rsidRDefault="00E56489" w:rsidP="000F2EE6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45ED717B" w14:textId="195BED52" w:rsidR="00C13DED" w:rsidRPr="00896BA9" w:rsidRDefault="00C13DED" w:rsidP="000F2EE6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>§ 26</w:t>
      </w:r>
    </w:p>
    <w:p w14:paraId="41276183" w14:textId="77777777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color w:val="auto"/>
          <w:sz w:val="23"/>
          <w:szCs w:val="23"/>
        </w:rPr>
        <w:t xml:space="preserve">Niniejsza umowa stanowi informację publiczną w rozumieniu art.1 ustawy z dnia 06 września 2001r. o dostępie do informacji publicznej ( tekst jedn. Dz. U z 2020r. poz. 2176) i podlega udostępnieniu na zasadach i w trybie określonych w ww. ustawie. </w:t>
      </w:r>
    </w:p>
    <w:p w14:paraId="150C109C" w14:textId="77777777" w:rsidR="00E56489" w:rsidRDefault="00E56489" w:rsidP="00C13DED">
      <w:pPr>
        <w:pStyle w:val="Default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326560D8" w14:textId="77777777" w:rsidR="00E56489" w:rsidRDefault="00E56489" w:rsidP="00C13DED">
      <w:pPr>
        <w:pStyle w:val="Default"/>
        <w:jc w:val="both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1ED4B2A9" w14:textId="0AE5F143" w:rsidR="00C13DED" w:rsidRPr="00896BA9" w:rsidRDefault="00C13DED" w:rsidP="00C13DED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Wykonawca: </w:t>
      </w:r>
      <w:r w:rsidR="000F2EE6" w:rsidRPr="00896BA9">
        <w:rPr>
          <w:rFonts w:ascii="Calibri" w:hAnsi="Calibri" w:cs="Calibri"/>
          <w:b/>
          <w:bCs/>
          <w:color w:val="auto"/>
          <w:sz w:val="23"/>
          <w:szCs w:val="23"/>
        </w:rPr>
        <w:tab/>
      </w:r>
      <w:r w:rsidR="000F2EE6" w:rsidRPr="00896BA9">
        <w:rPr>
          <w:rFonts w:ascii="Calibri" w:hAnsi="Calibri" w:cs="Calibri"/>
          <w:b/>
          <w:bCs/>
          <w:color w:val="auto"/>
          <w:sz w:val="23"/>
          <w:szCs w:val="23"/>
        </w:rPr>
        <w:tab/>
      </w:r>
      <w:r w:rsidR="000F2EE6" w:rsidRPr="00896BA9">
        <w:rPr>
          <w:rFonts w:ascii="Calibri" w:hAnsi="Calibri" w:cs="Calibri"/>
          <w:b/>
          <w:bCs/>
          <w:color w:val="auto"/>
          <w:sz w:val="23"/>
          <w:szCs w:val="23"/>
        </w:rPr>
        <w:tab/>
      </w:r>
      <w:r w:rsidR="000F2EE6" w:rsidRPr="00896BA9">
        <w:rPr>
          <w:rFonts w:ascii="Calibri" w:hAnsi="Calibri" w:cs="Calibri"/>
          <w:b/>
          <w:bCs/>
          <w:color w:val="auto"/>
          <w:sz w:val="23"/>
          <w:szCs w:val="23"/>
        </w:rPr>
        <w:tab/>
      </w:r>
      <w:r w:rsidR="000F2EE6" w:rsidRPr="00896BA9">
        <w:rPr>
          <w:rFonts w:ascii="Calibri" w:hAnsi="Calibri" w:cs="Calibri"/>
          <w:b/>
          <w:bCs/>
          <w:color w:val="auto"/>
          <w:sz w:val="23"/>
          <w:szCs w:val="23"/>
        </w:rPr>
        <w:tab/>
      </w:r>
      <w:r w:rsidR="000F2EE6" w:rsidRPr="00896BA9">
        <w:rPr>
          <w:rFonts w:ascii="Calibri" w:hAnsi="Calibri" w:cs="Calibri"/>
          <w:b/>
          <w:bCs/>
          <w:color w:val="auto"/>
          <w:sz w:val="23"/>
          <w:szCs w:val="23"/>
        </w:rPr>
        <w:tab/>
      </w:r>
      <w:r w:rsidR="000F2EE6" w:rsidRPr="00896BA9">
        <w:rPr>
          <w:rFonts w:ascii="Calibri" w:hAnsi="Calibri" w:cs="Calibri"/>
          <w:b/>
          <w:bCs/>
          <w:color w:val="auto"/>
          <w:sz w:val="23"/>
          <w:szCs w:val="23"/>
        </w:rPr>
        <w:tab/>
      </w:r>
      <w:r w:rsidR="000F2EE6" w:rsidRPr="00896BA9">
        <w:rPr>
          <w:rFonts w:ascii="Calibri" w:hAnsi="Calibri" w:cs="Calibri"/>
          <w:b/>
          <w:bCs/>
          <w:color w:val="auto"/>
          <w:sz w:val="23"/>
          <w:szCs w:val="23"/>
        </w:rPr>
        <w:tab/>
      </w:r>
      <w:r w:rsidRPr="00896BA9">
        <w:rPr>
          <w:rFonts w:ascii="Calibri" w:hAnsi="Calibri" w:cs="Calibri"/>
          <w:b/>
          <w:bCs/>
          <w:color w:val="auto"/>
          <w:sz w:val="23"/>
          <w:szCs w:val="23"/>
        </w:rPr>
        <w:t xml:space="preserve">Zamawiający: </w:t>
      </w:r>
    </w:p>
    <w:p w14:paraId="60D6CF97" w14:textId="77777777" w:rsidR="006B2144" w:rsidRDefault="00C13DED" w:rsidP="00C13DED">
      <w:pPr>
        <w:jc w:val="both"/>
      </w:pPr>
      <w:r w:rsidRPr="00896BA9">
        <w:rPr>
          <w:rFonts w:ascii="Calibri" w:hAnsi="Calibri" w:cs="Calibri"/>
          <w:b/>
          <w:bCs/>
          <w:sz w:val="23"/>
          <w:szCs w:val="23"/>
        </w:rPr>
        <w:t>……………………………………………</w:t>
      </w:r>
      <w:r w:rsidR="000F2EE6" w:rsidRPr="00222392">
        <w:rPr>
          <w:rFonts w:ascii="Calibri" w:hAnsi="Calibri" w:cs="Calibri"/>
          <w:b/>
          <w:bCs/>
          <w:sz w:val="23"/>
          <w:szCs w:val="23"/>
        </w:rPr>
        <w:tab/>
      </w:r>
      <w:r w:rsidR="000F2EE6" w:rsidRPr="00222392">
        <w:rPr>
          <w:rFonts w:ascii="Calibri" w:hAnsi="Calibri" w:cs="Calibri"/>
          <w:b/>
          <w:bCs/>
          <w:sz w:val="23"/>
          <w:szCs w:val="23"/>
        </w:rPr>
        <w:tab/>
      </w:r>
      <w:r w:rsidR="000F2EE6" w:rsidRPr="00222392">
        <w:rPr>
          <w:rFonts w:ascii="Calibri" w:hAnsi="Calibri" w:cs="Calibri"/>
          <w:b/>
          <w:bCs/>
          <w:sz w:val="23"/>
          <w:szCs w:val="23"/>
        </w:rPr>
        <w:tab/>
      </w:r>
      <w:r w:rsidR="000F2EE6" w:rsidRPr="00222392">
        <w:rPr>
          <w:rFonts w:ascii="Calibri" w:hAnsi="Calibri" w:cs="Calibri"/>
          <w:b/>
          <w:bCs/>
          <w:sz w:val="23"/>
          <w:szCs w:val="23"/>
        </w:rPr>
        <w:tab/>
      </w:r>
      <w:r w:rsidR="000F2EE6" w:rsidRPr="00222392">
        <w:rPr>
          <w:rFonts w:ascii="Calibri" w:hAnsi="Calibri" w:cs="Calibri"/>
          <w:b/>
          <w:bCs/>
          <w:sz w:val="23"/>
          <w:szCs w:val="23"/>
        </w:rPr>
        <w:tab/>
      </w:r>
      <w:r w:rsidR="000F2EE6" w:rsidRPr="00222392">
        <w:rPr>
          <w:rFonts w:ascii="Calibri" w:hAnsi="Calibri" w:cs="Calibri"/>
          <w:b/>
          <w:bCs/>
          <w:sz w:val="23"/>
          <w:szCs w:val="23"/>
        </w:rPr>
        <w:tab/>
      </w:r>
      <w:r w:rsidRPr="00222392">
        <w:rPr>
          <w:rFonts w:ascii="Calibri" w:hAnsi="Calibri" w:cs="Calibri"/>
          <w:b/>
          <w:bCs/>
          <w:sz w:val="23"/>
          <w:szCs w:val="23"/>
        </w:rPr>
        <w:t>………………………………………</w:t>
      </w:r>
    </w:p>
    <w:sectPr w:rsidR="006B214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7BD98" w16cex:dateUtc="2021-06-06T19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A9F2B" w14:textId="77777777" w:rsidR="00E446D8" w:rsidRDefault="00E446D8" w:rsidP="00C13DED">
      <w:r>
        <w:separator/>
      </w:r>
    </w:p>
  </w:endnote>
  <w:endnote w:type="continuationSeparator" w:id="0">
    <w:p w14:paraId="5802DD10" w14:textId="77777777" w:rsidR="00E446D8" w:rsidRDefault="00E446D8" w:rsidP="00C1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B7A9" w14:textId="77777777" w:rsidR="00E446D8" w:rsidRDefault="00E446D8" w:rsidP="00C13DED">
      <w:r>
        <w:separator/>
      </w:r>
    </w:p>
  </w:footnote>
  <w:footnote w:type="continuationSeparator" w:id="0">
    <w:p w14:paraId="78925B16" w14:textId="77777777" w:rsidR="00E446D8" w:rsidRDefault="00E446D8" w:rsidP="00C1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26BD9" w14:textId="77777777" w:rsidR="00E446D8" w:rsidRDefault="00E446D8" w:rsidP="00C13DED">
    <w:pPr>
      <w:jc w:val="right"/>
      <w:rPr>
        <w:rFonts w:ascii="Arial" w:hAnsi="Arial" w:cs="Arial"/>
        <w:sz w:val="18"/>
        <w:szCs w:val="18"/>
      </w:rPr>
    </w:pPr>
    <w:r>
      <w:rPr>
        <w:rFonts w:ascii="ArialMT" w:hAnsi="ArialMT" w:cs="ArialMT"/>
        <w:sz w:val="23"/>
        <w:szCs w:val="23"/>
      </w:rPr>
      <w:t>RIR-FZ.271.1.2021</w:t>
    </w:r>
  </w:p>
  <w:p w14:paraId="5CA052BA" w14:textId="77777777" w:rsidR="00E446D8" w:rsidRDefault="00E446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3B91"/>
    <w:multiLevelType w:val="hybridMultilevel"/>
    <w:tmpl w:val="E926EA06"/>
    <w:lvl w:ilvl="0" w:tplc="46F44D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C5D"/>
    <w:multiLevelType w:val="hybridMultilevel"/>
    <w:tmpl w:val="CA7EC0E2"/>
    <w:lvl w:ilvl="0" w:tplc="4C9E99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BF3"/>
    <w:multiLevelType w:val="hybridMultilevel"/>
    <w:tmpl w:val="6E344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973"/>
    <w:multiLevelType w:val="hybridMultilevel"/>
    <w:tmpl w:val="2820D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357D"/>
    <w:multiLevelType w:val="hybridMultilevel"/>
    <w:tmpl w:val="6882B64C"/>
    <w:lvl w:ilvl="0" w:tplc="46F44D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0E74"/>
    <w:multiLevelType w:val="hybridMultilevel"/>
    <w:tmpl w:val="476079CE"/>
    <w:lvl w:ilvl="0" w:tplc="253CED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3235"/>
    <w:multiLevelType w:val="hybridMultilevel"/>
    <w:tmpl w:val="E926F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D1109"/>
    <w:multiLevelType w:val="hybridMultilevel"/>
    <w:tmpl w:val="039272BA"/>
    <w:lvl w:ilvl="0" w:tplc="EB20B1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A6DD4"/>
    <w:multiLevelType w:val="hybridMultilevel"/>
    <w:tmpl w:val="5E28C1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5C6CA6"/>
    <w:multiLevelType w:val="hybridMultilevel"/>
    <w:tmpl w:val="6DB2D48A"/>
    <w:lvl w:ilvl="0" w:tplc="253CED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60F88"/>
    <w:multiLevelType w:val="hybridMultilevel"/>
    <w:tmpl w:val="3D2E6E32"/>
    <w:lvl w:ilvl="0" w:tplc="253CED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034D0"/>
    <w:multiLevelType w:val="hybridMultilevel"/>
    <w:tmpl w:val="AD1810C6"/>
    <w:lvl w:ilvl="0" w:tplc="253CED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D316E"/>
    <w:multiLevelType w:val="hybridMultilevel"/>
    <w:tmpl w:val="2E2A5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C0BCE"/>
    <w:multiLevelType w:val="hybridMultilevel"/>
    <w:tmpl w:val="E46CA042"/>
    <w:lvl w:ilvl="0" w:tplc="253CED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E8"/>
    <w:multiLevelType w:val="hybridMultilevel"/>
    <w:tmpl w:val="3782CE26"/>
    <w:lvl w:ilvl="0" w:tplc="46F44D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A1CEC"/>
    <w:multiLevelType w:val="hybridMultilevel"/>
    <w:tmpl w:val="93C46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43DB"/>
    <w:multiLevelType w:val="hybridMultilevel"/>
    <w:tmpl w:val="D9400146"/>
    <w:lvl w:ilvl="0" w:tplc="46F44D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A75AA"/>
    <w:multiLevelType w:val="hybridMultilevel"/>
    <w:tmpl w:val="593E3930"/>
    <w:lvl w:ilvl="0" w:tplc="46F44D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1474D"/>
    <w:multiLevelType w:val="hybridMultilevel"/>
    <w:tmpl w:val="9C32918C"/>
    <w:lvl w:ilvl="0" w:tplc="46F44D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13414"/>
    <w:multiLevelType w:val="hybridMultilevel"/>
    <w:tmpl w:val="22C2B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B05DE"/>
    <w:multiLevelType w:val="hybridMultilevel"/>
    <w:tmpl w:val="3D2E6E32"/>
    <w:lvl w:ilvl="0" w:tplc="253CED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374C3"/>
    <w:multiLevelType w:val="hybridMultilevel"/>
    <w:tmpl w:val="A67C82A0"/>
    <w:lvl w:ilvl="0" w:tplc="A76C62A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FA5A5D"/>
    <w:multiLevelType w:val="hybridMultilevel"/>
    <w:tmpl w:val="B88E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06BD3"/>
    <w:multiLevelType w:val="hybridMultilevel"/>
    <w:tmpl w:val="22EE5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19"/>
  </w:num>
  <w:num w:numId="5">
    <w:abstractNumId w:val="15"/>
  </w:num>
  <w:num w:numId="6">
    <w:abstractNumId w:val="1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3"/>
  </w:num>
  <w:num w:numId="12">
    <w:abstractNumId w:val="17"/>
  </w:num>
  <w:num w:numId="13">
    <w:abstractNumId w:val="16"/>
  </w:num>
  <w:num w:numId="14">
    <w:abstractNumId w:val="4"/>
  </w:num>
  <w:num w:numId="15">
    <w:abstractNumId w:val="18"/>
  </w:num>
  <w:num w:numId="16">
    <w:abstractNumId w:val="0"/>
  </w:num>
  <w:num w:numId="17">
    <w:abstractNumId w:val="20"/>
  </w:num>
  <w:num w:numId="18">
    <w:abstractNumId w:val="9"/>
  </w:num>
  <w:num w:numId="19">
    <w:abstractNumId w:val="13"/>
  </w:num>
  <w:num w:numId="20">
    <w:abstractNumId w:val="11"/>
  </w:num>
  <w:num w:numId="21">
    <w:abstractNumId w:val="5"/>
  </w:num>
  <w:num w:numId="22">
    <w:abstractNumId w:val="6"/>
  </w:num>
  <w:num w:numId="23">
    <w:abstractNumId w:val="8"/>
  </w:num>
  <w:num w:numId="2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ED"/>
    <w:rsid w:val="00002408"/>
    <w:rsid w:val="00012111"/>
    <w:rsid w:val="0009230F"/>
    <w:rsid w:val="000A3737"/>
    <w:rsid w:val="000C3CC7"/>
    <w:rsid w:val="000D133D"/>
    <w:rsid w:val="000D5B1B"/>
    <w:rsid w:val="000F2EE6"/>
    <w:rsid w:val="00100D65"/>
    <w:rsid w:val="00107446"/>
    <w:rsid w:val="00115AFC"/>
    <w:rsid w:val="001251AD"/>
    <w:rsid w:val="00151D51"/>
    <w:rsid w:val="00155C23"/>
    <w:rsid w:val="00157B23"/>
    <w:rsid w:val="0018457D"/>
    <w:rsid w:val="00192E51"/>
    <w:rsid w:val="001D73ED"/>
    <w:rsid w:val="001E37B1"/>
    <w:rsid w:val="001E55FE"/>
    <w:rsid w:val="001F7144"/>
    <w:rsid w:val="002115DA"/>
    <w:rsid w:val="002176ED"/>
    <w:rsid w:val="00222392"/>
    <w:rsid w:val="002618EA"/>
    <w:rsid w:val="0026440F"/>
    <w:rsid w:val="00272314"/>
    <w:rsid w:val="00274302"/>
    <w:rsid w:val="00280E5D"/>
    <w:rsid w:val="00293538"/>
    <w:rsid w:val="002B2015"/>
    <w:rsid w:val="002E2AF5"/>
    <w:rsid w:val="002E3300"/>
    <w:rsid w:val="002E3E98"/>
    <w:rsid w:val="00310832"/>
    <w:rsid w:val="00317750"/>
    <w:rsid w:val="00327B3D"/>
    <w:rsid w:val="00336614"/>
    <w:rsid w:val="00364729"/>
    <w:rsid w:val="003808AC"/>
    <w:rsid w:val="003B2354"/>
    <w:rsid w:val="003B6149"/>
    <w:rsid w:val="003E076B"/>
    <w:rsid w:val="003E0782"/>
    <w:rsid w:val="00446BD0"/>
    <w:rsid w:val="00451684"/>
    <w:rsid w:val="004817F6"/>
    <w:rsid w:val="0048401A"/>
    <w:rsid w:val="004851AF"/>
    <w:rsid w:val="00490F9D"/>
    <w:rsid w:val="004B3063"/>
    <w:rsid w:val="004E7F59"/>
    <w:rsid w:val="004F160D"/>
    <w:rsid w:val="004F1629"/>
    <w:rsid w:val="005005DD"/>
    <w:rsid w:val="00504D2D"/>
    <w:rsid w:val="00515BAC"/>
    <w:rsid w:val="0053426B"/>
    <w:rsid w:val="00546C33"/>
    <w:rsid w:val="00572418"/>
    <w:rsid w:val="00572487"/>
    <w:rsid w:val="0057768A"/>
    <w:rsid w:val="00590892"/>
    <w:rsid w:val="00597457"/>
    <w:rsid w:val="005B2611"/>
    <w:rsid w:val="005C1A33"/>
    <w:rsid w:val="005D742C"/>
    <w:rsid w:val="005F30F2"/>
    <w:rsid w:val="005F4692"/>
    <w:rsid w:val="005F4CE5"/>
    <w:rsid w:val="0060787E"/>
    <w:rsid w:val="0063324A"/>
    <w:rsid w:val="0064172A"/>
    <w:rsid w:val="00641BFF"/>
    <w:rsid w:val="0064293D"/>
    <w:rsid w:val="006431E2"/>
    <w:rsid w:val="006471B1"/>
    <w:rsid w:val="00657302"/>
    <w:rsid w:val="006812E5"/>
    <w:rsid w:val="006935D7"/>
    <w:rsid w:val="006B2144"/>
    <w:rsid w:val="006C2DF2"/>
    <w:rsid w:val="00701132"/>
    <w:rsid w:val="00716188"/>
    <w:rsid w:val="00772F22"/>
    <w:rsid w:val="007A08B3"/>
    <w:rsid w:val="007D2A51"/>
    <w:rsid w:val="007E1F1B"/>
    <w:rsid w:val="00807387"/>
    <w:rsid w:val="00816648"/>
    <w:rsid w:val="00820ECE"/>
    <w:rsid w:val="00830B9A"/>
    <w:rsid w:val="00846BD2"/>
    <w:rsid w:val="00860BC2"/>
    <w:rsid w:val="00896BA9"/>
    <w:rsid w:val="008A0A02"/>
    <w:rsid w:val="008A3C45"/>
    <w:rsid w:val="009175B0"/>
    <w:rsid w:val="00922602"/>
    <w:rsid w:val="0094342C"/>
    <w:rsid w:val="009529C6"/>
    <w:rsid w:val="009653EC"/>
    <w:rsid w:val="0097060C"/>
    <w:rsid w:val="00971E43"/>
    <w:rsid w:val="00976637"/>
    <w:rsid w:val="009815C0"/>
    <w:rsid w:val="00994F9A"/>
    <w:rsid w:val="009D5D98"/>
    <w:rsid w:val="009E3A3F"/>
    <w:rsid w:val="009E3B45"/>
    <w:rsid w:val="009F0CFB"/>
    <w:rsid w:val="009F4F18"/>
    <w:rsid w:val="009F599B"/>
    <w:rsid w:val="00A05B0F"/>
    <w:rsid w:val="00A56F7B"/>
    <w:rsid w:val="00A6120C"/>
    <w:rsid w:val="00A61FDE"/>
    <w:rsid w:val="00AA11D3"/>
    <w:rsid w:val="00AA2335"/>
    <w:rsid w:val="00AA6E89"/>
    <w:rsid w:val="00AB6725"/>
    <w:rsid w:val="00AE3C6E"/>
    <w:rsid w:val="00AF56DE"/>
    <w:rsid w:val="00B03852"/>
    <w:rsid w:val="00B17C51"/>
    <w:rsid w:val="00B240D0"/>
    <w:rsid w:val="00B46E99"/>
    <w:rsid w:val="00B56E46"/>
    <w:rsid w:val="00B7606E"/>
    <w:rsid w:val="00BC0D7C"/>
    <w:rsid w:val="00BE1070"/>
    <w:rsid w:val="00BF0641"/>
    <w:rsid w:val="00BF1E73"/>
    <w:rsid w:val="00BF7E76"/>
    <w:rsid w:val="00C07D0C"/>
    <w:rsid w:val="00C123D7"/>
    <w:rsid w:val="00C13DED"/>
    <w:rsid w:val="00C23C7A"/>
    <w:rsid w:val="00C445D4"/>
    <w:rsid w:val="00C518FA"/>
    <w:rsid w:val="00C606BE"/>
    <w:rsid w:val="00C66918"/>
    <w:rsid w:val="00C81B5E"/>
    <w:rsid w:val="00CF2DC4"/>
    <w:rsid w:val="00D260D3"/>
    <w:rsid w:val="00D2761A"/>
    <w:rsid w:val="00D41B39"/>
    <w:rsid w:val="00D426D0"/>
    <w:rsid w:val="00D46337"/>
    <w:rsid w:val="00D548A0"/>
    <w:rsid w:val="00D722C5"/>
    <w:rsid w:val="00D843B8"/>
    <w:rsid w:val="00DA680E"/>
    <w:rsid w:val="00E03045"/>
    <w:rsid w:val="00E203A8"/>
    <w:rsid w:val="00E23BF9"/>
    <w:rsid w:val="00E254CA"/>
    <w:rsid w:val="00E310D4"/>
    <w:rsid w:val="00E31287"/>
    <w:rsid w:val="00E34664"/>
    <w:rsid w:val="00E446D8"/>
    <w:rsid w:val="00E45F8D"/>
    <w:rsid w:val="00E56489"/>
    <w:rsid w:val="00E74FC3"/>
    <w:rsid w:val="00E83392"/>
    <w:rsid w:val="00E92194"/>
    <w:rsid w:val="00EC4F5E"/>
    <w:rsid w:val="00ED3955"/>
    <w:rsid w:val="00EE3979"/>
    <w:rsid w:val="00F0187A"/>
    <w:rsid w:val="00F219C7"/>
    <w:rsid w:val="00F25C3B"/>
    <w:rsid w:val="00FA2657"/>
    <w:rsid w:val="00FA6497"/>
    <w:rsid w:val="00FB2F38"/>
    <w:rsid w:val="00FC224A"/>
    <w:rsid w:val="00FD5392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31D5"/>
  <w15:chartTrackingRefBased/>
  <w15:docId w15:val="{6C95432A-337B-4B80-B887-0B0FFC14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ED"/>
    <w:pPr>
      <w:widowControl w:val="0"/>
      <w:autoSpaceDE w:val="0"/>
      <w:autoSpaceDN w:val="0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3DED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13D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DED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3D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3DED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187A"/>
    <w:pPr>
      <w:ind w:left="720"/>
      <w:contextualSpacing/>
    </w:pPr>
  </w:style>
  <w:style w:type="paragraph" w:styleId="Poprawka">
    <w:name w:val="Revision"/>
    <w:hidden/>
    <w:uiPriority w:val="99"/>
    <w:semiHidden/>
    <w:rsid w:val="00FD5392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3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39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392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F5E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9653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5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ry.infor.pl/tematy/wynagrodzen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ry.infor.pl/tematy/wynagrodzenia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kadry.infor.pl/tematy/wynagrodzen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ry.infor.pl/tematy/wynagrodzen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2E2A-1590-4549-9033-7A75AD6F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7387</Words>
  <Characters>44327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Jakubowski</dc:creator>
  <cp:keywords/>
  <dc:description/>
  <cp:lastModifiedBy>Paweł Jakubowski</cp:lastModifiedBy>
  <cp:revision>6</cp:revision>
  <cp:lastPrinted>2021-05-28T19:23:00Z</cp:lastPrinted>
  <dcterms:created xsi:type="dcterms:W3CDTF">2021-06-07T07:08:00Z</dcterms:created>
  <dcterms:modified xsi:type="dcterms:W3CDTF">2021-06-08T14:25:00Z</dcterms:modified>
</cp:coreProperties>
</file>