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1A5B" w14:textId="259C1C78"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p>
    <w:p w14:paraId="782F0885" w14:textId="7E8FB2DD" w:rsidR="00237621" w:rsidRPr="00237621" w:rsidRDefault="00C9396E"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4384" behindDoc="1" locked="0" layoutInCell="1" allowOverlap="1" wp14:anchorId="2FA5F092" wp14:editId="133B7BA5">
            <wp:simplePos x="0" y="0"/>
            <wp:positionH relativeFrom="margin">
              <wp:posOffset>4748530</wp:posOffset>
            </wp:positionH>
            <wp:positionV relativeFrom="paragraph">
              <wp:posOffset>167005</wp:posOffset>
            </wp:positionV>
            <wp:extent cx="527050" cy="581025"/>
            <wp:effectExtent l="0" t="0" r="6350" b="9525"/>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7621"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Zamawiający:</w:t>
      </w:r>
    </w:p>
    <w:p w14:paraId="3F66D313" w14:textId="62EECF33" w:rsidR="00237621" w:rsidRPr="00237621" w:rsidRDefault="00C9396E"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62336" behindDoc="1" locked="0" layoutInCell="1" allowOverlap="1" wp14:anchorId="4D6A2754" wp14:editId="5A899A69">
            <wp:simplePos x="0" y="0"/>
            <wp:positionH relativeFrom="margin">
              <wp:posOffset>395605</wp:posOffset>
            </wp:positionH>
            <wp:positionV relativeFrom="paragraph">
              <wp:posOffset>33655</wp:posOffset>
            </wp:positionV>
            <wp:extent cx="527050" cy="581025"/>
            <wp:effectExtent l="0" t="0" r="6350" b="9525"/>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7621"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GMINA RAWA MAZOWIECKA</w:t>
      </w:r>
    </w:p>
    <w:p w14:paraId="66BC4403" w14:textId="14C7669F"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Al. Konstytucji 3 Maja 32</w:t>
      </w:r>
    </w:p>
    <w:p w14:paraId="5F8A0533" w14:textId="66E5405D"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96-200 Rawa Mazowiecka</w:t>
      </w:r>
    </w:p>
    <w:p w14:paraId="4CF654C3" w14:textId="72D786C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NIP 835-15-43-055  Regon 750148420</w:t>
      </w:r>
    </w:p>
    <w:p w14:paraId="211E9183" w14:textId="77777777" w:rsidR="00237621" w:rsidRPr="00237621" w:rsidRDefault="00237621" w:rsidP="002235DF">
      <w:pPr>
        <w:spacing w:after="0" w:line="240" w:lineRule="auto"/>
        <w:jc w:val="center"/>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pPr>
      <w:r w:rsidRPr="00237621">
        <w:rPr>
          <w:rFonts w:ascii="Arial" w:eastAsia="Arial" w:hAnsi="Arial" w:cs="Arial"/>
          <w:b/>
          <w:i/>
          <w:iCs/>
          <w:color w:val="000000"/>
          <w:sz w:val="20"/>
          <w:lang w:eastAsia="pl-PL"/>
          <w14:shadow w14:blurRad="50800" w14:dist="38100" w14:dir="2700000" w14:sx="100000" w14:sy="100000" w14:kx="0" w14:ky="0" w14:algn="tl">
            <w14:srgbClr w14:val="000000">
              <w14:alpha w14:val="60000"/>
            </w14:srgbClr>
          </w14:shadow>
        </w:rPr>
        <w:t xml:space="preserve"> </w:t>
      </w:r>
    </w:p>
    <w:p w14:paraId="2CC10BCF" w14:textId="77777777" w:rsidR="00237621" w:rsidRPr="00237621" w:rsidRDefault="00237621" w:rsidP="002235DF">
      <w:pPr>
        <w:spacing w:after="0" w:line="240" w:lineRule="auto"/>
        <w:rPr>
          <w:rFonts w:ascii="Times New Roman" w:eastAsia="Arial" w:hAnsi="Times New Roman" w:cs="Times New Roman"/>
          <w:sz w:val="24"/>
          <w:szCs w:val="24"/>
          <w:lang w:eastAsia="pl-PL"/>
        </w:rPr>
      </w:pPr>
    </w:p>
    <w:p w14:paraId="04EEC70A" w14:textId="5E29B9C9" w:rsidR="00237621" w:rsidRPr="00237621" w:rsidRDefault="00237621" w:rsidP="002235DF">
      <w:pPr>
        <w:spacing w:after="0" w:line="240" w:lineRule="auto"/>
        <w:jc w:val="center"/>
        <w:rPr>
          <w:rFonts w:ascii="Times New Roman" w:eastAsia="Arial" w:hAnsi="Times New Roman" w:cs="Times New Roman"/>
          <w:b/>
          <w:bCs/>
          <w:color w:val="FF0000"/>
          <w:sz w:val="20"/>
          <w:szCs w:val="20"/>
          <w:lang w:eastAsia="pl-PL"/>
        </w:rPr>
      </w:pPr>
      <w:r w:rsidRPr="00237621">
        <w:rPr>
          <w:rFonts w:ascii="Times New Roman" w:eastAsia="Arial" w:hAnsi="Times New Roman" w:cs="Times New Roman"/>
          <w:b/>
          <w:bCs/>
          <w:sz w:val="20"/>
          <w:szCs w:val="20"/>
          <w:lang w:eastAsia="pl-PL"/>
        </w:rPr>
        <w:t>Nr postępowania: RIR-</w:t>
      </w:r>
      <w:r w:rsidRPr="00237621">
        <w:rPr>
          <w:rFonts w:ascii="Times New Roman" w:eastAsia="Arial" w:hAnsi="Times New Roman" w:cs="Times New Roman"/>
          <w:b/>
          <w:bCs/>
          <w:color w:val="0D0D0D" w:themeColor="text1" w:themeTint="F2"/>
          <w:sz w:val="20"/>
          <w:szCs w:val="20"/>
          <w:lang w:eastAsia="pl-PL"/>
        </w:rPr>
        <w:t>DG.</w:t>
      </w:r>
      <w:r w:rsidR="0049041D">
        <w:rPr>
          <w:rFonts w:ascii="Times New Roman" w:eastAsia="Arial" w:hAnsi="Times New Roman" w:cs="Times New Roman"/>
          <w:b/>
          <w:bCs/>
          <w:color w:val="0D0D0D" w:themeColor="text1" w:themeTint="F2"/>
          <w:sz w:val="20"/>
          <w:szCs w:val="20"/>
          <w:lang w:eastAsia="pl-PL"/>
        </w:rPr>
        <w:t>271</w:t>
      </w:r>
      <w:r w:rsidR="0049041D" w:rsidRPr="00107FA5">
        <w:rPr>
          <w:rFonts w:ascii="Times New Roman" w:eastAsia="Arial" w:hAnsi="Times New Roman" w:cs="Times New Roman"/>
          <w:b/>
          <w:bCs/>
          <w:color w:val="0D0D0D" w:themeColor="text1" w:themeTint="F2"/>
          <w:sz w:val="20"/>
          <w:szCs w:val="20"/>
          <w:lang w:eastAsia="pl-PL"/>
        </w:rPr>
        <w:t>.</w:t>
      </w:r>
      <w:r w:rsidR="000F0D27" w:rsidRPr="00107FA5">
        <w:rPr>
          <w:rFonts w:ascii="Times New Roman" w:eastAsia="Arial" w:hAnsi="Times New Roman" w:cs="Times New Roman"/>
          <w:b/>
          <w:bCs/>
          <w:color w:val="0D0D0D" w:themeColor="text1" w:themeTint="F2"/>
          <w:sz w:val="20"/>
          <w:szCs w:val="20"/>
          <w:lang w:eastAsia="pl-PL"/>
        </w:rPr>
        <w:t>3</w:t>
      </w:r>
      <w:r w:rsidR="0049041D">
        <w:rPr>
          <w:rFonts w:ascii="Times New Roman" w:eastAsia="Arial" w:hAnsi="Times New Roman" w:cs="Times New Roman"/>
          <w:b/>
          <w:bCs/>
          <w:color w:val="0D0D0D" w:themeColor="text1" w:themeTint="F2"/>
          <w:sz w:val="20"/>
          <w:szCs w:val="20"/>
          <w:lang w:eastAsia="pl-PL"/>
        </w:rPr>
        <w:t>.2022</w:t>
      </w:r>
    </w:p>
    <w:p w14:paraId="57567F02" w14:textId="77777777" w:rsidR="00237621" w:rsidRPr="00237621" w:rsidRDefault="00237621" w:rsidP="002235DF">
      <w:pPr>
        <w:tabs>
          <w:tab w:val="left" w:pos="4678"/>
        </w:tabs>
        <w:spacing w:after="0" w:line="240" w:lineRule="auto"/>
        <w:rPr>
          <w:rFonts w:ascii="Times New Roman" w:eastAsia="Arial" w:hAnsi="Times New Roman" w:cs="Times New Roman"/>
          <w:b/>
          <w:sz w:val="24"/>
          <w:szCs w:val="24"/>
          <w:u w:val="single"/>
          <w:lang w:eastAsia="pl-PL"/>
        </w:rPr>
      </w:pPr>
    </w:p>
    <w:p w14:paraId="2C53484B" w14:textId="77777777" w:rsidR="00237621" w:rsidRPr="00237621" w:rsidRDefault="00237621" w:rsidP="002235DF">
      <w:pPr>
        <w:tabs>
          <w:tab w:val="left" w:pos="4678"/>
        </w:tabs>
        <w:spacing w:after="0" w:line="240" w:lineRule="auto"/>
        <w:rPr>
          <w:rFonts w:ascii="Times New Roman" w:eastAsia="Arial" w:hAnsi="Times New Roman" w:cs="Times New Roman"/>
          <w:b/>
          <w:sz w:val="24"/>
          <w:szCs w:val="24"/>
          <w:u w:val="single"/>
          <w:lang w:eastAsia="pl-PL"/>
        </w:rPr>
      </w:pPr>
    </w:p>
    <w:p w14:paraId="1209338D"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tabs>
          <w:tab w:val="left" w:pos="4678"/>
        </w:tabs>
        <w:spacing w:after="0" w:line="240" w:lineRule="auto"/>
        <w:rPr>
          <w:rFonts w:ascii="Times New Roman" w:eastAsia="Arial" w:hAnsi="Times New Roman" w:cs="Times New Roman"/>
          <w:b/>
          <w:sz w:val="24"/>
          <w:szCs w:val="24"/>
          <w:u w:val="single"/>
          <w:lang w:eastAsia="pl-PL"/>
        </w:rPr>
      </w:pPr>
    </w:p>
    <w:p w14:paraId="060B5496"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lang w:eastAsia="pl-PL"/>
        </w:rPr>
      </w:pPr>
      <w:r w:rsidRPr="00237621">
        <w:rPr>
          <w:rFonts w:ascii="Times New Roman" w:eastAsia="Arial" w:hAnsi="Times New Roman" w:cs="Times New Roman"/>
          <w:b/>
          <w:smallCaps/>
          <w:lang w:eastAsia="pl-PL"/>
        </w:rPr>
        <w:t>SPECYFIKACJA WARUNKÓW ZAMÓWIENIA</w:t>
      </w:r>
    </w:p>
    <w:p w14:paraId="7BB89FFB"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lang w:eastAsia="pl-PL"/>
        </w:rPr>
      </w:pPr>
      <w:r w:rsidRPr="00237621">
        <w:rPr>
          <w:rFonts w:ascii="Times New Roman" w:eastAsia="Arial" w:hAnsi="Times New Roman" w:cs="Times New Roman"/>
          <w:b/>
          <w:smallCaps/>
          <w:lang w:eastAsia="pl-PL"/>
        </w:rPr>
        <w:t>(dalej: SWZ)</w:t>
      </w:r>
    </w:p>
    <w:p w14:paraId="74DE67CD" w14:textId="77777777" w:rsidR="00237621" w:rsidRPr="00237621"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lang w:eastAsia="pl-PL"/>
        </w:rPr>
      </w:pPr>
    </w:p>
    <w:p w14:paraId="13411AFD" w14:textId="119F097F" w:rsidR="00237621" w:rsidRPr="004854AC" w:rsidRDefault="00237621" w:rsidP="002235DF">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Times New Roman" w:eastAsia="Arial" w:hAnsi="Times New Roman" w:cs="Times New Roman"/>
          <w:b/>
          <w:smallCaps/>
          <w:color w:val="000000" w:themeColor="text1"/>
          <w:lang w:eastAsia="pl-PL"/>
        </w:rPr>
      </w:pPr>
      <w:r w:rsidRPr="004854AC">
        <w:rPr>
          <w:rFonts w:ascii="Times New Roman" w:eastAsia="Arial" w:hAnsi="Times New Roman" w:cs="Times New Roman"/>
          <w:b/>
          <w:smallCaps/>
          <w:lang w:eastAsia="pl-PL"/>
        </w:rPr>
        <w:t xml:space="preserve">do postępowania  prowadzonego w trybie PODSTAWOWYM </w:t>
      </w:r>
      <w:r w:rsidRPr="004854AC">
        <w:rPr>
          <w:rFonts w:ascii="Times New Roman" w:eastAsia="Arial" w:hAnsi="Times New Roman" w:cs="Times New Roman"/>
          <w:b/>
          <w:smallCaps/>
          <w:lang w:eastAsia="pl-PL"/>
        </w:rPr>
        <w:br/>
        <w:t>BEZ PRZEPROWADZENIA NEGOCJACJI:</w:t>
      </w:r>
    </w:p>
    <w:p w14:paraId="43B50499" w14:textId="08D78A81" w:rsidR="00237621" w:rsidRPr="00107FA5" w:rsidRDefault="00237621" w:rsidP="00653126">
      <w:pPr>
        <w:widowControl w:val="0"/>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Cambria" w:hAnsi="Cambria" w:cs="Times New Roman"/>
          <w:b/>
          <w:color w:val="0D0D0D" w:themeColor="text1" w:themeTint="F2"/>
        </w:rPr>
      </w:pPr>
      <w:bookmarkStart w:id="0" w:name="_Hlk93563815"/>
      <w:r w:rsidRPr="00107FA5">
        <w:rPr>
          <w:rFonts w:ascii="Cambria" w:eastAsia="Arial" w:hAnsi="Cambria" w:cs="Times New Roman"/>
          <w:b/>
          <w:color w:val="0D0D0D" w:themeColor="text1" w:themeTint="F2"/>
          <w:lang w:eastAsia="pl-PL"/>
        </w:rPr>
        <w:t>„</w:t>
      </w:r>
      <w:bookmarkEnd w:id="0"/>
      <w:r w:rsidR="00653126" w:rsidRPr="00107FA5">
        <w:rPr>
          <w:rFonts w:ascii="Cambria" w:hAnsi="Cambria" w:cs="Arial"/>
          <w:b/>
          <w:color w:val="0D0D0D" w:themeColor="text1" w:themeTint="F2"/>
        </w:rPr>
        <w:t>Remont dróg gminnych nr 113108 E i nr 113125 E w miejscowości Pukinin,</w:t>
      </w:r>
      <w:r w:rsidR="00653126" w:rsidRPr="00107FA5">
        <w:rPr>
          <w:rFonts w:ascii="Cambria" w:hAnsi="Cambria" w:cs="Arial"/>
          <w:b/>
          <w:color w:val="0D0D0D" w:themeColor="text1" w:themeTint="F2"/>
        </w:rPr>
        <w:br/>
        <w:t>remont drogi gminnej nr 113118 E Bogusławki Małe - Bogusławki Duże</w:t>
      </w:r>
      <w:r w:rsidR="00653126" w:rsidRPr="00107FA5">
        <w:rPr>
          <w:rFonts w:ascii="Cambria" w:hAnsi="Cambria" w:cs="Arial"/>
          <w:b/>
          <w:color w:val="0D0D0D" w:themeColor="text1" w:themeTint="F2"/>
        </w:rPr>
        <w:br/>
        <w:t>oraz remont drogi wewnętrznej Przewodowice - Julianów Raducki</w:t>
      </w:r>
      <w:r w:rsidR="00653126" w:rsidRPr="00107FA5">
        <w:rPr>
          <w:rFonts w:ascii="Cambria" w:eastAsia="Arial" w:hAnsi="Cambria" w:cs="Arial"/>
          <w:b/>
          <w:color w:val="0D0D0D" w:themeColor="text1" w:themeTint="F2"/>
        </w:rPr>
        <w:t>”</w:t>
      </w:r>
    </w:p>
    <w:p w14:paraId="127E2D43" w14:textId="77777777" w:rsidR="00237621" w:rsidRPr="00237621" w:rsidRDefault="00237621" w:rsidP="002235DF">
      <w:pPr>
        <w:spacing w:after="0" w:line="240" w:lineRule="auto"/>
        <w:rPr>
          <w:rFonts w:ascii="Times New Roman" w:eastAsia="Arial" w:hAnsi="Times New Roman" w:cs="Times New Roman"/>
          <w:b/>
          <w:sz w:val="20"/>
          <w:szCs w:val="20"/>
          <w:lang w:eastAsia="pl-PL"/>
        </w:rPr>
      </w:pPr>
      <w:r w:rsidRPr="00237621">
        <w:rPr>
          <w:rFonts w:ascii="Times New Roman" w:eastAsia="Arial" w:hAnsi="Times New Roman" w:cs="Times New Roman"/>
          <w:b/>
          <w:sz w:val="20"/>
          <w:szCs w:val="20"/>
          <w:lang w:eastAsia="pl-PL"/>
        </w:rPr>
        <w:t xml:space="preserve">     </w:t>
      </w:r>
    </w:p>
    <w:p w14:paraId="0D9B285A" w14:textId="77777777" w:rsidR="00237621" w:rsidRPr="00237621" w:rsidRDefault="00237621" w:rsidP="002235DF">
      <w:pPr>
        <w:spacing w:after="0" w:line="240" w:lineRule="auto"/>
        <w:jc w:val="center"/>
        <w:rPr>
          <w:rFonts w:ascii="Times New Roman" w:eastAsia="Arial" w:hAnsi="Times New Roman" w:cs="Times New Roman"/>
          <w:b/>
          <w:lang w:eastAsia="pl-PL"/>
        </w:rPr>
      </w:pPr>
    </w:p>
    <w:p w14:paraId="1467C357"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p>
    <w:p w14:paraId="6BBD8E62"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iCs/>
          <w:sz w:val="20"/>
          <w:szCs w:val="20"/>
          <w:lang w:eastAsia="pl-PL"/>
        </w:rPr>
        <w:t xml:space="preserve">Postępowanie przetargowe prowadzone w trybie podstawowym na podst. Art. 275 pkt 1 </w:t>
      </w:r>
    </w:p>
    <w:p w14:paraId="620C4521"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iCs/>
          <w:sz w:val="20"/>
          <w:szCs w:val="20"/>
          <w:lang w:eastAsia="pl-PL"/>
        </w:rPr>
        <w:t xml:space="preserve">ustawy z dnia 11 września 2019 roku - Prawo zamówień publicznych </w:t>
      </w:r>
    </w:p>
    <w:p w14:paraId="0BC4E2D3" w14:textId="1F9308D1"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sz w:val="20"/>
          <w:szCs w:val="20"/>
          <w:lang w:eastAsia="pl-PL"/>
        </w:rPr>
        <w:t>(</w:t>
      </w:r>
      <w:proofErr w:type="spellStart"/>
      <w:r w:rsidR="00740413">
        <w:rPr>
          <w:rFonts w:ascii="Times New Roman" w:eastAsia="Arial" w:hAnsi="Times New Roman" w:cs="Times New Roman"/>
          <w:i/>
          <w:sz w:val="20"/>
          <w:szCs w:val="20"/>
          <w:lang w:eastAsia="pl-PL"/>
        </w:rPr>
        <w:t>t.j</w:t>
      </w:r>
      <w:proofErr w:type="spellEnd"/>
      <w:r w:rsidR="00740413">
        <w:rPr>
          <w:rFonts w:ascii="Times New Roman" w:eastAsia="Arial" w:hAnsi="Times New Roman" w:cs="Times New Roman"/>
          <w:i/>
          <w:sz w:val="20"/>
          <w:szCs w:val="20"/>
          <w:lang w:eastAsia="pl-PL"/>
        </w:rPr>
        <w:t xml:space="preserve">. </w:t>
      </w:r>
      <w:r w:rsidRPr="00237621">
        <w:rPr>
          <w:rFonts w:ascii="Times New Roman" w:eastAsia="Arial" w:hAnsi="Times New Roman" w:cs="Times New Roman"/>
          <w:i/>
          <w:sz w:val="20"/>
          <w:szCs w:val="20"/>
          <w:lang w:eastAsia="pl-PL"/>
        </w:rPr>
        <w:t xml:space="preserve">Dz. U. z 2021 r. poz. 1129 ze zm.) - dalej: ustawa </w:t>
      </w:r>
      <w:proofErr w:type="spellStart"/>
      <w:r w:rsidRPr="00237621">
        <w:rPr>
          <w:rFonts w:ascii="Times New Roman" w:eastAsia="Arial" w:hAnsi="Times New Roman" w:cs="Times New Roman"/>
          <w:i/>
          <w:sz w:val="20"/>
          <w:szCs w:val="20"/>
          <w:lang w:eastAsia="pl-PL"/>
        </w:rPr>
        <w:t>Pzp</w:t>
      </w:r>
      <w:proofErr w:type="spellEnd"/>
    </w:p>
    <w:p w14:paraId="1B3E7858"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469B8A94"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58203BF6"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7A9314B"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0D4FDC9"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618E54E"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6421C0A5"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7DE85593"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5527EE39"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77EAEA6E"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0A30631E" w14:textId="77777777" w:rsidR="00237621" w:rsidRPr="00237621" w:rsidRDefault="00237621" w:rsidP="002235DF">
      <w:pPr>
        <w:spacing w:after="0" w:line="240" w:lineRule="auto"/>
        <w:jc w:val="center"/>
        <w:rPr>
          <w:rFonts w:ascii="Times New Roman" w:eastAsia="Arial" w:hAnsi="Times New Roman" w:cs="Times New Roman"/>
          <w:i/>
          <w:sz w:val="20"/>
          <w:szCs w:val="20"/>
          <w:lang w:eastAsia="pl-PL"/>
        </w:rPr>
      </w:pPr>
    </w:p>
    <w:p w14:paraId="7D5731C3" w14:textId="77777777" w:rsidR="00237621" w:rsidRPr="00237621" w:rsidRDefault="00237621" w:rsidP="002235DF">
      <w:pPr>
        <w:spacing w:after="0" w:line="240" w:lineRule="auto"/>
        <w:jc w:val="center"/>
        <w:rPr>
          <w:rFonts w:ascii="Times New Roman" w:eastAsia="Arial" w:hAnsi="Times New Roman" w:cs="Times New Roman"/>
          <w:i/>
          <w:iCs/>
          <w:sz w:val="20"/>
          <w:szCs w:val="20"/>
          <w:lang w:eastAsia="pl-PL"/>
        </w:rPr>
      </w:pPr>
      <w:r w:rsidRPr="00237621">
        <w:rPr>
          <w:rFonts w:ascii="Times New Roman" w:eastAsia="Arial" w:hAnsi="Times New Roman" w:cs="Times New Roman"/>
          <w:i/>
          <w:iCs/>
          <w:sz w:val="20"/>
          <w:szCs w:val="20"/>
          <w:lang w:eastAsia="pl-PL"/>
        </w:rPr>
        <w:t>Zatwierdził:</w:t>
      </w:r>
    </w:p>
    <w:p w14:paraId="151D0B11" w14:textId="77777777" w:rsidR="00237621" w:rsidRPr="00237621" w:rsidRDefault="00237621" w:rsidP="002235DF">
      <w:pPr>
        <w:spacing w:after="0" w:line="240" w:lineRule="auto"/>
        <w:jc w:val="both"/>
        <w:rPr>
          <w:rFonts w:ascii="Times New Roman" w:eastAsia="Arial" w:hAnsi="Times New Roman" w:cs="Times New Roman"/>
          <w:i/>
          <w:iCs/>
          <w:sz w:val="20"/>
          <w:szCs w:val="20"/>
          <w:lang w:eastAsia="pl-PL"/>
        </w:rPr>
      </w:pPr>
    </w:p>
    <w:p w14:paraId="163E3D28" w14:textId="77777777" w:rsidR="00237621" w:rsidRPr="00237621" w:rsidRDefault="00237621" w:rsidP="002235DF">
      <w:pPr>
        <w:spacing w:after="0" w:line="240" w:lineRule="auto"/>
        <w:jc w:val="both"/>
        <w:rPr>
          <w:rFonts w:ascii="Times New Roman" w:eastAsia="Arial" w:hAnsi="Times New Roman" w:cs="Times New Roman"/>
          <w:i/>
          <w:iCs/>
          <w:sz w:val="20"/>
          <w:szCs w:val="20"/>
          <w:lang w:eastAsia="pl-PL"/>
        </w:rPr>
      </w:pPr>
    </w:p>
    <w:p w14:paraId="6CBCE0ED"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r w:rsidRPr="00237621">
        <w:rPr>
          <w:rFonts w:ascii="Times New Roman" w:eastAsia="Arial" w:hAnsi="Times New Roman" w:cs="Times New Roman"/>
          <w:b/>
          <w:bCs/>
          <w:i/>
          <w:iCs/>
          <w:sz w:val="20"/>
          <w:szCs w:val="20"/>
          <w:lang w:eastAsia="pl-PL"/>
        </w:rPr>
        <w:t>Wójt Gminy Rawa Mazowiecka</w:t>
      </w:r>
    </w:p>
    <w:p w14:paraId="250DC32F"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p>
    <w:p w14:paraId="1C05A8E2"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p>
    <w:p w14:paraId="202CB288" w14:textId="77777777" w:rsidR="00237621" w:rsidRPr="00237621" w:rsidRDefault="00237621" w:rsidP="002235DF">
      <w:pPr>
        <w:spacing w:after="0" w:line="240" w:lineRule="auto"/>
        <w:jc w:val="center"/>
        <w:rPr>
          <w:rFonts w:ascii="Times New Roman" w:eastAsia="Arial" w:hAnsi="Times New Roman" w:cs="Times New Roman"/>
          <w:b/>
          <w:bCs/>
          <w:i/>
          <w:iCs/>
          <w:sz w:val="20"/>
          <w:szCs w:val="20"/>
          <w:lang w:eastAsia="pl-PL"/>
        </w:rPr>
      </w:pPr>
      <w:r w:rsidRPr="00237621">
        <w:rPr>
          <w:rFonts w:ascii="Times New Roman" w:eastAsia="Arial" w:hAnsi="Times New Roman" w:cs="Times New Roman"/>
          <w:b/>
          <w:bCs/>
          <w:i/>
          <w:iCs/>
          <w:sz w:val="20"/>
          <w:szCs w:val="20"/>
          <w:lang w:eastAsia="pl-PL"/>
        </w:rPr>
        <w:t>Michał Michalik</w:t>
      </w:r>
    </w:p>
    <w:p w14:paraId="6DC9C95F" w14:textId="77777777" w:rsidR="00237621" w:rsidRPr="00237621" w:rsidRDefault="00237621" w:rsidP="002235DF">
      <w:pPr>
        <w:spacing w:after="0" w:line="240" w:lineRule="auto"/>
        <w:rPr>
          <w:rFonts w:ascii="Times New Roman" w:eastAsia="Arial" w:hAnsi="Times New Roman" w:cs="Times New Roman"/>
          <w:sz w:val="20"/>
          <w:szCs w:val="20"/>
          <w:lang w:eastAsia="pl-PL"/>
        </w:rPr>
      </w:pPr>
      <w:r w:rsidRPr="00237621">
        <w:rPr>
          <w:rFonts w:ascii="Times New Roman" w:eastAsia="Arial" w:hAnsi="Times New Roman" w:cs="Times New Roman"/>
          <w:b/>
          <w:bCs/>
          <w:sz w:val="20"/>
          <w:szCs w:val="20"/>
          <w:lang w:eastAsia="pl-PL"/>
        </w:rPr>
        <w:tab/>
      </w:r>
      <w:r w:rsidRPr="00237621">
        <w:rPr>
          <w:rFonts w:ascii="Times New Roman" w:eastAsia="Arial" w:hAnsi="Times New Roman" w:cs="Times New Roman"/>
          <w:b/>
          <w:bCs/>
          <w:sz w:val="20"/>
          <w:szCs w:val="20"/>
          <w:lang w:eastAsia="pl-PL"/>
        </w:rPr>
        <w:tab/>
        <w:t xml:space="preserve">        </w:t>
      </w:r>
    </w:p>
    <w:p w14:paraId="52462238" w14:textId="77777777" w:rsidR="00237621" w:rsidRPr="00237621" w:rsidRDefault="00237621" w:rsidP="002235DF">
      <w:pPr>
        <w:widowControl w:val="0"/>
        <w:spacing w:after="0" w:line="240" w:lineRule="auto"/>
        <w:jc w:val="center"/>
        <w:rPr>
          <w:rFonts w:ascii="Times New Roman" w:eastAsia="Arial" w:hAnsi="Times New Roman" w:cs="Times New Roman"/>
          <w:b/>
          <w:bCs/>
          <w:sz w:val="20"/>
          <w:szCs w:val="20"/>
          <w:lang w:eastAsia="pl-PL"/>
        </w:rPr>
      </w:pPr>
    </w:p>
    <w:p w14:paraId="679B8E84" w14:textId="77777777" w:rsidR="00237621" w:rsidRPr="00237621" w:rsidRDefault="00237621" w:rsidP="002235DF">
      <w:pPr>
        <w:widowControl w:val="0"/>
        <w:spacing w:after="0" w:line="240" w:lineRule="auto"/>
        <w:jc w:val="center"/>
        <w:rPr>
          <w:rFonts w:ascii="Times New Roman" w:eastAsia="Arial" w:hAnsi="Times New Roman" w:cs="Times New Roman"/>
          <w:b/>
          <w:bCs/>
          <w:sz w:val="16"/>
          <w:szCs w:val="16"/>
          <w:lang w:eastAsia="pl-PL"/>
        </w:rPr>
      </w:pPr>
    </w:p>
    <w:p w14:paraId="55B7456E" w14:textId="77777777" w:rsidR="00237621" w:rsidRPr="00237621" w:rsidRDefault="00237621" w:rsidP="002235DF">
      <w:pPr>
        <w:spacing w:after="0" w:line="240" w:lineRule="auto"/>
        <w:jc w:val="right"/>
        <w:rPr>
          <w:rFonts w:ascii="Times New Roman" w:eastAsia="Arial" w:hAnsi="Times New Roman" w:cs="Times New Roman"/>
          <w:bCs/>
          <w:i/>
          <w:iCs/>
          <w:sz w:val="18"/>
          <w:szCs w:val="18"/>
          <w:lang w:eastAsia="pl-PL"/>
        </w:rPr>
      </w:pPr>
      <w:r w:rsidRPr="00237621">
        <w:rPr>
          <w:rFonts w:ascii="Times New Roman" w:eastAsia="Arial" w:hAnsi="Times New Roman" w:cs="Times New Roman"/>
          <w:b/>
          <w:sz w:val="20"/>
          <w:szCs w:val="20"/>
          <w:lang w:eastAsia="pl-PL"/>
        </w:rPr>
        <w:tab/>
      </w:r>
    </w:p>
    <w:p w14:paraId="5F1A7807" w14:textId="77777777" w:rsidR="00F61CE3" w:rsidRPr="00F61CE3" w:rsidRDefault="00F61CE3" w:rsidP="00F61CE3">
      <w:pPr>
        <w:spacing w:after="0" w:line="240" w:lineRule="auto"/>
        <w:rPr>
          <w:rFonts w:ascii="Times New Roman" w:eastAsia="Arial" w:hAnsi="Times New Roman" w:cs="Times New Roman"/>
          <w:b/>
          <w:bCs/>
          <w:i/>
          <w:iCs/>
          <w:color w:val="FF0000"/>
          <w:sz w:val="20"/>
          <w:szCs w:val="20"/>
          <w:u w:val="single"/>
          <w:lang w:eastAsia="pl-PL"/>
        </w:rPr>
      </w:pPr>
    </w:p>
    <w:p w14:paraId="6464825C" w14:textId="700A83C4" w:rsidR="00237621" w:rsidRPr="00107FA5" w:rsidRDefault="00F61CE3" w:rsidP="00F61CE3">
      <w:pPr>
        <w:spacing w:after="0" w:line="240" w:lineRule="auto"/>
        <w:jc w:val="center"/>
        <w:rPr>
          <w:rFonts w:ascii="Times New Roman" w:eastAsia="Arial" w:hAnsi="Times New Roman" w:cs="Times New Roman"/>
          <w:b/>
          <w:bCs/>
          <w:i/>
          <w:iCs/>
          <w:color w:val="171717" w:themeColor="background2" w:themeShade="1A"/>
          <w:sz w:val="20"/>
          <w:szCs w:val="20"/>
          <w:u w:val="single"/>
          <w:lang w:eastAsia="pl-PL"/>
        </w:rPr>
      </w:pPr>
      <w:r w:rsidRPr="00107FA5">
        <w:rPr>
          <w:rFonts w:ascii="Times New Roman" w:eastAsia="Arial" w:hAnsi="Times New Roman" w:cs="Times New Roman"/>
          <w:b/>
          <w:i/>
          <w:iCs/>
          <w:color w:val="171717" w:themeColor="background2" w:themeShade="1A"/>
          <w:sz w:val="20"/>
          <w:szCs w:val="20"/>
          <w:lang w:eastAsia="pl-PL"/>
        </w:rPr>
        <w:t xml:space="preserve">Rawa Mazowiecka, dnia </w:t>
      </w:r>
      <w:r w:rsidR="006E4139" w:rsidRPr="00107FA5">
        <w:rPr>
          <w:rFonts w:ascii="Times New Roman" w:eastAsia="Arial" w:hAnsi="Times New Roman" w:cs="Times New Roman"/>
          <w:b/>
          <w:i/>
          <w:iCs/>
          <w:color w:val="171717" w:themeColor="background2" w:themeShade="1A"/>
          <w:sz w:val="20"/>
          <w:szCs w:val="20"/>
          <w:lang w:eastAsia="pl-PL"/>
        </w:rPr>
        <w:t>01.02.2022</w:t>
      </w:r>
    </w:p>
    <w:p w14:paraId="7EE9EF8A"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6F978574" w14:textId="77777777" w:rsidR="00237621" w:rsidRPr="00237621" w:rsidRDefault="00237621" w:rsidP="002235DF">
      <w:pPr>
        <w:spacing w:after="0" w:line="240" w:lineRule="auto"/>
        <w:rPr>
          <w:rFonts w:ascii="Times New Roman" w:eastAsia="Arial" w:hAnsi="Times New Roman" w:cs="Times New Roman"/>
          <w:b/>
          <w:bCs/>
          <w:i/>
          <w:iCs/>
          <w:sz w:val="20"/>
          <w:szCs w:val="20"/>
          <w:u w:val="single"/>
          <w:lang w:eastAsia="pl-PL"/>
        </w:rPr>
      </w:pPr>
    </w:p>
    <w:p w14:paraId="6E053159" w14:textId="77777777" w:rsidR="00F61CE3" w:rsidRDefault="00F61CE3" w:rsidP="00F61CE3">
      <w:pPr>
        <w:spacing w:after="0" w:line="240" w:lineRule="auto"/>
        <w:rPr>
          <w:rFonts w:ascii="Times New Roman" w:eastAsia="Arial" w:hAnsi="Times New Roman" w:cs="Times New Roman"/>
          <w:b/>
          <w:bCs/>
          <w:i/>
          <w:iCs/>
          <w:sz w:val="20"/>
          <w:szCs w:val="20"/>
          <w:u w:val="single"/>
          <w:lang w:eastAsia="pl-PL"/>
        </w:rPr>
      </w:pPr>
    </w:p>
    <w:p w14:paraId="047471BF" w14:textId="5AF5799C" w:rsidR="00F61CE3" w:rsidRDefault="00F61CE3" w:rsidP="00F61CE3">
      <w:pPr>
        <w:spacing w:after="0" w:line="240" w:lineRule="auto"/>
        <w:rPr>
          <w:rFonts w:ascii="Times New Roman" w:eastAsia="Arial" w:hAnsi="Times New Roman" w:cs="Times New Roman"/>
          <w:b/>
          <w:i/>
          <w:iCs/>
          <w:color w:val="0D0D0D" w:themeColor="text1" w:themeTint="F2"/>
          <w:sz w:val="20"/>
          <w:szCs w:val="20"/>
          <w:lang w:eastAsia="pl-PL"/>
        </w:rPr>
      </w:pPr>
    </w:p>
    <w:p w14:paraId="16473608" w14:textId="44F09B03" w:rsidR="00C9396E" w:rsidRDefault="00C9396E" w:rsidP="00F61CE3">
      <w:pPr>
        <w:spacing w:after="0" w:line="240" w:lineRule="auto"/>
        <w:rPr>
          <w:rFonts w:ascii="Times New Roman" w:eastAsia="Arial" w:hAnsi="Times New Roman" w:cs="Times New Roman"/>
          <w:b/>
          <w:i/>
          <w:iCs/>
          <w:color w:val="0D0D0D" w:themeColor="text1" w:themeTint="F2"/>
          <w:sz w:val="20"/>
          <w:szCs w:val="20"/>
          <w:lang w:eastAsia="pl-PL"/>
        </w:rPr>
      </w:pPr>
    </w:p>
    <w:p w14:paraId="5D778E37" w14:textId="4E97C2CD" w:rsidR="00C9396E" w:rsidRDefault="00C9396E" w:rsidP="00F61CE3">
      <w:pPr>
        <w:spacing w:after="0" w:line="240" w:lineRule="auto"/>
        <w:rPr>
          <w:rFonts w:ascii="Times New Roman" w:eastAsia="Arial" w:hAnsi="Times New Roman" w:cs="Times New Roman"/>
          <w:b/>
          <w:i/>
          <w:iCs/>
          <w:color w:val="0D0D0D" w:themeColor="text1" w:themeTint="F2"/>
          <w:sz w:val="20"/>
          <w:szCs w:val="20"/>
          <w:lang w:eastAsia="pl-PL"/>
        </w:rPr>
      </w:pPr>
    </w:p>
    <w:p w14:paraId="2F18FEC0" w14:textId="6CF1E224" w:rsidR="00C9396E" w:rsidRDefault="00C9396E" w:rsidP="00F61CE3">
      <w:pPr>
        <w:spacing w:after="0" w:line="240" w:lineRule="auto"/>
        <w:rPr>
          <w:rFonts w:ascii="Times New Roman" w:eastAsia="Arial" w:hAnsi="Times New Roman" w:cs="Times New Roman"/>
          <w:b/>
          <w:i/>
          <w:iCs/>
          <w:color w:val="0D0D0D" w:themeColor="text1" w:themeTint="F2"/>
          <w:sz w:val="20"/>
          <w:szCs w:val="20"/>
          <w:lang w:eastAsia="pl-PL"/>
        </w:rPr>
      </w:pPr>
    </w:p>
    <w:p w14:paraId="167D697B" w14:textId="77777777" w:rsidR="00C9396E" w:rsidRDefault="00C9396E" w:rsidP="00F61CE3">
      <w:pPr>
        <w:spacing w:after="0" w:line="240" w:lineRule="auto"/>
        <w:rPr>
          <w:rFonts w:ascii="Times New Roman" w:eastAsia="Arial" w:hAnsi="Times New Roman" w:cs="Times New Roman"/>
          <w:b/>
          <w:i/>
          <w:iCs/>
          <w:color w:val="0D0D0D" w:themeColor="text1" w:themeTint="F2"/>
          <w:sz w:val="20"/>
          <w:szCs w:val="20"/>
          <w:lang w:eastAsia="pl-PL"/>
        </w:rPr>
      </w:pPr>
    </w:p>
    <w:p w14:paraId="63195D3A" w14:textId="77777777" w:rsidR="00F61CE3" w:rsidRDefault="00F61CE3" w:rsidP="00F61CE3">
      <w:pPr>
        <w:spacing w:after="0" w:line="240" w:lineRule="auto"/>
        <w:rPr>
          <w:rFonts w:ascii="Times New Roman" w:eastAsia="Arial" w:hAnsi="Times New Roman" w:cs="Times New Roman"/>
          <w:b/>
          <w:i/>
          <w:iCs/>
          <w:color w:val="0D0D0D" w:themeColor="text1" w:themeTint="F2"/>
          <w:sz w:val="20"/>
          <w:szCs w:val="20"/>
          <w:lang w:eastAsia="pl-PL"/>
        </w:rPr>
      </w:pPr>
    </w:p>
    <w:p w14:paraId="12353D73" w14:textId="023C6C74" w:rsidR="00237621" w:rsidRPr="009A6CAB" w:rsidRDefault="00237621" w:rsidP="00F61CE3">
      <w:pPr>
        <w:spacing w:after="0" w:line="240" w:lineRule="auto"/>
        <w:rPr>
          <w:rFonts w:ascii="Times New Roman" w:eastAsia="Arial" w:hAnsi="Times New Roman" w:cs="Times New Roman"/>
          <w:b/>
          <w:i/>
          <w:iCs/>
          <w:sz w:val="20"/>
          <w:szCs w:val="20"/>
          <w:lang w:eastAsia="pl-PL"/>
        </w:rPr>
      </w:pPr>
      <w:r w:rsidRPr="009A6CAB">
        <w:rPr>
          <w:rFonts w:ascii="Times New Roman" w:eastAsia="Arial" w:hAnsi="Times New Roman" w:cs="Times New Roman"/>
          <w:b/>
          <w:i/>
          <w:iCs/>
          <w:color w:val="0D0D0D" w:themeColor="text1" w:themeTint="F2"/>
          <w:sz w:val="20"/>
          <w:szCs w:val="20"/>
          <w:lang w:eastAsia="pl-PL"/>
        </w:rPr>
        <w:t xml:space="preserve"> </w:t>
      </w: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37621" w:rsidRPr="00661ACC" w14:paraId="6687B3F3" w14:textId="77777777" w:rsidTr="00F90D31">
        <w:trPr>
          <w:jc w:val="center"/>
        </w:trPr>
        <w:tc>
          <w:tcPr>
            <w:tcW w:w="9054" w:type="dxa"/>
            <w:tcBorders>
              <w:bottom w:val="single" w:sz="4" w:space="0" w:color="00000A"/>
            </w:tcBorders>
            <w:shd w:val="clear" w:color="auto" w:fill="auto"/>
            <w:tcMar>
              <w:top w:w="0" w:type="dxa"/>
              <w:left w:w="108" w:type="dxa"/>
              <w:bottom w:w="0" w:type="dxa"/>
              <w:right w:w="108" w:type="dxa"/>
            </w:tcMar>
          </w:tcPr>
          <w:p w14:paraId="15201A28" w14:textId="77777777" w:rsidR="00237621" w:rsidRPr="00661ACC" w:rsidRDefault="00237621" w:rsidP="002235DF">
            <w:pPr>
              <w:pStyle w:val="Standard"/>
              <w:shd w:val="clear" w:color="auto" w:fill="F2F2F2"/>
              <w:spacing w:line="276" w:lineRule="auto"/>
              <w:jc w:val="center"/>
              <w:rPr>
                <w:rFonts w:ascii="Cambria" w:hAnsi="Cambria"/>
                <w:sz w:val="26"/>
                <w:szCs w:val="26"/>
                <w:lang w:val="pl-PL"/>
              </w:rPr>
            </w:pPr>
            <w:r w:rsidRPr="00661ACC">
              <w:rPr>
                <w:rFonts w:ascii="Cambria" w:hAnsi="Cambria"/>
                <w:sz w:val="26"/>
                <w:szCs w:val="26"/>
                <w:lang w:val="pl-PL"/>
              </w:rPr>
              <w:lastRenderedPageBreak/>
              <w:t>Rozdział 1</w:t>
            </w:r>
          </w:p>
          <w:p w14:paraId="0B98231D" w14:textId="77777777" w:rsidR="00237621" w:rsidRPr="00661ACC" w:rsidRDefault="00237621" w:rsidP="002235DF">
            <w:pPr>
              <w:pStyle w:val="Standard"/>
              <w:shd w:val="clear" w:color="auto" w:fill="F2F2F2"/>
              <w:spacing w:line="276" w:lineRule="auto"/>
              <w:jc w:val="center"/>
              <w:rPr>
                <w:rFonts w:ascii="Cambria" w:hAnsi="Cambria"/>
                <w:b/>
                <w:sz w:val="26"/>
                <w:szCs w:val="26"/>
                <w:lang w:val="pl-PL"/>
              </w:rPr>
            </w:pPr>
            <w:r w:rsidRPr="00661ACC">
              <w:rPr>
                <w:rFonts w:ascii="Cambria" w:hAnsi="Cambria"/>
                <w:b/>
                <w:sz w:val="26"/>
                <w:szCs w:val="26"/>
                <w:lang w:val="pl-PL"/>
              </w:rPr>
              <w:t>POSTANOWIENIA OGÓLNE</w:t>
            </w:r>
          </w:p>
        </w:tc>
      </w:tr>
    </w:tbl>
    <w:p w14:paraId="7F0F55C1" w14:textId="77777777" w:rsidR="00237621" w:rsidRPr="00661ACC" w:rsidRDefault="00237621" w:rsidP="002235DF">
      <w:pPr>
        <w:pStyle w:val="Standard"/>
        <w:spacing w:line="276" w:lineRule="auto"/>
        <w:jc w:val="both"/>
        <w:outlineLvl w:val="3"/>
        <w:rPr>
          <w:rFonts w:ascii="Cambria" w:hAnsi="Cambria" w:cs="Arial"/>
          <w:b/>
          <w:bCs/>
          <w:lang w:val="pl-PL"/>
        </w:rPr>
      </w:pPr>
    </w:p>
    <w:p w14:paraId="7BF9AE28" w14:textId="77777777" w:rsidR="00740413" w:rsidRPr="001706AB" w:rsidRDefault="00740413" w:rsidP="002235DF">
      <w:pPr>
        <w:pStyle w:val="Akapitzlist"/>
        <w:numPr>
          <w:ilvl w:val="1"/>
          <w:numId w:val="2"/>
        </w:numPr>
        <w:spacing w:line="276" w:lineRule="auto"/>
        <w:ind w:left="0" w:firstLine="0"/>
        <w:rPr>
          <w:rFonts w:ascii="Cambria" w:hAnsi="Cambria"/>
        </w:rPr>
      </w:pPr>
      <w:r>
        <w:rPr>
          <w:rFonts w:ascii="Cambria" w:hAnsi="Cambria"/>
          <w:b/>
        </w:rPr>
        <w:t>Zamawiający</w:t>
      </w:r>
    </w:p>
    <w:p w14:paraId="69AA493E" w14:textId="06EE387C" w:rsidR="00237621" w:rsidRPr="00237621" w:rsidRDefault="00237621" w:rsidP="002235DF">
      <w:pPr>
        <w:pStyle w:val="Akapitzlist"/>
        <w:spacing w:line="276" w:lineRule="auto"/>
        <w:ind w:left="0"/>
        <w:rPr>
          <w:rFonts w:ascii="Cambria" w:hAnsi="Cambria"/>
        </w:rPr>
      </w:pPr>
      <w:r w:rsidRPr="00237621">
        <w:rPr>
          <w:rFonts w:ascii="Cambria" w:hAnsi="Cambria"/>
          <w:b/>
        </w:rPr>
        <w:t xml:space="preserve">Gmina Rawa Mazowiecka </w:t>
      </w:r>
      <w:r w:rsidRPr="00237621">
        <w:rPr>
          <w:rFonts w:ascii="Cambria" w:hAnsi="Cambria"/>
        </w:rPr>
        <w:t>zwana dalej „Zamawiającym”</w:t>
      </w:r>
    </w:p>
    <w:p w14:paraId="44C8B7AC" w14:textId="77777777" w:rsidR="00237621" w:rsidRDefault="00237621" w:rsidP="002235DF">
      <w:pPr>
        <w:spacing w:line="276" w:lineRule="auto"/>
        <w:rPr>
          <w:rFonts w:ascii="Cambria" w:hAnsi="Cambria"/>
        </w:rPr>
      </w:pPr>
      <w:r>
        <w:rPr>
          <w:rFonts w:ascii="Cambria" w:hAnsi="Cambria"/>
        </w:rPr>
        <w:t xml:space="preserve">   Al. Konstytucji 3 Maja 32, 96-200 Rawa Mazowiecka, województwo łódzkie, powiat rawski</w:t>
      </w:r>
    </w:p>
    <w:p w14:paraId="633B2DC1" w14:textId="77777777" w:rsidR="00237621" w:rsidRDefault="00237621" w:rsidP="002235DF">
      <w:pPr>
        <w:spacing w:line="276" w:lineRule="auto"/>
        <w:rPr>
          <w:rFonts w:ascii="Cambria" w:hAnsi="Cambria" w:cs="Arial"/>
          <w:color w:val="000000"/>
        </w:rPr>
      </w:pPr>
      <w:r>
        <w:rPr>
          <w:rFonts w:ascii="Cambria" w:hAnsi="Cambria" w:cs="Arial"/>
          <w:color w:val="000000"/>
        </w:rPr>
        <w:t xml:space="preserve">   NIP: 835-15-43-055</w:t>
      </w:r>
      <w:r>
        <w:rPr>
          <w:rFonts w:ascii="Cambria" w:hAnsi="Cambria"/>
        </w:rPr>
        <w:t xml:space="preserve">, </w:t>
      </w:r>
      <w:r>
        <w:rPr>
          <w:rFonts w:ascii="Cambria" w:hAnsi="Cambria" w:cs="Arial"/>
          <w:color w:val="000000"/>
        </w:rPr>
        <w:t>REGON: 750 14 84 20,</w:t>
      </w:r>
    </w:p>
    <w:p w14:paraId="2FEFE1D1" w14:textId="03C5543C" w:rsidR="004B3E94" w:rsidRPr="004B3E94" w:rsidRDefault="00237621" w:rsidP="002235DF">
      <w:pPr>
        <w:jc w:val="both"/>
        <w:rPr>
          <w:rFonts w:ascii="Times New Roman" w:eastAsia="Arial" w:hAnsi="Times New Roman" w:cs="Times New Roman"/>
          <w:sz w:val="20"/>
          <w:szCs w:val="20"/>
          <w:lang w:eastAsia="pl-PL"/>
        </w:rPr>
      </w:pPr>
      <w:r>
        <w:rPr>
          <w:rFonts w:ascii="Cambria" w:hAnsi="Cambria"/>
        </w:rPr>
        <w:t xml:space="preserve">Numer telefonu: </w:t>
      </w:r>
      <w:r>
        <w:t>(46) 814 42 41</w:t>
      </w:r>
      <w:r>
        <w:rPr>
          <w:rFonts w:ascii="Cambria" w:hAnsi="Cambria"/>
        </w:rPr>
        <w:t>,</w:t>
      </w:r>
      <w:r w:rsidR="004B3E94" w:rsidRPr="004B3E94">
        <w:rPr>
          <w:rFonts w:ascii="Times New Roman" w:eastAsia="Arial" w:hAnsi="Times New Roman" w:cs="Times New Roman"/>
          <w:sz w:val="20"/>
          <w:szCs w:val="20"/>
          <w:lang w:eastAsia="pl-PL"/>
        </w:rPr>
        <w:t xml:space="preserve">   </w:t>
      </w:r>
    </w:p>
    <w:p w14:paraId="70573102" w14:textId="443D3D4A" w:rsidR="00237621" w:rsidRPr="00F32BA6" w:rsidRDefault="004B3E94" w:rsidP="002235DF">
      <w:pPr>
        <w:spacing w:after="0" w:line="240" w:lineRule="auto"/>
        <w:jc w:val="both"/>
        <w:rPr>
          <w:rFonts w:eastAsia="Arial" w:cstheme="minorHAnsi"/>
          <w:i/>
          <w:sz w:val="20"/>
          <w:szCs w:val="20"/>
          <w:lang w:eastAsia="pl-PL"/>
        </w:rPr>
      </w:pPr>
      <w:r w:rsidRPr="004B3E94">
        <w:rPr>
          <w:rFonts w:eastAsia="Arial" w:cstheme="minorHAnsi"/>
          <w:sz w:val="20"/>
          <w:szCs w:val="20"/>
          <w:lang w:eastAsia="pl-PL"/>
        </w:rPr>
        <w:t xml:space="preserve">     </w:t>
      </w:r>
      <w:r w:rsidRPr="004B3E94">
        <w:rPr>
          <w:rFonts w:eastAsia="Arial" w:cstheme="minorHAnsi"/>
          <w:i/>
          <w:sz w:val="20"/>
          <w:szCs w:val="20"/>
          <w:lang w:eastAsia="pl-PL"/>
        </w:rPr>
        <w:t xml:space="preserve">e-mail: </w:t>
      </w:r>
      <w:hyperlink r:id="rId9" w:history="1">
        <w:r w:rsidRPr="004B3E94">
          <w:rPr>
            <w:rFonts w:eastAsia="Arial" w:cstheme="minorHAnsi"/>
            <w:i/>
            <w:color w:val="0000FF"/>
            <w:sz w:val="20"/>
            <w:szCs w:val="20"/>
            <w:u w:val="single"/>
            <w:lang w:eastAsia="pl-PL"/>
          </w:rPr>
          <w:t>sekretariat@rawam.ug.gov.pl</w:t>
        </w:r>
      </w:hyperlink>
      <w:r w:rsidRPr="004B3E94">
        <w:rPr>
          <w:rFonts w:eastAsia="Arial" w:cstheme="minorHAnsi"/>
          <w:i/>
          <w:sz w:val="20"/>
          <w:szCs w:val="20"/>
          <w:lang w:eastAsia="pl-PL"/>
        </w:rPr>
        <w:t xml:space="preserve"> </w:t>
      </w:r>
    </w:p>
    <w:p w14:paraId="5C000925" w14:textId="77777777" w:rsidR="00237621" w:rsidRDefault="00237621" w:rsidP="002235DF">
      <w:pPr>
        <w:tabs>
          <w:tab w:val="left" w:pos="567"/>
        </w:tabs>
        <w:autoSpaceDE w:val="0"/>
        <w:autoSpaceDN w:val="0"/>
        <w:adjustRightInd w:val="0"/>
        <w:spacing w:line="276" w:lineRule="auto"/>
        <w:jc w:val="both"/>
        <w:rPr>
          <w:rFonts w:ascii="Cambria" w:hAnsi="Cambria" w:cs="Arial"/>
          <w:bCs/>
        </w:rPr>
      </w:pPr>
      <w:r>
        <w:rPr>
          <w:rFonts w:ascii="Cambria" w:hAnsi="Cambria" w:cs="Arial"/>
          <w:bCs/>
        </w:rPr>
        <w:t>Strona internetowa</w:t>
      </w:r>
      <w:r>
        <w:rPr>
          <w:rFonts w:ascii="Cambria" w:hAnsi="Cambria"/>
          <w:color w:val="0070C0"/>
          <w:u w:val="single"/>
        </w:rPr>
        <w:t xml:space="preserve"> www.rawam.ug.gov.pl.</w:t>
      </w:r>
    </w:p>
    <w:p w14:paraId="2605D71B" w14:textId="1D3C0290" w:rsidR="00237621" w:rsidRDefault="00237621" w:rsidP="002235DF">
      <w:pPr>
        <w:tabs>
          <w:tab w:val="left" w:pos="567"/>
        </w:tabs>
        <w:autoSpaceDE w:val="0"/>
        <w:autoSpaceDN w:val="0"/>
        <w:adjustRightInd w:val="0"/>
        <w:spacing w:line="276" w:lineRule="auto"/>
        <w:rPr>
          <w:rFonts w:ascii="Cambria" w:hAnsi="Cambria"/>
          <w:color w:val="0070C0"/>
          <w:u w:val="single"/>
        </w:rPr>
      </w:pPr>
      <w:r>
        <w:rPr>
          <w:rFonts w:ascii="Cambria" w:hAnsi="Cambria" w:cs="Arial"/>
          <w:bCs/>
        </w:rPr>
        <w:t xml:space="preserve">Strona internetowa prowadzonego postępowania na której udostępniane będą zmiany i wyjaśnienia treści SWZ oraz inne dokumenty zamówienia bezpośrednio związane z postępowaniem o udzielenie zamówienia: </w:t>
      </w:r>
      <w:r>
        <w:rPr>
          <w:rFonts w:ascii="Cambria" w:hAnsi="Cambria"/>
          <w:color w:val="0070C0"/>
          <w:u w:val="single"/>
        </w:rPr>
        <w:t>httsp://www.bip.rawam.ug.gov.pl/przetargi.php</w:t>
      </w:r>
    </w:p>
    <w:p w14:paraId="7D516014" w14:textId="77777777" w:rsidR="004B3E94" w:rsidRPr="004B3E94" w:rsidRDefault="004B3E94" w:rsidP="002235DF">
      <w:pPr>
        <w:widowControl w:val="0"/>
        <w:spacing w:after="0" w:line="240" w:lineRule="auto"/>
        <w:jc w:val="both"/>
        <w:rPr>
          <w:rFonts w:ascii="Cambria" w:eastAsia="TimesNewRoman" w:hAnsi="Cambria" w:cs="Times New Roman"/>
          <w:bCs/>
          <w:lang w:eastAsia="pl-PL"/>
        </w:rPr>
      </w:pPr>
      <w:r w:rsidRPr="004B3E94">
        <w:rPr>
          <w:rFonts w:ascii="Cambria" w:eastAsia="TimesNewRoman" w:hAnsi="Cambria" w:cs="Times New Roman"/>
          <w:bCs/>
          <w:lang w:eastAsia="pl-PL"/>
        </w:rPr>
        <w:t>Adres strony internetowej publikacji ogłoszenia o przetargu, na której udostępnione będą zmiany i wyjaśnienia treści SWZ oraz inne dokumenty zamówienia bezpośrednio związane z postępowaniem o udzielenie zamówienia:</w:t>
      </w:r>
    </w:p>
    <w:p w14:paraId="35DFD0EF" w14:textId="77777777" w:rsidR="004B3E94" w:rsidRPr="004B3E94" w:rsidRDefault="004B3E94" w:rsidP="002235DF">
      <w:pPr>
        <w:widowControl w:val="0"/>
        <w:numPr>
          <w:ilvl w:val="0"/>
          <w:numId w:val="22"/>
        </w:numPr>
        <w:spacing w:after="0" w:line="240" w:lineRule="auto"/>
        <w:ind w:left="0" w:firstLine="0"/>
        <w:jc w:val="both"/>
        <w:rPr>
          <w:rFonts w:ascii="Cambria" w:eastAsia="TimesNewRoman" w:hAnsi="Cambria" w:cs="Times New Roman"/>
          <w:bCs/>
          <w:lang w:eastAsia="pl-PL"/>
        </w:rPr>
      </w:pPr>
      <w:r w:rsidRPr="004B3E94">
        <w:rPr>
          <w:rFonts w:ascii="Cambria" w:eastAsia="Arial" w:hAnsi="Cambria" w:cs="Times New Roman"/>
          <w:lang w:eastAsia="pl-PL"/>
        </w:rPr>
        <w:t xml:space="preserve">Mini portal: </w:t>
      </w:r>
      <w:hyperlink r:id="rId10" w:history="1">
        <w:r w:rsidRPr="004B3E94">
          <w:rPr>
            <w:rFonts w:ascii="Cambria" w:eastAsia="Arial" w:hAnsi="Cambria" w:cs="Times New Roman"/>
            <w:u w:val="single"/>
            <w:lang w:eastAsia="pl-PL"/>
          </w:rPr>
          <w:t>https://miniportal.uzp.gov.pl</w:t>
        </w:r>
      </w:hyperlink>
      <w:r w:rsidRPr="004B3E94">
        <w:rPr>
          <w:rFonts w:ascii="Cambria" w:eastAsia="Arial" w:hAnsi="Cambria" w:cs="Times New Roman"/>
          <w:lang w:eastAsia="pl-PL"/>
        </w:rPr>
        <w:t xml:space="preserve">, </w:t>
      </w:r>
    </w:p>
    <w:p w14:paraId="3819C72A" w14:textId="0C3625CE" w:rsidR="009F24A1" w:rsidRDefault="004B3E94" w:rsidP="002235DF">
      <w:pPr>
        <w:widowControl w:val="0"/>
        <w:numPr>
          <w:ilvl w:val="0"/>
          <w:numId w:val="22"/>
        </w:numPr>
        <w:spacing w:after="0" w:line="240" w:lineRule="auto"/>
        <w:ind w:left="0" w:firstLine="0"/>
        <w:jc w:val="both"/>
        <w:rPr>
          <w:rFonts w:ascii="Cambria" w:eastAsia="TimesNewRoman" w:hAnsi="Cambria" w:cs="Times New Roman"/>
          <w:bCs/>
          <w:lang w:eastAsia="pl-PL"/>
        </w:rPr>
      </w:pPr>
      <w:r w:rsidRPr="004B3E94">
        <w:rPr>
          <w:rFonts w:ascii="Cambria" w:eastAsia="TimesNewRoman" w:hAnsi="Cambria" w:cs="Times New Roman"/>
          <w:bCs/>
          <w:lang w:eastAsia="pl-PL"/>
        </w:rPr>
        <w:t xml:space="preserve">strona internetowa prowadzonego postępowania: </w:t>
      </w:r>
      <w:r w:rsidRPr="004B3E94">
        <w:rPr>
          <w:rFonts w:ascii="Cambria" w:eastAsia="Arial" w:hAnsi="Cambria" w:cs="Times New Roman"/>
          <w:u w:val="single"/>
          <w:lang w:eastAsia="pl-PL"/>
        </w:rPr>
        <w:t>https://www.</w:t>
      </w:r>
      <w:hyperlink r:id="rId11" w:history="1">
        <w:r w:rsidRPr="004B3E94">
          <w:rPr>
            <w:rFonts w:ascii="Cambria" w:eastAsia="Arial" w:hAnsi="Cambria" w:cs="Times New Roman"/>
            <w:u w:val="single"/>
            <w:lang w:eastAsia="pl-PL"/>
          </w:rPr>
          <w:t>bip.rawam.ug.gov.pl</w:t>
        </w:r>
      </w:hyperlink>
      <w:r w:rsidRPr="004B3E94">
        <w:rPr>
          <w:rFonts w:ascii="Cambria" w:eastAsia="Arial" w:hAnsi="Cambria" w:cs="Times New Roman"/>
          <w:u w:val="single"/>
          <w:lang w:eastAsia="pl-PL"/>
        </w:rPr>
        <w:t>/przetargi.php</w:t>
      </w:r>
      <w:r w:rsidRPr="004B3E94">
        <w:rPr>
          <w:rFonts w:ascii="Cambria" w:eastAsia="TimesNewRoman" w:hAnsi="Cambria" w:cs="Times New Roman"/>
          <w:bCs/>
          <w:lang w:eastAsia="pl-PL"/>
        </w:rPr>
        <w:t xml:space="preserve"> </w:t>
      </w:r>
    </w:p>
    <w:p w14:paraId="14550DE1" w14:textId="77777777" w:rsidR="0025065C" w:rsidRPr="0025065C" w:rsidRDefault="0025065C" w:rsidP="002235DF">
      <w:pPr>
        <w:widowControl w:val="0"/>
        <w:spacing w:after="0" w:line="240" w:lineRule="auto"/>
        <w:jc w:val="both"/>
        <w:rPr>
          <w:rFonts w:ascii="Cambria" w:eastAsia="TimesNewRoman" w:hAnsi="Cambria" w:cs="Times New Roman"/>
          <w:bCs/>
          <w:lang w:eastAsia="pl-PL"/>
        </w:rPr>
      </w:pPr>
    </w:p>
    <w:p w14:paraId="48041EE3" w14:textId="4F4459CE" w:rsidR="00237621" w:rsidRPr="00661ACC" w:rsidRDefault="00237621" w:rsidP="002235DF">
      <w:pPr>
        <w:pStyle w:val="Standard"/>
        <w:numPr>
          <w:ilvl w:val="1"/>
          <w:numId w:val="3"/>
        </w:numPr>
        <w:spacing w:line="276" w:lineRule="auto"/>
        <w:ind w:left="0" w:firstLine="0"/>
        <w:jc w:val="both"/>
        <w:rPr>
          <w:rFonts w:ascii="Cambria" w:hAnsi="Cambria" w:cs="Arial"/>
          <w:b/>
          <w:bCs/>
          <w:lang w:val="pl-PL"/>
        </w:rPr>
      </w:pPr>
      <w:r w:rsidRPr="00661ACC">
        <w:rPr>
          <w:rFonts w:ascii="Cambria" w:hAnsi="Cambria" w:cs="Arial"/>
          <w:b/>
          <w:bCs/>
          <w:lang w:val="pl-PL"/>
        </w:rPr>
        <w:t>Tryb udzielenia zamówienia.</w:t>
      </w:r>
    </w:p>
    <w:p w14:paraId="6121B94A" w14:textId="14FAF05F" w:rsidR="00237621" w:rsidRDefault="00237621" w:rsidP="002235DF">
      <w:pPr>
        <w:pStyle w:val="Standard"/>
        <w:spacing w:line="276" w:lineRule="auto"/>
        <w:jc w:val="both"/>
        <w:outlineLvl w:val="3"/>
        <w:rPr>
          <w:rFonts w:ascii="Cambria" w:hAnsi="Cambria"/>
          <w:color w:val="000000"/>
          <w:lang w:val="pl-PL"/>
        </w:rPr>
      </w:pPr>
      <w:r w:rsidRPr="00661ACC">
        <w:rPr>
          <w:rFonts w:ascii="Cambria" w:hAnsi="Cambria" w:cs="Arial"/>
          <w:bCs/>
          <w:lang w:val="pl-PL"/>
        </w:rPr>
        <w:t xml:space="preserve">Niniejsze postępowanie o udzielenie zamówienia publicznego prowadzone jest </w:t>
      </w:r>
      <w:r>
        <w:rPr>
          <w:rFonts w:ascii="Cambria" w:hAnsi="Cambria" w:cs="Arial"/>
          <w:bCs/>
          <w:lang w:val="pl-PL"/>
        </w:rPr>
        <w:br/>
      </w:r>
      <w:r w:rsidRPr="00661ACC">
        <w:rPr>
          <w:rFonts w:ascii="Cambria" w:hAnsi="Cambria" w:cs="Arial"/>
          <w:bCs/>
          <w:lang w:val="pl-PL"/>
        </w:rPr>
        <w:t xml:space="preserve">na podstawie przepisów ustawy w trybie podstawowym w </w:t>
      </w:r>
      <w:r w:rsidRPr="00661ACC">
        <w:rPr>
          <w:rFonts w:ascii="Cambria" w:hAnsi="Cambria"/>
          <w:color w:val="000000"/>
          <w:lang w:val="pl-PL"/>
        </w:rPr>
        <w:t xml:space="preserve">którym w odpowiedzi </w:t>
      </w:r>
      <w:r>
        <w:rPr>
          <w:rFonts w:ascii="Cambria" w:hAnsi="Cambria"/>
          <w:color w:val="000000"/>
          <w:lang w:val="pl-PL"/>
        </w:rPr>
        <w:br/>
      </w:r>
      <w:r w:rsidRPr="00661ACC">
        <w:rPr>
          <w:rFonts w:ascii="Cambria" w:hAnsi="Cambria"/>
          <w:color w:val="000000"/>
          <w:lang w:val="pl-PL"/>
        </w:rPr>
        <w:t xml:space="preserve">na ogłoszenie o zamówieniu oferty mogą składać wszyscy zainteresowani </w:t>
      </w:r>
      <w:r w:rsidR="001C416E">
        <w:rPr>
          <w:rFonts w:ascii="Cambria" w:hAnsi="Cambria"/>
          <w:color w:val="000000"/>
          <w:lang w:val="pl-PL"/>
        </w:rPr>
        <w:t>W</w:t>
      </w:r>
      <w:r w:rsidRPr="00661ACC">
        <w:rPr>
          <w:rFonts w:ascii="Cambria" w:hAnsi="Cambria"/>
          <w:color w:val="000000"/>
          <w:lang w:val="pl-PL"/>
        </w:rPr>
        <w:t xml:space="preserve">ykonawcy, a następnie </w:t>
      </w:r>
      <w:r w:rsidR="001C416E">
        <w:rPr>
          <w:rFonts w:ascii="Cambria" w:hAnsi="Cambria"/>
          <w:color w:val="000000"/>
          <w:lang w:val="pl-PL"/>
        </w:rPr>
        <w:t>Z</w:t>
      </w:r>
      <w:r w:rsidRPr="00661ACC">
        <w:rPr>
          <w:rFonts w:ascii="Cambria" w:hAnsi="Cambria"/>
          <w:color w:val="000000"/>
          <w:lang w:val="pl-PL"/>
        </w:rPr>
        <w:t>amawiający wybiera najkorzystniejszą ofertę bez przeprowadzenia negocjacji (art. 275 pkt 1 ustawy). Zamawiający nie przewiduje możliwości wyboru najkorzystniejszej oferty z możliwością prowadzenia negocjacji (art. 275 pkt 2 ustawy).</w:t>
      </w:r>
    </w:p>
    <w:p w14:paraId="51ED3720" w14:textId="321F70D1" w:rsidR="005C0AEB" w:rsidRPr="00661ACC" w:rsidRDefault="005C0AEB" w:rsidP="002235DF">
      <w:pPr>
        <w:pStyle w:val="Standard"/>
        <w:numPr>
          <w:ilvl w:val="1"/>
          <w:numId w:val="3"/>
        </w:numPr>
        <w:spacing w:line="276" w:lineRule="auto"/>
        <w:ind w:left="0" w:firstLine="0"/>
        <w:jc w:val="both"/>
        <w:rPr>
          <w:rFonts w:ascii="Cambria" w:eastAsia="MS Mincho" w:hAnsi="Cambria" w:cs="MS Mincho"/>
          <w:b/>
          <w:bCs/>
          <w:lang w:val="pl-PL"/>
        </w:rPr>
      </w:pPr>
      <w:bookmarkStart w:id="1" w:name="_Hlk60813568"/>
      <w:r w:rsidRPr="00661ACC">
        <w:rPr>
          <w:rFonts w:ascii="Cambria" w:eastAsia="MS Mincho" w:hAnsi="Cambria" w:cs="MS Mincho"/>
          <w:b/>
          <w:bCs/>
          <w:lang w:val="pl-PL"/>
        </w:rPr>
        <w:t>Wartość zamówienia.</w:t>
      </w:r>
    </w:p>
    <w:p w14:paraId="34889273" w14:textId="392B262E" w:rsidR="009F24A1" w:rsidRPr="005C0AEB" w:rsidRDefault="005C0AEB" w:rsidP="002235DF">
      <w:pPr>
        <w:pStyle w:val="Standard"/>
        <w:spacing w:line="276" w:lineRule="auto"/>
        <w:jc w:val="both"/>
        <w:outlineLvl w:val="3"/>
        <w:rPr>
          <w:rFonts w:ascii="Cambria" w:eastAsia="MS Mincho" w:hAnsi="Cambria" w:cs="MS Mincho"/>
          <w:bCs/>
          <w:lang w:val="pl-PL"/>
        </w:rPr>
      </w:pPr>
      <w:r w:rsidRPr="00661ACC">
        <w:rPr>
          <w:rFonts w:ascii="Cambria" w:eastAsia="MS Mincho" w:hAnsi="Cambria" w:cs="MS Mincho"/>
          <w:bCs/>
          <w:lang w:val="pl-PL"/>
        </w:rPr>
        <w:t>Niniejsze zamówienie jest zamówieniem klasycznym w rozumieniu art. 7 pkt 33) ustawy. Wartość zamówienia nie przekracza progów unijnych w rozumieniu art. 3 ustawy</w:t>
      </w:r>
      <w:bookmarkEnd w:id="1"/>
      <w:r w:rsidR="0025065C">
        <w:rPr>
          <w:rFonts w:ascii="Cambria" w:eastAsia="MS Mincho" w:hAnsi="Cambria" w:cs="MS Mincho"/>
          <w:bCs/>
          <w:lang w:val="pl-PL"/>
        </w:rPr>
        <w:t xml:space="preserve"> </w:t>
      </w:r>
      <w:proofErr w:type="spellStart"/>
      <w:r w:rsidR="0025065C">
        <w:rPr>
          <w:rFonts w:ascii="Cambria" w:eastAsia="MS Mincho" w:hAnsi="Cambria" w:cs="MS Mincho"/>
          <w:bCs/>
          <w:lang w:val="pl-PL"/>
        </w:rPr>
        <w:t>Pzp</w:t>
      </w:r>
      <w:proofErr w:type="spellEnd"/>
      <w:r w:rsidR="0025065C">
        <w:rPr>
          <w:rFonts w:ascii="Cambria" w:eastAsia="MS Mincho" w:hAnsi="Cambria" w:cs="MS Mincho"/>
          <w:bCs/>
          <w:lang w:val="pl-PL"/>
        </w:rPr>
        <w:t>.</w:t>
      </w:r>
    </w:p>
    <w:p w14:paraId="477D6D5A" w14:textId="77777777" w:rsidR="009F24A1" w:rsidRPr="00661ACC" w:rsidRDefault="009F24A1" w:rsidP="002235DF">
      <w:pPr>
        <w:pStyle w:val="Standard"/>
        <w:numPr>
          <w:ilvl w:val="1"/>
          <w:numId w:val="3"/>
        </w:numPr>
        <w:spacing w:line="276" w:lineRule="auto"/>
        <w:ind w:left="0" w:firstLine="0"/>
        <w:jc w:val="both"/>
        <w:rPr>
          <w:rFonts w:ascii="Cambria" w:eastAsia="MS Mincho" w:hAnsi="Cambria" w:cs="MS Mincho"/>
          <w:b/>
          <w:bCs/>
          <w:lang w:val="pl-PL"/>
        </w:rPr>
      </w:pPr>
      <w:r w:rsidRPr="00661ACC">
        <w:rPr>
          <w:rFonts w:ascii="Cambria" w:eastAsia="MS Mincho" w:hAnsi="Cambria" w:cs="MS Mincho"/>
          <w:b/>
          <w:bCs/>
          <w:lang w:val="pl-PL"/>
        </w:rPr>
        <w:t>Słownik.</w:t>
      </w:r>
    </w:p>
    <w:p w14:paraId="31D8E33F" w14:textId="77777777" w:rsidR="009F24A1" w:rsidRPr="00661ACC" w:rsidRDefault="009F24A1" w:rsidP="002235DF">
      <w:pPr>
        <w:pStyle w:val="Standard"/>
        <w:spacing w:line="276" w:lineRule="auto"/>
        <w:jc w:val="both"/>
        <w:outlineLvl w:val="3"/>
        <w:rPr>
          <w:rFonts w:ascii="Cambria" w:eastAsia="MS Mincho" w:hAnsi="Cambria" w:cs="MS Mincho"/>
          <w:bCs/>
          <w:lang w:val="pl-PL"/>
        </w:rPr>
      </w:pPr>
      <w:r w:rsidRPr="00661ACC">
        <w:rPr>
          <w:rFonts w:ascii="Cambria" w:eastAsia="MS Mincho" w:hAnsi="Cambria" w:cs="MS Mincho"/>
          <w:bCs/>
          <w:lang w:val="pl-PL"/>
        </w:rPr>
        <w:t>Użyte w niniejszej SWZ (oraz w załącznikach) terminy mają następujące znaczenie:</w:t>
      </w:r>
    </w:p>
    <w:p w14:paraId="6892C1A6" w14:textId="77777777" w:rsidR="009F24A1" w:rsidRPr="00661ACC" w:rsidRDefault="009F24A1" w:rsidP="002235DF">
      <w:pPr>
        <w:pStyle w:val="Kolorowalistaakcent11"/>
        <w:numPr>
          <w:ilvl w:val="0"/>
          <w:numId w:val="5"/>
        </w:numPr>
        <w:spacing w:before="0" w:after="0" w:line="276" w:lineRule="auto"/>
        <w:ind w:left="0" w:firstLine="0"/>
        <w:rPr>
          <w:lang w:val="pl-PL"/>
        </w:rPr>
      </w:pPr>
      <w:r w:rsidRPr="00661ACC">
        <w:rPr>
          <w:rFonts w:ascii="Cambria" w:eastAsia="MS Mincho" w:hAnsi="Cambria" w:cs="MS Mincho"/>
          <w:b/>
          <w:bCs/>
          <w:sz w:val="24"/>
          <w:szCs w:val="24"/>
          <w:lang w:val="pl-PL"/>
        </w:rPr>
        <w:t>„ustawa”</w:t>
      </w:r>
      <w:r w:rsidRPr="00661ACC">
        <w:rPr>
          <w:rFonts w:ascii="Cambria" w:eastAsia="MS Mincho" w:hAnsi="Cambria" w:cs="MS Mincho"/>
          <w:bCs/>
          <w:sz w:val="24"/>
          <w:szCs w:val="24"/>
          <w:lang w:val="pl-PL"/>
        </w:rPr>
        <w:t xml:space="preserve"> – ustawa z dnia 11 września 2019 r. Prawo zamówień publicznych (Dz. U. z </w:t>
      </w:r>
      <w:r>
        <w:rPr>
          <w:rFonts w:ascii="Cambria" w:eastAsia="MS Mincho" w:hAnsi="Cambria" w:cs="MS Mincho"/>
          <w:bCs/>
          <w:sz w:val="24"/>
          <w:szCs w:val="24"/>
          <w:lang w:val="pl-PL"/>
        </w:rPr>
        <w:t>2021</w:t>
      </w:r>
      <w:r w:rsidRPr="00661ACC">
        <w:rPr>
          <w:rFonts w:ascii="Cambria" w:eastAsia="MS Mincho" w:hAnsi="Cambria" w:cs="MS Mincho"/>
          <w:bCs/>
          <w:sz w:val="24"/>
          <w:szCs w:val="24"/>
          <w:lang w:val="pl-PL"/>
        </w:rPr>
        <w:t xml:space="preserve"> r. poz. </w:t>
      </w:r>
      <w:r>
        <w:rPr>
          <w:rFonts w:ascii="Cambria" w:eastAsia="MS Mincho" w:hAnsi="Cambria" w:cs="MS Mincho"/>
          <w:bCs/>
          <w:sz w:val="24"/>
          <w:szCs w:val="24"/>
          <w:lang w:val="pl-PL"/>
        </w:rPr>
        <w:t>112</w:t>
      </w:r>
      <w:r w:rsidRPr="00661ACC">
        <w:rPr>
          <w:rFonts w:ascii="Cambria" w:eastAsia="MS Mincho" w:hAnsi="Cambria" w:cs="MS Mincho"/>
          <w:bCs/>
          <w:sz w:val="24"/>
          <w:szCs w:val="24"/>
          <w:lang w:val="pl-PL"/>
        </w:rPr>
        <w:t xml:space="preserve">9 </w:t>
      </w:r>
      <w:r w:rsidRPr="00661ACC">
        <w:rPr>
          <w:rFonts w:ascii="Cambria" w:hAnsi="Cambria" w:cs="Arial"/>
          <w:bCs/>
          <w:sz w:val="24"/>
          <w:szCs w:val="24"/>
          <w:lang w:val="pl-PL"/>
        </w:rPr>
        <w:t xml:space="preserve">z </w:t>
      </w:r>
      <w:proofErr w:type="spellStart"/>
      <w:r w:rsidRPr="00661ACC">
        <w:rPr>
          <w:rFonts w:ascii="Cambria" w:hAnsi="Cambria" w:cs="Arial"/>
          <w:bCs/>
          <w:sz w:val="24"/>
          <w:szCs w:val="24"/>
          <w:lang w:val="pl-PL"/>
        </w:rPr>
        <w:t>późn</w:t>
      </w:r>
      <w:proofErr w:type="spellEnd"/>
      <w:r w:rsidRPr="00661ACC">
        <w:rPr>
          <w:rFonts w:ascii="Cambria" w:hAnsi="Cambria" w:cs="Arial"/>
          <w:bCs/>
          <w:sz w:val="24"/>
          <w:szCs w:val="24"/>
          <w:lang w:val="pl-PL"/>
        </w:rPr>
        <w:t>. zm.</w:t>
      </w:r>
      <w:r w:rsidRPr="00661ACC">
        <w:rPr>
          <w:rFonts w:ascii="Cambria" w:eastAsia="MS Mincho" w:hAnsi="Cambria" w:cs="MS Mincho"/>
          <w:bCs/>
          <w:sz w:val="24"/>
          <w:szCs w:val="24"/>
          <w:lang w:val="pl-PL"/>
        </w:rPr>
        <w:t>),</w:t>
      </w:r>
    </w:p>
    <w:p w14:paraId="611BEE5F"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„SWZ”</w:t>
      </w:r>
      <w:r w:rsidRPr="00661ACC">
        <w:rPr>
          <w:rFonts w:ascii="Cambria" w:eastAsia="MS Mincho" w:hAnsi="Cambria" w:cs="MS Mincho"/>
          <w:bCs/>
          <w:sz w:val="24"/>
          <w:szCs w:val="24"/>
          <w:lang w:val="pl-PL"/>
        </w:rPr>
        <w:t xml:space="preserve"> – niniejsza Specyfikacja Warunków Zamówienia,</w:t>
      </w:r>
    </w:p>
    <w:p w14:paraId="07949007"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Cs/>
          <w:sz w:val="24"/>
          <w:szCs w:val="24"/>
          <w:lang w:val="pl-PL"/>
        </w:rPr>
        <w:t xml:space="preserve"> </w:t>
      </w:r>
      <w:r w:rsidRPr="00661ACC">
        <w:rPr>
          <w:rFonts w:ascii="Cambria" w:eastAsia="MS Mincho" w:hAnsi="Cambria" w:cs="MS Mincho"/>
          <w:b/>
          <w:bCs/>
          <w:sz w:val="24"/>
          <w:szCs w:val="24"/>
          <w:lang w:val="pl-PL"/>
        </w:rPr>
        <w:t>„zamówienie”</w:t>
      </w:r>
      <w:r w:rsidRPr="00661ACC">
        <w:rPr>
          <w:rFonts w:ascii="Cambria" w:eastAsia="MS Mincho" w:hAnsi="Cambria" w:cs="MS Mincho"/>
          <w:bCs/>
          <w:sz w:val="24"/>
          <w:szCs w:val="24"/>
          <w:lang w:val="pl-PL"/>
        </w:rPr>
        <w:t xml:space="preserve"> – zamówienie publiczne będące przedmiotem niniejszego postępowania,</w:t>
      </w:r>
    </w:p>
    <w:p w14:paraId="69660407"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„postępowanie”</w:t>
      </w:r>
      <w:r w:rsidRPr="00661ACC">
        <w:rPr>
          <w:rFonts w:ascii="Cambria" w:eastAsia="MS Mincho" w:hAnsi="Cambria" w:cs="MS Mincho"/>
          <w:bCs/>
          <w:sz w:val="24"/>
          <w:szCs w:val="24"/>
          <w:lang w:val="pl-PL"/>
        </w:rPr>
        <w:t xml:space="preserve"> – postępowanie o udzielenie zamówienia publicznego, którego dotyczy niniejsza SWZ,</w:t>
      </w:r>
    </w:p>
    <w:p w14:paraId="09B5762F" w14:textId="0A4522AB" w:rsidR="009F24A1" w:rsidRPr="00661ACC" w:rsidRDefault="009F24A1" w:rsidP="002235DF">
      <w:pPr>
        <w:pStyle w:val="Kolorowalistaakcent11"/>
        <w:numPr>
          <w:ilvl w:val="0"/>
          <w:numId w:val="4"/>
        </w:numPr>
        <w:spacing w:before="0" w:after="0" w:line="276" w:lineRule="auto"/>
        <w:ind w:left="0" w:firstLine="0"/>
        <w:rPr>
          <w:lang w:val="pl-PL"/>
        </w:rPr>
      </w:pPr>
      <w:r w:rsidRPr="00DB5D7A">
        <w:rPr>
          <w:rFonts w:ascii="Cambria" w:eastAsia="MS Mincho" w:hAnsi="Cambria" w:cs="MS Mincho"/>
          <w:b/>
          <w:bCs/>
          <w:sz w:val="24"/>
          <w:szCs w:val="24"/>
          <w:lang w:val="pl-PL"/>
        </w:rPr>
        <w:t>„</w:t>
      </w:r>
      <w:r w:rsidRPr="00366D9B">
        <w:rPr>
          <w:rFonts w:ascii="Cambria" w:eastAsia="MS Mincho" w:hAnsi="Cambria" w:cs="MS Mincho"/>
          <w:b/>
          <w:bCs/>
          <w:sz w:val="24"/>
          <w:szCs w:val="24"/>
          <w:lang w:val="pl-PL"/>
        </w:rPr>
        <w:t>Zamawiający”</w:t>
      </w:r>
      <w:r w:rsidRPr="00366D9B">
        <w:rPr>
          <w:rFonts w:ascii="Cambria" w:eastAsia="MS Mincho" w:hAnsi="Cambria" w:cs="MS Mincho"/>
          <w:bCs/>
          <w:sz w:val="24"/>
          <w:szCs w:val="24"/>
          <w:lang w:val="pl-PL"/>
        </w:rPr>
        <w:t xml:space="preserve"> –</w:t>
      </w:r>
      <w:r>
        <w:rPr>
          <w:rFonts w:ascii="Cambria" w:eastAsia="MS Mincho" w:hAnsi="Cambria" w:cs="MS Mincho"/>
          <w:b/>
          <w:sz w:val="24"/>
          <w:szCs w:val="24"/>
          <w:lang w:val="pl-PL"/>
        </w:rPr>
        <w:t xml:space="preserve"> </w:t>
      </w:r>
      <w:r w:rsidRPr="00366D9B">
        <w:rPr>
          <w:rFonts w:ascii="Cambria" w:hAnsi="Cambria" w:cs="MS Mincho"/>
          <w:b/>
          <w:bCs/>
          <w:sz w:val="24"/>
          <w:szCs w:val="24"/>
          <w:lang w:val="pl-PL"/>
        </w:rPr>
        <w:t>Gmin</w:t>
      </w:r>
      <w:r>
        <w:rPr>
          <w:rFonts w:ascii="Cambria" w:hAnsi="Cambria" w:cs="MS Mincho"/>
          <w:b/>
          <w:bCs/>
          <w:sz w:val="24"/>
          <w:szCs w:val="24"/>
          <w:lang w:val="pl-PL"/>
        </w:rPr>
        <w:t>a</w:t>
      </w:r>
      <w:r w:rsidRPr="00366D9B">
        <w:rPr>
          <w:rFonts w:ascii="Cambria" w:hAnsi="Cambria" w:cs="MS Mincho"/>
          <w:b/>
          <w:bCs/>
          <w:sz w:val="24"/>
          <w:szCs w:val="24"/>
          <w:lang w:val="pl-PL"/>
        </w:rPr>
        <w:t xml:space="preserve"> </w:t>
      </w:r>
      <w:r>
        <w:rPr>
          <w:rFonts w:ascii="Cambria" w:hAnsi="Cambria" w:cs="MS Mincho"/>
          <w:b/>
          <w:bCs/>
          <w:sz w:val="24"/>
          <w:szCs w:val="24"/>
          <w:lang w:val="pl-PL"/>
        </w:rPr>
        <w:t>Rawa Mazowiecka</w:t>
      </w:r>
      <w:r w:rsidRPr="00366D9B">
        <w:rPr>
          <w:rFonts w:ascii="Cambria" w:eastAsia="MS Mincho" w:hAnsi="Cambria" w:cs="MS Mincho"/>
          <w:bCs/>
          <w:sz w:val="24"/>
          <w:szCs w:val="24"/>
          <w:lang w:val="pl-PL"/>
        </w:rPr>
        <w:t>,</w:t>
      </w:r>
    </w:p>
    <w:p w14:paraId="1183A34C" w14:textId="77777777" w:rsidR="009F24A1" w:rsidRPr="00661ACC" w:rsidRDefault="009F24A1" w:rsidP="002235DF">
      <w:pPr>
        <w:pStyle w:val="Akapitzlist"/>
        <w:widowControl w:val="0"/>
        <w:numPr>
          <w:ilvl w:val="0"/>
          <w:numId w:val="4"/>
        </w:numPr>
        <w:suppressAutoHyphens/>
        <w:autoSpaceDN w:val="0"/>
        <w:spacing w:after="0" w:line="276" w:lineRule="auto"/>
        <w:ind w:left="0" w:firstLine="0"/>
        <w:contextualSpacing w:val="0"/>
        <w:jc w:val="both"/>
        <w:textAlignment w:val="baseline"/>
      </w:pPr>
      <w:r w:rsidRPr="00661ACC">
        <w:rPr>
          <w:rFonts w:ascii="Cambria" w:eastAsia="MS Mincho" w:hAnsi="Cambria" w:cs="MS Mincho"/>
          <w:b/>
          <w:bCs/>
          <w:sz w:val="24"/>
          <w:szCs w:val="24"/>
        </w:rPr>
        <w:t>„Wykonawca”</w:t>
      </w:r>
      <w:r w:rsidRPr="00661ACC">
        <w:rPr>
          <w:rFonts w:ascii="Cambria" w:eastAsia="MS Mincho" w:hAnsi="Cambria" w:cs="MS Mincho"/>
          <w:bCs/>
          <w:sz w:val="24"/>
          <w:szCs w:val="24"/>
        </w:rPr>
        <w:t xml:space="preserve"> – </w:t>
      </w:r>
      <w:r w:rsidRPr="00661ACC">
        <w:rPr>
          <w:rFonts w:ascii="Cambria" w:hAnsi="Cambria"/>
          <w:color w:val="000000"/>
          <w:sz w:val="24"/>
          <w:szCs w:val="24"/>
        </w:rPr>
        <w:t>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r w:rsidRPr="00661ACC">
        <w:rPr>
          <w:rFonts w:ascii="Cambria" w:eastAsia="MS Mincho" w:hAnsi="Cambria" w:cs="MS Mincho"/>
          <w:bCs/>
          <w:sz w:val="24"/>
          <w:szCs w:val="24"/>
        </w:rPr>
        <w:t>,</w:t>
      </w:r>
    </w:p>
    <w:p w14:paraId="021C5342"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lastRenderedPageBreak/>
        <w:t>„RODO”</w:t>
      </w:r>
      <w:r w:rsidRPr="00661ACC">
        <w:rPr>
          <w:rFonts w:ascii="Cambria" w:eastAsia="MS Mincho" w:hAnsi="Cambria" w:cs="MS Mincho"/>
          <w:bCs/>
          <w:sz w:val="24"/>
          <w:szCs w:val="24"/>
          <w:lang w:val="pl-PL"/>
        </w:rPr>
        <w:t xml:space="preserve"> -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w:t>
      </w:r>
    </w:p>
    <w:p w14:paraId="13B2CABE" w14:textId="77777777" w:rsidR="009F24A1" w:rsidRPr="00661ACC" w:rsidRDefault="009F24A1" w:rsidP="002235DF">
      <w:pPr>
        <w:pStyle w:val="Kolorowalistaakcent11"/>
        <w:numPr>
          <w:ilvl w:val="0"/>
          <w:numId w:val="4"/>
        </w:numPr>
        <w:spacing w:line="276" w:lineRule="auto"/>
        <w:ind w:left="0" w:firstLine="0"/>
        <w:rPr>
          <w:lang w:val="pl-PL"/>
        </w:rPr>
      </w:pPr>
      <w:r w:rsidRPr="00661ACC">
        <w:rPr>
          <w:rFonts w:ascii="Cambria" w:eastAsia="MS Mincho" w:hAnsi="Cambria" w:cs="MS Mincho"/>
          <w:b/>
          <w:bCs/>
          <w:sz w:val="24"/>
          <w:szCs w:val="24"/>
          <w:lang w:val="pl-PL"/>
        </w:rPr>
        <w:t>„</w:t>
      </w:r>
      <w:proofErr w:type="spellStart"/>
      <w:r w:rsidRPr="00661ACC">
        <w:rPr>
          <w:rFonts w:ascii="Cambria" w:eastAsia="MS Mincho" w:hAnsi="Cambria" w:cs="MS Mincho"/>
          <w:b/>
          <w:bCs/>
          <w:sz w:val="24"/>
          <w:szCs w:val="24"/>
          <w:lang w:val="pl-PL"/>
        </w:rPr>
        <w:t>miniPortal</w:t>
      </w:r>
      <w:proofErr w:type="spellEnd"/>
      <w:r w:rsidRPr="00661ACC">
        <w:rPr>
          <w:rFonts w:ascii="Cambria" w:eastAsia="MS Mincho" w:hAnsi="Cambria" w:cs="MS Mincho"/>
          <w:b/>
          <w:bCs/>
          <w:sz w:val="24"/>
          <w:szCs w:val="24"/>
          <w:lang w:val="pl-PL"/>
        </w:rPr>
        <w:t>”</w:t>
      </w:r>
      <w:r w:rsidRPr="00661ACC">
        <w:rPr>
          <w:rFonts w:ascii="Cambria" w:eastAsia="MS Mincho" w:hAnsi="Cambria" w:cs="MS Mincho"/>
          <w:bCs/>
          <w:sz w:val="24"/>
          <w:szCs w:val="24"/>
          <w:lang w:val="pl-PL"/>
        </w:rPr>
        <w:t xml:space="preserve">– środek komunikacji elektronicznej służący </w:t>
      </w:r>
      <w:r>
        <w:rPr>
          <w:rFonts w:ascii="Cambria" w:eastAsia="MS Mincho" w:hAnsi="Cambria" w:cs="MS Mincho"/>
          <w:bCs/>
          <w:sz w:val="24"/>
          <w:szCs w:val="24"/>
          <w:lang w:val="pl-PL"/>
        </w:rPr>
        <w:br/>
      </w:r>
      <w:r w:rsidRPr="00661ACC">
        <w:rPr>
          <w:rFonts w:ascii="Cambria" w:eastAsia="MS Mincho" w:hAnsi="Cambria" w:cs="MS Mincho"/>
          <w:bCs/>
          <w:sz w:val="24"/>
          <w:szCs w:val="24"/>
          <w:lang w:val="pl-PL"/>
        </w:rPr>
        <w:t>do komunikacji elektronicznej między  Zamawiającym i Wykonawcami</w:t>
      </w:r>
    </w:p>
    <w:p w14:paraId="4D18A49B" w14:textId="77777777" w:rsidR="009F24A1" w:rsidRPr="00661ACC" w:rsidRDefault="009F24A1" w:rsidP="002235DF">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w:t>
      </w:r>
      <w:proofErr w:type="spellStart"/>
      <w:r w:rsidRPr="00661ACC">
        <w:rPr>
          <w:rFonts w:ascii="Cambria" w:eastAsia="MS Mincho" w:hAnsi="Cambria" w:cs="MS Mincho"/>
          <w:b/>
          <w:bCs/>
          <w:sz w:val="24"/>
          <w:szCs w:val="24"/>
          <w:lang w:val="pl-PL"/>
        </w:rPr>
        <w:t>ePUAP</w:t>
      </w:r>
      <w:proofErr w:type="spellEnd"/>
      <w:r w:rsidRPr="00661ACC">
        <w:rPr>
          <w:rFonts w:ascii="Cambria" w:eastAsia="MS Mincho" w:hAnsi="Cambria" w:cs="MS Mincho"/>
          <w:b/>
          <w:bCs/>
          <w:sz w:val="24"/>
          <w:szCs w:val="24"/>
          <w:lang w:val="pl-PL"/>
        </w:rPr>
        <w:t>”</w:t>
      </w:r>
      <w:r w:rsidRPr="00661ACC">
        <w:rPr>
          <w:rFonts w:ascii="Cambria" w:eastAsia="MS Mincho" w:hAnsi="Cambria" w:cs="MS Mincho"/>
          <w:bCs/>
          <w:sz w:val="24"/>
          <w:szCs w:val="24"/>
          <w:lang w:val="pl-PL"/>
        </w:rPr>
        <w:t xml:space="preserve">– elektroniczna platforma usług Administracji Publicznej </w:t>
      </w:r>
      <w:r w:rsidRPr="00661ACC">
        <w:rPr>
          <w:rFonts w:ascii="Cambria" w:eastAsia="MS Mincho" w:hAnsi="Cambria" w:cs="MS Mincho"/>
          <w:bCs/>
          <w:sz w:val="24"/>
          <w:szCs w:val="24"/>
          <w:lang w:val="pl-PL"/>
        </w:rPr>
        <w:br/>
        <w:t>oferująca w szczególności dostęp do formularzy umożliwiających komunikację Wykonawcy z Zamawiającym.</w:t>
      </w:r>
    </w:p>
    <w:p w14:paraId="67676D6A" w14:textId="09209FF7" w:rsidR="009F24A1" w:rsidRPr="00F61CE3" w:rsidRDefault="009F24A1" w:rsidP="00F61CE3">
      <w:pPr>
        <w:pStyle w:val="Kolorowalistaakcent11"/>
        <w:numPr>
          <w:ilvl w:val="0"/>
          <w:numId w:val="4"/>
        </w:numPr>
        <w:spacing w:before="0" w:after="0" w:line="276" w:lineRule="auto"/>
        <w:ind w:left="0" w:firstLine="0"/>
        <w:rPr>
          <w:lang w:val="pl-PL"/>
        </w:rPr>
      </w:pPr>
      <w:r w:rsidRPr="00661ACC">
        <w:rPr>
          <w:rFonts w:ascii="Cambria" w:eastAsia="MS Mincho" w:hAnsi="Cambria" w:cs="MS Mincho"/>
          <w:b/>
          <w:bCs/>
          <w:sz w:val="24"/>
          <w:szCs w:val="24"/>
          <w:lang w:val="pl-PL"/>
        </w:rPr>
        <w:t>Instrukcja użytkownika</w:t>
      </w:r>
      <w:r w:rsidRPr="00661ACC">
        <w:rPr>
          <w:rFonts w:ascii="Cambria" w:eastAsia="MS Mincho" w:hAnsi="Cambria" w:cs="MS Mincho"/>
          <w:bCs/>
          <w:sz w:val="24"/>
          <w:szCs w:val="24"/>
          <w:lang w:val="pl-PL"/>
        </w:rPr>
        <w:t xml:space="preserve"> – Instrukcja użytkownika systemu </w:t>
      </w:r>
      <w:proofErr w:type="spellStart"/>
      <w:r w:rsidRPr="00661ACC">
        <w:rPr>
          <w:rFonts w:ascii="Cambria" w:eastAsia="MS Mincho" w:hAnsi="Cambria" w:cs="MS Mincho"/>
          <w:bCs/>
          <w:sz w:val="24"/>
          <w:szCs w:val="24"/>
          <w:lang w:val="pl-PL"/>
        </w:rPr>
        <w:t>miniPortal</w:t>
      </w:r>
      <w:proofErr w:type="spellEnd"/>
      <w:r w:rsidRPr="00661ACC">
        <w:rPr>
          <w:rFonts w:ascii="Cambria" w:eastAsia="MS Mincho" w:hAnsi="Cambria" w:cs="MS Mincho"/>
          <w:bCs/>
          <w:sz w:val="24"/>
          <w:szCs w:val="24"/>
          <w:lang w:val="pl-PL"/>
        </w:rPr>
        <w:t xml:space="preserve"> dostępna na stronie:</w:t>
      </w:r>
      <w:r w:rsidRPr="00661ACC">
        <w:rPr>
          <w:rFonts w:ascii="Cambria" w:eastAsia="MS Mincho" w:hAnsi="Cambria" w:cs="MS Mincho"/>
          <w:bCs/>
          <w:color w:val="0070C0"/>
          <w:sz w:val="24"/>
          <w:szCs w:val="24"/>
          <w:u w:val="single"/>
          <w:lang w:val="pl-PL"/>
        </w:rPr>
        <w:t xml:space="preserve"> https://miniportal.uzp.gov.pl/InstrukcjaUzytkownikaSystemuMiniPortalePUAP.pdf</w:t>
      </w:r>
      <w:r w:rsidRPr="00661ACC">
        <w:rPr>
          <w:rFonts w:ascii="Cambria" w:eastAsia="MS Mincho" w:hAnsi="Cambria" w:cs="MS Mincho"/>
          <w:bCs/>
          <w:color w:val="0070C0"/>
          <w:sz w:val="24"/>
          <w:szCs w:val="24"/>
          <w:lang w:val="pl-PL"/>
        </w:rPr>
        <w:t xml:space="preserve"> </w:t>
      </w:r>
      <w:r w:rsidRPr="00661ACC">
        <w:rPr>
          <w:rFonts w:ascii="Cambria" w:eastAsia="MS Mincho" w:hAnsi="Cambria" w:cs="MS Mincho"/>
          <w:bCs/>
          <w:sz w:val="24"/>
          <w:szCs w:val="24"/>
          <w:lang w:val="pl-PL"/>
        </w:rPr>
        <w:t xml:space="preserve">zawierająca wiążące </w:t>
      </w:r>
      <w:r w:rsidR="00A92F10">
        <w:rPr>
          <w:rFonts w:ascii="Cambria" w:eastAsia="MS Mincho" w:hAnsi="Cambria" w:cs="MS Mincho"/>
          <w:bCs/>
          <w:sz w:val="24"/>
          <w:szCs w:val="24"/>
          <w:lang w:val="pl-PL"/>
        </w:rPr>
        <w:t>W</w:t>
      </w:r>
      <w:r w:rsidRPr="00661ACC">
        <w:rPr>
          <w:rFonts w:ascii="Cambria" w:eastAsia="MS Mincho" w:hAnsi="Cambria" w:cs="MS Mincho"/>
          <w:bCs/>
          <w:sz w:val="24"/>
          <w:szCs w:val="24"/>
          <w:lang w:val="pl-PL"/>
        </w:rPr>
        <w:t xml:space="preserve">ykonawcę informacje związane z korzystaniem z </w:t>
      </w:r>
      <w:proofErr w:type="spellStart"/>
      <w:r w:rsidRPr="00661ACC">
        <w:rPr>
          <w:rFonts w:ascii="Cambria" w:eastAsia="MS Mincho" w:hAnsi="Cambria" w:cs="MS Mincho"/>
          <w:bCs/>
          <w:sz w:val="24"/>
          <w:szCs w:val="24"/>
          <w:lang w:val="pl-PL"/>
        </w:rPr>
        <w:t>miniPortalu</w:t>
      </w:r>
      <w:proofErr w:type="spellEnd"/>
      <w:r w:rsidRPr="00661ACC">
        <w:rPr>
          <w:rFonts w:ascii="Cambria" w:eastAsia="MS Mincho" w:hAnsi="Cambria" w:cs="MS Mincho"/>
          <w:bCs/>
          <w:sz w:val="24"/>
          <w:szCs w:val="24"/>
          <w:lang w:val="pl-PL"/>
        </w:rPr>
        <w:t xml:space="preserve"> w szczególności opis sposobu składania/zmiany/wycofania oferty w niniejszym postępowaniu. </w:t>
      </w:r>
      <w:r w:rsidRPr="00661ACC">
        <w:rPr>
          <w:rFonts w:ascii="Cambria" w:hAnsi="Cambria"/>
          <w:color w:val="000000"/>
          <w:sz w:val="24"/>
          <w:szCs w:val="24"/>
          <w:lang w:val="pl-PL"/>
        </w:rPr>
        <w:t xml:space="preserve">Wykonawca zobowiązany jest zapoznać się z ww. Instrukcją </w:t>
      </w:r>
      <w:r>
        <w:rPr>
          <w:rFonts w:ascii="Cambria" w:hAnsi="Cambria"/>
          <w:color w:val="000000"/>
          <w:sz w:val="24"/>
          <w:szCs w:val="24"/>
          <w:lang w:val="pl-PL"/>
        </w:rPr>
        <w:br/>
      </w:r>
      <w:r w:rsidRPr="00661ACC">
        <w:rPr>
          <w:rFonts w:ascii="Cambria" w:hAnsi="Cambria"/>
          <w:color w:val="000000"/>
          <w:sz w:val="24"/>
          <w:szCs w:val="24"/>
          <w:lang w:val="pl-PL"/>
        </w:rPr>
        <w:t xml:space="preserve">i postępować wg zasad w niej wskazanych dedykowanych </w:t>
      </w:r>
      <w:r>
        <w:rPr>
          <w:rFonts w:ascii="Cambria" w:hAnsi="Cambria"/>
          <w:color w:val="000000"/>
          <w:sz w:val="24"/>
          <w:szCs w:val="24"/>
          <w:lang w:val="pl-PL"/>
        </w:rPr>
        <w:br/>
      </w:r>
      <w:r w:rsidRPr="00661ACC">
        <w:rPr>
          <w:rFonts w:ascii="Cambria" w:hAnsi="Cambria"/>
          <w:color w:val="000000"/>
          <w:sz w:val="24"/>
          <w:szCs w:val="24"/>
          <w:lang w:val="pl-PL"/>
        </w:rPr>
        <w:t xml:space="preserve">dla </w:t>
      </w:r>
      <w:r w:rsidR="00A92F10">
        <w:rPr>
          <w:rFonts w:ascii="Cambria" w:hAnsi="Cambria"/>
          <w:color w:val="000000"/>
          <w:sz w:val="24"/>
          <w:szCs w:val="24"/>
          <w:lang w:val="pl-PL"/>
        </w:rPr>
        <w:t>W</w:t>
      </w:r>
      <w:r w:rsidRPr="00661ACC">
        <w:rPr>
          <w:rFonts w:ascii="Cambria" w:hAnsi="Cambria"/>
          <w:color w:val="000000"/>
          <w:sz w:val="24"/>
          <w:szCs w:val="24"/>
          <w:lang w:val="pl-PL"/>
        </w:rPr>
        <w:t xml:space="preserve">ykonawcy. Wykonawca ubiegając się o udzielenie zamówienia </w:t>
      </w:r>
      <w:r>
        <w:rPr>
          <w:rFonts w:ascii="Cambria" w:hAnsi="Cambria"/>
          <w:color w:val="000000"/>
          <w:sz w:val="24"/>
          <w:szCs w:val="24"/>
          <w:lang w:val="pl-PL"/>
        </w:rPr>
        <w:br/>
      </w:r>
      <w:r w:rsidRPr="00661ACC">
        <w:rPr>
          <w:rFonts w:ascii="Cambria" w:hAnsi="Cambria"/>
          <w:color w:val="000000"/>
          <w:sz w:val="24"/>
          <w:szCs w:val="24"/>
          <w:lang w:val="pl-PL"/>
        </w:rPr>
        <w:t xml:space="preserve">w szczególności składając ofertę akceptuje zasady korzystania </w:t>
      </w:r>
      <w:r>
        <w:rPr>
          <w:rFonts w:ascii="Cambria" w:hAnsi="Cambria"/>
          <w:color w:val="000000"/>
          <w:sz w:val="24"/>
          <w:szCs w:val="24"/>
          <w:lang w:val="pl-PL"/>
        </w:rPr>
        <w:br/>
      </w:r>
      <w:r w:rsidRPr="00661ACC">
        <w:rPr>
          <w:rFonts w:ascii="Cambria" w:hAnsi="Cambria"/>
          <w:color w:val="000000"/>
          <w:sz w:val="24"/>
          <w:szCs w:val="24"/>
          <w:lang w:val="pl-PL"/>
        </w:rPr>
        <w:t xml:space="preserve">z systemu </w:t>
      </w:r>
      <w:proofErr w:type="spellStart"/>
      <w:r w:rsidRPr="00661ACC">
        <w:rPr>
          <w:rFonts w:ascii="Cambria" w:hAnsi="Cambria"/>
          <w:color w:val="000000"/>
          <w:sz w:val="24"/>
          <w:szCs w:val="24"/>
          <w:lang w:val="pl-PL"/>
        </w:rPr>
        <w:t>miniPortal</w:t>
      </w:r>
      <w:proofErr w:type="spellEnd"/>
      <w:r w:rsidRPr="00661ACC">
        <w:rPr>
          <w:rFonts w:ascii="Cambria" w:hAnsi="Cambria"/>
          <w:color w:val="000000"/>
          <w:sz w:val="24"/>
          <w:szCs w:val="24"/>
          <w:lang w:val="pl-PL"/>
        </w:rPr>
        <w:t xml:space="preserve"> wskazane w Instrukcji użytkownika i SWZ.</w:t>
      </w:r>
    </w:p>
    <w:p w14:paraId="05DD6C5B" w14:textId="16B73A06" w:rsidR="009F24A1" w:rsidRDefault="009F24A1" w:rsidP="002235DF">
      <w:pPr>
        <w:pStyle w:val="Standard"/>
        <w:numPr>
          <w:ilvl w:val="1"/>
          <w:numId w:val="3"/>
        </w:numPr>
        <w:spacing w:line="276" w:lineRule="auto"/>
        <w:ind w:left="0" w:firstLine="0"/>
        <w:jc w:val="both"/>
        <w:rPr>
          <w:rFonts w:ascii="Cambria" w:hAnsi="Cambria" w:cs="Arial"/>
          <w:bCs/>
          <w:lang w:val="pl-PL"/>
        </w:rPr>
      </w:pPr>
      <w:r w:rsidRPr="00661ACC">
        <w:rPr>
          <w:rFonts w:ascii="Cambria" w:hAnsi="Cambria" w:cs="Arial"/>
          <w:bCs/>
          <w:lang w:val="pl-PL"/>
        </w:rPr>
        <w:t>Wykonawca powinien dokładnie zapoznać się z niniejszą SWZ i złożyć ofertę zgodnie z jej wymaganiami.</w:t>
      </w:r>
    </w:p>
    <w:tbl>
      <w:tblPr>
        <w:tblW w:w="9763" w:type="dxa"/>
        <w:jc w:val="center"/>
        <w:tblLayout w:type="fixed"/>
        <w:tblCellMar>
          <w:left w:w="10" w:type="dxa"/>
          <w:right w:w="10" w:type="dxa"/>
        </w:tblCellMar>
        <w:tblLook w:val="04A0" w:firstRow="1" w:lastRow="0" w:firstColumn="1" w:lastColumn="0" w:noHBand="0" w:noVBand="1"/>
      </w:tblPr>
      <w:tblGrid>
        <w:gridCol w:w="9763"/>
      </w:tblGrid>
      <w:tr w:rsidR="005C0AEB" w:rsidRPr="00661ACC" w14:paraId="1C6C2A46" w14:textId="77777777" w:rsidTr="00C96EC1">
        <w:trPr>
          <w:trHeight w:val="436"/>
          <w:jc w:val="center"/>
        </w:trPr>
        <w:tc>
          <w:tcPr>
            <w:tcW w:w="9763" w:type="dxa"/>
            <w:tcBorders>
              <w:bottom w:val="single" w:sz="4" w:space="0" w:color="00000A"/>
            </w:tcBorders>
            <w:shd w:val="clear" w:color="auto" w:fill="F2F2F2"/>
            <w:tcMar>
              <w:top w:w="0" w:type="dxa"/>
              <w:left w:w="108" w:type="dxa"/>
              <w:bottom w:w="0" w:type="dxa"/>
              <w:right w:w="108" w:type="dxa"/>
            </w:tcMar>
          </w:tcPr>
          <w:p w14:paraId="434A90C6" w14:textId="77777777" w:rsidR="005C0AEB" w:rsidRPr="00661ACC" w:rsidRDefault="005C0AEB"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Rozdział 2</w:t>
            </w:r>
          </w:p>
          <w:p w14:paraId="1EA0DDDD" w14:textId="77777777" w:rsidR="005C0AEB" w:rsidRPr="00661ACC" w:rsidRDefault="005C0AEB" w:rsidP="002235DF">
            <w:pPr>
              <w:pStyle w:val="Standard"/>
              <w:spacing w:line="276" w:lineRule="auto"/>
              <w:jc w:val="center"/>
              <w:rPr>
                <w:rFonts w:ascii="Cambria" w:hAnsi="Cambria"/>
                <w:b/>
                <w:bCs/>
                <w:sz w:val="26"/>
                <w:szCs w:val="26"/>
                <w:lang w:val="pl-PL"/>
              </w:rPr>
            </w:pPr>
            <w:r w:rsidRPr="00661ACC">
              <w:rPr>
                <w:rFonts w:ascii="Cambria" w:hAnsi="Cambria"/>
                <w:b/>
                <w:bCs/>
                <w:sz w:val="26"/>
                <w:szCs w:val="26"/>
                <w:lang w:val="pl-PL"/>
              </w:rPr>
              <w:t>INFORMACJA, CZY ZAMAWIAJĄCY PRZEWIDUJE WYBÓR NAJKORZYSTNIEJSZEJ OFERTY Z MOZLIWOŚCIĄ PROWADZENIA NEGOCJACJI</w:t>
            </w:r>
          </w:p>
        </w:tc>
      </w:tr>
    </w:tbl>
    <w:p w14:paraId="01774131" w14:textId="77777777" w:rsidR="009F24A1" w:rsidRDefault="009F24A1" w:rsidP="002235DF">
      <w:pPr>
        <w:pStyle w:val="Standard"/>
        <w:spacing w:line="276" w:lineRule="auto"/>
        <w:jc w:val="both"/>
        <w:outlineLvl w:val="3"/>
        <w:rPr>
          <w:rFonts w:ascii="Cambria" w:hAnsi="Cambria" w:cs="Arial"/>
          <w:bCs/>
          <w:lang w:val="pl-PL"/>
        </w:rPr>
      </w:pPr>
    </w:p>
    <w:p w14:paraId="3801C47B" w14:textId="77777777" w:rsidR="0043718A" w:rsidRPr="00661ACC" w:rsidRDefault="0043718A" w:rsidP="002235DF">
      <w:pPr>
        <w:pStyle w:val="Standard"/>
        <w:spacing w:line="276" w:lineRule="auto"/>
        <w:jc w:val="both"/>
        <w:rPr>
          <w:lang w:val="pl-PL"/>
        </w:rPr>
      </w:pPr>
      <w:r w:rsidRPr="00661ACC">
        <w:rPr>
          <w:rFonts w:ascii="Cambria" w:hAnsi="Cambria" w:cs="Helvetica"/>
          <w:bCs/>
          <w:lang w:val="pl-PL"/>
        </w:rPr>
        <w:t xml:space="preserve">Zamawiający </w:t>
      </w:r>
      <w:r w:rsidRPr="00661ACC">
        <w:rPr>
          <w:rFonts w:ascii="Cambria" w:hAnsi="Cambria" w:cs="Helvetica"/>
          <w:b/>
          <w:bCs/>
          <w:u w:val="single"/>
          <w:lang w:val="pl-PL"/>
        </w:rPr>
        <w:t>nie przewiduje</w:t>
      </w:r>
      <w:r w:rsidRPr="00661ACC">
        <w:rPr>
          <w:rFonts w:ascii="Cambria" w:hAnsi="Cambria" w:cs="Helvetica"/>
          <w:b/>
          <w:bCs/>
          <w:lang w:val="pl-PL"/>
        </w:rPr>
        <w:t xml:space="preserve"> </w:t>
      </w:r>
      <w:r w:rsidRPr="00661ACC">
        <w:rPr>
          <w:rFonts w:ascii="Cambria" w:hAnsi="Cambria" w:cs="Helvetica"/>
          <w:bCs/>
          <w:lang w:val="pl-PL"/>
        </w:rPr>
        <w:t>wyboru najkorzystniejszej oferty z możliwością prowadzenia negocjacji.</w:t>
      </w:r>
    </w:p>
    <w:p w14:paraId="6C99890D" w14:textId="77777777" w:rsidR="009F24A1" w:rsidRDefault="009F24A1" w:rsidP="002235DF">
      <w:pPr>
        <w:pStyle w:val="Standard"/>
        <w:spacing w:line="276" w:lineRule="auto"/>
        <w:jc w:val="both"/>
        <w:outlineLvl w:val="3"/>
        <w:rPr>
          <w:rFonts w:ascii="Cambria" w:hAnsi="Cambria"/>
          <w:color w:val="000000"/>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07036" w:rsidRPr="00317674" w14:paraId="6D9BCFAF"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22F542EE" w14:textId="77777777" w:rsidR="00F07036" w:rsidRPr="00107FA5" w:rsidRDefault="00F07036" w:rsidP="002235DF">
            <w:pPr>
              <w:pStyle w:val="Standard"/>
              <w:spacing w:line="276" w:lineRule="auto"/>
              <w:jc w:val="center"/>
              <w:rPr>
                <w:rFonts w:ascii="Cambria" w:hAnsi="Cambria"/>
                <w:sz w:val="26"/>
                <w:szCs w:val="26"/>
                <w:lang w:val="pl-PL"/>
              </w:rPr>
            </w:pPr>
            <w:r w:rsidRPr="00107FA5">
              <w:rPr>
                <w:rFonts w:ascii="Cambria" w:hAnsi="Cambria"/>
                <w:sz w:val="26"/>
                <w:szCs w:val="26"/>
                <w:lang w:val="pl-PL"/>
              </w:rPr>
              <w:t>Rozdział 3</w:t>
            </w:r>
          </w:p>
          <w:p w14:paraId="361563A0" w14:textId="77777777" w:rsidR="00F07036" w:rsidRPr="00317674" w:rsidRDefault="00F07036" w:rsidP="002235DF">
            <w:pPr>
              <w:pStyle w:val="Standard"/>
              <w:spacing w:line="276" w:lineRule="auto"/>
              <w:jc w:val="center"/>
              <w:rPr>
                <w:rFonts w:ascii="Cambria" w:hAnsi="Cambria"/>
                <w:b/>
                <w:strike/>
                <w:sz w:val="26"/>
                <w:szCs w:val="26"/>
                <w:lang w:val="pl-PL"/>
              </w:rPr>
            </w:pPr>
            <w:r w:rsidRPr="00107FA5">
              <w:rPr>
                <w:rFonts w:ascii="Cambria" w:hAnsi="Cambria"/>
                <w:b/>
                <w:sz w:val="26"/>
                <w:szCs w:val="26"/>
                <w:lang w:val="pl-PL"/>
              </w:rPr>
              <w:t>ŹRÓDŁA FINANSOWANIA</w:t>
            </w:r>
          </w:p>
        </w:tc>
      </w:tr>
    </w:tbl>
    <w:p w14:paraId="0D7B4F42" w14:textId="40155ABA" w:rsidR="00F07036" w:rsidRDefault="00F07036" w:rsidP="002235DF">
      <w:pPr>
        <w:pStyle w:val="Standard"/>
        <w:spacing w:line="276" w:lineRule="auto"/>
        <w:jc w:val="both"/>
        <w:rPr>
          <w:rFonts w:ascii="Cambria" w:hAnsi="Cambria" w:cs="Arial"/>
          <w:b/>
          <w:strike/>
          <w:lang w:val="pl-PL"/>
        </w:rPr>
      </w:pPr>
    </w:p>
    <w:p w14:paraId="04C00EE8" w14:textId="77777777" w:rsidR="00763E5A" w:rsidRDefault="00C9396E" w:rsidP="002235DF">
      <w:pPr>
        <w:pStyle w:val="Standard"/>
        <w:spacing w:line="276" w:lineRule="auto"/>
        <w:jc w:val="both"/>
        <w:rPr>
          <w:rFonts w:ascii="Cambria" w:hAnsi="Cambria" w:cs="Arial"/>
          <w:b/>
          <w:lang w:val="pl-PL"/>
        </w:rPr>
      </w:pPr>
      <w:r w:rsidRPr="00107FA5">
        <w:rPr>
          <w:rFonts w:ascii="Cambria" w:hAnsi="Cambria" w:cs="Arial"/>
          <w:b/>
          <w:lang w:val="pl-PL"/>
        </w:rPr>
        <w:t>Zamówienie finansowane ze środków własnych.</w:t>
      </w:r>
    </w:p>
    <w:p w14:paraId="289BD170" w14:textId="7CBE89C2" w:rsidR="00F07036" w:rsidRPr="00763E5A" w:rsidRDefault="00F07036" w:rsidP="002235DF">
      <w:pPr>
        <w:pStyle w:val="Standard"/>
        <w:spacing w:line="276" w:lineRule="auto"/>
        <w:jc w:val="both"/>
        <w:rPr>
          <w:rFonts w:ascii="Cambria" w:hAnsi="Cambria"/>
          <w:b/>
          <w:bCs/>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0071A" w:rsidRPr="00661ACC" w14:paraId="22B44B85"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31E025B5" w14:textId="2E61FDFB" w:rsidR="0020071A" w:rsidRPr="00661ACC" w:rsidRDefault="0020071A"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Rozdział</w:t>
            </w:r>
            <w:r w:rsidRPr="00317674">
              <w:rPr>
                <w:rFonts w:ascii="Cambria" w:hAnsi="Cambria"/>
                <w:color w:val="FF0000"/>
                <w:sz w:val="26"/>
                <w:szCs w:val="26"/>
                <w:lang w:val="pl-PL"/>
              </w:rPr>
              <w:t xml:space="preserve"> </w:t>
            </w:r>
            <w:r w:rsidRPr="00107FA5">
              <w:rPr>
                <w:rFonts w:ascii="Cambria" w:hAnsi="Cambria"/>
                <w:color w:val="0D0D0D" w:themeColor="text1" w:themeTint="F2"/>
                <w:sz w:val="26"/>
                <w:szCs w:val="26"/>
                <w:lang w:val="pl-PL"/>
              </w:rPr>
              <w:t>4</w:t>
            </w:r>
          </w:p>
          <w:p w14:paraId="7F134E6B" w14:textId="6EA7B4A3" w:rsidR="0020071A" w:rsidRPr="00661ACC" w:rsidRDefault="0020071A" w:rsidP="002235DF">
            <w:pPr>
              <w:pStyle w:val="Standard"/>
              <w:spacing w:line="276" w:lineRule="auto"/>
              <w:jc w:val="center"/>
              <w:rPr>
                <w:rFonts w:ascii="Cambria" w:hAnsi="Cambria"/>
                <w:b/>
                <w:sz w:val="26"/>
                <w:szCs w:val="26"/>
                <w:lang w:val="pl-PL"/>
              </w:rPr>
            </w:pPr>
            <w:r>
              <w:rPr>
                <w:rFonts w:ascii="Cambria" w:hAnsi="Cambria"/>
                <w:b/>
                <w:sz w:val="26"/>
                <w:szCs w:val="26"/>
                <w:lang w:val="pl-PL"/>
              </w:rPr>
              <w:t>PRZEDMIOT  ZAMÓWIENIA</w:t>
            </w:r>
          </w:p>
        </w:tc>
      </w:tr>
    </w:tbl>
    <w:p w14:paraId="79C1EF7A" w14:textId="77777777" w:rsidR="0020071A" w:rsidRPr="00661ACC" w:rsidRDefault="0020071A" w:rsidP="002235DF">
      <w:pPr>
        <w:pStyle w:val="Standard"/>
        <w:spacing w:line="276" w:lineRule="auto"/>
        <w:jc w:val="both"/>
        <w:rPr>
          <w:rFonts w:ascii="Cambria" w:hAnsi="Cambria" w:cs="Arial"/>
          <w:b/>
          <w:lang w:val="pl-PL"/>
        </w:rPr>
      </w:pPr>
    </w:p>
    <w:p w14:paraId="7E7F9D43" w14:textId="0A0BCECF" w:rsidR="005C2218" w:rsidRPr="00274768" w:rsidRDefault="005C2218" w:rsidP="002235DF">
      <w:pPr>
        <w:pStyle w:val="Akapitzlist"/>
        <w:numPr>
          <w:ilvl w:val="1"/>
          <w:numId w:val="38"/>
        </w:numPr>
        <w:tabs>
          <w:tab w:val="right" w:pos="851"/>
        </w:tabs>
        <w:spacing w:after="0" w:line="240" w:lineRule="auto"/>
        <w:ind w:left="0" w:firstLine="0"/>
        <w:jc w:val="both"/>
        <w:rPr>
          <w:rFonts w:eastAsia="Arial" w:cstheme="minorHAnsi"/>
          <w:b/>
          <w:sz w:val="24"/>
          <w:szCs w:val="24"/>
          <w:lang w:eastAsia="pl-PL"/>
        </w:rPr>
      </w:pPr>
      <w:r w:rsidRPr="00274768">
        <w:rPr>
          <w:rFonts w:eastAsia="Arial" w:cstheme="minorHAnsi"/>
          <w:b/>
          <w:sz w:val="24"/>
          <w:szCs w:val="24"/>
          <w:lang w:eastAsia="pl-PL"/>
        </w:rPr>
        <w:t xml:space="preserve">Przedmiotem zamówienia jest : </w:t>
      </w:r>
    </w:p>
    <w:p w14:paraId="00C10BC1" w14:textId="26E5E3E1" w:rsidR="005C2218" w:rsidRPr="001971A1" w:rsidRDefault="00653126" w:rsidP="00A92F10">
      <w:pPr>
        <w:tabs>
          <w:tab w:val="right" w:pos="9638"/>
        </w:tabs>
        <w:spacing w:after="0" w:line="240" w:lineRule="auto"/>
        <w:jc w:val="both"/>
        <w:rPr>
          <w:rFonts w:ascii="Cambria" w:eastAsia="Arial" w:hAnsi="Cambria" w:cstheme="minorHAnsi"/>
          <w:color w:val="000000" w:themeColor="text1"/>
          <w:sz w:val="24"/>
          <w:szCs w:val="24"/>
          <w:lang w:eastAsia="pl-PL"/>
        </w:rPr>
      </w:pPr>
      <w:bookmarkStart w:id="2" w:name="_Hlk93572092"/>
      <w:r w:rsidRPr="00107FA5">
        <w:rPr>
          <w:rFonts w:ascii="Cambria" w:hAnsi="Cambria" w:cs="Arial"/>
          <w:b/>
          <w:color w:val="0D0D0D" w:themeColor="text1" w:themeTint="F2"/>
        </w:rPr>
        <w:t>Remont dróg gminnych nr 113108 E i nr 113125 E w miejscowości Pukinin, remont drogi gminnej nr 113118 E Bogusławki Małe - Bogusławki Duże oraz remont drogi wewnętrznej Przewodowice - Julianów Raducki</w:t>
      </w:r>
      <w:r w:rsidR="00B4264C" w:rsidRPr="00107FA5">
        <w:rPr>
          <w:rFonts w:ascii="Cambria" w:eastAsia="Arial" w:hAnsi="Cambria" w:cstheme="minorHAnsi"/>
          <w:b/>
          <w:color w:val="0D0D0D" w:themeColor="text1" w:themeTint="F2"/>
          <w:sz w:val="24"/>
          <w:szCs w:val="24"/>
          <w:lang w:eastAsia="pl-PL"/>
        </w:rPr>
        <w:t>,</w:t>
      </w:r>
      <w:r w:rsidR="005C2218" w:rsidRPr="00107FA5">
        <w:rPr>
          <w:rFonts w:ascii="Cambria" w:eastAsia="Arial" w:hAnsi="Cambria" w:cstheme="minorHAnsi"/>
          <w:bCs/>
          <w:color w:val="0D0D0D" w:themeColor="text1" w:themeTint="F2"/>
          <w:sz w:val="24"/>
          <w:szCs w:val="24"/>
          <w:lang w:eastAsia="pl-PL"/>
        </w:rPr>
        <w:t xml:space="preserve"> </w:t>
      </w:r>
      <w:bookmarkEnd w:id="2"/>
      <w:r w:rsidR="005C2218" w:rsidRPr="00107FA5">
        <w:rPr>
          <w:rFonts w:ascii="Cambria" w:eastAsia="Arial" w:hAnsi="Cambria" w:cstheme="minorHAnsi"/>
          <w:bCs/>
          <w:color w:val="0D0D0D" w:themeColor="text1" w:themeTint="F2"/>
          <w:sz w:val="24"/>
          <w:szCs w:val="24"/>
          <w:lang w:eastAsia="pl-PL"/>
        </w:rPr>
        <w:t>polegająca na</w:t>
      </w:r>
      <w:r w:rsidR="005C2218" w:rsidRPr="00107FA5">
        <w:rPr>
          <w:rFonts w:ascii="Cambria" w:eastAsia="Arial" w:hAnsi="Cambria" w:cstheme="minorHAnsi"/>
          <w:b/>
          <w:color w:val="0D0D0D" w:themeColor="text1" w:themeTint="F2"/>
          <w:sz w:val="24"/>
          <w:szCs w:val="24"/>
          <w:lang w:eastAsia="pl-PL"/>
        </w:rPr>
        <w:t xml:space="preserve"> </w:t>
      </w:r>
      <w:r w:rsidR="005C2218" w:rsidRPr="00107FA5">
        <w:rPr>
          <w:rFonts w:ascii="Cambria" w:eastAsia="Times New Roman" w:hAnsi="Cambria" w:cstheme="minorHAnsi"/>
          <w:color w:val="0D0D0D" w:themeColor="text1" w:themeTint="F2"/>
          <w:sz w:val="24"/>
          <w:szCs w:val="24"/>
          <w:lang w:eastAsia="pl-PL"/>
        </w:rPr>
        <w:t xml:space="preserve">remoncie istniejących, użytkowanych </w:t>
      </w:r>
      <w:r w:rsidR="00740413" w:rsidRPr="00107FA5">
        <w:rPr>
          <w:rFonts w:ascii="Cambria" w:eastAsia="Times New Roman" w:hAnsi="Cambria" w:cstheme="minorHAnsi"/>
          <w:color w:val="0D0D0D" w:themeColor="text1" w:themeTint="F2"/>
          <w:sz w:val="24"/>
          <w:szCs w:val="24"/>
          <w:lang w:eastAsia="pl-PL"/>
        </w:rPr>
        <w:t xml:space="preserve">dróg gminnych i </w:t>
      </w:r>
      <w:r w:rsidRPr="00107FA5">
        <w:rPr>
          <w:rFonts w:ascii="Cambria" w:eastAsia="Times New Roman" w:hAnsi="Cambria" w:cstheme="minorHAnsi"/>
          <w:color w:val="0D0D0D" w:themeColor="text1" w:themeTint="F2"/>
          <w:sz w:val="24"/>
          <w:szCs w:val="24"/>
          <w:lang w:eastAsia="pl-PL"/>
        </w:rPr>
        <w:t xml:space="preserve">drogi </w:t>
      </w:r>
      <w:r w:rsidR="00740413" w:rsidRPr="00107FA5">
        <w:rPr>
          <w:rFonts w:ascii="Cambria" w:eastAsia="Times New Roman" w:hAnsi="Cambria" w:cstheme="minorHAnsi"/>
          <w:color w:val="0D0D0D" w:themeColor="text1" w:themeTint="F2"/>
          <w:sz w:val="24"/>
          <w:szCs w:val="24"/>
          <w:lang w:eastAsia="pl-PL"/>
        </w:rPr>
        <w:t>wewnętrzn</w:t>
      </w:r>
      <w:r w:rsidRPr="00107FA5">
        <w:rPr>
          <w:rFonts w:ascii="Cambria" w:eastAsia="Times New Roman" w:hAnsi="Cambria" w:cstheme="minorHAnsi"/>
          <w:color w:val="0D0D0D" w:themeColor="text1" w:themeTint="F2"/>
          <w:sz w:val="24"/>
          <w:szCs w:val="24"/>
          <w:lang w:eastAsia="pl-PL"/>
        </w:rPr>
        <w:t xml:space="preserve">ej </w:t>
      </w:r>
      <w:r w:rsidR="005C2218" w:rsidRPr="00107FA5">
        <w:rPr>
          <w:rFonts w:ascii="Cambria" w:eastAsia="Times New Roman" w:hAnsi="Cambria" w:cstheme="minorHAnsi"/>
          <w:color w:val="0D0D0D" w:themeColor="text1" w:themeTint="F2"/>
          <w:sz w:val="24"/>
          <w:szCs w:val="24"/>
          <w:lang w:eastAsia="pl-PL"/>
        </w:rPr>
        <w:t xml:space="preserve">o łącznej długości </w:t>
      </w:r>
      <w:r w:rsidRPr="00107FA5">
        <w:rPr>
          <w:rFonts w:ascii="Cambria" w:eastAsia="Times New Roman" w:hAnsi="Cambria" w:cstheme="minorHAnsi"/>
          <w:b/>
          <w:bCs/>
          <w:color w:val="0D0D0D" w:themeColor="text1" w:themeTint="F2"/>
          <w:sz w:val="24"/>
          <w:szCs w:val="24"/>
          <w:lang w:eastAsia="pl-PL"/>
        </w:rPr>
        <w:t>3,68</w:t>
      </w:r>
      <w:r w:rsidRPr="00107FA5">
        <w:rPr>
          <w:rFonts w:ascii="Cambria" w:eastAsia="Times New Roman" w:hAnsi="Cambria" w:cstheme="minorHAnsi"/>
          <w:color w:val="0D0D0D" w:themeColor="text1" w:themeTint="F2"/>
          <w:sz w:val="24"/>
          <w:szCs w:val="24"/>
          <w:lang w:eastAsia="pl-PL"/>
        </w:rPr>
        <w:t xml:space="preserve"> </w:t>
      </w:r>
      <w:r w:rsidR="001C7D05" w:rsidRPr="00107FA5">
        <w:rPr>
          <w:rFonts w:ascii="Cambria" w:eastAsia="Times New Roman" w:hAnsi="Cambria" w:cstheme="minorHAnsi"/>
          <w:b/>
          <w:bCs/>
          <w:color w:val="0D0D0D" w:themeColor="text1" w:themeTint="F2"/>
          <w:sz w:val="24"/>
          <w:szCs w:val="24"/>
          <w:lang w:eastAsia="pl-PL"/>
        </w:rPr>
        <w:t>km</w:t>
      </w:r>
      <w:r w:rsidR="005C2218" w:rsidRPr="00107FA5">
        <w:rPr>
          <w:rFonts w:ascii="Cambria" w:eastAsia="Times New Roman" w:hAnsi="Cambria" w:cstheme="minorHAnsi"/>
          <w:color w:val="0D0D0D" w:themeColor="text1" w:themeTint="F2"/>
          <w:sz w:val="24"/>
          <w:szCs w:val="24"/>
          <w:lang w:eastAsia="pl-PL"/>
        </w:rPr>
        <w:t xml:space="preserve">. </w:t>
      </w:r>
      <w:r w:rsidR="005C2218" w:rsidRPr="001971A1">
        <w:rPr>
          <w:rFonts w:ascii="Cambria" w:eastAsia="Arial" w:hAnsi="Cambria" w:cstheme="minorHAnsi"/>
          <w:color w:val="000000" w:themeColor="text1"/>
          <w:sz w:val="24"/>
          <w:szCs w:val="24"/>
          <w:lang w:eastAsia="pl-PL"/>
        </w:rPr>
        <w:t>Szczegółowy zakres robót, jakie Wykonawca ma obowiązek wykonać podczas realizacji zamówienia określają dokumentacje projektowe na wykonanie remontu w/w dróg</w:t>
      </w:r>
      <w:r w:rsidR="005C2218" w:rsidRPr="001971A1">
        <w:rPr>
          <w:rFonts w:ascii="Cambria" w:eastAsia="Arial" w:hAnsi="Cambria" w:cstheme="minorHAnsi"/>
          <w:iCs/>
          <w:color w:val="000000" w:themeColor="text1"/>
          <w:sz w:val="24"/>
          <w:szCs w:val="24"/>
          <w:lang w:eastAsia="pl-PL"/>
        </w:rPr>
        <w:t xml:space="preserve"> oraz</w:t>
      </w:r>
      <w:r w:rsidR="005C2218" w:rsidRPr="001971A1">
        <w:rPr>
          <w:rFonts w:ascii="Cambria" w:eastAsia="Arial" w:hAnsi="Cambria" w:cstheme="minorHAnsi"/>
          <w:i/>
          <w:color w:val="000000" w:themeColor="text1"/>
          <w:sz w:val="24"/>
          <w:szCs w:val="24"/>
          <w:lang w:eastAsia="pl-PL"/>
        </w:rPr>
        <w:t xml:space="preserve"> </w:t>
      </w:r>
      <w:r w:rsidR="005C2218" w:rsidRPr="001971A1">
        <w:rPr>
          <w:rFonts w:ascii="Cambria" w:eastAsia="Arial" w:hAnsi="Cambria" w:cstheme="minorHAnsi"/>
          <w:color w:val="000000" w:themeColor="text1"/>
          <w:sz w:val="24"/>
          <w:szCs w:val="24"/>
          <w:lang w:eastAsia="pl-PL"/>
        </w:rPr>
        <w:t>Specyfikacje Techniczne Wykonania i Odbioru Robót (</w:t>
      </w:r>
      <w:proofErr w:type="spellStart"/>
      <w:r w:rsidR="005C2218" w:rsidRPr="001971A1">
        <w:rPr>
          <w:rFonts w:ascii="Cambria" w:eastAsia="Arial" w:hAnsi="Cambria" w:cstheme="minorHAnsi"/>
          <w:color w:val="000000" w:themeColor="text1"/>
          <w:sz w:val="24"/>
          <w:szCs w:val="24"/>
          <w:lang w:eastAsia="pl-PL"/>
        </w:rPr>
        <w:t>STWiOR</w:t>
      </w:r>
      <w:proofErr w:type="spellEnd"/>
      <w:r w:rsidR="005C2218" w:rsidRPr="001971A1">
        <w:rPr>
          <w:rFonts w:ascii="Cambria" w:eastAsia="Arial" w:hAnsi="Cambria" w:cstheme="minorHAnsi"/>
          <w:color w:val="000000" w:themeColor="text1"/>
          <w:sz w:val="24"/>
          <w:szCs w:val="24"/>
          <w:lang w:eastAsia="pl-PL"/>
        </w:rPr>
        <w:t xml:space="preserve">) </w:t>
      </w:r>
      <w:r w:rsidR="005C2218" w:rsidRPr="001971A1">
        <w:rPr>
          <w:rFonts w:ascii="Cambria" w:eastAsia="Arial" w:hAnsi="Cambria" w:cstheme="minorHAnsi"/>
          <w:i/>
          <w:iCs/>
          <w:color w:val="000000" w:themeColor="text1"/>
          <w:sz w:val="24"/>
          <w:szCs w:val="24"/>
          <w:lang w:eastAsia="pl-PL"/>
        </w:rPr>
        <w:t xml:space="preserve">(Załącznik nr 10a, 10b, </w:t>
      </w:r>
      <w:r w:rsidR="005C2218" w:rsidRPr="00653126">
        <w:rPr>
          <w:rFonts w:ascii="Cambria" w:eastAsia="Arial" w:hAnsi="Cambria" w:cstheme="minorHAnsi"/>
          <w:i/>
          <w:iCs/>
          <w:sz w:val="24"/>
          <w:szCs w:val="24"/>
          <w:lang w:eastAsia="pl-PL"/>
        </w:rPr>
        <w:t>10c</w:t>
      </w:r>
      <w:r w:rsidR="005C2218" w:rsidRPr="001971A1">
        <w:rPr>
          <w:rFonts w:ascii="Cambria" w:eastAsia="Arial" w:hAnsi="Cambria" w:cstheme="minorHAnsi"/>
          <w:i/>
          <w:iCs/>
          <w:color w:val="0D0D0D" w:themeColor="text1" w:themeTint="F2"/>
          <w:sz w:val="24"/>
          <w:szCs w:val="24"/>
          <w:lang w:eastAsia="pl-PL"/>
        </w:rPr>
        <w:t>)</w:t>
      </w:r>
      <w:r w:rsidR="005C2218" w:rsidRPr="001971A1">
        <w:rPr>
          <w:rFonts w:ascii="Cambria" w:eastAsia="Arial" w:hAnsi="Cambria" w:cstheme="minorHAnsi"/>
          <w:color w:val="0D0D0D" w:themeColor="text1" w:themeTint="F2"/>
          <w:sz w:val="24"/>
          <w:szCs w:val="24"/>
          <w:lang w:eastAsia="pl-PL"/>
        </w:rPr>
        <w:t>.</w:t>
      </w:r>
      <w:r w:rsidR="005C2218" w:rsidRPr="001971A1">
        <w:rPr>
          <w:rFonts w:ascii="Cambria" w:eastAsia="Arial" w:hAnsi="Cambria" w:cstheme="minorHAnsi"/>
          <w:b/>
          <w:color w:val="0D0D0D" w:themeColor="text1" w:themeTint="F2"/>
          <w:sz w:val="24"/>
          <w:szCs w:val="24"/>
          <w:lang w:eastAsia="pl-PL"/>
        </w:rPr>
        <w:t xml:space="preserve"> </w:t>
      </w:r>
      <w:r w:rsidR="005C2218" w:rsidRPr="001971A1">
        <w:rPr>
          <w:rFonts w:ascii="Cambria" w:eastAsia="Arial" w:hAnsi="Cambria" w:cstheme="minorHAnsi"/>
          <w:color w:val="000000" w:themeColor="text1"/>
          <w:sz w:val="24"/>
          <w:szCs w:val="24"/>
          <w:lang w:eastAsia="pl-PL"/>
        </w:rPr>
        <w:t xml:space="preserve">Załączone przedmiary robót </w:t>
      </w:r>
      <w:r w:rsidR="005C2218" w:rsidRPr="001971A1">
        <w:rPr>
          <w:rFonts w:ascii="Cambria" w:eastAsia="Arial" w:hAnsi="Cambria" w:cstheme="minorHAnsi"/>
          <w:i/>
          <w:color w:val="000000" w:themeColor="text1"/>
          <w:sz w:val="24"/>
          <w:szCs w:val="24"/>
          <w:lang w:eastAsia="pl-PL"/>
        </w:rPr>
        <w:t>(Załączniki nr 9a</w:t>
      </w:r>
      <w:r w:rsidR="006A05C0">
        <w:rPr>
          <w:rFonts w:ascii="Cambria" w:eastAsia="Arial" w:hAnsi="Cambria" w:cstheme="minorHAnsi"/>
          <w:i/>
          <w:color w:val="000000" w:themeColor="text1"/>
          <w:sz w:val="24"/>
          <w:szCs w:val="24"/>
          <w:vertAlign w:val="subscript"/>
          <w:lang w:eastAsia="pl-PL"/>
        </w:rPr>
        <w:t>1</w:t>
      </w:r>
      <w:r w:rsidR="005C2218" w:rsidRPr="001971A1">
        <w:rPr>
          <w:rFonts w:ascii="Cambria" w:eastAsia="Arial" w:hAnsi="Cambria" w:cstheme="minorHAnsi"/>
          <w:i/>
          <w:color w:val="000000" w:themeColor="text1"/>
          <w:sz w:val="24"/>
          <w:szCs w:val="24"/>
          <w:lang w:eastAsia="pl-PL"/>
        </w:rPr>
        <w:t>,</w:t>
      </w:r>
      <w:r w:rsidR="006A05C0">
        <w:rPr>
          <w:rFonts w:ascii="Cambria" w:eastAsia="Arial" w:hAnsi="Cambria" w:cstheme="minorHAnsi"/>
          <w:i/>
          <w:color w:val="000000" w:themeColor="text1"/>
          <w:sz w:val="24"/>
          <w:szCs w:val="24"/>
          <w:lang w:eastAsia="pl-PL"/>
        </w:rPr>
        <w:t xml:space="preserve"> </w:t>
      </w:r>
      <w:r w:rsidR="006A05C0" w:rsidRPr="001971A1">
        <w:rPr>
          <w:rFonts w:ascii="Cambria" w:eastAsia="Arial" w:hAnsi="Cambria" w:cstheme="minorHAnsi"/>
          <w:i/>
          <w:color w:val="000000" w:themeColor="text1"/>
          <w:sz w:val="24"/>
          <w:szCs w:val="24"/>
          <w:lang w:eastAsia="pl-PL"/>
        </w:rPr>
        <w:t>9a</w:t>
      </w:r>
      <w:r w:rsidR="006A05C0">
        <w:rPr>
          <w:rFonts w:ascii="Cambria" w:eastAsia="Arial" w:hAnsi="Cambria" w:cstheme="minorHAnsi"/>
          <w:i/>
          <w:color w:val="000000" w:themeColor="text1"/>
          <w:sz w:val="24"/>
          <w:szCs w:val="24"/>
          <w:vertAlign w:val="subscript"/>
          <w:lang w:eastAsia="pl-PL"/>
        </w:rPr>
        <w:t>2</w:t>
      </w:r>
      <w:r w:rsidR="006A05C0">
        <w:rPr>
          <w:rFonts w:ascii="Cambria" w:eastAsia="Arial" w:hAnsi="Cambria" w:cstheme="minorHAnsi"/>
          <w:i/>
          <w:color w:val="000000" w:themeColor="text1"/>
          <w:sz w:val="24"/>
          <w:szCs w:val="24"/>
          <w:lang w:eastAsia="pl-PL"/>
        </w:rPr>
        <w:t>,</w:t>
      </w:r>
      <w:r w:rsidR="005C2218" w:rsidRPr="001971A1">
        <w:rPr>
          <w:rFonts w:ascii="Cambria" w:eastAsia="Arial" w:hAnsi="Cambria" w:cstheme="minorHAnsi"/>
          <w:i/>
          <w:color w:val="000000" w:themeColor="text1"/>
          <w:sz w:val="24"/>
          <w:szCs w:val="24"/>
          <w:lang w:eastAsia="pl-PL"/>
        </w:rPr>
        <w:t xml:space="preserve"> 9b, </w:t>
      </w:r>
      <w:r w:rsidR="005C2218" w:rsidRPr="00653126">
        <w:rPr>
          <w:rFonts w:ascii="Cambria" w:eastAsia="Arial" w:hAnsi="Cambria" w:cstheme="minorHAnsi"/>
          <w:i/>
          <w:sz w:val="24"/>
          <w:szCs w:val="24"/>
          <w:lang w:eastAsia="pl-PL"/>
        </w:rPr>
        <w:t>9c</w:t>
      </w:r>
      <w:r w:rsidR="005C2218" w:rsidRPr="006A05C0">
        <w:rPr>
          <w:rFonts w:ascii="Cambria" w:eastAsia="Arial" w:hAnsi="Cambria" w:cstheme="minorHAnsi"/>
          <w:i/>
          <w:color w:val="FF0000"/>
          <w:sz w:val="24"/>
          <w:szCs w:val="24"/>
          <w:lang w:eastAsia="pl-PL"/>
        </w:rPr>
        <w:t xml:space="preserve"> </w:t>
      </w:r>
      <w:r w:rsidR="005C2218" w:rsidRPr="001971A1">
        <w:rPr>
          <w:rFonts w:ascii="Cambria" w:eastAsia="Arial" w:hAnsi="Cambria" w:cstheme="minorHAnsi"/>
          <w:i/>
          <w:color w:val="000000" w:themeColor="text1"/>
          <w:sz w:val="24"/>
          <w:szCs w:val="24"/>
          <w:lang w:eastAsia="pl-PL"/>
        </w:rPr>
        <w:t xml:space="preserve">do SWZ) </w:t>
      </w:r>
      <w:r w:rsidR="005C2218" w:rsidRPr="001971A1">
        <w:rPr>
          <w:rFonts w:ascii="Cambria" w:eastAsia="Arial" w:hAnsi="Cambria" w:cstheme="minorHAnsi"/>
          <w:color w:val="000000" w:themeColor="text1"/>
          <w:sz w:val="24"/>
          <w:szCs w:val="24"/>
          <w:lang w:eastAsia="pl-PL"/>
        </w:rPr>
        <w:t xml:space="preserve">określają orientacyjny zakres </w:t>
      </w:r>
      <w:r w:rsidR="005C2218" w:rsidRPr="001971A1">
        <w:rPr>
          <w:rFonts w:ascii="Cambria" w:eastAsia="Arial" w:hAnsi="Cambria" w:cstheme="minorHAnsi"/>
          <w:color w:val="000000" w:themeColor="text1"/>
          <w:sz w:val="24"/>
          <w:szCs w:val="24"/>
          <w:lang w:eastAsia="pl-PL"/>
        </w:rPr>
        <w:lastRenderedPageBreak/>
        <w:t>robót budowlanych przewidzianych do wykonania przedmiotowego zadania i nie mogą stanowić podstawy dla roszczeń Wykonawcy w zakresie należnego wynagrodzenia, które ma charakter ryczałtowy (Wykonawca jest zobowiązany skalkulować cenę ofertową z uwzględnieniem wszystkich czynników wpływających na t</w:t>
      </w:r>
      <w:r w:rsidR="009E7EC7" w:rsidRPr="001971A1">
        <w:rPr>
          <w:rFonts w:ascii="Cambria" w:eastAsia="Arial" w:hAnsi="Cambria" w:cstheme="minorHAnsi"/>
          <w:color w:val="000000" w:themeColor="text1"/>
          <w:sz w:val="24"/>
          <w:szCs w:val="24"/>
          <w:lang w:eastAsia="pl-PL"/>
        </w:rPr>
        <w:t>ą</w:t>
      </w:r>
      <w:r w:rsidR="005C2218" w:rsidRPr="001971A1">
        <w:rPr>
          <w:rFonts w:ascii="Cambria" w:eastAsia="Arial" w:hAnsi="Cambria" w:cstheme="minorHAnsi"/>
          <w:color w:val="000000" w:themeColor="text1"/>
          <w:sz w:val="24"/>
          <w:szCs w:val="24"/>
          <w:lang w:eastAsia="pl-PL"/>
        </w:rPr>
        <w:t xml:space="preserve"> cenę). </w:t>
      </w:r>
    </w:p>
    <w:p w14:paraId="08EC9AB2" w14:textId="341C9ABE" w:rsidR="005C2218" w:rsidRPr="001971A1" w:rsidRDefault="005C2218" w:rsidP="002235DF">
      <w:pPr>
        <w:pStyle w:val="Akapitzlist"/>
        <w:widowControl w:val="0"/>
        <w:numPr>
          <w:ilvl w:val="1"/>
          <w:numId w:val="38"/>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Szczegółowy zakres warunków realizacji zamówienia zawiera</w:t>
      </w:r>
      <w:r w:rsidR="009E7EC7" w:rsidRPr="001971A1">
        <w:rPr>
          <w:rFonts w:ascii="Cambria" w:eastAsia="Arial" w:hAnsi="Cambria" w:cstheme="minorHAnsi"/>
          <w:sz w:val="24"/>
          <w:szCs w:val="24"/>
          <w:lang w:eastAsia="pl-PL"/>
        </w:rPr>
        <w:t>ją</w:t>
      </w:r>
      <w:r w:rsidRPr="001971A1">
        <w:rPr>
          <w:rFonts w:ascii="Cambria" w:eastAsia="Arial" w:hAnsi="Cambria" w:cstheme="minorHAnsi"/>
          <w:sz w:val="24"/>
          <w:szCs w:val="24"/>
          <w:lang w:eastAsia="pl-PL"/>
        </w:rPr>
        <w:t xml:space="preserve"> </w:t>
      </w:r>
      <w:r w:rsidRPr="001971A1">
        <w:rPr>
          <w:rFonts w:ascii="Cambria" w:eastAsia="Arial" w:hAnsi="Cambria" w:cstheme="minorHAnsi"/>
          <w:b/>
          <w:bCs/>
          <w:sz w:val="24"/>
          <w:szCs w:val="24"/>
          <w:lang w:eastAsia="pl-PL"/>
        </w:rPr>
        <w:t xml:space="preserve">projektowane </w:t>
      </w:r>
      <w:r w:rsidRPr="001971A1">
        <w:rPr>
          <w:rFonts w:ascii="Cambria" w:eastAsia="Arial" w:hAnsi="Cambria" w:cstheme="minorHAnsi"/>
          <w:b/>
          <w:bCs/>
          <w:color w:val="0D0D0D" w:themeColor="text1" w:themeTint="F2"/>
          <w:sz w:val="24"/>
          <w:szCs w:val="24"/>
          <w:lang w:eastAsia="pl-PL"/>
        </w:rPr>
        <w:t xml:space="preserve">postanowienia umowy (wzór umowy) stanowiący załącznik </w:t>
      </w:r>
      <w:r w:rsidRPr="00C03497">
        <w:rPr>
          <w:rFonts w:ascii="Cambria" w:eastAsia="Arial" w:hAnsi="Cambria" w:cstheme="minorHAnsi"/>
          <w:b/>
          <w:bCs/>
          <w:color w:val="171717" w:themeColor="background2" w:themeShade="1A"/>
          <w:sz w:val="24"/>
          <w:szCs w:val="24"/>
          <w:lang w:eastAsia="pl-PL"/>
        </w:rPr>
        <w:t>n</w:t>
      </w:r>
      <w:r w:rsidR="00536F91" w:rsidRPr="00C03497">
        <w:rPr>
          <w:rFonts w:ascii="Cambria" w:eastAsia="Arial" w:hAnsi="Cambria" w:cstheme="minorHAnsi"/>
          <w:b/>
          <w:bCs/>
          <w:color w:val="171717" w:themeColor="background2" w:themeShade="1A"/>
          <w:sz w:val="24"/>
          <w:szCs w:val="24"/>
          <w:lang w:eastAsia="pl-PL"/>
        </w:rPr>
        <w:t xml:space="preserve">r </w:t>
      </w:r>
      <w:r w:rsidR="0049041D" w:rsidRPr="00C03497">
        <w:rPr>
          <w:rFonts w:ascii="Cambria" w:eastAsia="Arial" w:hAnsi="Cambria" w:cstheme="minorHAnsi"/>
          <w:b/>
          <w:bCs/>
          <w:color w:val="171717" w:themeColor="background2" w:themeShade="1A"/>
          <w:sz w:val="24"/>
          <w:szCs w:val="24"/>
          <w:lang w:eastAsia="pl-PL"/>
        </w:rPr>
        <w:t>2</w:t>
      </w:r>
      <w:r w:rsidR="009E7EC7" w:rsidRPr="00C03497">
        <w:rPr>
          <w:rFonts w:ascii="Cambria" w:eastAsia="Arial" w:hAnsi="Cambria" w:cstheme="minorHAnsi"/>
          <w:b/>
          <w:bCs/>
          <w:color w:val="171717" w:themeColor="background2" w:themeShade="1A"/>
          <w:sz w:val="24"/>
          <w:szCs w:val="24"/>
          <w:lang w:eastAsia="pl-PL"/>
        </w:rPr>
        <w:t xml:space="preserve"> </w:t>
      </w:r>
      <w:r w:rsidRPr="00C03497">
        <w:rPr>
          <w:rFonts w:ascii="Cambria" w:eastAsia="Arial" w:hAnsi="Cambria" w:cstheme="minorHAnsi"/>
          <w:b/>
          <w:bCs/>
          <w:color w:val="171717" w:themeColor="background2" w:themeShade="1A"/>
          <w:sz w:val="24"/>
          <w:szCs w:val="24"/>
          <w:lang w:eastAsia="pl-PL"/>
        </w:rPr>
        <w:t xml:space="preserve">do </w:t>
      </w:r>
      <w:r w:rsidRPr="001971A1">
        <w:rPr>
          <w:rFonts w:ascii="Cambria" w:eastAsia="Arial" w:hAnsi="Cambria" w:cstheme="minorHAnsi"/>
          <w:b/>
          <w:bCs/>
          <w:sz w:val="24"/>
          <w:szCs w:val="24"/>
          <w:lang w:eastAsia="pl-PL"/>
        </w:rPr>
        <w:t>SWZ.</w:t>
      </w:r>
    </w:p>
    <w:p w14:paraId="77F75F40" w14:textId="19A09E3F" w:rsidR="005C2218" w:rsidRPr="001971A1" w:rsidRDefault="00DE2D68" w:rsidP="002235DF">
      <w:pPr>
        <w:widowControl w:val="0"/>
        <w:spacing w:after="0" w:line="240" w:lineRule="auto"/>
        <w:jc w:val="both"/>
        <w:rPr>
          <w:rFonts w:ascii="Cambria" w:eastAsia="Arial" w:hAnsi="Cambria" w:cstheme="minorHAnsi"/>
          <w:sz w:val="24"/>
          <w:szCs w:val="24"/>
          <w:lang w:eastAsia="pl-PL"/>
        </w:rPr>
      </w:pPr>
      <w:r w:rsidRPr="001971A1">
        <w:rPr>
          <w:rFonts w:ascii="Cambria" w:eastAsia="Arial" w:hAnsi="Cambria" w:cstheme="minorHAnsi"/>
          <w:b/>
          <w:bCs/>
          <w:sz w:val="24"/>
          <w:szCs w:val="24"/>
          <w:lang w:eastAsia="pl-PL"/>
        </w:rPr>
        <w:t xml:space="preserve"> </w:t>
      </w:r>
      <w:r w:rsidR="00274768" w:rsidRPr="001971A1">
        <w:rPr>
          <w:rFonts w:ascii="Cambria" w:eastAsia="Arial" w:hAnsi="Cambria" w:cstheme="minorHAnsi"/>
          <w:b/>
          <w:bCs/>
          <w:sz w:val="24"/>
          <w:szCs w:val="24"/>
          <w:lang w:eastAsia="pl-PL"/>
        </w:rPr>
        <w:t>4</w:t>
      </w:r>
      <w:r w:rsidRPr="001971A1">
        <w:rPr>
          <w:rFonts w:ascii="Cambria" w:eastAsia="Arial" w:hAnsi="Cambria" w:cstheme="minorHAnsi"/>
          <w:b/>
          <w:bCs/>
          <w:sz w:val="24"/>
          <w:szCs w:val="24"/>
          <w:lang w:eastAsia="pl-PL"/>
        </w:rPr>
        <w:t>.3</w:t>
      </w:r>
      <w:r w:rsidRPr="001971A1">
        <w:rPr>
          <w:rFonts w:ascii="Cambria" w:eastAsia="Arial" w:hAnsi="Cambria" w:cstheme="minorHAnsi"/>
          <w:sz w:val="24"/>
          <w:szCs w:val="24"/>
          <w:lang w:eastAsia="pl-PL"/>
        </w:rPr>
        <w:t xml:space="preserve"> </w:t>
      </w:r>
      <w:r w:rsidR="005C2218" w:rsidRPr="001971A1">
        <w:rPr>
          <w:rFonts w:ascii="Cambria" w:eastAsia="Arial" w:hAnsi="Cambria" w:cstheme="minorHAnsi"/>
          <w:sz w:val="24"/>
          <w:szCs w:val="24"/>
          <w:lang w:eastAsia="pl-PL"/>
        </w:rPr>
        <w:t>Wykonawca przed złożeniem oferty ma obowiązek zapoznać się ze specyfikacją warunków zamówienia, przedmiotem zamówienia, projektowanymi postanowieniami umowy, jak również uzyskać inne niezbędne informacje potrzebne dla sporządzenia oferty. Zakłada się, że Wykonawca uwzględnił w ofercie dane udostępnione przez Zamawiającego. Całość robót przewidywanych do wykonania będzie odbywała się w obrębie istniejącego pasa drogowego. Zaleca się, aby Wykonawca dokonał wizji miejsca realizacji zadania i jego otoczenia w celu oszacowania na własną odpowiedzialność, na własny koszt i ryzyko wszystkich danych, jakie mogą okazać się niezbędne do przygotowania oferty i podpisania umowy, przy czym Zamawiający nie przewiduje spotkania wyjaśniającego, ani wizyty na miejscu realizacji zadania. Koszty odwiedzenia miejsca realizacji zadania poniesie Wykonawca.</w:t>
      </w:r>
    </w:p>
    <w:p w14:paraId="680E159E" w14:textId="59656DEE" w:rsidR="005C2218" w:rsidRPr="001971A1" w:rsidRDefault="003B076F"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Pr>
          <w:rFonts w:ascii="Cambria" w:eastAsia="Arial" w:hAnsi="Cambria" w:cstheme="minorHAnsi"/>
          <w:sz w:val="24"/>
          <w:szCs w:val="24"/>
          <w:lang w:eastAsia="pl-PL"/>
        </w:rPr>
        <w:t xml:space="preserve"> </w:t>
      </w:r>
      <w:r w:rsidR="005C2218" w:rsidRPr="001971A1">
        <w:rPr>
          <w:rFonts w:ascii="Cambria" w:eastAsia="Arial" w:hAnsi="Cambria" w:cstheme="minorHAnsi"/>
          <w:sz w:val="24"/>
          <w:szCs w:val="24"/>
          <w:lang w:eastAsia="pl-PL"/>
        </w:rPr>
        <w:t xml:space="preserve">W ramach zadania Wykonawca wykona zakres robót określony w dokumentacjach projektowych, </w:t>
      </w:r>
      <w:proofErr w:type="spellStart"/>
      <w:r w:rsidR="005C2218" w:rsidRPr="001971A1">
        <w:rPr>
          <w:rFonts w:ascii="Cambria" w:eastAsia="Arial" w:hAnsi="Cambria" w:cstheme="minorHAnsi"/>
          <w:sz w:val="24"/>
          <w:szCs w:val="24"/>
          <w:lang w:eastAsia="pl-PL"/>
        </w:rPr>
        <w:t>STWiOR</w:t>
      </w:r>
      <w:proofErr w:type="spellEnd"/>
      <w:r w:rsidR="009E7EC7" w:rsidRPr="001971A1">
        <w:rPr>
          <w:rFonts w:ascii="Cambria" w:eastAsia="Arial" w:hAnsi="Cambria" w:cstheme="minorHAnsi"/>
          <w:sz w:val="24"/>
          <w:szCs w:val="24"/>
          <w:lang w:eastAsia="pl-PL"/>
        </w:rPr>
        <w:t xml:space="preserve"> </w:t>
      </w:r>
      <w:r w:rsidR="009E7EC7" w:rsidRPr="001971A1">
        <w:rPr>
          <w:rFonts w:ascii="Cambria" w:eastAsia="Arial" w:hAnsi="Cambria" w:cstheme="minorHAnsi"/>
          <w:i/>
          <w:iCs/>
          <w:color w:val="000000" w:themeColor="text1"/>
          <w:sz w:val="24"/>
          <w:szCs w:val="24"/>
          <w:lang w:eastAsia="pl-PL"/>
        </w:rPr>
        <w:t xml:space="preserve">(Załącznik nr 10a, 10b, </w:t>
      </w:r>
      <w:r w:rsidR="009E7EC7" w:rsidRPr="00653126">
        <w:rPr>
          <w:rFonts w:ascii="Cambria" w:eastAsia="Arial" w:hAnsi="Cambria" w:cstheme="minorHAnsi"/>
          <w:i/>
          <w:iCs/>
          <w:sz w:val="24"/>
          <w:szCs w:val="24"/>
          <w:lang w:eastAsia="pl-PL"/>
        </w:rPr>
        <w:t>10c</w:t>
      </w:r>
      <w:r w:rsidR="009E7EC7" w:rsidRPr="001971A1">
        <w:rPr>
          <w:rFonts w:ascii="Cambria" w:eastAsia="Arial" w:hAnsi="Cambria" w:cstheme="minorHAnsi"/>
          <w:i/>
          <w:iCs/>
          <w:color w:val="0D0D0D" w:themeColor="text1" w:themeTint="F2"/>
          <w:sz w:val="24"/>
          <w:szCs w:val="24"/>
          <w:lang w:eastAsia="pl-PL"/>
        </w:rPr>
        <w:t>)</w:t>
      </w:r>
      <w:r w:rsidR="00D229D7">
        <w:rPr>
          <w:rFonts w:ascii="Cambria" w:eastAsia="Arial" w:hAnsi="Cambria" w:cstheme="minorHAnsi"/>
          <w:i/>
          <w:iCs/>
          <w:color w:val="0D0D0D" w:themeColor="text1" w:themeTint="F2"/>
          <w:sz w:val="24"/>
          <w:szCs w:val="24"/>
          <w:lang w:eastAsia="pl-PL"/>
        </w:rPr>
        <w:t>,</w:t>
      </w:r>
      <w:r w:rsidR="005C2218" w:rsidRPr="001971A1">
        <w:rPr>
          <w:rFonts w:ascii="Cambria" w:eastAsia="Arial" w:hAnsi="Cambria" w:cstheme="minorHAnsi"/>
          <w:sz w:val="24"/>
          <w:szCs w:val="24"/>
          <w:lang w:eastAsia="pl-PL"/>
        </w:rPr>
        <w:t xml:space="preserve"> przedmiarach robót</w:t>
      </w:r>
      <w:r w:rsidR="005C2218" w:rsidRPr="001971A1">
        <w:rPr>
          <w:rFonts w:ascii="Cambria" w:eastAsia="Arial" w:hAnsi="Cambria" w:cstheme="minorHAnsi"/>
          <w:color w:val="000000" w:themeColor="text1"/>
          <w:sz w:val="24"/>
          <w:szCs w:val="24"/>
          <w:lang w:eastAsia="pl-PL"/>
        </w:rPr>
        <w:t xml:space="preserve"> </w:t>
      </w:r>
      <w:r w:rsidR="005C2218" w:rsidRPr="001971A1">
        <w:rPr>
          <w:rFonts w:ascii="Cambria" w:eastAsia="Arial" w:hAnsi="Cambria" w:cstheme="minorHAnsi"/>
          <w:i/>
          <w:iCs/>
          <w:color w:val="000000" w:themeColor="text1"/>
          <w:sz w:val="24"/>
          <w:szCs w:val="24"/>
          <w:lang w:eastAsia="pl-PL"/>
        </w:rPr>
        <w:t>(Załączniki nr 9a</w:t>
      </w:r>
      <w:r w:rsidR="00D229D7">
        <w:rPr>
          <w:rFonts w:ascii="Cambria" w:eastAsia="Arial" w:hAnsi="Cambria" w:cstheme="minorHAnsi"/>
          <w:i/>
          <w:iCs/>
          <w:color w:val="000000" w:themeColor="text1"/>
          <w:sz w:val="24"/>
          <w:szCs w:val="24"/>
          <w:vertAlign w:val="subscript"/>
          <w:lang w:eastAsia="pl-PL"/>
        </w:rPr>
        <w:t>1</w:t>
      </w:r>
      <w:r w:rsidR="005C2218" w:rsidRPr="001971A1">
        <w:rPr>
          <w:rFonts w:ascii="Cambria" w:eastAsia="Arial" w:hAnsi="Cambria" w:cstheme="minorHAnsi"/>
          <w:i/>
          <w:iCs/>
          <w:color w:val="000000" w:themeColor="text1"/>
          <w:sz w:val="24"/>
          <w:szCs w:val="24"/>
          <w:lang w:eastAsia="pl-PL"/>
        </w:rPr>
        <w:t>,</w:t>
      </w:r>
      <w:r w:rsidR="00D229D7">
        <w:rPr>
          <w:rFonts w:ascii="Cambria" w:eastAsia="Arial" w:hAnsi="Cambria" w:cstheme="minorHAnsi"/>
          <w:i/>
          <w:iCs/>
          <w:color w:val="000000" w:themeColor="text1"/>
          <w:sz w:val="24"/>
          <w:szCs w:val="24"/>
          <w:lang w:eastAsia="pl-PL"/>
        </w:rPr>
        <w:t xml:space="preserve"> 9a</w:t>
      </w:r>
      <w:r w:rsidR="00D229D7">
        <w:rPr>
          <w:rFonts w:ascii="Cambria" w:eastAsia="Arial" w:hAnsi="Cambria" w:cstheme="minorHAnsi"/>
          <w:i/>
          <w:iCs/>
          <w:color w:val="000000" w:themeColor="text1"/>
          <w:sz w:val="24"/>
          <w:szCs w:val="24"/>
          <w:vertAlign w:val="subscript"/>
          <w:lang w:eastAsia="pl-PL"/>
        </w:rPr>
        <w:t>2</w:t>
      </w:r>
      <w:r w:rsidR="00D229D7">
        <w:rPr>
          <w:rFonts w:ascii="Cambria" w:eastAsia="Arial" w:hAnsi="Cambria" w:cstheme="minorHAnsi"/>
          <w:i/>
          <w:iCs/>
          <w:color w:val="000000" w:themeColor="text1"/>
          <w:sz w:val="24"/>
          <w:szCs w:val="24"/>
          <w:lang w:eastAsia="pl-PL"/>
        </w:rPr>
        <w:t>,</w:t>
      </w:r>
      <w:r w:rsidR="005C2218" w:rsidRPr="001971A1">
        <w:rPr>
          <w:rFonts w:ascii="Cambria" w:eastAsia="Arial" w:hAnsi="Cambria" w:cstheme="minorHAnsi"/>
          <w:i/>
          <w:iCs/>
          <w:color w:val="000000" w:themeColor="text1"/>
          <w:sz w:val="24"/>
          <w:szCs w:val="24"/>
          <w:lang w:eastAsia="pl-PL"/>
        </w:rPr>
        <w:t xml:space="preserve"> 9</w:t>
      </w:r>
      <w:r w:rsidR="005C2218" w:rsidRPr="00653126">
        <w:rPr>
          <w:rFonts w:ascii="Cambria" w:eastAsia="Arial" w:hAnsi="Cambria" w:cstheme="minorHAnsi"/>
          <w:i/>
          <w:iCs/>
          <w:sz w:val="24"/>
          <w:szCs w:val="24"/>
          <w:lang w:eastAsia="pl-PL"/>
        </w:rPr>
        <w:t>b, 9c</w:t>
      </w:r>
      <w:r w:rsidR="005C2218" w:rsidRPr="001971A1">
        <w:rPr>
          <w:rFonts w:ascii="Cambria" w:eastAsia="Arial" w:hAnsi="Cambria" w:cstheme="minorHAnsi"/>
          <w:i/>
          <w:iCs/>
          <w:color w:val="0D0D0D" w:themeColor="text1" w:themeTint="F2"/>
          <w:sz w:val="24"/>
          <w:szCs w:val="24"/>
          <w:lang w:eastAsia="pl-PL"/>
        </w:rPr>
        <w:t xml:space="preserve"> </w:t>
      </w:r>
      <w:r w:rsidR="005C2218" w:rsidRPr="001971A1">
        <w:rPr>
          <w:rFonts w:ascii="Cambria" w:eastAsia="Arial" w:hAnsi="Cambria" w:cstheme="minorHAnsi"/>
          <w:i/>
          <w:iCs/>
          <w:color w:val="000000" w:themeColor="text1"/>
          <w:sz w:val="24"/>
          <w:szCs w:val="24"/>
          <w:lang w:eastAsia="pl-PL"/>
        </w:rPr>
        <w:t xml:space="preserve">do </w:t>
      </w:r>
      <w:r w:rsidR="005C2218" w:rsidRPr="001971A1">
        <w:rPr>
          <w:rFonts w:ascii="Cambria" w:eastAsia="Arial" w:hAnsi="Cambria" w:cstheme="minorHAnsi"/>
          <w:i/>
          <w:iCs/>
          <w:sz w:val="24"/>
          <w:szCs w:val="24"/>
          <w:lang w:eastAsia="pl-PL"/>
        </w:rPr>
        <w:t>SWZ)</w:t>
      </w:r>
      <w:r w:rsidR="005C2218" w:rsidRPr="001971A1">
        <w:rPr>
          <w:rFonts w:ascii="Cambria" w:eastAsia="Arial" w:hAnsi="Cambria" w:cstheme="minorHAnsi"/>
          <w:sz w:val="24"/>
          <w:szCs w:val="24"/>
          <w:lang w:eastAsia="pl-PL"/>
        </w:rPr>
        <w:t xml:space="preserve">, jak również wszelkie zobowiązania wynikające z projektowanych postanowień umowy </w:t>
      </w:r>
      <w:r w:rsidR="005C2218" w:rsidRPr="001971A1">
        <w:rPr>
          <w:rFonts w:ascii="Cambria" w:eastAsia="Arial" w:hAnsi="Cambria" w:cstheme="minorHAnsi"/>
          <w:i/>
          <w:iCs/>
          <w:sz w:val="24"/>
          <w:szCs w:val="24"/>
          <w:lang w:eastAsia="pl-PL"/>
        </w:rPr>
        <w:t>(</w:t>
      </w:r>
      <w:r w:rsidR="005C2218" w:rsidRPr="00C03497">
        <w:rPr>
          <w:rFonts w:ascii="Cambria" w:eastAsia="Arial" w:hAnsi="Cambria" w:cstheme="minorHAnsi"/>
          <w:b/>
          <w:bCs/>
          <w:i/>
          <w:iCs/>
          <w:color w:val="0D0D0D" w:themeColor="text1" w:themeTint="F2"/>
          <w:sz w:val="24"/>
          <w:szCs w:val="24"/>
          <w:lang w:eastAsia="pl-PL"/>
        </w:rPr>
        <w:t xml:space="preserve">Załącznik nr </w:t>
      </w:r>
      <w:r w:rsidR="000C5E28" w:rsidRPr="00C03497">
        <w:rPr>
          <w:rFonts w:ascii="Cambria" w:eastAsia="Arial" w:hAnsi="Cambria" w:cstheme="minorHAnsi"/>
          <w:b/>
          <w:bCs/>
          <w:i/>
          <w:iCs/>
          <w:color w:val="0D0D0D" w:themeColor="text1" w:themeTint="F2"/>
          <w:sz w:val="24"/>
          <w:szCs w:val="24"/>
          <w:lang w:eastAsia="pl-PL"/>
        </w:rPr>
        <w:t>2</w:t>
      </w:r>
      <w:r w:rsidR="005C2218" w:rsidRPr="00C03497">
        <w:rPr>
          <w:rFonts w:ascii="Cambria" w:eastAsia="Arial" w:hAnsi="Cambria" w:cstheme="minorHAnsi"/>
          <w:i/>
          <w:iCs/>
          <w:color w:val="0D0D0D" w:themeColor="text1" w:themeTint="F2"/>
          <w:sz w:val="24"/>
          <w:szCs w:val="24"/>
          <w:lang w:eastAsia="pl-PL"/>
        </w:rPr>
        <w:t xml:space="preserve"> </w:t>
      </w:r>
      <w:r w:rsidR="005C2218" w:rsidRPr="001971A1">
        <w:rPr>
          <w:rFonts w:ascii="Cambria" w:eastAsia="Arial" w:hAnsi="Cambria" w:cstheme="minorHAnsi"/>
          <w:i/>
          <w:iCs/>
          <w:sz w:val="24"/>
          <w:szCs w:val="24"/>
          <w:lang w:eastAsia="pl-PL"/>
        </w:rPr>
        <w:t>do SWZ)</w:t>
      </w:r>
      <w:r w:rsidR="005C2218" w:rsidRPr="001971A1">
        <w:rPr>
          <w:rFonts w:ascii="Cambria" w:eastAsia="Arial" w:hAnsi="Cambria" w:cstheme="minorHAnsi"/>
          <w:sz w:val="24"/>
          <w:szCs w:val="24"/>
          <w:lang w:eastAsia="pl-PL"/>
        </w:rPr>
        <w:t xml:space="preserve"> oraz niniejszej SWZ. Wykonawca wykona roboty zgodnie </w:t>
      </w:r>
      <w:r w:rsidR="00536F91">
        <w:rPr>
          <w:rFonts w:ascii="Cambria" w:eastAsia="Arial" w:hAnsi="Cambria" w:cstheme="minorHAnsi"/>
          <w:sz w:val="24"/>
          <w:szCs w:val="24"/>
          <w:lang w:eastAsia="pl-PL"/>
        </w:rPr>
        <w:t xml:space="preserve">z obowiązującymi przepisami prawa, </w:t>
      </w:r>
      <w:r w:rsidR="005C2218" w:rsidRPr="001971A1">
        <w:rPr>
          <w:rFonts w:ascii="Cambria" w:eastAsia="Arial" w:hAnsi="Cambria" w:cstheme="minorHAnsi"/>
          <w:sz w:val="24"/>
          <w:szCs w:val="24"/>
          <w:lang w:eastAsia="pl-PL"/>
        </w:rPr>
        <w:t>sztuką budowlaną i obowiązującymi normami.</w:t>
      </w:r>
    </w:p>
    <w:p w14:paraId="7F603E43" w14:textId="5BB568FF" w:rsidR="005C2218" w:rsidRPr="001971A1" w:rsidRDefault="005C2218" w:rsidP="002235DF">
      <w:pPr>
        <w:widowControl w:val="0"/>
        <w:spacing w:after="0" w:line="240" w:lineRule="auto"/>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Przedsięwzięcie nie będzie oddziaływać negatywnie na najbliższe otoczenie, jak i nie</w:t>
      </w:r>
      <w:r w:rsidR="00D7018B" w:rsidRPr="001971A1">
        <w:rPr>
          <w:rFonts w:ascii="Cambria" w:eastAsia="Arial" w:hAnsi="Cambria" w:cstheme="minorHAnsi"/>
          <w:sz w:val="24"/>
          <w:szCs w:val="24"/>
          <w:lang w:eastAsia="pl-PL"/>
        </w:rPr>
        <w:t xml:space="preserve"> </w:t>
      </w:r>
      <w:r w:rsidRPr="001971A1">
        <w:rPr>
          <w:rFonts w:ascii="Cambria" w:eastAsia="Arial" w:hAnsi="Cambria" w:cstheme="minorHAnsi"/>
          <w:sz w:val="24"/>
          <w:szCs w:val="24"/>
          <w:lang w:eastAsia="pl-PL"/>
        </w:rPr>
        <w:t>zmieni dotychczasowego sposobu użytkowania terenu.</w:t>
      </w:r>
    </w:p>
    <w:p w14:paraId="2A4197D0" w14:textId="163A8287" w:rsidR="005C2218" w:rsidRPr="001971A1" w:rsidRDefault="00DE2D6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DE2D68">
        <w:rPr>
          <w:rFonts w:eastAsia="Arial" w:cstheme="minorHAnsi"/>
          <w:sz w:val="24"/>
          <w:szCs w:val="24"/>
          <w:lang w:eastAsia="pl-PL"/>
        </w:rPr>
        <w:t xml:space="preserve"> </w:t>
      </w:r>
      <w:r w:rsidR="005C2218" w:rsidRPr="001971A1">
        <w:rPr>
          <w:rFonts w:ascii="Cambria" w:eastAsia="Arial" w:hAnsi="Cambria" w:cstheme="minorHAnsi"/>
          <w:sz w:val="24"/>
          <w:szCs w:val="24"/>
          <w:lang w:eastAsia="pl-PL"/>
        </w:rPr>
        <w:t>Wykonawca zobowiązany jest przed przystąpieniem do robót w imieniu Zamawiającego dokonać wszelkich zgłoszeń gestorom infrastruktury znajdującej się na terenie, na którym</w:t>
      </w:r>
      <w:r w:rsidR="00723DCB" w:rsidRPr="001971A1">
        <w:rPr>
          <w:rFonts w:ascii="Cambria" w:eastAsia="Arial" w:hAnsi="Cambria" w:cstheme="minorHAnsi"/>
          <w:sz w:val="24"/>
          <w:szCs w:val="24"/>
          <w:lang w:eastAsia="pl-PL"/>
        </w:rPr>
        <w:t xml:space="preserve"> </w:t>
      </w:r>
      <w:r w:rsidR="005C2218" w:rsidRPr="001971A1">
        <w:rPr>
          <w:rFonts w:ascii="Cambria" w:eastAsia="Arial" w:hAnsi="Cambria" w:cstheme="minorHAnsi"/>
          <w:sz w:val="24"/>
          <w:szCs w:val="24"/>
          <w:lang w:eastAsia="pl-PL"/>
        </w:rPr>
        <w:t>ma być realizowane zamówienie.</w:t>
      </w:r>
    </w:p>
    <w:p w14:paraId="3169C9A0" w14:textId="6FDFB96D" w:rsidR="005C221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Wykonawca zobowiązany jest przed przystąpieniem do robót do uzyskania w imieniu Zamawiającego wszelkich zezwoleń na prowadzenie robót wynikających z decyzji, opinii, warunków i uzgodnień</w:t>
      </w:r>
      <w:r w:rsidR="00795BA6">
        <w:rPr>
          <w:rFonts w:ascii="Cambria" w:eastAsia="Arial" w:hAnsi="Cambria" w:cstheme="minorHAnsi"/>
          <w:sz w:val="24"/>
          <w:szCs w:val="24"/>
          <w:lang w:eastAsia="pl-PL"/>
        </w:rPr>
        <w:t xml:space="preserve"> uzyskanych od gestorów infrastruktury</w:t>
      </w:r>
      <w:r w:rsidRPr="001971A1">
        <w:rPr>
          <w:rFonts w:ascii="Cambria" w:eastAsia="Arial" w:hAnsi="Cambria" w:cstheme="minorHAnsi"/>
          <w:sz w:val="24"/>
          <w:szCs w:val="24"/>
          <w:lang w:eastAsia="pl-PL"/>
        </w:rPr>
        <w:t xml:space="preserve">. Zamawiający wymaga udzielenia przez Wykonawcę gwarancji i rękojmi na okres minimum </w:t>
      </w:r>
      <w:r w:rsidRPr="001971A1">
        <w:rPr>
          <w:rFonts w:ascii="Cambria" w:eastAsia="Arial" w:hAnsi="Cambria" w:cstheme="minorHAnsi"/>
          <w:b/>
          <w:bCs/>
          <w:color w:val="000000" w:themeColor="text1"/>
          <w:sz w:val="24"/>
          <w:szCs w:val="24"/>
          <w:lang w:eastAsia="pl-PL"/>
        </w:rPr>
        <w:t xml:space="preserve">36 </w:t>
      </w:r>
      <w:r w:rsidRPr="001971A1">
        <w:rPr>
          <w:rFonts w:ascii="Cambria" w:eastAsia="Arial" w:hAnsi="Cambria" w:cstheme="minorHAnsi"/>
          <w:b/>
          <w:bCs/>
          <w:sz w:val="24"/>
          <w:szCs w:val="24"/>
          <w:lang w:eastAsia="pl-PL"/>
        </w:rPr>
        <w:t>miesięcy</w:t>
      </w:r>
      <w:r w:rsidRPr="001971A1">
        <w:rPr>
          <w:rFonts w:ascii="Cambria" w:eastAsia="Arial" w:hAnsi="Cambria" w:cstheme="minorHAnsi"/>
          <w:sz w:val="24"/>
          <w:szCs w:val="24"/>
          <w:lang w:eastAsia="pl-PL"/>
        </w:rPr>
        <w:t xml:space="preserve">. Okres gwarancji i rękojmi rozpoczyna swój bieg od daty odbioru końcowego. Wykonawca jest odpowiedzialny z tytułu gwarancji i rękojmi za ukryte wady przedmiotu umowy istniejące w czasie dokonywania czynności odbioru oraz za wady powstałe po odbiorze, z przyczyn tkwiących w wykonanym przedmiocie umowy w chwili odbioru. </w:t>
      </w:r>
    </w:p>
    <w:p w14:paraId="4268C868" w14:textId="3312127E" w:rsidR="005C221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Gwarancja jest gwarancją Wykonawcy tj. gwarant - Wykonawca udziela gwarancji na wbudowane materiały, a także wykonane roboty całościowo - niezależnie od gwarancji udzielanej przez producenta, dostawcę lub podwykonawcę, zaś Zamawiający nie jest związany warunkami gwarancji udzielanych Wykonawcy przez osoby trzecie. Wykonawca zwalnia Zamawiającego z wszelkich zobowiązań wynikających z warunków gwarancji udzielonych przez producentów, dostawców materiałów i urządzeń lub podwykonawców.</w:t>
      </w:r>
    </w:p>
    <w:p w14:paraId="30E76832" w14:textId="77777777" w:rsidR="002154D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1971A1">
        <w:rPr>
          <w:rFonts w:ascii="Cambria" w:eastAsia="Arial" w:hAnsi="Cambria" w:cstheme="minorHAnsi"/>
          <w:sz w:val="24"/>
          <w:szCs w:val="24"/>
          <w:lang w:eastAsia="pl-PL"/>
        </w:rPr>
        <w:t>Zamawiający informuje Wykonawcę, że prace należy tak zaplanować, zorganizować i wykonywać, aby przebiegały sprawnie i nie stanowiły nadmiernej uciążliwości dla mieszkańców i właścicieli sąsiednich nieruchomości.</w:t>
      </w:r>
    </w:p>
    <w:p w14:paraId="62D4D7F8" w14:textId="1F05FDBC" w:rsidR="005C2218" w:rsidRPr="001971A1" w:rsidRDefault="005C2218" w:rsidP="002235DF">
      <w:pPr>
        <w:pStyle w:val="Akapitzlist"/>
        <w:widowControl w:val="0"/>
        <w:numPr>
          <w:ilvl w:val="1"/>
          <w:numId w:val="39"/>
        </w:numPr>
        <w:spacing w:after="0" w:line="240" w:lineRule="auto"/>
        <w:ind w:left="0" w:firstLine="0"/>
        <w:jc w:val="both"/>
        <w:rPr>
          <w:rFonts w:ascii="Cambria" w:eastAsia="Arial" w:hAnsi="Cambria" w:cstheme="minorHAnsi"/>
          <w:sz w:val="24"/>
          <w:szCs w:val="24"/>
          <w:lang w:eastAsia="pl-PL"/>
        </w:rPr>
      </w:pPr>
      <w:r w:rsidRPr="00547681">
        <w:rPr>
          <w:rFonts w:ascii="Cambria" w:eastAsia="Arial" w:hAnsi="Cambria" w:cstheme="minorHAnsi"/>
          <w:sz w:val="24"/>
          <w:szCs w:val="24"/>
          <w:lang w:eastAsia="pl-PL"/>
        </w:rPr>
        <w:t xml:space="preserve">Użyte materiały do </w:t>
      </w:r>
      <w:r w:rsidRPr="001971A1">
        <w:rPr>
          <w:rFonts w:ascii="Cambria" w:eastAsia="Arial" w:hAnsi="Cambria" w:cstheme="minorHAnsi"/>
          <w:sz w:val="24"/>
          <w:szCs w:val="24"/>
          <w:lang w:eastAsia="pl-PL"/>
        </w:rPr>
        <w:t>wykonania przedmiotu zamówienia muszą spełniać wymogi</w:t>
      </w:r>
      <w:r w:rsidR="00762864">
        <w:rPr>
          <w:rFonts w:ascii="Cambria" w:eastAsia="Arial" w:hAnsi="Cambria" w:cstheme="minorHAnsi"/>
          <w:sz w:val="24"/>
          <w:szCs w:val="24"/>
          <w:lang w:eastAsia="pl-PL"/>
        </w:rPr>
        <w:t xml:space="preserve"> </w:t>
      </w:r>
      <w:r w:rsidRPr="001971A1">
        <w:rPr>
          <w:rFonts w:ascii="Cambria" w:eastAsia="Arial" w:hAnsi="Cambria" w:cstheme="minorHAnsi"/>
          <w:sz w:val="24"/>
          <w:szCs w:val="24"/>
          <w:lang w:eastAsia="pl-PL"/>
        </w:rPr>
        <w:t xml:space="preserve">art. 10 ustawy Prawo Budowlane </w:t>
      </w:r>
      <w:r w:rsidRPr="001971A1">
        <w:rPr>
          <w:rFonts w:ascii="Cambria" w:eastAsia="Arial" w:hAnsi="Cambria" w:cstheme="minorHAnsi"/>
          <w:color w:val="171717" w:themeColor="background2" w:themeShade="1A"/>
          <w:sz w:val="24"/>
          <w:szCs w:val="24"/>
          <w:lang w:eastAsia="pl-PL"/>
        </w:rPr>
        <w:t>(Dz.</w:t>
      </w:r>
      <w:r w:rsidR="008859E3">
        <w:rPr>
          <w:rFonts w:ascii="Cambria" w:eastAsia="Arial" w:hAnsi="Cambria" w:cstheme="minorHAnsi"/>
          <w:color w:val="171717" w:themeColor="background2" w:themeShade="1A"/>
          <w:sz w:val="24"/>
          <w:szCs w:val="24"/>
          <w:lang w:eastAsia="pl-PL"/>
        </w:rPr>
        <w:t xml:space="preserve"> </w:t>
      </w:r>
      <w:r w:rsidRPr="001971A1">
        <w:rPr>
          <w:rFonts w:ascii="Cambria" w:eastAsia="Arial" w:hAnsi="Cambria" w:cstheme="minorHAnsi"/>
          <w:color w:val="171717" w:themeColor="background2" w:themeShade="1A"/>
          <w:sz w:val="24"/>
          <w:szCs w:val="24"/>
          <w:lang w:eastAsia="pl-PL"/>
        </w:rPr>
        <w:t xml:space="preserve">U. 2021 r. poz. 2351) </w:t>
      </w:r>
      <w:r w:rsidRPr="001971A1">
        <w:rPr>
          <w:rFonts w:ascii="Cambria" w:eastAsia="Arial" w:hAnsi="Cambria" w:cstheme="minorHAnsi"/>
          <w:sz w:val="24"/>
          <w:szCs w:val="24"/>
          <w:lang w:eastAsia="pl-PL"/>
        </w:rPr>
        <w:t xml:space="preserve">oraz ustawy z dnia 16 kwietnia 2004 r. o wyrobach budowlanych (Dz. U. z 2021 r. poz. 1213). Zawarte ewentualnie w dokumentach postępowania nazwy materiałów podano jako przykładowe i określające ich standard techniczny i estetyczny i nie są wiążące dla Wykonawcy. W realizacji można </w:t>
      </w:r>
      <w:r w:rsidRPr="001971A1">
        <w:rPr>
          <w:rFonts w:ascii="Cambria" w:eastAsia="Arial" w:hAnsi="Cambria" w:cstheme="minorHAnsi"/>
          <w:color w:val="000000" w:themeColor="text1"/>
          <w:sz w:val="24"/>
          <w:szCs w:val="24"/>
          <w:lang w:eastAsia="pl-PL"/>
        </w:rPr>
        <w:t xml:space="preserve">stosować materiały równoważne innych firm, które odpowiadają standardowi </w:t>
      </w:r>
      <w:r w:rsidRPr="001971A1">
        <w:rPr>
          <w:rFonts w:ascii="Cambria" w:eastAsia="Arial" w:hAnsi="Cambria" w:cstheme="minorHAnsi"/>
          <w:color w:val="000000" w:themeColor="text1"/>
          <w:sz w:val="24"/>
          <w:szCs w:val="24"/>
          <w:lang w:eastAsia="pl-PL"/>
        </w:rPr>
        <w:lastRenderedPageBreak/>
        <w:t xml:space="preserve">określonemu w dokumentacjach lub ten standard podwyższają. W każdym przypadku użycia w opisie przedmiotu zamówienia norm, ocen technicznych, specyfikacji technicznych i systemów referencji technicznych, o których mowa w art. 101 ust 1.  pkt 2 oraz ust. 3 ustawy PZP Wykonawca powinien przyjąć, </w:t>
      </w:r>
      <w:r w:rsidR="00795BA6">
        <w:rPr>
          <w:rFonts w:ascii="Cambria" w:eastAsia="Arial" w:hAnsi="Cambria" w:cstheme="minorHAnsi"/>
          <w:color w:val="000000" w:themeColor="text1"/>
          <w:sz w:val="24"/>
          <w:szCs w:val="24"/>
          <w:lang w:eastAsia="pl-PL"/>
        </w:rPr>
        <w:t>ż</w:t>
      </w:r>
      <w:r w:rsidRPr="001971A1">
        <w:rPr>
          <w:rFonts w:ascii="Cambria" w:eastAsia="Arial" w:hAnsi="Cambria" w:cstheme="minorHAnsi"/>
          <w:color w:val="000000" w:themeColor="text1"/>
          <w:sz w:val="24"/>
          <w:szCs w:val="24"/>
          <w:lang w:eastAsia="pl-PL"/>
        </w:rPr>
        <w:t>e odniesieniu takiemu towarzyszą wyrazy ,,lub równoważne”. W przypadku użycia w dokumentacji projektowej odniesień do norm, europejskich ocen technicznych, aprobat, specyfikacji technicznych i systemów referencji technicznych Zamawiający dopuszcza rozwiązania równoważne opisywanym. Wykonawca analizując dokumentację projektową powinien założyć, że każdemu odniesieniu użytemu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w:t>
      </w:r>
    </w:p>
    <w:p w14:paraId="7247F748" w14:textId="70928177" w:rsidR="001855EA" w:rsidRPr="001971A1" w:rsidRDefault="001855EA" w:rsidP="002235DF">
      <w:pPr>
        <w:pStyle w:val="Akapitzlist"/>
        <w:widowControl w:val="0"/>
        <w:tabs>
          <w:tab w:val="left" w:pos="426"/>
        </w:tabs>
        <w:spacing w:after="0" w:line="240" w:lineRule="auto"/>
        <w:ind w:left="0"/>
        <w:jc w:val="both"/>
        <w:rPr>
          <w:rFonts w:eastAsia="Arial" w:cstheme="minorHAnsi"/>
          <w:sz w:val="24"/>
          <w:szCs w:val="24"/>
          <w:lang w:eastAsia="pl-PL"/>
        </w:rPr>
      </w:pPr>
      <w:r w:rsidRPr="001971A1">
        <w:rPr>
          <w:rFonts w:ascii="Cambria" w:hAnsi="Cambria"/>
          <w:color w:val="000000"/>
          <w:sz w:val="24"/>
          <w:szCs w:val="24"/>
        </w:rPr>
        <w:t xml:space="preserve">Użycie w dokumentacji projektowej etykiety oznacza, że Zamawiający akceptuje wszystkie etykiety potwierdzające, że dane roboty budowlane, dostawy lub usługi spełniają równoważne wymagania określonej przez </w:t>
      </w:r>
      <w:r w:rsidR="00547681">
        <w:rPr>
          <w:rFonts w:ascii="Cambria" w:hAnsi="Cambria"/>
          <w:color w:val="000000"/>
          <w:sz w:val="24"/>
          <w:szCs w:val="24"/>
        </w:rPr>
        <w:t>Z</w:t>
      </w:r>
      <w:r w:rsidRPr="001971A1">
        <w:rPr>
          <w:rFonts w:ascii="Cambria" w:hAnsi="Cambria"/>
          <w:color w:val="000000"/>
          <w:sz w:val="24"/>
          <w:szCs w:val="24"/>
        </w:rPr>
        <w:t>amawiającego etykiety. W przypadku</w:t>
      </w:r>
      <w:r w:rsidR="00795BA6">
        <w:rPr>
          <w:rFonts w:ascii="Cambria" w:hAnsi="Cambria"/>
          <w:color w:val="000000"/>
          <w:sz w:val="24"/>
          <w:szCs w:val="24"/>
        </w:rPr>
        <w:t>,</w:t>
      </w:r>
      <w:r w:rsidRPr="001971A1">
        <w:rPr>
          <w:rFonts w:ascii="Cambria" w:hAnsi="Cambria"/>
          <w:color w:val="000000"/>
          <w:sz w:val="24"/>
          <w:szCs w:val="24"/>
        </w:rPr>
        <w:t xml:space="preserve"> gdy </w:t>
      </w:r>
      <w:r w:rsidR="00547681">
        <w:rPr>
          <w:rFonts w:ascii="Cambria" w:hAnsi="Cambria"/>
          <w:color w:val="000000"/>
          <w:sz w:val="24"/>
          <w:szCs w:val="24"/>
        </w:rPr>
        <w:t>W</w:t>
      </w:r>
      <w:r w:rsidRPr="001971A1">
        <w:rPr>
          <w:rFonts w:ascii="Cambria" w:hAnsi="Cambria"/>
          <w:color w:val="000000"/>
          <w:sz w:val="24"/>
          <w:szCs w:val="24"/>
        </w:rPr>
        <w:t xml:space="preserve">ykonawca z przyczyn od niego niezależnych nie może uzyskać określonej przez </w:t>
      </w:r>
      <w:r w:rsidR="00547681">
        <w:rPr>
          <w:rFonts w:ascii="Cambria" w:hAnsi="Cambria"/>
          <w:color w:val="000000"/>
          <w:sz w:val="24"/>
          <w:szCs w:val="24"/>
        </w:rPr>
        <w:t>Z</w:t>
      </w:r>
      <w:r w:rsidRPr="001971A1">
        <w:rPr>
          <w:rFonts w:ascii="Cambria" w:hAnsi="Cambria"/>
          <w:color w:val="000000"/>
          <w:sz w:val="24"/>
          <w:szCs w:val="24"/>
        </w:rPr>
        <w:t xml:space="preserve">amawiającego etykiety lub równoważnej etykiety, </w:t>
      </w:r>
      <w:r w:rsidR="00547681">
        <w:rPr>
          <w:rFonts w:ascii="Cambria" w:hAnsi="Cambria"/>
          <w:color w:val="000000"/>
          <w:sz w:val="24"/>
          <w:szCs w:val="24"/>
        </w:rPr>
        <w:t>Z</w:t>
      </w:r>
      <w:r w:rsidRPr="001971A1">
        <w:rPr>
          <w:rFonts w:ascii="Cambria" w:hAnsi="Cambria"/>
          <w:color w:val="000000"/>
          <w:sz w:val="24"/>
          <w:szCs w:val="24"/>
        </w:rPr>
        <w:t xml:space="preserve">amawiający, w terminie, przez siebie wyznaczonym akceptuje inne odpowiednie przedmiotowe środki dowodowe, w szczególności dokumentację techniczną producenta, o ile dany </w:t>
      </w:r>
      <w:r w:rsidR="00547681">
        <w:rPr>
          <w:rFonts w:ascii="Cambria" w:hAnsi="Cambria"/>
          <w:color w:val="000000"/>
          <w:sz w:val="24"/>
          <w:szCs w:val="24"/>
        </w:rPr>
        <w:t>W</w:t>
      </w:r>
      <w:r w:rsidRPr="001971A1">
        <w:rPr>
          <w:rFonts w:ascii="Cambria" w:hAnsi="Cambria"/>
          <w:color w:val="000000"/>
          <w:sz w:val="24"/>
          <w:szCs w:val="24"/>
        </w:rPr>
        <w:t>ykonawca udowodni, że roboty budowlane, dostawy lub usługi, które mają zostać przez niego wykonane, spełniają wymagania określonej etykiety lub określone wymagania wskazane przez Zamawiającego.</w:t>
      </w:r>
      <w:r w:rsidRPr="001971A1">
        <w:rPr>
          <w:rFonts w:ascii="Cambria" w:hAnsi="Cambria" w:cs="Arial"/>
          <w:sz w:val="24"/>
          <w:szCs w:val="24"/>
        </w:rPr>
        <w:t xml:space="preserve"> </w:t>
      </w:r>
      <w:r w:rsidRPr="001971A1">
        <w:rPr>
          <w:rFonts w:ascii="Cambria" w:hAnsi="Cambria"/>
          <w:color w:val="000000"/>
          <w:sz w:val="24"/>
          <w:szCs w:val="24"/>
        </w:rPr>
        <w:t xml:space="preserve">Użycie w dokumentacji projektowej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w:t>
      </w:r>
      <w:r w:rsidR="0093226D">
        <w:rPr>
          <w:rFonts w:ascii="Cambria" w:hAnsi="Cambria"/>
          <w:color w:val="000000"/>
          <w:sz w:val="24"/>
          <w:szCs w:val="24"/>
        </w:rPr>
        <w:t>Z</w:t>
      </w:r>
      <w:r w:rsidRPr="001971A1">
        <w:rPr>
          <w:rFonts w:ascii="Cambria" w:hAnsi="Cambria"/>
          <w:color w:val="000000"/>
          <w:sz w:val="24"/>
          <w:szCs w:val="24"/>
        </w:rPr>
        <w:t>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r w:rsidRPr="001971A1">
        <w:rPr>
          <w:rFonts w:ascii="Cambria" w:hAnsi="Cambria" w:cs="Arial"/>
          <w:sz w:val="24"/>
          <w:szCs w:val="24"/>
        </w:rPr>
        <w:t xml:space="preserve"> J</w:t>
      </w:r>
      <w:r w:rsidRPr="001971A1">
        <w:rPr>
          <w:rFonts w:ascii="Cambria" w:hAnsi="Cambria"/>
          <w:color w:val="000000"/>
          <w:sz w:val="24"/>
          <w:szCs w:val="24"/>
        </w:rPr>
        <w:t>eżeli w opisie przedmiotu zamówienia ujęto zapis wynikający z KNR lub KNNR wskazujący na konieczność wykorzystywania przy realizacji zamówienia konkretnego sprzętu o konkretnych parametrach Zamawiający dopuszcza używanie innego sprzętu</w:t>
      </w:r>
      <w:r w:rsidR="002235DF">
        <w:rPr>
          <w:rFonts w:ascii="Cambria" w:hAnsi="Cambria"/>
          <w:color w:val="000000"/>
          <w:sz w:val="24"/>
          <w:szCs w:val="24"/>
        </w:rPr>
        <w:t>,</w:t>
      </w:r>
      <w:r w:rsidRPr="001971A1">
        <w:rPr>
          <w:rFonts w:ascii="Cambria" w:hAnsi="Cambria"/>
          <w:color w:val="000000"/>
          <w:sz w:val="24"/>
          <w:szCs w:val="24"/>
        </w:rPr>
        <w:t xml:space="preserve"> o ile zapewni to osiągnięcie zakładanych parametrów projektowych i nie spowoduje ryzyka niezgodności wykonanych prac z dokumentacją techniczną</w:t>
      </w:r>
    </w:p>
    <w:p w14:paraId="79AA724E" w14:textId="31C962EF" w:rsidR="009A6CAB" w:rsidRPr="00C00D74" w:rsidRDefault="005C2218" w:rsidP="009A6CAB">
      <w:pPr>
        <w:pStyle w:val="Akapitzlist"/>
        <w:widowControl w:val="0"/>
        <w:numPr>
          <w:ilvl w:val="1"/>
          <w:numId w:val="39"/>
        </w:numPr>
        <w:spacing w:after="0" w:line="240" w:lineRule="auto"/>
        <w:ind w:left="0" w:firstLine="0"/>
        <w:jc w:val="both"/>
        <w:rPr>
          <w:rFonts w:ascii="Cambria" w:eastAsia="Arial" w:hAnsi="Cambria" w:cstheme="minorHAnsi"/>
          <w:strike/>
          <w:sz w:val="24"/>
          <w:szCs w:val="24"/>
          <w:lang w:eastAsia="pl-PL"/>
        </w:rPr>
      </w:pPr>
      <w:bookmarkStart w:id="3" w:name="_Hlk93305937"/>
      <w:r w:rsidRPr="00C00D74">
        <w:rPr>
          <w:rFonts w:ascii="Cambria" w:eastAsia="Arial" w:hAnsi="Cambria" w:cstheme="minorHAnsi"/>
          <w:sz w:val="24"/>
          <w:szCs w:val="24"/>
          <w:lang w:eastAsia="pl-PL"/>
        </w:rPr>
        <w:t xml:space="preserve">Wymaga się, aby osoby, które będą wykonywały roboty budowlane były zatrudnione na podstawie umowy o pracę. </w:t>
      </w:r>
      <w:r w:rsidR="00C00D74">
        <w:rPr>
          <w:rFonts w:ascii="Cambria" w:eastAsia="Arial" w:hAnsi="Cambria" w:cstheme="minorHAnsi"/>
          <w:sz w:val="24"/>
          <w:szCs w:val="24"/>
          <w:lang w:eastAsia="pl-PL"/>
        </w:rPr>
        <w:t>Dalsze zapisy sposobu dokumentowania zatrudnienia</w:t>
      </w:r>
      <w:r w:rsidR="009A6CAB" w:rsidRPr="00C00D74">
        <w:rPr>
          <w:rFonts w:ascii="Cambria" w:eastAsia="Arial" w:hAnsi="Cambria" w:cstheme="minorHAnsi"/>
          <w:sz w:val="24"/>
          <w:szCs w:val="24"/>
          <w:lang w:eastAsia="pl-PL"/>
        </w:rPr>
        <w:t xml:space="preserve"> w paragrafie 24.1-3</w:t>
      </w:r>
      <w:r w:rsidR="00C00D74">
        <w:rPr>
          <w:rFonts w:ascii="Cambria" w:eastAsia="Arial" w:hAnsi="Cambria" w:cstheme="minorHAnsi"/>
          <w:sz w:val="24"/>
          <w:szCs w:val="24"/>
          <w:lang w:eastAsia="pl-PL"/>
        </w:rPr>
        <w:t xml:space="preserve"> </w:t>
      </w:r>
      <w:r w:rsidR="009A6CAB" w:rsidRPr="00C00D74">
        <w:rPr>
          <w:rFonts w:ascii="Cambria" w:eastAsia="Arial" w:hAnsi="Cambria" w:cstheme="minorHAnsi"/>
          <w:b/>
          <w:bCs/>
          <w:sz w:val="24"/>
          <w:szCs w:val="24"/>
          <w:lang w:eastAsia="pl-PL"/>
        </w:rPr>
        <w:t xml:space="preserve"> </w:t>
      </w:r>
      <w:r w:rsidR="00C00D74" w:rsidRPr="00C00D74">
        <w:rPr>
          <w:rFonts w:ascii="Cambria" w:eastAsia="Arial" w:hAnsi="Cambria" w:cstheme="minorHAnsi"/>
          <w:sz w:val="24"/>
          <w:szCs w:val="24"/>
          <w:lang w:eastAsia="pl-PL"/>
        </w:rPr>
        <w:t>o</w:t>
      </w:r>
      <w:r w:rsidR="009A6CAB" w:rsidRPr="00C00D74">
        <w:rPr>
          <w:rFonts w:ascii="Cambria" w:eastAsia="Arial" w:hAnsi="Cambria" w:cstheme="minorHAnsi"/>
          <w:sz w:val="24"/>
          <w:szCs w:val="24"/>
          <w:lang w:eastAsia="pl-PL"/>
        </w:rPr>
        <w:t>raz w postanowieniach projektowanej umowy.</w:t>
      </w:r>
      <w:r w:rsidR="009A6CAB" w:rsidRPr="00C00D74">
        <w:rPr>
          <w:rFonts w:ascii="Cambria" w:eastAsia="Arial" w:hAnsi="Cambria" w:cstheme="minorHAnsi"/>
          <w:b/>
          <w:bCs/>
          <w:sz w:val="24"/>
          <w:szCs w:val="24"/>
          <w:lang w:eastAsia="pl-PL"/>
        </w:rPr>
        <w:t xml:space="preserve"> </w:t>
      </w:r>
      <w:bookmarkEnd w:id="3"/>
    </w:p>
    <w:p w14:paraId="065C735A" w14:textId="018ABD75" w:rsidR="005C2218" w:rsidRPr="009A6CAB" w:rsidRDefault="009A6CAB" w:rsidP="009A6CAB">
      <w:pPr>
        <w:widowControl w:val="0"/>
        <w:spacing w:after="0" w:line="240" w:lineRule="auto"/>
        <w:jc w:val="both"/>
        <w:rPr>
          <w:rFonts w:ascii="Cambria" w:eastAsia="Arial" w:hAnsi="Cambria" w:cstheme="minorHAnsi"/>
          <w:sz w:val="24"/>
          <w:szCs w:val="24"/>
          <w:lang w:eastAsia="pl-PL"/>
        </w:rPr>
      </w:pPr>
      <w:r w:rsidRPr="009A6CAB">
        <w:rPr>
          <w:rFonts w:ascii="Cambria" w:eastAsia="Arial" w:hAnsi="Cambria" w:cstheme="minorHAnsi"/>
          <w:b/>
          <w:bCs/>
          <w:sz w:val="24"/>
          <w:szCs w:val="24"/>
          <w:lang w:eastAsia="pl-PL"/>
        </w:rPr>
        <w:t>4.11</w:t>
      </w:r>
      <w:r>
        <w:rPr>
          <w:rFonts w:ascii="Cambria" w:eastAsia="Arial" w:hAnsi="Cambria" w:cstheme="minorHAnsi"/>
          <w:sz w:val="24"/>
          <w:szCs w:val="24"/>
          <w:lang w:eastAsia="pl-PL"/>
        </w:rPr>
        <w:t xml:space="preserve"> </w:t>
      </w:r>
      <w:r w:rsidR="005C2218" w:rsidRPr="009A6CAB">
        <w:rPr>
          <w:rFonts w:ascii="Cambria" w:eastAsia="Arial" w:hAnsi="Cambria" w:cstheme="minorHAnsi"/>
          <w:sz w:val="24"/>
          <w:szCs w:val="24"/>
          <w:lang w:eastAsia="pl-PL"/>
        </w:rPr>
        <w:t>Rodzaj zamówienia</w:t>
      </w:r>
      <w:r w:rsidR="005C2218" w:rsidRPr="009A6CAB">
        <w:rPr>
          <w:rFonts w:ascii="Cambria" w:eastAsia="Arial" w:hAnsi="Cambria" w:cstheme="minorHAnsi"/>
          <w:b/>
          <w:sz w:val="24"/>
          <w:szCs w:val="24"/>
          <w:lang w:eastAsia="pl-PL"/>
        </w:rPr>
        <w:t>: roboty budowlane.</w:t>
      </w:r>
    </w:p>
    <w:p w14:paraId="3F778BF6" w14:textId="2A4B65E4" w:rsidR="0031797F" w:rsidRPr="009A6CAB" w:rsidRDefault="009A6CAB" w:rsidP="009A6CAB">
      <w:pPr>
        <w:widowControl w:val="0"/>
        <w:spacing w:after="0" w:line="240" w:lineRule="auto"/>
        <w:jc w:val="both"/>
        <w:rPr>
          <w:rFonts w:ascii="Cambria" w:eastAsia="Arial" w:hAnsi="Cambria" w:cstheme="minorHAnsi"/>
          <w:b/>
          <w:bCs/>
          <w:sz w:val="24"/>
          <w:szCs w:val="24"/>
          <w:lang w:eastAsia="pl-PL"/>
        </w:rPr>
      </w:pPr>
      <w:r>
        <w:rPr>
          <w:rFonts w:ascii="Cambria" w:eastAsia="Arial" w:hAnsi="Cambria" w:cstheme="minorHAnsi"/>
          <w:b/>
          <w:bCs/>
          <w:sz w:val="24"/>
          <w:szCs w:val="24"/>
          <w:lang w:eastAsia="pl-PL"/>
        </w:rPr>
        <w:t>4.12</w:t>
      </w:r>
      <w:r w:rsidR="00653126">
        <w:rPr>
          <w:rFonts w:ascii="Cambria" w:eastAsia="Arial" w:hAnsi="Cambria" w:cstheme="minorHAnsi"/>
          <w:b/>
          <w:bCs/>
          <w:sz w:val="24"/>
          <w:szCs w:val="24"/>
          <w:lang w:eastAsia="pl-PL"/>
        </w:rPr>
        <w:t xml:space="preserve"> </w:t>
      </w:r>
      <w:r w:rsidR="0031797F" w:rsidRPr="009A6CAB">
        <w:rPr>
          <w:rFonts w:ascii="Cambria" w:eastAsia="Arial" w:hAnsi="Cambria" w:cstheme="minorHAnsi"/>
          <w:b/>
          <w:bCs/>
          <w:sz w:val="24"/>
          <w:szCs w:val="24"/>
          <w:lang w:eastAsia="pl-PL"/>
        </w:rPr>
        <w:t>Uzasadnienie niedokonania podziału zamówienia na części</w:t>
      </w:r>
    </w:p>
    <w:p w14:paraId="4A3F28DE" w14:textId="77006451" w:rsidR="00151DE1" w:rsidRPr="001971A1" w:rsidRDefault="005C2218" w:rsidP="002235DF">
      <w:pPr>
        <w:pStyle w:val="Default"/>
        <w:jc w:val="both"/>
      </w:pPr>
      <w:r w:rsidRPr="001971A1">
        <w:rPr>
          <w:rFonts w:eastAsia="Arial" w:cstheme="minorHAnsi"/>
          <w:bCs/>
          <w:lang w:eastAsia="pl-PL"/>
        </w:rPr>
        <w:t xml:space="preserve">Zamawiający nie dokonuje podziału na części z następujących względów: wartość zamówienia jest niższa od tzw. progów unijnych, które zobowiązują do implementacji dyrektywy UE. Dyrektywa 2014/24/ UE w treści motywu 78 wskazuje, że aby zwiększyć konkurencję, instytucje zamawiające należy w szczególności zachęcić do dzielenia dużych zamówień na części. Przedmiotowe zamówienie nie jest dużym zamówieniem w rozumieniu motywu 78 powołanej dyrektywy UE (dyrektywy stosuje się od tzw. UE, a </w:t>
      </w:r>
      <w:r w:rsidRPr="001971A1">
        <w:rPr>
          <w:rFonts w:eastAsia="Arial" w:cstheme="minorHAnsi"/>
          <w:bCs/>
          <w:lang w:eastAsia="pl-PL"/>
        </w:rPr>
        <w:lastRenderedPageBreak/>
        <w:t>dyrektywa posługuje się pojęciem dużego zamówienia na gruncie zamówień podlegających dyrektywie - a więc zamówienie o wartości znacznie przewyższającej tzw. progi unijne).</w:t>
      </w:r>
    </w:p>
    <w:p w14:paraId="5C865661" w14:textId="064BB9B3" w:rsidR="0031797F" w:rsidRPr="007A16B9" w:rsidRDefault="00151DE1" w:rsidP="002235DF">
      <w:pPr>
        <w:autoSpaceDE w:val="0"/>
        <w:autoSpaceDN w:val="0"/>
        <w:adjustRightInd w:val="0"/>
        <w:spacing w:after="0" w:line="240" w:lineRule="auto"/>
        <w:jc w:val="both"/>
        <w:rPr>
          <w:rFonts w:ascii="Cambria" w:hAnsi="Cambria"/>
          <w:color w:val="000000"/>
          <w:sz w:val="24"/>
          <w:szCs w:val="24"/>
        </w:rPr>
      </w:pPr>
      <w:r w:rsidRPr="007A16B9">
        <w:rPr>
          <w:rFonts w:ascii="Cambria" w:hAnsi="Cambria" w:cstheme="minorHAnsi"/>
          <w:color w:val="0D0D0D" w:themeColor="text1" w:themeTint="F2"/>
          <w:sz w:val="24"/>
          <w:szCs w:val="24"/>
        </w:rPr>
        <w:t xml:space="preserve">Przedmiotem zamówienia jest wykonanie robót funkcjonalnie ze sobą związanych. Rozdzielenie robót groziłoby niedającymi się wyeliminować problemami organizacyjnymi związanymi z odpowiedzialnością za poszczególne elementy robót wykonywanych przez różnych </w:t>
      </w:r>
      <w:r w:rsidR="0093226D">
        <w:rPr>
          <w:rFonts w:ascii="Cambria" w:hAnsi="Cambria" w:cstheme="minorHAnsi"/>
          <w:color w:val="0D0D0D" w:themeColor="text1" w:themeTint="F2"/>
          <w:sz w:val="24"/>
          <w:szCs w:val="24"/>
        </w:rPr>
        <w:t>W</w:t>
      </w:r>
      <w:r w:rsidRPr="007A16B9">
        <w:rPr>
          <w:rFonts w:ascii="Cambria" w:hAnsi="Cambria" w:cstheme="minorHAnsi"/>
          <w:color w:val="0D0D0D" w:themeColor="text1" w:themeTint="F2"/>
          <w:sz w:val="24"/>
          <w:szCs w:val="24"/>
        </w:rPr>
        <w:t>ykonawców</w:t>
      </w:r>
      <w:r w:rsidR="0031797F" w:rsidRPr="007A16B9">
        <w:rPr>
          <w:rFonts w:ascii="Cambria" w:hAnsi="Cambria" w:cstheme="minorHAnsi"/>
          <w:color w:val="0D0D0D" w:themeColor="text1" w:themeTint="F2"/>
          <w:sz w:val="24"/>
          <w:szCs w:val="24"/>
        </w:rPr>
        <w:t xml:space="preserve">. </w:t>
      </w:r>
      <w:r w:rsidR="0031797F" w:rsidRPr="007A16B9">
        <w:rPr>
          <w:rFonts w:ascii="Cambria" w:hAnsi="Cambria"/>
          <w:color w:val="000000"/>
          <w:sz w:val="24"/>
          <w:szCs w:val="24"/>
        </w:rPr>
        <w:t xml:space="preserve">Wykonawcy powielaliby koszty pośrednie prac, co wpływałoby na koszty inwestycji. W każdej z ofert częściowych </w:t>
      </w:r>
      <w:r w:rsidR="0093226D">
        <w:rPr>
          <w:rFonts w:ascii="Cambria" w:hAnsi="Cambria"/>
          <w:color w:val="000000"/>
          <w:sz w:val="24"/>
          <w:szCs w:val="24"/>
        </w:rPr>
        <w:t>W</w:t>
      </w:r>
      <w:r w:rsidR="0031797F" w:rsidRPr="007A16B9">
        <w:rPr>
          <w:rFonts w:ascii="Cambria" w:hAnsi="Cambria"/>
          <w:color w:val="000000"/>
          <w:sz w:val="24"/>
          <w:szCs w:val="24"/>
        </w:rPr>
        <w:t>ykonawca musiałby założyć odrębną wycenę użycia tego samego rodzaju sprzętu w sytuacji, w której składając jedną ofertę, użycie sprzętu wyceniłby jednokrotnie. Każdy z wykonawców w cenę wliczyłby odrębne koszty polisy OC,</w:t>
      </w:r>
      <w:r w:rsidR="0031797F" w:rsidRPr="007A16B9">
        <w:rPr>
          <w:rFonts w:ascii="Cambria" w:hAnsi="Cambria"/>
          <w:sz w:val="24"/>
          <w:szCs w:val="24"/>
        </w:rPr>
        <w:t xml:space="preserve"> koszty kadry zarządzającej procesem budowlanym</w:t>
      </w:r>
      <w:r w:rsidR="007A16B9">
        <w:rPr>
          <w:rFonts w:ascii="Cambria" w:hAnsi="Cambria"/>
          <w:color w:val="000000"/>
          <w:sz w:val="24"/>
          <w:szCs w:val="24"/>
        </w:rPr>
        <w:t xml:space="preserve"> </w:t>
      </w:r>
      <w:r w:rsidR="0031797F" w:rsidRPr="007A16B9">
        <w:rPr>
          <w:rFonts w:ascii="Cambria" w:hAnsi="Cambria"/>
          <w:color w:val="000000"/>
          <w:sz w:val="24"/>
          <w:szCs w:val="24"/>
        </w:rPr>
        <w:t xml:space="preserve">co zwiększyłoby poziom wydatków </w:t>
      </w:r>
      <w:r w:rsidR="0093226D">
        <w:rPr>
          <w:rFonts w:ascii="Cambria" w:hAnsi="Cambria"/>
          <w:color w:val="000000"/>
          <w:sz w:val="24"/>
          <w:szCs w:val="24"/>
        </w:rPr>
        <w:t>Z</w:t>
      </w:r>
      <w:r w:rsidR="0031797F" w:rsidRPr="007A16B9">
        <w:rPr>
          <w:rFonts w:ascii="Cambria" w:hAnsi="Cambria"/>
          <w:color w:val="000000"/>
          <w:sz w:val="24"/>
          <w:szCs w:val="24"/>
        </w:rPr>
        <w:t>amawiającego.</w:t>
      </w:r>
      <w:r w:rsidR="007A16B9">
        <w:rPr>
          <w:rFonts w:ascii="Cambria" w:hAnsi="Cambria"/>
          <w:color w:val="000000"/>
          <w:sz w:val="24"/>
          <w:szCs w:val="24"/>
        </w:rPr>
        <w:t xml:space="preserve"> </w:t>
      </w:r>
      <w:r w:rsidR="0031797F" w:rsidRPr="007A16B9">
        <w:rPr>
          <w:rFonts w:ascii="Cambria" w:hAnsi="Cambria"/>
          <w:color w:val="222222"/>
          <w:sz w:val="24"/>
          <w:szCs w:val="24"/>
        </w:rPr>
        <w:t>Niedokonanie podziału zamówienia podyktowane</w:t>
      </w:r>
      <w:r w:rsidR="0031797F" w:rsidRPr="007A16B9">
        <w:rPr>
          <w:rFonts w:ascii="Cambria" w:hAnsi="Cambria"/>
          <w:color w:val="111111"/>
          <w:sz w:val="24"/>
          <w:szCs w:val="24"/>
        </w:rPr>
        <w:t xml:space="preserve"> było zatem względami technicznymi, organizacyjnym</w:t>
      </w:r>
      <w:r w:rsidR="008C00E8">
        <w:rPr>
          <w:rFonts w:ascii="Cambria" w:hAnsi="Cambria"/>
          <w:color w:val="111111"/>
          <w:sz w:val="24"/>
          <w:szCs w:val="24"/>
        </w:rPr>
        <w:t>i</w:t>
      </w:r>
      <w:r w:rsidR="0031797F" w:rsidRPr="007A16B9">
        <w:rPr>
          <w:rFonts w:ascii="Cambria" w:hAnsi="Cambria"/>
          <w:color w:val="111111"/>
          <w:sz w:val="24"/>
          <w:szCs w:val="24"/>
        </w:rPr>
        <w:t xml:space="preserve"> oraz charakterem przedmiotu zamówienia. Zastosowany ewentualnie podział zamówienia na części nie zwiększyłby konkurencyjności </w:t>
      </w:r>
      <w:r w:rsidR="0031797F" w:rsidRPr="007A16B9">
        <w:rPr>
          <w:rFonts w:ascii="Cambria" w:hAnsi="Cambria"/>
          <w:color w:val="2C2B2B"/>
          <w:sz w:val="24"/>
          <w:szCs w:val="24"/>
        </w:rPr>
        <w:t xml:space="preserve">w sektorze małych i średnich przedsiębiorstw – zakres zamówienia jest zakresem typowym, umożliwiającym złożenie oferty </w:t>
      </w:r>
      <w:r w:rsidR="0093226D">
        <w:rPr>
          <w:rFonts w:ascii="Cambria" w:hAnsi="Cambria"/>
          <w:color w:val="2C2B2B"/>
          <w:sz w:val="24"/>
          <w:szCs w:val="24"/>
        </w:rPr>
        <w:t>W</w:t>
      </w:r>
      <w:r w:rsidR="0031797F" w:rsidRPr="007A16B9">
        <w:rPr>
          <w:rFonts w:ascii="Cambria" w:hAnsi="Cambria"/>
          <w:color w:val="2C2B2B"/>
          <w:sz w:val="24"/>
          <w:szCs w:val="24"/>
        </w:rPr>
        <w:t xml:space="preserve">ykonawcom z grupy małych lub średnich przedsiębiorstw. </w:t>
      </w:r>
      <w:r w:rsidR="0031797F" w:rsidRPr="007A16B9">
        <w:rPr>
          <w:rFonts w:ascii="Cambria" w:hAnsi="Cambria" w:cs="Arial"/>
          <w:color w:val="222222"/>
          <w:sz w:val="24"/>
          <w:szCs w:val="24"/>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19AC0275" w14:textId="2C4F57F5" w:rsidR="0031797F" w:rsidRPr="00D910DE" w:rsidRDefault="00306DED" w:rsidP="002235DF">
      <w:pPr>
        <w:autoSpaceDE w:val="0"/>
        <w:autoSpaceDN w:val="0"/>
        <w:adjustRightInd w:val="0"/>
        <w:spacing w:after="0" w:line="240" w:lineRule="auto"/>
        <w:jc w:val="both"/>
        <w:rPr>
          <w:rFonts w:ascii="Cambria" w:eastAsia="Arial" w:hAnsi="Cambria" w:cstheme="minorHAnsi"/>
          <w:sz w:val="24"/>
          <w:szCs w:val="24"/>
          <w:lang w:eastAsia="pl-PL"/>
        </w:rPr>
      </w:pPr>
      <w:r>
        <w:rPr>
          <w:rFonts w:cstheme="minorHAnsi"/>
          <w:b/>
          <w:bCs/>
          <w:color w:val="0D0D0D" w:themeColor="text1" w:themeTint="F2"/>
          <w:sz w:val="24"/>
          <w:szCs w:val="24"/>
        </w:rPr>
        <w:t xml:space="preserve"> </w:t>
      </w:r>
      <w:r w:rsidR="002819FE" w:rsidRPr="002819FE">
        <w:rPr>
          <w:rFonts w:cstheme="minorHAnsi"/>
          <w:b/>
          <w:bCs/>
          <w:color w:val="0D0D0D" w:themeColor="text1" w:themeTint="F2"/>
          <w:sz w:val="24"/>
          <w:szCs w:val="24"/>
        </w:rPr>
        <w:t>4.1</w:t>
      </w:r>
      <w:r w:rsidR="004A1EF1">
        <w:rPr>
          <w:rFonts w:cstheme="minorHAnsi"/>
          <w:b/>
          <w:bCs/>
          <w:color w:val="0D0D0D" w:themeColor="text1" w:themeTint="F2"/>
          <w:sz w:val="24"/>
          <w:szCs w:val="24"/>
        </w:rPr>
        <w:t>3</w:t>
      </w:r>
      <w:r w:rsidR="00762864">
        <w:rPr>
          <w:rFonts w:cstheme="minorHAnsi"/>
          <w:b/>
          <w:bCs/>
          <w:color w:val="0D0D0D" w:themeColor="text1" w:themeTint="F2"/>
          <w:sz w:val="24"/>
          <w:szCs w:val="24"/>
        </w:rPr>
        <w:t xml:space="preserve"> </w:t>
      </w:r>
      <w:r w:rsidR="005C2218" w:rsidRPr="00D910DE">
        <w:rPr>
          <w:rFonts w:ascii="Cambria" w:eastAsia="Arial" w:hAnsi="Cambria" w:cstheme="minorHAnsi"/>
          <w:sz w:val="24"/>
          <w:szCs w:val="24"/>
          <w:lang w:eastAsia="pl-PL"/>
        </w:rPr>
        <w:t>Wykonawca może powierzyć wykonanie części zamówienia podwykonawcy (podwykonawcom). Wykonawca zobowiązany jest wskazać w ofercie części zamówienia, których wykonanie zamierza powierzyć podwykonawcy (podwykonawcom).</w:t>
      </w:r>
    </w:p>
    <w:p w14:paraId="17E613D1" w14:textId="5B7A0BB8" w:rsidR="00BF43D9" w:rsidRPr="00D910DE" w:rsidRDefault="00306DED" w:rsidP="002235DF">
      <w:pPr>
        <w:autoSpaceDE w:val="0"/>
        <w:autoSpaceDN w:val="0"/>
        <w:adjustRightInd w:val="0"/>
        <w:spacing w:after="0" w:line="240" w:lineRule="auto"/>
        <w:jc w:val="both"/>
        <w:rPr>
          <w:rFonts w:ascii="Cambria" w:hAnsi="Cambria" w:cstheme="minorHAnsi"/>
          <w:color w:val="FF0000"/>
          <w:sz w:val="24"/>
          <w:szCs w:val="24"/>
        </w:rPr>
      </w:pPr>
      <w:r>
        <w:rPr>
          <w:rFonts w:ascii="Cambria" w:eastAsia="Arial" w:hAnsi="Cambria" w:cstheme="minorHAnsi"/>
          <w:b/>
          <w:bCs/>
          <w:sz w:val="24"/>
          <w:szCs w:val="24"/>
          <w:lang w:eastAsia="pl-PL"/>
        </w:rPr>
        <w:t xml:space="preserve"> </w:t>
      </w:r>
      <w:r w:rsidR="002819FE" w:rsidRPr="00D910DE">
        <w:rPr>
          <w:rFonts w:ascii="Cambria" w:eastAsia="Arial" w:hAnsi="Cambria" w:cstheme="minorHAnsi"/>
          <w:b/>
          <w:bCs/>
          <w:sz w:val="24"/>
          <w:szCs w:val="24"/>
          <w:lang w:eastAsia="pl-PL"/>
        </w:rPr>
        <w:t>4.</w:t>
      </w:r>
      <w:r w:rsidR="004A1EF1">
        <w:rPr>
          <w:rFonts w:ascii="Cambria" w:eastAsia="Arial" w:hAnsi="Cambria" w:cstheme="minorHAnsi"/>
          <w:b/>
          <w:bCs/>
          <w:sz w:val="24"/>
          <w:szCs w:val="24"/>
          <w:lang w:eastAsia="pl-PL"/>
        </w:rPr>
        <w:t>14</w:t>
      </w:r>
      <w:r w:rsidR="00D910DE" w:rsidRPr="00D910DE">
        <w:rPr>
          <w:rFonts w:ascii="Cambria" w:eastAsia="Arial" w:hAnsi="Cambria" w:cstheme="minorHAnsi"/>
          <w:b/>
          <w:bCs/>
          <w:sz w:val="24"/>
          <w:szCs w:val="24"/>
          <w:lang w:eastAsia="pl-PL"/>
        </w:rPr>
        <w:t xml:space="preserve">   </w:t>
      </w:r>
      <w:r w:rsidR="00BF43D9" w:rsidRPr="00D910DE">
        <w:rPr>
          <w:rFonts w:ascii="Cambria" w:hAnsi="Cambria" w:cs="Times New Roman"/>
          <w:sz w:val="24"/>
          <w:szCs w:val="24"/>
        </w:rPr>
        <w:t xml:space="preserve">Nazwa/y i kod/y Wspólnego Słownika Zamówień: (CPV): </w:t>
      </w:r>
    </w:p>
    <w:p w14:paraId="7494A65D" w14:textId="0F158069" w:rsidR="004015BC" w:rsidRPr="00336D54" w:rsidRDefault="00E54F8B" w:rsidP="002235DF">
      <w:pPr>
        <w:tabs>
          <w:tab w:val="left" w:pos="426"/>
        </w:tabs>
        <w:spacing w:after="0" w:line="240" w:lineRule="auto"/>
        <w:jc w:val="both"/>
        <w:rPr>
          <w:rFonts w:ascii="Cambria" w:eastAsia="Arial" w:hAnsi="Cambria" w:cstheme="minorHAnsi"/>
          <w:color w:val="0D0D0D" w:themeColor="text1" w:themeTint="F2"/>
          <w:sz w:val="24"/>
          <w:szCs w:val="24"/>
          <w:lang w:eastAsia="pl-PL"/>
        </w:rPr>
      </w:pPr>
      <w:r w:rsidRPr="00D910DE">
        <w:rPr>
          <w:rFonts w:ascii="Cambria" w:hAnsi="Cambria" w:cs="Times New Roman"/>
          <w:color w:val="000000"/>
          <w:sz w:val="24"/>
          <w:szCs w:val="24"/>
        </w:rPr>
        <w:t xml:space="preserve">  </w:t>
      </w:r>
      <w:r w:rsidR="00402824" w:rsidRPr="00336D54">
        <w:rPr>
          <w:rFonts w:ascii="Cambria" w:eastAsia="Arial" w:hAnsi="Cambria" w:cstheme="minorHAnsi"/>
          <w:color w:val="0D0D0D" w:themeColor="text1" w:themeTint="F2"/>
          <w:sz w:val="24"/>
          <w:szCs w:val="24"/>
          <w:lang w:eastAsia="pl-PL"/>
        </w:rPr>
        <w:t>45233140-2 - Roboty drogowe</w:t>
      </w:r>
    </w:p>
    <w:p w14:paraId="67A7E3FC" w14:textId="58524B88" w:rsidR="00E54F8B" w:rsidRPr="00336D54" w:rsidRDefault="004015BC" w:rsidP="002235DF">
      <w:pPr>
        <w:spacing w:after="0" w:line="240" w:lineRule="auto"/>
        <w:jc w:val="both"/>
        <w:rPr>
          <w:rFonts w:ascii="Cambria" w:eastAsia="Arial" w:hAnsi="Cambria" w:cstheme="minorHAnsi"/>
          <w:color w:val="0D0D0D" w:themeColor="text1" w:themeTint="F2"/>
          <w:sz w:val="24"/>
          <w:szCs w:val="24"/>
          <w:lang w:eastAsia="pl-PL"/>
        </w:rPr>
      </w:pPr>
      <w:r w:rsidRPr="00336D54">
        <w:rPr>
          <w:rFonts w:ascii="Cambria" w:eastAsia="Arial" w:hAnsi="Cambria" w:cstheme="minorHAnsi"/>
          <w:color w:val="0D0D0D" w:themeColor="text1" w:themeTint="F2"/>
          <w:sz w:val="24"/>
          <w:szCs w:val="24"/>
          <w:lang w:eastAsia="pl-PL"/>
        </w:rPr>
        <w:t xml:space="preserve">  </w:t>
      </w:r>
      <w:r w:rsidR="00402824" w:rsidRPr="00336D54">
        <w:rPr>
          <w:rFonts w:ascii="Cambria" w:eastAsia="Arial" w:hAnsi="Cambria" w:cstheme="minorHAnsi"/>
          <w:color w:val="0D0D0D" w:themeColor="text1" w:themeTint="F2"/>
          <w:sz w:val="24"/>
          <w:szCs w:val="24"/>
          <w:lang w:eastAsia="pl-PL"/>
        </w:rPr>
        <w:t>45233220-7 - Roboty w zakresie nawierzchni dróg</w:t>
      </w:r>
    </w:p>
    <w:p w14:paraId="59E20F80" w14:textId="61F23D5B" w:rsidR="00295AFE" w:rsidRPr="00336D54" w:rsidRDefault="00295AFE" w:rsidP="002235DF">
      <w:pPr>
        <w:spacing w:after="0" w:line="240" w:lineRule="auto"/>
        <w:jc w:val="both"/>
        <w:rPr>
          <w:rFonts w:ascii="Cambria" w:eastAsia="Arial" w:hAnsi="Cambria" w:cstheme="minorHAnsi"/>
          <w:color w:val="0D0D0D" w:themeColor="text1" w:themeTint="F2"/>
          <w:sz w:val="24"/>
          <w:szCs w:val="24"/>
          <w:lang w:eastAsia="pl-PL"/>
        </w:rPr>
      </w:pPr>
      <w:r w:rsidRPr="00336D54">
        <w:rPr>
          <w:rFonts w:ascii="Cambria" w:eastAsia="Arial" w:hAnsi="Cambria" w:cstheme="minorHAnsi"/>
          <w:color w:val="0D0D0D" w:themeColor="text1" w:themeTint="F2"/>
          <w:sz w:val="24"/>
          <w:szCs w:val="24"/>
          <w:lang w:eastAsia="pl-PL"/>
        </w:rPr>
        <w:t xml:space="preserve">  45233290-8-  Instalowanie znaków drogowych</w:t>
      </w:r>
    </w:p>
    <w:p w14:paraId="200D4F19" w14:textId="3C489A00" w:rsidR="00E84A2D" w:rsidRPr="00336D54" w:rsidRDefault="002819FE" w:rsidP="002235DF">
      <w:pPr>
        <w:spacing w:after="0" w:line="240" w:lineRule="auto"/>
        <w:jc w:val="both"/>
        <w:rPr>
          <w:rFonts w:cstheme="minorHAnsi"/>
          <w:b/>
          <w:bCs/>
          <w:color w:val="0D0D0D" w:themeColor="text1" w:themeTint="F2"/>
          <w:sz w:val="24"/>
          <w:szCs w:val="24"/>
        </w:rPr>
      </w:pPr>
      <w:r w:rsidRPr="00336D54">
        <w:rPr>
          <w:rFonts w:cstheme="minorHAnsi"/>
          <w:b/>
          <w:bCs/>
          <w:color w:val="0D0D0D" w:themeColor="text1" w:themeTint="F2"/>
          <w:sz w:val="24"/>
          <w:szCs w:val="24"/>
        </w:rPr>
        <w:t>4</w:t>
      </w:r>
      <w:r w:rsidR="00F37F2D" w:rsidRPr="00336D54">
        <w:rPr>
          <w:rFonts w:cstheme="minorHAnsi"/>
          <w:b/>
          <w:bCs/>
          <w:color w:val="0D0D0D" w:themeColor="text1" w:themeTint="F2"/>
          <w:sz w:val="24"/>
          <w:szCs w:val="24"/>
        </w:rPr>
        <w:t>.</w:t>
      </w:r>
      <w:r w:rsidR="004A1EF1">
        <w:rPr>
          <w:rFonts w:cstheme="minorHAnsi"/>
          <w:b/>
          <w:bCs/>
          <w:color w:val="0D0D0D" w:themeColor="text1" w:themeTint="F2"/>
          <w:sz w:val="24"/>
          <w:szCs w:val="24"/>
        </w:rPr>
        <w:t>15</w:t>
      </w:r>
      <w:r w:rsidR="00762864" w:rsidRPr="00336D54">
        <w:rPr>
          <w:rFonts w:cstheme="minorHAnsi"/>
          <w:b/>
          <w:bCs/>
          <w:color w:val="0D0D0D" w:themeColor="text1" w:themeTint="F2"/>
          <w:sz w:val="24"/>
          <w:szCs w:val="24"/>
        </w:rPr>
        <w:t xml:space="preserve"> </w:t>
      </w:r>
      <w:r w:rsidR="00F37F2D" w:rsidRPr="00336D54">
        <w:rPr>
          <w:rFonts w:cstheme="minorHAnsi"/>
          <w:b/>
          <w:bCs/>
          <w:color w:val="0D0D0D" w:themeColor="text1" w:themeTint="F2"/>
          <w:sz w:val="24"/>
          <w:szCs w:val="24"/>
        </w:rPr>
        <w:t xml:space="preserve">Zamawiający nie wymaga w niniejszym postępowaniu przedmiotowych środków </w:t>
      </w:r>
      <w:r w:rsidR="00E84A2D" w:rsidRPr="00336D54">
        <w:rPr>
          <w:rFonts w:cstheme="minorHAnsi"/>
          <w:b/>
          <w:bCs/>
          <w:color w:val="0D0D0D" w:themeColor="text1" w:themeTint="F2"/>
          <w:sz w:val="24"/>
          <w:szCs w:val="24"/>
        </w:rPr>
        <w:t xml:space="preserve"> </w:t>
      </w:r>
      <w:r w:rsidR="00F37F2D" w:rsidRPr="00336D54">
        <w:rPr>
          <w:rFonts w:cstheme="minorHAnsi"/>
          <w:b/>
          <w:bCs/>
          <w:color w:val="0D0D0D" w:themeColor="text1" w:themeTint="F2"/>
          <w:sz w:val="24"/>
          <w:szCs w:val="24"/>
        </w:rPr>
        <w:t>dowodowych.</w:t>
      </w:r>
    </w:p>
    <w:p w14:paraId="1F83248B" w14:textId="77777777" w:rsidR="00237621" w:rsidRPr="0057318D" w:rsidRDefault="00237621" w:rsidP="002235DF">
      <w:pPr>
        <w:autoSpaceDE w:val="0"/>
        <w:autoSpaceDN w:val="0"/>
        <w:adjustRightInd w:val="0"/>
        <w:spacing w:after="0" w:line="240" w:lineRule="auto"/>
        <w:rPr>
          <w:rFonts w:ascii="Cambria" w:hAnsi="Cambria" w:cs="Cambria"/>
          <w:color w:val="000000"/>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02824" w:rsidRPr="00661ACC" w14:paraId="050F520D"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40922E64" w14:textId="2953D220" w:rsidR="00402824" w:rsidRPr="00661ACC" w:rsidRDefault="00402824"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5</w:t>
            </w:r>
          </w:p>
          <w:p w14:paraId="430A814D" w14:textId="031A6004" w:rsidR="00402824" w:rsidRPr="00661ACC" w:rsidRDefault="00402824" w:rsidP="002235DF">
            <w:pPr>
              <w:pStyle w:val="Standard"/>
              <w:spacing w:line="276" w:lineRule="auto"/>
              <w:jc w:val="center"/>
              <w:rPr>
                <w:rFonts w:ascii="Cambria" w:hAnsi="Cambria"/>
                <w:b/>
                <w:sz w:val="26"/>
                <w:szCs w:val="26"/>
                <w:lang w:val="pl-PL"/>
              </w:rPr>
            </w:pPr>
            <w:r>
              <w:rPr>
                <w:rFonts w:ascii="Cambria" w:hAnsi="Cambria"/>
                <w:b/>
                <w:sz w:val="26"/>
                <w:szCs w:val="26"/>
                <w:lang w:val="pl-PL"/>
              </w:rPr>
              <w:t>TERMIN WYKONANIA ZAMÓWIENIA</w:t>
            </w:r>
          </w:p>
        </w:tc>
      </w:tr>
    </w:tbl>
    <w:p w14:paraId="37CB5F7D" w14:textId="77777777" w:rsidR="00402824" w:rsidRPr="00661ACC" w:rsidRDefault="00402824" w:rsidP="002235DF">
      <w:pPr>
        <w:pStyle w:val="Standard"/>
        <w:tabs>
          <w:tab w:val="left" w:pos="426"/>
        </w:tabs>
        <w:spacing w:line="276" w:lineRule="auto"/>
        <w:jc w:val="both"/>
        <w:rPr>
          <w:rFonts w:ascii="Cambria" w:hAnsi="Cambria" w:cs="Arial"/>
          <w:b/>
          <w:lang w:val="pl-PL"/>
        </w:rPr>
      </w:pPr>
    </w:p>
    <w:p w14:paraId="4FB071B3" w14:textId="65157707" w:rsidR="00E81427" w:rsidRPr="00B15F02" w:rsidRDefault="006E4E4F" w:rsidP="002235DF">
      <w:pPr>
        <w:widowControl w:val="0"/>
        <w:spacing w:after="0" w:line="240" w:lineRule="auto"/>
        <w:jc w:val="both"/>
        <w:rPr>
          <w:rFonts w:ascii="Cambria" w:eastAsia="Arial" w:hAnsi="Cambria" w:cstheme="minorHAnsi"/>
          <w:sz w:val="24"/>
          <w:szCs w:val="24"/>
          <w:lang w:eastAsia="pl-PL"/>
        </w:rPr>
      </w:pPr>
      <w:r w:rsidRPr="00934B98">
        <w:rPr>
          <w:rFonts w:eastAsia="Arial" w:cstheme="minorHAnsi"/>
          <w:b/>
          <w:bCs/>
          <w:sz w:val="24"/>
          <w:szCs w:val="24"/>
          <w:lang w:eastAsia="pl-PL"/>
        </w:rPr>
        <w:t>5.1</w:t>
      </w:r>
      <w:r w:rsidRPr="00B15F02">
        <w:rPr>
          <w:rFonts w:ascii="Cambria" w:eastAsia="Arial" w:hAnsi="Cambria" w:cstheme="minorHAnsi"/>
          <w:sz w:val="24"/>
          <w:szCs w:val="24"/>
          <w:lang w:eastAsia="pl-PL"/>
        </w:rPr>
        <w:t>.</w:t>
      </w:r>
      <w:r w:rsidR="00E81427" w:rsidRPr="00B15F02">
        <w:rPr>
          <w:rFonts w:ascii="Cambria" w:eastAsia="Arial" w:hAnsi="Cambria" w:cstheme="minorHAnsi"/>
          <w:sz w:val="24"/>
          <w:szCs w:val="24"/>
          <w:lang w:eastAsia="pl-PL"/>
        </w:rPr>
        <w:t xml:space="preserve"> </w:t>
      </w:r>
      <w:r w:rsidR="005A189D" w:rsidRPr="00B15F02">
        <w:rPr>
          <w:rFonts w:ascii="Cambria" w:eastAsia="Arial" w:hAnsi="Cambria" w:cstheme="minorHAnsi"/>
          <w:sz w:val="24"/>
          <w:szCs w:val="24"/>
          <w:lang w:eastAsia="pl-PL"/>
        </w:rPr>
        <w:t>Wykonawca zrealizuje przedmiot umowy w terminie do</w:t>
      </w:r>
      <w:r w:rsidR="00406014" w:rsidRPr="00B15F02">
        <w:rPr>
          <w:rFonts w:ascii="Cambria" w:eastAsia="Arial" w:hAnsi="Cambria" w:cstheme="minorHAnsi"/>
          <w:sz w:val="24"/>
          <w:szCs w:val="24"/>
          <w:lang w:eastAsia="pl-PL"/>
        </w:rPr>
        <w:t xml:space="preserve"> </w:t>
      </w:r>
      <w:r w:rsidR="00A1364C" w:rsidRPr="00763E5A">
        <w:rPr>
          <w:rFonts w:ascii="Cambria" w:eastAsia="Arial" w:hAnsi="Cambria" w:cstheme="minorHAnsi"/>
          <w:b/>
          <w:bCs/>
          <w:color w:val="0D0D0D" w:themeColor="text1" w:themeTint="F2"/>
          <w:sz w:val="24"/>
          <w:szCs w:val="24"/>
          <w:lang w:eastAsia="pl-PL"/>
        </w:rPr>
        <w:t>1</w:t>
      </w:r>
      <w:r w:rsidR="008C00E8" w:rsidRPr="00763E5A">
        <w:rPr>
          <w:rFonts w:ascii="Cambria" w:eastAsia="Arial" w:hAnsi="Cambria" w:cstheme="minorHAnsi"/>
          <w:b/>
          <w:bCs/>
          <w:color w:val="0D0D0D" w:themeColor="text1" w:themeTint="F2"/>
          <w:sz w:val="24"/>
          <w:szCs w:val="24"/>
          <w:lang w:eastAsia="pl-PL"/>
        </w:rPr>
        <w:t>5</w:t>
      </w:r>
      <w:r w:rsidR="00A1364C" w:rsidRPr="00763E5A">
        <w:rPr>
          <w:rFonts w:ascii="Cambria" w:eastAsia="Arial" w:hAnsi="Cambria" w:cstheme="minorHAnsi"/>
          <w:b/>
          <w:bCs/>
          <w:color w:val="0D0D0D" w:themeColor="text1" w:themeTint="F2"/>
          <w:sz w:val="24"/>
          <w:szCs w:val="24"/>
          <w:lang w:eastAsia="pl-PL"/>
        </w:rPr>
        <w:t>0</w:t>
      </w:r>
      <w:r w:rsidR="005A189D" w:rsidRPr="00763E5A">
        <w:rPr>
          <w:rFonts w:ascii="Cambria" w:eastAsia="Arial" w:hAnsi="Cambria" w:cstheme="minorHAnsi"/>
          <w:b/>
          <w:bCs/>
          <w:color w:val="0D0D0D" w:themeColor="text1" w:themeTint="F2"/>
          <w:sz w:val="24"/>
          <w:szCs w:val="24"/>
          <w:lang w:eastAsia="pl-PL"/>
        </w:rPr>
        <w:t xml:space="preserve"> dni</w:t>
      </w:r>
      <w:r w:rsidR="005A189D" w:rsidRPr="00763E5A">
        <w:rPr>
          <w:rFonts w:ascii="Cambria" w:eastAsia="Arial" w:hAnsi="Cambria" w:cstheme="minorHAnsi"/>
          <w:color w:val="0D0D0D" w:themeColor="text1" w:themeTint="F2"/>
          <w:sz w:val="24"/>
          <w:szCs w:val="24"/>
          <w:lang w:eastAsia="pl-PL"/>
        </w:rPr>
        <w:t xml:space="preserve"> </w:t>
      </w:r>
      <w:r w:rsidR="005A189D" w:rsidRPr="00DA7E24">
        <w:rPr>
          <w:rFonts w:ascii="Cambria" w:eastAsia="Arial" w:hAnsi="Cambria" w:cstheme="minorHAnsi"/>
          <w:b/>
          <w:bCs/>
          <w:color w:val="0D0D0D" w:themeColor="text1" w:themeTint="F2"/>
          <w:sz w:val="24"/>
          <w:szCs w:val="24"/>
          <w:lang w:eastAsia="pl-PL"/>
        </w:rPr>
        <w:t xml:space="preserve">od </w:t>
      </w:r>
      <w:r w:rsidR="005A189D" w:rsidRPr="00B15F02">
        <w:rPr>
          <w:rFonts w:ascii="Cambria" w:eastAsia="Arial" w:hAnsi="Cambria" w:cstheme="minorHAnsi"/>
          <w:sz w:val="24"/>
          <w:szCs w:val="24"/>
          <w:lang w:eastAsia="pl-PL"/>
        </w:rPr>
        <w:t xml:space="preserve">daty zawarcia </w:t>
      </w:r>
      <w:r w:rsidR="00B15F02">
        <w:rPr>
          <w:rFonts w:ascii="Cambria" w:eastAsia="Arial" w:hAnsi="Cambria" w:cstheme="minorHAnsi"/>
          <w:sz w:val="24"/>
          <w:szCs w:val="24"/>
          <w:lang w:eastAsia="pl-PL"/>
        </w:rPr>
        <w:t xml:space="preserve">      </w:t>
      </w:r>
      <w:r w:rsidR="005A189D" w:rsidRPr="00B15F02">
        <w:rPr>
          <w:rFonts w:ascii="Cambria" w:eastAsia="Arial" w:hAnsi="Cambria" w:cstheme="minorHAnsi"/>
          <w:sz w:val="24"/>
          <w:szCs w:val="24"/>
          <w:lang w:eastAsia="pl-PL"/>
        </w:rPr>
        <w:t>umowy.</w:t>
      </w:r>
    </w:p>
    <w:p w14:paraId="276B650B" w14:textId="77777777" w:rsidR="00934B98" w:rsidRPr="005A189D" w:rsidRDefault="00934B98" w:rsidP="002235DF">
      <w:pPr>
        <w:widowControl w:val="0"/>
        <w:spacing w:after="0" w:line="240" w:lineRule="auto"/>
        <w:jc w:val="both"/>
        <w:rPr>
          <w:rFonts w:eastAsia="Arial" w:cstheme="minorHAnsi"/>
          <w:color w:val="FF0000"/>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934B98" w:rsidRPr="00661ACC" w14:paraId="05E22C68" w14:textId="77777777" w:rsidTr="00E00662">
        <w:trPr>
          <w:jc w:val="center"/>
        </w:trPr>
        <w:tc>
          <w:tcPr>
            <w:tcW w:w="9054" w:type="dxa"/>
            <w:shd w:val="clear" w:color="auto" w:fill="F2F2F2"/>
            <w:tcMar>
              <w:top w:w="0" w:type="dxa"/>
              <w:left w:w="108" w:type="dxa"/>
              <w:bottom w:w="0" w:type="dxa"/>
              <w:right w:w="108" w:type="dxa"/>
            </w:tcMar>
          </w:tcPr>
          <w:p w14:paraId="3F7DFC93" w14:textId="2B543444" w:rsidR="00934B98" w:rsidRPr="00661ACC" w:rsidRDefault="00934B98"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6</w:t>
            </w:r>
          </w:p>
          <w:p w14:paraId="5F4F7256" w14:textId="31A7E2D3" w:rsidR="00934B98" w:rsidRPr="00661ACC" w:rsidRDefault="00934B98" w:rsidP="002235DF">
            <w:pPr>
              <w:pStyle w:val="Standard"/>
              <w:spacing w:line="276" w:lineRule="auto"/>
              <w:jc w:val="center"/>
              <w:rPr>
                <w:rFonts w:ascii="Cambria" w:hAnsi="Cambria"/>
                <w:b/>
                <w:sz w:val="26"/>
                <w:szCs w:val="26"/>
                <w:lang w:val="pl-PL"/>
              </w:rPr>
            </w:pPr>
            <w:r>
              <w:rPr>
                <w:rFonts w:ascii="Cambria" w:hAnsi="Cambria"/>
                <w:b/>
                <w:sz w:val="26"/>
                <w:szCs w:val="26"/>
                <w:lang w:val="pl-PL"/>
              </w:rPr>
              <w:t>INFORMACJA O WARUNKACH UDZIAŁU W POSTEPOWANIU</w:t>
            </w:r>
          </w:p>
        </w:tc>
      </w:tr>
      <w:tr w:rsidR="00E00662" w:rsidRPr="00661ACC" w14:paraId="28D319AB"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5EF2EF4C" w14:textId="77777777" w:rsidR="00E00662" w:rsidRPr="00661ACC" w:rsidRDefault="00E00662" w:rsidP="002235DF">
            <w:pPr>
              <w:pStyle w:val="Standard"/>
              <w:spacing w:line="276" w:lineRule="auto"/>
              <w:jc w:val="center"/>
              <w:rPr>
                <w:rFonts w:ascii="Cambria" w:hAnsi="Cambria"/>
                <w:sz w:val="26"/>
                <w:szCs w:val="26"/>
                <w:lang w:val="pl-PL"/>
              </w:rPr>
            </w:pPr>
          </w:p>
        </w:tc>
      </w:tr>
    </w:tbl>
    <w:p w14:paraId="50440008" w14:textId="07350A43" w:rsidR="00AA61A1" w:rsidRPr="00B15F02" w:rsidRDefault="00E00662" w:rsidP="002235DF">
      <w:pPr>
        <w:pStyle w:val="Default"/>
        <w:tabs>
          <w:tab w:val="left" w:pos="426"/>
        </w:tabs>
      </w:pPr>
      <w:r w:rsidRPr="00E00662">
        <w:rPr>
          <w:b/>
          <w:bCs/>
        </w:rPr>
        <w:t>6.1</w:t>
      </w:r>
      <w:r>
        <w:t xml:space="preserve">. </w:t>
      </w:r>
      <w:r w:rsidR="00B15F02">
        <w:t xml:space="preserve">  </w:t>
      </w:r>
      <w:r w:rsidRPr="00B15F02">
        <w:t xml:space="preserve">O udzielenie zamówienia mogą ubiegać się Wykonawcy, którzy spełniają </w:t>
      </w:r>
      <w:r w:rsidR="00757BA6" w:rsidRPr="00B15F02">
        <w:t>warunki</w:t>
      </w:r>
      <w:r w:rsidR="00B15F02" w:rsidRPr="00B15F02">
        <w:t xml:space="preserve"> </w:t>
      </w:r>
      <w:r w:rsidR="008C00E8">
        <w:t>u</w:t>
      </w:r>
      <w:r w:rsidRPr="00B15F02">
        <w:t xml:space="preserve">działu: </w:t>
      </w:r>
    </w:p>
    <w:p w14:paraId="10E6CB9C" w14:textId="40E29A3D" w:rsidR="00E00662" w:rsidRPr="00B15F02" w:rsidRDefault="00934B98" w:rsidP="002235DF">
      <w:pPr>
        <w:pStyle w:val="Default"/>
      </w:pPr>
      <w:r w:rsidRPr="00B15F02">
        <w:rPr>
          <w:b/>
          <w:bCs/>
        </w:rPr>
        <w:t xml:space="preserve">6.1.1. zdolności do występowania w obrocie gospodarczym; </w:t>
      </w:r>
    </w:p>
    <w:p w14:paraId="07BE6753" w14:textId="4F78658C" w:rsidR="00E00662" w:rsidRPr="00B15F02" w:rsidRDefault="00E00662" w:rsidP="002235DF">
      <w:pPr>
        <w:pStyle w:val="Default"/>
      </w:pPr>
      <w:r w:rsidRPr="00B15F02">
        <w:t>Zamawiający nie określa warunku w ww. zakresie.</w:t>
      </w:r>
    </w:p>
    <w:p w14:paraId="4F14CED2" w14:textId="0CCBF6FF" w:rsidR="00687BAC" w:rsidRPr="00B15F02" w:rsidRDefault="00934B98" w:rsidP="002235DF">
      <w:pPr>
        <w:pStyle w:val="Default"/>
        <w:rPr>
          <w:b/>
          <w:bCs/>
        </w:rPr>
      </w:pPr>
      <w:r w:rsidRPr="00B15F02">
        <w:rPr>
          <w:b/>
          <w:bCs/>
        </w:rPr>
        <w:t xml:space="preserve">6.1.2. uprawnień do prowadzenia określonej działalności gospodarczej lub zawodowej, o ile wynika to z odrębnych przepisów; </w:t>
      </w:r>
    </w:p>
    <w:p w14:paraId="3CD525A1" w14:textId="58DC8792" w:rsidR="00E00662" w:rsidRPr="00B15F02" w:rsidRDefault="00E00662" w:rsidP="002235DF">
      <w:pPr>
        <w:pStyle w:val="Default"/>
        <w:rPr>
          <w:b/>
          <w:bCs/>
        </w:rPr>
      </w:pPr>
      <w:r w:rsidRPr="00B15F02">
        <w:t>Zamawiający nie określa warunku w ww. zakresie.</w:t>
      </w:r>
    </w:p>
    <w:p w14:paraId="02E9FE02" w14:textId="30719A20" w:rsidR="00934B98" w:rsidRPr="00B15F02" w:rsidRDefault="00934B98" w:rsidP="002235DF">
      <w:pPr>
        <w:pStyle w:val="Default"/>
        <w:rPr>
          <w:b/>
          <w:bCs/>
        </w:rPr>
      </w:pPr>
      <w:r w:rsidRPr="00B15F02">
        <w:rPr>
          <w:b/>
          <w:bCs/>
        </w:rPr>
        <w:t xml:space="preserve">6.1.3. uprawnień sytuacji ekonomicznej lub finansowej; </w:t>
      </w:r>
    </w:p>
    <w:p w14:paraId="11329CCA" w14:textId="1F49D278" w:rsidR="00E00662" w:rsidRPr="00B15F02" w:rsidRDefault="00E00662" w:rsidP="002235DF">
      <w:pPr>
        <w:pStyle w:val="Default"/>
      </w:pPr>
      <w:r w:rsidRPr="00B15F02">
        <w:t>Zamawiający nie określa warunku w ww. zakresie.</w:t>
      </w:r>
    </w:p>
    <w:p w14:paraId="4907908C" w14:textId="77777777" w:rsidR="00687BAC" w:rsidRPr="00B15F02" w:rsidRDefault="00934B98" w:rsidP="002235DF">
      <w:pPr>
        <w:pStyle w:val="Default"/>
        <w:spacing w:after="58"/>
        <w:rPr>
          <w:b/>
          <w:bCs/>
        </w:rPr>
      </w:pPr>
      <w:r w:rsidRPr="00B15F02">
        <w:rPr>
          <w:b/>
          <w:bCs/>
        </w:rPr>
        <w:t xml:space="preserve">6.1.4. zdolności technicznej lub zawodowej w zakresie: </w:t>
      </w:r>
    </w:p>
    <w:p w14:paraId="4FF5D880" w14:textId="74E25563" w:rsidR="00687BAC" w:rsidRPr="00107FA5" w:rsidRDefault="00934B98" w:rsidP="002235DF">
      <w:pPr>
        <w:suppressAutoHyphens/>
        <w:snapToGrid w:val="0"/>
        <w:spacing w:after="0" w:line="240" w:lineRule="auto"/>
        <w:jc w:val="both"/>
        <w:rPr>
          <w:rFonts w:ascii="Cambria" w:eastAsia="Arial" w:hAnsi="Cambria" w:cs="Times New Roman"/>
          <w:iCs/>
          <w:color w:val="0D0D0D" w:themeColor="text1" w:themeTint="F2"/>
          <w:sz w:val="24"/>
          <w:szCs w:val="24"/>
          <w:lang w:eastAsia="pl-PL"/>
        </w:rPr>
      </w:pPr>
      <w:r w:rsidRPr="00B15F02">
        <w:rPr>
          <w:rFonts w:ascii="Cambria" w:hAnsi="Cambria"/>
          <w:b/>
          <w:bCs/>
          <w:sz w:val="24"/>
          <w:szCs w:val="24"/>
        </w:rPr>
        <w:lastRenderedPageBreak/>
        <w:t xml:space="preserve">6.1.4.1 </w:t>
      </w:r>
      <w:r w:rsidR="00687BAC" w:rsidRPr="00B15F02">
        <w:rPr>
          <w:rFonts w:ascii="Cambria" w:eastAsia="Arial" w:hAnsi="Cambria" w:cs="Times New Roman"/>
          <w:iCs/>
          <w:sz w:val="24"/>
          <w:szCs w:val="24"/>
          <w:lang w:eastAsia="pl-PL"/>
        </w:rPr>
        <w:t xml:space="preserve">Wykonawca spełni powyższy warunek, tj. udokumentuje wykonanie w okresie </w:t>
      </w:r>
      <w:r w:rsidR="00687BAC" w:rsidRPr="00B15F02">
        <w:rPr>
          <w:rFonts w:ascii="Cambria" w:eastAsia="Arial" w:hAnsi="Cambria" w:cs="Times New Roman"/>
          <w:b/>
          <w:iCs/>
          <w:sz w:val="24"/>
          <w:szCs w:val="24"/>
          <w:lang w:eastAsia="pl-PL"/>
        </w:rPr>
        <w:t>ostatnich pięciu lat</w:t>
      </w:r>
      <w:r w:rsidR="00687BAC" w:rsidRPr="00B15F02">
        <w:rPr>
          <w:rFonts w:ascii="Cambria" w:eastAsia="Arial" w:hAnsi="Cambria" w:cs="Times New Roman"/>
          <w:iCs/>
          <w:sz w:val="24"/>
          <w:szCs w:val="24"/>
          <w:lang w:eastAsia="pl-PL"/>
        </w:rPr>
        <w:t xml:space="preserve"> przed upływem terminu składania ofert, a jeżeli okres prowadzenia działalności jest krótszy – w tym </w:t>
      </w:r>
      <w:r w:rsidR="00687BAC" w:rsidRPr="00B15F02">
        <w:rPr>
          <w:rFonts w:ascii="Cambria" w:eastAsia="Arial" w:hAnsi="Cambria" w:cs="Times New Roman"/>
          <w:iCs/>
          <w:color w:val="000000" w:themeColor="text1"/>
          <w:sz w:val="24"/>
          <w:szCs w:val="24"/>
          <w:lang w:eastAsia="pl-PL"/>
        </w:rPr>
        <w:t xml:space="preserve">okresie, wykonanie co najmniej </w:t>
      </w:r>
      <w:r w:rsidR="00687BAC" w:rsidRPr="00B15F02">
        <w:rPr>
          <w:rFonts w:ascii="Cambria" w:eastAsia="Arial" w:hAnsi="Cambria" w:cs="Times New Roman"/>
          <w:bCs/>
          <w:iCs/>
          <w:color w:val="000000" w:themeColor="text1"/>
          <w:sz w:val="24"/>
          <w:szCs w:val="24"/>
          <w:lang w:eastAsia="pl-PL"/>
        </w:rPr>
        <w:t>jednej</w:t>
      </w:r>
      <w:r w:rsidR="00687BAC" w:rsidRPr="00B15F02">
        <w:rPr>
          <w:rFonts w:ascii="Cambria" w:eastAsia="Arial" w:hAnsi="Cambria" w:cs="Times New Roman"/>
          <w:bCs/>
          <w:color w:val="000000" w:themeColor="text1"/>
          <w:sz w:val="24"/>
          <w:szCs w:val="24"/>
          <w:lang w:eastAsia="pl-PL"/>
        </w:rPr>
        <w:t xml:space="preserve"> roboty budowlanej o podobnym charakterze, </w:t>
      </w:r>
      <w:bookmarkStart w:id="4" w:name="_Hlk93915570"/>
      <w:r w:rsidR="00687BAC" w:rsidRPr="00B846A3">
        <w:rPr>
          <w:rFonts w:ascii="Cambria" w:eastAsia="Arial" w:hAnsi="Cambria" w:cs="Times New Roman"/>
          <w:b/>
          <w:color w:val="0D0D0D" w:themeColor="text1" w:themeTint="F2"/>
          <w:sz w:val="24"/>
          <w:szCs w:val="24"/>
          <w:lang w:eastAsia="pl-PL"/>
        </w:rPr>
        <w:t xml:space="preserve">tj. </w:t>
      </w:r>
      <w:r w:rsidR="00687BAC" w:rsidRPr="00107FA5">
        <w:rPr>
          <w:rFonts w:ascii="Cambria" w:eastAsia="Times New Roman" w:hAnsi="Cambria" w:cs="Times New Roman"/>
          <w:b/>
          <w:bCs/>
          <w:color w:val="0D0D0D" w:themeColor="text1" w:themeTint="F2"/>
          <w:sz w:val="24"/>
          <w:szCs w:val="24"/>
          <w:lang w:eastAsia="pl-PL"/>
        </w:rPr>
        <w:t xml:space="preserve">co najmniej </w:t>
      </w:r>
      <w:r w:rsidR="004F7DF8" w:rsidRPr="00107FA5">
        <w:rPr>
          <w:rFonts w:ascii="Cambria" w:eastAsia="Times New Roman" w:hAnsi="Cambria" w:cs="Times New Roman"/>
          <w:b/>
          <w:bCs/>
          <w:color w:val="0D0D0D" w:themeColor="text1" w:themeTint="F2"/>
          <w:sz w:val="24"/>
          <w:szCs w:val="24"/>
          <w:lang w:eastAsia="pl-PL"/>
        </w:rPr>
        <w:t>jedn</w:t>
      </w:r>
      <w:r w:rsidR="008C00E8" w:rsidRPr="00107FA5">
        <w:rPr>
          <w:rFonts w:ascii="Cambria" w:eastAsia="Times New Roman" w:hAnsi="Cambria" w:cs="Times New Roman"/>
          <w:b/>
          <w:bCs/>
          <w:color w:val="0D0D0D" w:themeColor="text1" w:themeTint="F2"/>
          <w:sz w:val="24"/>
          <w:szCs w:val="24"/>
          <w:lang w:eastAsia="pl-PL"/>
        </w:rPr>
        <w:t>ej</w:t>
      </w:r>
      <w:r w:rsidR="00687BAC" w:rsidRPr="00107FA5">
        <w:rPr>
          <w:rFonts w:ascii="Cambria" w:eastAsia="Times New Roman" w:hAnsi="Cambria" w:cs="Times New Roman"/>
          <w:b/>
          <w:bCs/>
          <w:color w:val="0D0D0D" w:themeColor="text1" w:themeTint="F2"/>
          <w:sz w:val="24"/>
          <w:szCs w:val="24"/>
          <w:lang w:eastAsia="pl-PL"/>
        </w:rPr>
        <w:t xml:space="preserve"> robot</w:t>
      </w:r>
      <w:r w:rsidR="008C00E8" w:rsidRPr="00107FA5">
        <w:rPr>
          <w:rFonts w:ascii="Cambria" w:eastAsia="Times New Roman" w:hAnsi="Cambria" w:cs="Times New Roman"/>
          <w:b/>
          <w:bCs/>
          <w:color w:val="0D0D0D" w:themeColor="text1" w:themeTint="F2"/>
          <w:sz w:val="24"/>
          <w:szCs w:val="24"/>
          <w:lang w:eastAsia="pl-PL"/>
        </w:rPr>
        <w:t>y</w:t>
      </w:r>
      <w:r w:rsidR="00687BAC" w:rsidRPr="00107FA5">
        <w:rPr>
          <w:rFonts w:ascii="Cambria" w:eastAsia="Times New Roman" w:hAnsi="Cambria" w:cs="Times New Roman"/>
          <w:b/>
          <w:bCs/>
          <w:color w:val="0D0D0D" w:themeColor="text1" w:themeTint="F2"/>
          <w:sz w:val="24"/>
          <w:szCs w:val="24"/>
          <w:lang w:eastAsia="pl-PL"/>
        </w:rPr>
        <w:t xml:space="preserve"> budowlan</w:t>
      </w:r>
      <w:r w:rsidR="008C00E8" w:rsidRPr="00107FA5">
        <w:rPr>
          <w:rFonts w:ascii="Cambria" w:eastAsia="Times New Roman" w:hAnsi="Cambria" w:cs="Times New Roman"/>
          <w:b/>
          <w:bCs/>
          <w:color w:val="0D0D0D" w:themeColor="text1" w:themeTint="F2"/>
          <w:sz w:val="24"/>
          <w:szCs w:val="24"/>
          <w:lang w:eastAsia="pl-PL"/>
        </w:rPr>
        <w:t>ej</w:t>
      </w:r>
      <w:r w:rsidR="00687BAC" w:rsidRPr="00107FA5">
        <w:rPr>
          <w:rFonts w:ascii="Cambria" w:eastAsia="Times New Roman" w:hAnsi="Cambria" w:cs="Times New Roman"/>
          <w:b/>
          <w:bCs/>
          <w:color w:val="0D0D0D" w:themeColor="text1" w:themeTint="F2"/>
          <w:sz w:val="24"/>
          <w:szCs w:val="24"/>
          <w:lang w:eastAsia="pl-PL"/>
        </w:rPr>
        <w:t xml:space="preserve"> polegając</w:t>
      </w:r>
      <w:r w:rsidR="008C00E8" w:rsidRPr="00107FA5">
        <w:rPr>
          <w:rFonts w:ascii="Cambria" w:eastAsia="Times New Roman" w:hAnsi="Cambria" w:cs="Times New Roman"/>
          <w:b/>
          <w:bCs/>
          <w:color w:val="0D0D0D" w:themeColor="text1" w:themeTint="F2"/>
          <w:sz w:val="24"/>
          <w:szCs w:val="24"/>
          <w:lang w:eastAsia="pl-PL"/>
        </w:rPr>
        <w:t>ej</w:t>
      </w:r>
      <w:r w:rsidR="00687BAC" w:rsidRPr="00107FA5">
        <w:rPr>
          <w:rFonts w:ascii="Cambria" w:eastAsia="Times New Roman" w:hAnsi="Cambria" w:cs="Times New Roman"/>
          <w:b/>
          <w:bCs/>
          <w:color w:val="0D0D0D" w:themeColor="text1" w:themeTint="F2"/>
          <w:sz w:val="24"/>
          <w:szCs w:val="24"/>
          <w:lang w:eastAsia="pl-PL"/>
        </w:rPr>
        <w:t xml:space="preserve"> na remoncie, budowie, przebudowie dr</w:t>
      </w:r>
      <w:r w:rsidR="006D5813" w:rsidRPr="00107FA5">
        <w:rPr>
          <w:rFonts w:ascii="Cambria" w:eastAsia="Times New Roman" w:hAnsi="Cambria" w:cs="Times New Roman"/>
          <w:b/>
          <w:bCs/>
          <w:color w:val="0D0D0D" w:themeColor="text1" w:themeTint="F2"/>
          <w:sz w:val="24"/>
          <w:szCs w:val="24"/>
          <w:lang w:eastAsia="pl-PL"/>
        </w:rPr>
        <w:t>óg</w:t>
      </w:r>
      <w:r w:rsidR="00687BAC" w:rsidRPr="00107FA5">
        <w:rPr>
          <w:rFonts w:ascii="Cambria" w:eastAsia="Times New Roman" w:hAnsi="Cambria" w:cs="Times New Roman"/>
          <w:b/>
          <w:bCs/>
          <w:color w:val="0D0D0D" w:themeColor="text1" w:themeTint="F2"/>
          <w:sz w:val="24"/>
          <w:szCs w:val="24"/>
          <w:lang w:eastAsia="pl-PL"/>
        </w:rPr>
        <w:t xml:space="preserve"> poprzez położenie nawierzchni bitumiczn</w:t>
      </w:r>
      <w:r w:rsidR="006D5813" w:rsidRPr="00107FA5">
        <w:rPr>
          <w:rFonts w:ascii="Cambria" w:eastAsia="Times New Roman" w:hAnsi="Cambria" w:cs="Times New Roman"/>
          <w:b/>
          <w:bCs/>
          <w:color w:val="0D0D0D" w:themeColor="text1" w:themeTint="F2"/>
          <w:sz w:val="24"/>
          <w:szCs w:val="24"/>
          <w:lang w:eastAsia="pl-PL"/>
        </w:rPr>
        <w:t>ych</w:t>
      </w:r>
      <w:r w:rsidR="00687BAC" w:rsidRPr="00107FA5">
        <w:rPr>
          <w:rFonts w:ascii="Cambria" w:eastAsia="Times New Roman" w:hAnsi="Cambria" w:cs="Times New Roman"/>
          <w:b/>
          <w:bCs/>
          <w:color w:val="0D0D0D" w:themeColor="text1" w:themeTint="F2"/>
          <w:sz w:val="24"/>
          <w:szCs w:val="24"/>
          <w:lang w:eastAsia="pl-PL"/>
        </w:rPr>
        <w:t xml:space="preserve"> </w:t>
      </w:r>
      <w:r w:rsidR="006D5813" w:rsidRPr="00107FA5">
        <w:rPr>
          <w:rFonts w:ascii="Cambria" w:eastAsia="Times New Roman" w:hAnsi="Cambria" w:cs="Times New Roman"/>
          <w:b/>
          <w:bCs/>
          <w:color w:val="0D0D0D" w:themeColor="text1" w:themeTint="F2"/>
          <w:sz w:val="24"/>
          <w:szCs w:val="24"/>
          <w:lang w:eastAsia="pl-PL"/>
        </w:rPr>
        <w:t xml:space="preserve">o łącznej długości min. 5,0 km </w:t>
      </w:r>
      <w:r w:rsidR="00687BAC" w:rsidRPr="00107FA5">
        <w:rPr>
          <w:rFonts w:ascii="Cambria" w:eastAsia="Arial" w:hAnsi="Cambria" w:cs="Times New Roman"/>
          <w:b/>
          <w:bCs/>
          <w:color w:val="0D0D0D" w:themeColor="text1" w:themeTint="F2"/>
          <w:sz w:val="24"/>
          <w:szCs w:val="24"/>
          <w:lang w:eastAsia="pl-PL"/>
        </w:rPr>
        <w:t>oraz utwardzeniu poboczy</w:t>
      </w:r>
      <w:r w:rsidR="006D5813" w:rsidRPr="00107FA5">
        <w:rPr>
          <w:rFonts w:ascii="Cambria" w:eastAsia="Arial" w:hAnsi="Cambria" w:cs="Times New Roman"/>
          <w:b/>
          <w:bCs/>
          <w:color w:val="0D0D0D" w:themeColor="text1" w:themeTint="F2"/>
          <w:sz w:val="24"/>
          <w:szCs w:val="24"/>
          <w:lang w:eastAsia="pl-PL"/>
        </w:rPr>
        <w:t>.</w:t>
      </w:r>
      <w:bookmarkEnd w:id="4"/>
    </w:p>
    <w:p w14:paraId="52EFC880" w14:textId="37C35CC6" w:rsidR="005E6302" w:rsidRDefault="0057318D" w:rsidP="002235DF">
      <w:pPr>
        <w:suppressAutoHyphens/>
        <w:snapToGrid w:val="0"/>
        <w:spacing w:after="0" w:line="240" w:lineRule="auto"/>
        <w:jc w:val="both"/>
        <w:rPr>
          <w:rFonts w:ascii="Cambria" w:eastAsia="Arial" w:hAnsi="Cambria" w:cs="Times New Roman"/>
          <w:iCs/>
          <w:sz w:val="24"/>
          <w:szCs w:val="24"/>
          <w:lang w:eastAsia="pl-PL"/>
        </w:rPr>
      </w:pPr>
      <w:r w:rsidRPr="00B15F02">
        <w:rPr>
          <w:rFonts w:ascii="Cambria" w:eastAsia="Arial" w:hAnsi="Cambria" w:cs="Times New Roman"/>
          <w:b/>
          <w:bCs/>
          <w:iCs/>
          <w:sz w:val="24"/>
          <w:szCs w:val="24"/>
          <w:lang w:eastAsia="pl-PL"/>
        </w:rPr>
        <w:t>6.1.4.2</w:t>
      </w:r>
      <w:r w:rsidR="00762864">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 xml:space="preserve">Dysponuje osobami zdolnymi do wykonania zamówienia, posiadającymi kwalifikacje niezbędne do wykonania zamówienia, </w:t>
      </w:r>
      <w:r w:rsidR="00687BAC" w:rsidRPr="00B15F02">
        <w:rPr>
          <w:rFonts w:ascii="Cambria" w:eastAsia="Arial" w:hAnsi="Cambria" w:cs="Times New Roman"/>
          <w:b/>
          <w:bCs/>
          <w:iCs/>
          <w:sz w:val="24"/>
          <w:szCs w:val="24"/>
          <w:lang w:eastAsia="pl-PL"/>
        </w:rPr>
        <w:t>tj. dysponuje przynajmniej jedną osobą posiadającą aktualne uprawnienia do kierowania robotami budowlanymi w branży drogowej</w:t>
      </w:r>
      <w:r w:rsidR="00687BAC" w:rsidRPr="00B15F02">
        <w:rPr>
          <w:rFonts w:ascii="Cambria" w:eastAsia="Arial" w:hAnsi="Cambria" w:cs="Times New Roman"/>
          <w:iCs/>
          <w:sz w:val="24"/>
          <w:szCs w:val="24"/>
          <w:lang w:eastAsia="pl-PL"/>
        </w:rPr>
        <w:t xml:space="preserve">. Posiadane przez ww. osoby uprawnienia, stosownie do wymagań określonych w ogłoszeniu i SWZ powinny być zgodne z ustawą z dnia 7 lipca 1994r. Prawo budowlane </w:t>
      </w:r>
      <w:r w:rsidR="00687BAC" w:rsidRPr="00A1364C">
        <w:rPr>
          <w:rFonts w:ascii="Cambria" w:eastAsia="Arial" w:hAnsi="Cambria" w:cs="Times New Roman"/>
          <w:iCs/>
          <w:color w:val="0D0D0D" w:themeColor="text1" w:themeTint="F2"/>
          <w:sz w:val="24"/>
          <w:szCs w:val="24"/>
          <w:lang w:eastAsia="pl-PL"/>
        </w:rPr>
        <w:t>(Dz.U. 2021 r. poz. 2351</w:t>
      </w:r>
      <w:r w:rsidR="00687BAC" w:rsidRPr="00A1364C">
        <w:rPr>
          <w:rFonts w:ascii="Cambria" w:eastAsia="Arial" w:hAnsi="Cambria" w:cs="Times New Roman"/>
          <w:iCs/>
          <w:sz w:val="24"/>
          <w:szCs w:val="24"/>
          <w:lang w:eastAsia="pl-PL"/>
        </w:rPr>
        <w:t>) oraz aktualnym obowiązującym Rozporządzeniem Ministra Inwestycji i Rozwoju z</w:t>
      </w:r>
      <w:r w:rsidR="001F31A2" w:rsidRPr="00A1364C">
        <w:rPr>
          <w:rFonts w:ascii="Cambria" w:eastAsia="Arial" w:hAnsi="Cambria" w:cs="Times New Roman"/>
          <w:iCs/>
          <w:sz w:val="24"/>
          <w:szCs w:val="24"/>
          <w:lang w:eastAsia="pl-PL"/>
        </w:rPr>
        <w:t xml:space="preserve"> </w:t>
      </w:r>
      <w:r w:rsidR="00687BAC" w:rsidRPr="00A1364C">
        <w:rPr>
          <w:rFonts w:ascii="Cambria" w:eastAsia="Arial" w:hAnsi="Cambria" w:cs="Times New Roman"/>
          <w:iCs/>
          <w:sz w:val="24"/>
          <w:szCs w:val="24"/>
          <w:lang w:eastAsia="pl-PL"/>
        </w:rPr>
        <w:t xml:space="preserve">dnia 29 kwietnia 2019r. w sprawie przygotowania zawodowego do wykonywania samodzielnych funkcji technicznych w budownictwie (Dz. U. z 2019r., poz. 831) lub odpowiadające im ważne uprawnienia budowlane wydane na podstawie uprzednio obowiązujących przepisów prawa, lub uznane przez właściwy organ, zgodnie z ustawą z dnia </w:t>
      </w:r>
      <w:r w:rsidR="00687BAC" w:rsidRPr="00A1364C">
        <w:rPr>
          <w:rFonts w:ascii="Cambria" w:eastAsia="Arial" w:hAnsi="Cambria" w:cs="Times New Roman"/>
          <w:iCs/>
          <w:color w:val="0D0D0D" w:themeColor="text1" w:themeTint="F2"/>
          <w:sz w:val="24"/>
          <w:szCs w:val="24"/>
          <w:lang w:eastAsia="pl-PL"/>
        </w:rPr>
        <w:t>22 grudnia 2015r</w:t>
      </w:r>
      <w:r w:rsidR="00687BAC" w:rsidRPr="00A1364C">
        <w:rPr>
          <w:rFonts w:ascii="Cambria" w:eastAsia="Arial" w:hAnsi="Cambria" w:cs="Times New Roman"/>
          <w:iCs/>
          <w:color w:val="FF0000"/>
          <w:sz w:val="24"/>
          <w:szCs w:val="24"/>
          <w:lang w:eastAsia="pl-PL"/>
        </w:rPr>
        <w:t xml:space="preserve">. </w:t>
      </w:r>
      <w:r w:rsidR="00687BAC" w:rsidRPr="00A1364C">
        <w:rPr>
          <w:rFonts w:ascii="Cambria" w:eastAsia="Arial" w:hAnsi="Cambria" w:cs="Times New Roman"/>
          <w:iCs/>
          <w:sz w:val="24"/>
          <w:szCs w:val="24"/>
          <w:lang w:eastAsia="pl-PL"/>
        </w:rPr>
        <w:t xml:space="preserve">o zasadach uznawania kwalifikacji zawodowych nabytych w państwach członkowskich Unii Europejskiej (Dz. U. </w:t>
      </w:r>
      <w:r w:rsidR="00687BAC" w:rsidRPr="00A1364C">
        <w:rPr>
          <w:rFonts w:ascii="Cambria" w:eastAsia="Arial" w:hAnsi="Cambria" w:cs="Times New Roman"/>
          <w:iCs/>
          <w:color w:val="0D0D0D" w:themeColor="text1" w:themeTint="F2"/>
          <w:sz w:val="24"/>
          <w:szCs w:val="24"/>
          <w:lang w:eastAsia="pl-PL"/>
        </w:rPr>
        <w:t xml:space="preserve">2021r. poz. 1646) </w:t>
      </w:r>
      <w:r w:rsidR="00687BAC" w:rsidRPr="00B15F02">
        <w:rPr>
          <w:rFonts w:ascii="Cambria" w:eastAsia="Arial" w:hAnsi="Cambria" w:cs="Times New Roman"/>
          <w:iCs/>
          <w:sz w:val="24"/>
          <w:szCs w:val="24"/>
          <w:lang w:eastAsia="pl-PL"/>
        </w:rPr>
        <w:t>do pełnienia samodzielnej funkcji w budownictwie.</w:t>
      </w:r>
    </w:p>
    <w:p w14:paraId="3510D361" w14:textId="5CCAFB5C" w:rsidR="001F31A2" w:rsidRDefault="00DA0832" w:rsidP="002235DF">
      <w:pPr>
        <w:suppressAutoHyphens/>
        <w:snapToGrid w:val="0"/>
        <w:spacing w:after="0" w:line="240" w:lineRule="auto"/>
        <w:jc w:val="both"/>
        <w:rPr>
          <w:rFonts w:ascii="Cambria" w:eastAsia="Arial" w:hAnsi="Cambria" w:cs="Times New Roman"/>
          <w:iCs/>
          <w:sz w:val="24"/>
          <w:szCs w:val="24"/>
          <w:lang w:eastAsia="pl-PL"/>
        </w:rPr>
      </w:pPr>
      <w:r w:rsidRPr="00757BA6">
        <w:rPr>
          <w:rFonts w:ascii="Cambria" w:eastAsia="Arial" w:hAnsi="Cambria" w:cs="Times New Roman"/>
          <w:b/>
          <w:bCs/>
          <w:iCs/>
          <w:sz w:val="24"/>
          <w:szCs w:val="24"/>
          <w:lang w:eastAsia="pl-PL"/>
        </w:rPr>
        <w:t>6.1.5</w:t>
      </w:r>
      <w:r w:rsidR="00A1364C">
        <w:rPr>
          <w:rFonts w:ascii="Cambria" w:eastAsia="Arial" w:hAnsi="Cambria" w:cs="Times New Roman"/>
          <w:b/>
          <w:bCs/>
          <w:iCs/>
          <w:sz w:val="24"/>
          <w:szCs w:val="24"/>
          <w:lang w:eastAsia="pl-PL"/>
        </w:rPr>
        <w:t xml:space="preserve"> </w:t>
      </w:r>
      <w:r w:rsidR="00687BAC" w:rsidRPr="00B15F02">
        <w:rPr>
          <w:rFonts w:ascii="Cambria" w:eastAsia="Arial" w:hAnsi="Cambria" w:cs="Times New Roman"/>
          <w:iCs/>
          <w:sz w:val="24"/>
          <w:szCs w:val="24"/>
          <w:lang w:eastAsia="pl-PL"/>
        </w:rPr>
        <w:t xml:space="preserve">Wykonawca może w celu potwierdzenia spełniania warunków udziału w postępowaniu, w stosownych sytuacjach oraz w odniesieniu do </w:t>
      </w:r>
      <w:r w:rsidR="00687BAC" w:rsidRPr="00A1364C">
        <w:rPr>
          <w:rFonts w:ascii="Cambria" w:eastAsia="Arial" w:hAnsi="Cambria" w:cs="Times New Roman"/>
          <w:iCs/>
          <w:sz w:val="24"/>
          <w:szCs w:val="24"/>
          <w:lang w:eastAsia="pl-PL"/>
        </w:rPr>
        <w:t>konkretnego zamówienia</w:t>
      </w:r>
      <w:r w:rsidR="00687BAC" w:rsidRPr="00B15F02">
        <w:rPr>
          <w:rFonts w:ascii="Cambria" w:eastAsia="Arial" w:hAnsi="Cambria" w:cs="Times New Roman"/>
          <w:iCs/>
          <w:sz w:val="24"/>
          <w:szCs w:val="24"/>
          <w:lang w:eastAsia="pl-PL"/>
        </w:rPr>
        <w:t>, lub jego części, polegać na zdolnościach technicznych lub zawodowych, sytuacji finansowej lub ekonomicznej innych podmiotów, niezależnie od charakteru prawnego łączących go z nim stosunków prawnych.</w:t>
      </w:r>
    </w:p>
    <w:p w14:paraId="29361571" w14:textId="1B7DAAF0" w:rsidR="00ED2256" w:rsidRDefault="00306DED" w:rsidP="002235DF">
      <w:pPr>
        <w:suppressAutoHyphens/>
        <w:snapToGrid w:val="0"/>
        <w:spacing w:after="0" w:line="240" w:lineRule="auto"/>
        <w:jc w:val="both"/>
        <w:rPr>
          <w:rFonts w:ascii="Cambria" w:eastAsia="Arial" w:hAnsi="Cambria" w:cs="Times New Roman"/>
          <w:iCs/>
          <w:sz w:val="24"/>
          <w:szCs w:val="24"/>
          <w:lang w:eastAsia="pl-PL"/>
        </w:rPr>
      </w:pPr>
      <w:r>
        <w:rPr>
          <w:rFonts w:ascii="Cambria" w:eastAsia="Arial" w:hAnsi="Cambria" w:cs="Times New Roman"/>
          <w:b/>
          <w:bCs/>
          <w:iCs/>
          <w:sz w:val="24"/>
          <w:szCs w:val="24"/>
          <w:lang w:eastAsia="pl-PL"/>
        </w:rPr>
        <w:t xml:space="preserve"> </w:t>
      </w:r>
      <w:r w:rsidR="001F31A2">
        <w:rPr>
          <w:rFonts w:ascii="Cambria" w:eastAsia="Arial" w:hAnsi="Cambria" w:cs="Times New Roman"/>
          <w:b/>
          <w:bCs/>
          <w:iCs/>
          <w:sz w:val="24"/>
          <w:szCs w:val="24"/>
          <w:lang w:eastAsia="pl-PL"/>
        </w:rPr>
        <w:t xml:space="preserve">6.1.6 </w:t>
      </w:r>
      <w:r w:rsidR="00687BAC" w:rsidRPr="00B15F02">
        <w:rPr>
          <w:rFonts w:ascii="Cambria" w:eastAsia="Arial" w:hAnsi="Cambria" w:cs="Times New Roman"/>
          <w:iCs/>
          <w:sz w:val="24"/>
          <w:szCs w:val="24"/>
          <w:lang w:eastAsia="pl-PL"/>
        </w:rPr>
        <w:t xml:space="preserve">Wykonawca, który polega na zdolnościach lub sytuacji innych podmiotów, musi udowodnić Zamawiającemu, że realizując </w:t>
      </w:r>
      <w:r w:rsidR="00687BAC" w:rsidRPr="00A1364C">
        <w:rPr>
          <w:rFonts w:ascii="Cambria" w:eastAsia="Arial" w:hAnsi="Cambria" w:cs="Times New Roman"/>
          <w:sz w:val="24"/>
          <w:szCs w:val="24"/>
          <w:lang w:eastAsia="pl-PL"/>
        </w:rPr>
        <w:t>zamówienie</w:t>
      </w:r>
      <w:r w:rsidR="00687BAC" w:rsidRPr="00B15F02">
        <w:rPr>
          <w:rFonts w:ascii="Cambria" w:eastAsia="Arial" w:hAnsi="Cambria" w:cs="Times New Roman"/>
          <w:iCs/>
          <w:sz w:val="24"/>
          <w:szCs w:val="24"/>
          <w:lang w:eastAsia="pl-PL"/>
        </w:rPr>
        <w:t xml:space="preserve">, będzie dysponował niezbędnymi zasobami tych podmiotów, w szczególności przedstawiając zobowiązanie tych podmiotów do oddania mu do dyspozycji niezbędnych zasobów na potrzeby realizacji </w:t>
      </w:r>
      <w:r w:rsidR="00687BAC" w:rsidRPr="00A1364C">
        <w:rPr>
          <w:rFonts w:ascii="Cambria" w:eastAsia="Arial" w:hAnsi="Cambria" w:cs="Times New Roman"/>
          <w:sz w:val="24"/>
          <w:szCs w:val="24"/>
          <w:lang w:eastAsia="pl-PL"/>
        </w:rPr>
        <w:t>zamówienia.</w:t>
      </w:r>
    </w:p>
    <w:p w14:paraId="1B367D78" w14:textId="3F138670" w:rsidR="00687BAC" w:rsidRPr="00B15F02" w:rsidRDefault="00DA0832" w:rsidP="002235DF">
      <w:pPr>
        <w:suppressAutoHyphens/>
        <w:snapToGrid w:val="0"/>
        <w:spacing w:after="0" w:line="240" w:lineRule="auto"/>
        <w:jc w:val="both"/>
        <w:rPr>
          <w:rFonts w:ascii="Cambria" w:eastAsia="Arial" w:hAnsi="Cambria" w:cs="Times New Roman"/>
          <w:iCs/>
          <w:sz w:val="24"/>
          <w:szCs w:val="24"/>
          <w:lang w:eastAsia="pl-PL"/>
        </w:rPr>
      </w:pPr>
      <w:r w:rsidRPr="00ED2256">
        <w:rPr>
          <w:rFonts w:ascii="Cambria" w:eastAsia="Arial" w:hAnsi="Cambria" w:cs="Times New Roman"/>
          <w:b/>
          <w:bCs/>
          <w:iCs/>
          <w:sz w:val="24"/>
          <w:szCs w:val="24"/>
          <w:lang w:eastAsia="pl-PL"/>
        </w:rPr>
        <w:t>6.1.7</w:t>
      </w:r>
      <w:r w:rsidRPr="00B15F02">
        <w:rPr>
          <w:rFonts w:ascii="Cambria" w:eastAsia="Arial" w:hAnsi="Cambria" w:cs="Times New Roman"/>
          <w:iCs/>
          <w:sz w:val="24"/>
          <w:szCs w:val="24"/>
          <w:lang w:eastAsia="pl-PL"/>
        </w:rPr>
        <w:t xml:space="preserve">. </w:t>
      </w:r>
      <w:r w:rsidR="00ED2256">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 xml:space="preserve">W odniesieniu do warunków dotyczących wykształcenia, kwalifikacji zawodowych lub doświadczenia, Wykonawcy mogą polegać na zdolnościach innych podmiotów, jeśli </w:t>
      </w:r>
      <w:r w:rsidR="009F0745">
        <w:rPr>
          <w:rFonts w:ascii="Cambria" w:eastAsia="Arial" w:hAnsi="Cambria" w:cs="Times New Roman"/>
          <w:iCs/>
          <w:sz w:val="24"/>
          <w:szCs w:val="24"/>
          <w:lang w:eastAsia="pl-PL"/>
        </w:rPr>
        <w:t xml:space="preserve">       </w:t>
      </w:r>
      <w:r w:rsidR="00687BAC" w:rsidRPr="00B15F02">
        <w:rPr>
          <w:rFonts w:ascii="Cambria" w:eastAsia="Arial" w:hAnsi="Cambria" w:cs="Times New Roman"/>
          <w:iCs/>
          <w:sz w:val="24"/>
          <w:szCs w:val="24"/>
          <w:lang w:eastAsia="pl-PL"/>
        </w:rPr>
        <w:t>podmioty te zrealizują roboty budowlane lub usługi, do realizacji, których te zdolności są wymagane.</w:t>
      </w:r>
    </w:p>
    <w:p w14:paraId="0F7F91B0" w14:textId="77777777" w:rsidR="00AA61A1" w:rsidRPr="00B15F02" w:rsidRDefault="00AA61A1" w:rsidP="002235DF">
      <w:pPr>
        <w:pStyle w:val="Default"/>
        <w:spacing w:after="58"/>
      </w:pPr>
    </w:p>
    <w:p w14:paraId="48936BA4" w14:textId="186C582E" w:rsidR="00031040" w:rsidRPr="006C1B13" w:rsidRDefault="00031040" w:rsidP="002235DF">
      <w:pPr>
        <w:pStyle w:val="Default"/>
        <w:spacing w:after="58"/>
        <w:rPr>
          <w:rFonts w:asciiTheme="minorHAnsi" w:hAnsiTheme="minorHAnsi" w:cstheme="minorHAnsi"/>
        </w:rPr>
      </w:pPr>
      <w:r w:rsidRPr="006C1B13">
        <w:rPr>
          <w:rFonts w:asciiTheme="minorHAnsi" w:hAnsiTheme="minorHAnsi" w:cstheme="minorHAnsi"/>
        </w:rPr>
        <w:t>UWAGA:</w:t>
      </w:r>
    </w:p>
    <w:p w14:paraId="6A676035" w14:textId="77777777" w:rsidR="00031040" w:rsidRPr="006C1B13" w:rsidRDefault="00031040" w:rsidP="002235DF">
      <w:pPr>
        <w:pStyle w:val="Default"/>
        <w:rPr>
          <w:rFonts w:asciiTheme="minorHAnsi" w:hAnsiTheme="minorHAnsi" w:cstheme="minorHAnsi"/>
        </w:rPr>
      </w:pPr>
    </w:p>
    <w:p w14:paraId="1AE2BC8E" w14:textId="77777777" w:rsidR="00031040" w:rsidRPr="006C1B13" w:rsidRDefault="00031040" w:rsidP="002235DF">
      <w:pPr>
        <w:pStyle w:val="Default"/>
        <w:tabs>
          <w:tab w:val="left" w:pos="426"/>
        </w:tabs>
        <w:spacing w:after="15"/>
        <w:jc w:val="both"/>
        <w:rPr>
          <w:rFonts w:asciiTheme="minorHAnsi" w:hAnsiTheme="minorHAnsi" w:cstheme="minorHAnsi"/>
        </w:rPr>
      </w:pPr>
      <w:r w:rsidRPr="006C1B13">
        <w:rPr>
          <w:rFonts w:asciiTheme="minorHAnsi" w:hAnsiTheme="minorHAnsi" w:cstheme="minorHAnsi"/>
          <w:b/>
          <w:bCs/>
          <w:i/>
          <w:iCs/>
        </w:rPr>
        <w:t xml:space="preserve">1) </w:t>
      </w:r>
      <w:r w:rsidRPr="006C1B13">
        <w:rPr>
          <w:rFonts w:asciiTheme="minorHAnsi" w:hAnsiTheme="minorHAnsi" w:cstheme="minorHAnsi"/>
          <w:i/>
          <w:iCs/>
        </w:rPr>
        <w:t xml:space="preserve">Wartości podane w dokumentach w walutach innych niż wskazane przez Zamawiającego będą przeliczane wg średniego kursu NBP na dzień publikacji ogłoszenia. </w:t>
      </w:r>
    </w:p>
    <w:p w14:paraId="07684B43" w14:textId="54C1C8BC" w:rsidR="00031040" w:rsidRPr="006C1B13" w:rsidRDefault="00031040" w:rsidP="002235DF">
      <w:pPr>
        <w:pStyle w:val="Default"/>
        <w:spacing w:after="15"/>
        <w:jc w:val="both"/>
        <w:rPr>
          <w:rFonts w:asciiTheme="minorHAnsi" w:hAnsiTheme="minorHAnsi" w:cstheme="minorHAnsi"/>
        </w:rPr>
      </w:pPr>
      <w:r w:rsidRPr="006C1B13">
        <w:rPr>
          <w:rFonts w:asciiTheme="minorHAnsi" w:hAnsiTheme="minorHAnsi" w:cstheme="minorHAnsi"/>
          <w:b/>
          <w:bCs/>
          <w:i/>
          <w:iCs/>
        </w:rPr>
        <w:t xml:space="preserve">2) </w:t>
      </w:r>
      <w:r w:rsidRPr="006C1B13">
        <w:rPr>
          <w:rFonts w:asciiTheme="minorHAnsi" w:hAnsiTheme="minorHAnsi" w:cstheme="minorHAnsi"/>
          <w:i/>
          <w:iCs/>
        </w:rPr>
        <w:t>Przez posiadanie uprawnień budowlanych wymaganych prawem dla osób uczestniczących w realizacji zamówienia, rozumie się uprawnienia do wykonywania samodzielnych funkcji w budownictwie w rozumieniu art. 15a ustawy z dnia 7 lipca 1994 r. Prawo budowlane (t. j. Dz. U. 2021 r</w:t>
      </w:r>
      <w:r w:rsidR="005E6302">
        <w:rPr>
          <w:rFonts w:asciiTheme="minorHAnsi" w:hAnsiTheme="minorHAnsi" w:cstheme="minorHAnsi"/>
          <w:i/>
          <w:iCs/>
        </w:rPr>
        <w:t>.</w:t>
      </w:r>
      <w:r w:rsidRPr="006C1B13">
        <w:rPr>
          <w:rFonts w:asciiTheme="minorHAnsi" w:hAnsiTheme="minorHAnsi" w:cstheme="minorHAnsi"/>
          <w:i/>
          <w:iCs/>
        </w:rPr>
        <w:t xml:space="preserve"> poz. 2351) oraz przepisów wcześniejszych. Samodzielne funkcje techniczne w budownictwie (nazwy specjalności i ich zakresy) będą rozpatrywane zgodnie z przepisami regulującymi nadawanie uprawnień budowlanych w dacie ich nadania. </w:t>
      </w:r>
    </w:p>
    <w:p w14:paraId="471BFB3E" w14:textId="5AE9C999" w:rsidR="00031040" w:rsidRPr="006C1B13" w:rsidRDefault="00031040" w:rsidP="002235DF">
      <w:pPr>
        <w:pStyle w:val="Default"/>
        <w:jc w:val="both"/>
        <w:rPr>
          <w:rFonts w:asciiTheme="minorHAnsi" w:hAnsiTheme="minorHAnsi" w:cstheme="minorHAnsi"/>
        </w:rPr>
      </w:pPr>
      <w:r w:rsidRPr="006C1B13">
        <w:rPr>
          <w:rFonts w:asciiTheme="minorHAnsi" w:hAnsiTheme="minorHAnsi" w:cstheme="minorHAnsi"/>
          <w:b/>
          <w:bCs/>
          <w:i/>
          <w:iCs/>
        </w:rPr>
        <w:t xml:space="preserve">3) </w:t>
      </w:r>
      <w:r w:rsidRPr="006C1B13">
        <w:rPr>
          <w:rFonts w:asciiTheme="minorHAnsi" w:hAnsiTheme="minorHAnsi" w:cstheme="minorHAnsi"/>
          <w:i/>
          <w:iCs/>
        </w:rPr>
        <w:t>Wykonawca w celu wykazania spełniania warunków określonych w pkt 6.1.4.2 SWZ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kwalifikacji zawodowych nabytych w państwach członkowskich Unii Europejskiej (t. j. Dz. U. z 202</w:t>
      </w:r>
      <w:r w:rsidR="005E6302">
        <w:rPr>
          <w:rFonts w:asciiTheme="minorHAnsi" w:hAnsiTheme="minorHAnsi" w:cstheme="minorHAnsi"/>
          <w:i/>
          <w:iCs/>
        </w:rPr>
        <w:t>1</w:t>
      </w:r>
      <w:r w:rsidRPr="006C1B13">
        <w:rPr>
          <w:rFonts w:asciiTheme="minorHAnsi" w:hAnsiTheme="minorHAnsi" w:cstheme="minorHAnsi"/>
          <w:i/>
          <w:iCs/>
        </w:rPr>
        <w:t xml:space="preserve"> r. poz. </w:t>
      </w:r>
      <w:r w:rsidR="005E6302">
        <w:rPr>
          <w:rFonts w:asciiTheme="minorHAnsi" w:hAnsiTheme="minorHAnsi" w:cstheme="minorHAnsi"/>
          <w:i/>
          <w:iCs/>
        </w:rPr>
        <w:t>1646</w:t>
      </w:r>
      <w:r w:rsidRPr="006C1B13">
        <w:rPr>
          <w:rFonts w:asciiTheme="minorHAnsi" w:hAnsiTheme="minorHAnsi" w:cstheme="minorHAnsi"/>
          <w:i/>
          <w:iCs/>
        </w:rPr>
        <w:t xml:space="preserve">) oraz ustawą z dnia 15 grudnia 2000 r. o </w:t>
      </w:r>
      <w:r w:rsidRPr="006C1B13">
        <w:rPr>
          <w:rFonts w:asciiTheme="minorHAnsi" w:hAnsiTheme="minorHAnsi" w:cstheme="minorHAnsi"/>
          <w:i/>
          <w:iCs/>
        </w:rPr>
        <w:lastRenderedPageBreak/>
        <w:t xml:space="preserve">samorządach zawodowych architektów oraz inżynierów budownictwa (Dz. U. z 2019 r. poz. 1117) </w:t>
      </w:r>
    </w:p>
    <w:p w14:paraId="555D28CF" w14:textId="77777777" w:rsidR="00031040" w:rsidRPr="00FD5B2A" w:rsidRDefault="00031040" w:rsidP="002235DF">
      <w:pPr>
        <w:pStyle w:val="Default"/>
        <w:rPr>
          <w:rFonts w:cstheme="minorHAnsi"/>
        </w:rPr>
      </w:pPr>
    </w:p>
    <w:p w14:paraId="71F382E9" w14:textId="1B480D2F" w:rsidR="00031040" w:rsidRPr="00FD5B2A" w:rsidRDefault="00031040" w:rsidP="002235DF">
      <w:pPr>
        <w:pStyle w:val="Default"/>
        <w:spacing w:after="16"/>
        <w:jc w:val="both"/>
        <w:rPr>
          <w:rFonts w:cstheme="minorHAnsi"/>
        </w:rPr>
      </w:pPr>
      <w:r w:rsidRPr="00FD5B2A">
        <w:rPr>
          <w:rFonts w:cstheme="minorHAnsi"/>
          <w:b/>
          <w:bCs/>
        </w:rPr>
        <w:t xml:space="preserve">6.2. </w:t>
      </w:r>
      <w:r w:rsidR="001378F6">
        <w:rPr>
          <w:rFonts w:cstheme="minorHAnsi"/>
          <w:b/>
          <w:bCs/>
        </w:rPr>
        <w:t xml:space="preserve"> </w:t>
      </w:r>
      <w:r w:rsidRPr="00FD5B2A">
        <w:rPr>
          <w:rFonts w:cstheme="minorHAnsi"/>
        </w:rPr>
        <w:t xml:space="preserve">Zamawiający może, oceniając zdolność techniczną lub zawodową, na każdym etapie </w:t>
      </w:r>
      <w:r w:rsidR="005A15CC">
        <w:rPr>
          <w:rFonts w:cstheme="minorHAnsi"/>
        </w:rPr>
        <w:t xml:space="preserve">  </w:t>
      </w:r>
      <w:r w:rsidR="001F31A2">
        <w:rPr>
          <w:rFonts w:cstheme="minorHAnsi"/>
        </w:rPr>
        <w:t xml:space="preserve">   </w:t>
      </w:r>
      <w:r w:rsidRPr="00FD5B2A">
        <w:rPr>
          <w:rFonts w:cstheme="minorHAnsi"/>
        </w:rPr>
        <w:t xml:space="preserve">postępowania, uznać, że </w:t>
      </w:r>
      <w:r w:rsidR="00A1364C">
        <w:rPr>
          <w:rFonts w:cstheme="minorHAnsi"/>
        </w:rPr>
        <w:t>W</w:t>
      </w:r>
      <w:r w:rsidRPr="00FD5B2A">
        <w:rPr>
          <w:rFonts w:cstheme="minorHAnsi"/>
        </w:rPr>
        <w:t>ykonawca nie posiada wymaganych zdolności, jeżeli</w:t>
      </w:r>
      <w:r w:rsidR="00414CF4">
        <w:rPr>
          <w:rFonts w:cstheme="minorHAnsi"/>
        </w:rPr>
        <w:t xml:space="preserve"> </w:t>
      </w:r>
      <w:r w:rsidRPr="00FD5B2A">
        <w:rPr>
          <w:rFonts w:cstheme="minorHAnsi"/>
        </w:rPr>
        <w:t xml:space="preserve">posiadanie przez </w:t>
      </w:r>
      <w:r w:rsidR="00A1364C">
        <w:rPr>
          <w:rFonts w:cstheme="minorHAnsi"/>
        </w:rPr>
        <w:t>W</w:t>
      </w:r>
      <w:r w:rsidRPr="00FD5B2A">
        <w:rPr>
          <w:rFonts w:cstheme="minorHAnsi"/>
        </w:rPr>
        <w:t>ykonawcę sprzecznych interesów, w szczególności</w:t>
      </w:r>
      <w:r w:rsidR="00D1400A">
        <w:rPr>
          <w:rFonts w:cstheme="minorHAnsi"/>
        </w:rPr>
        <w:t xml:space="preserve"> </w:t>
      </w:r>
      <w:r w:rsidRPr="00FD5B2A">
        <w:rPr>
          <w:rFonts w:cstheme="minorHAnsi"/>
        </w:rPr>
        <w:t xml:space="preserve">zaangażowanie zasobów technicznych lub zawodowych </w:t>
      </w:r>
      <w:r w:rsidR="00A1364C">
        <w:rPr>
          <w:rFonts w:cstheme="minorHAnsi"/>
        </w:rPr>
        <w:t>W</w:t>
      </w:r>
      <w:r w:rsidRPr="00FD5B2A">
        <w:rPr>
          <w:rFonts w:cstheme="minorHAnsi"/>
        </w:rPr>
        <w:t xml:space="preserve">ykonawcy w inne przedsięwzięcia gospodarcze </w:t>
      </w:r>
      <w:r w:rsidR="00A1364C">
        <w:rPr>
          <w:rFonts w:cstheme="minorHAnsi"/>
        </w:rPr>
        <w:t>W</w:t>
      </w:r>
      <w:r w:rsidRPr="00FD5B2A">
        <w:rPr>
          <w:rFonts w:cstheme="minorHAnsi"/>
        </w:rPr>
        <w:t xml:space="preserve">ykonawcy może mieć negatywny wpływ na realizację zamówienia na każdym etapie postępowania (art. 116 ust. 2 ustawy </w:t>
      </w:r>
      <w:proofErr w:type="spellStart"/>
      <w:r w:rsidRPr="00FD5B2A">
        <w:rPr>
          <w:rFonts w:cstheme="minorHAnsi"/>
        </w:rPr>
        <w:t>Pzp</w:t>
      </w:r>
      <w:proofErr w:type="spellEnd"/>
      <w:r w:rsidRPr="00FD5B2A">
        <w:rPr>
          <w:rFonts w:cstheme="minorHAnsi"/>
        </w:rPr>
        <w:t xml:space="preserve">). </w:t>
      </w:r>
    </w:p>
    <w:p w14:paraId="25CEBD41" w14:textId="362E73BB" w:rsidR="00EB7AF2" w:rsidRPr="00FD5B2A" w:rsidRDefault="00031040" w:rsidP="002235DF">
      <w:pPr>
        <w:pStyle w:val="Default"/>
        <w:jc w:val="both"/>
        <w:rPr>
          <w:rFonts w:cstheme="minorHAnsi"/>
        </w:rPr>
      </w:pPr>
      <w:r w:rsidRPr="00FD5B2A">
        <w:rPr>
          <w:rFonts w:cstheme="minorHAnsi"/>
          <w:b/>
          <w:bCs/>
        </w:rPr>
        <w:t xml:space="preserve">6.3. </w:t>
      </w:r>
      <w:r w:rsidRPr="00FD5B2A">
        <w:rPr>
          <w:rFonts w:cstheme="minorHAnsi"/>
        </w:rPr>
        <w:t>W odniesieniu do warunków dotyczących wykształcenia, kwalifikacji zawodowych lub</w:t>
      </w:r>
      <w:r w:rsidR="006C1B13" w:rsidRPr="00FD5B2A">
        <w:rPr>
          <w:rFonts w:cstheme="minorHAnsi"/>
        </w:rPr>
        <w:t xml:space="preserve"> </w:t>
      </w:r>
      <w:r w:rsidRPr="00FD5B2A">
        <w:rPr>
          <w:rFonts w:cstheme="minorHAnsi"/>
        </w:rPr>
        <w:t xml:space="preserve">doświadczenia </w:t>
      </w:r>
      <w:r w:rsidR="00A1364C">
        <w:rPr>
          <w:rFonts w:cstheme="minorHAnsi"/>
        </w:rPr>
        <w:t>W</w:t>
      </w:r>
      <w:r w:rsidRPr="00FD5B2A">
        <w:rPr>
          <w:rFonts w:cstheme="minorHAnsi"/>
        </w:rPr>
        <w:t xml:space="preserve">ykonawcy wspólnie ubiegający się o udzielenie zamówienia wykazując warunek </w:t>
      </w:r>
      <w:r w:rsidR="00EB7AF2" w:rsidRPr="00FD5B2A">
        <w:rPr>
          <w:rFonts w:cstheme="minorHAnsi"/>
        </w:rPr>
        <w:t xml:space="preserve">udziału w postępowaniu </w:t>
      </w:r>
      <w:r w:rsidR="00EB7AF2" w:rsidRPr="00FD5B2A">
        <w:rPr>
          <w:rFonts w:cstheme="minorHAnsi"/>
          <w:b/>
          <w:bCs/>
        </w:rPr>
        <w:t xml:space="preserve">mogą polegać na zdolnościach tych z </w:t>
      </w:r>
      <w:r w:rsidR="00D33CCB">
        <w:rPr>
          <w:rFonts w:cstheme="minorHAnsi"/>
          <w:b/>
          <w:bCs/>
        </w:rPr>
        <w:t>W</w:t>
      </w:r>
      <w:r w:rsidR="00EB7AF2" w:rsidRPr="00FD5B2A">
        <w:rPr>
          <w:rFonts w:cstheme="minorHAnsi"/>
          <w:b/>
          <w:bCs/>
        </w:rPr>
        <w:t>ykonawców, którzy wykonają roboty budowlane lub usługi, do realizacji których te zdolności są wymagane</w:t>
      </w:r>
      <w:r w:rsidR="0057318D" w:rsidRPr="00FD5B2A">
        <w:rPr>
          <w:rFonts w:cstheme="minorHAnsi"/>
          <w:b/>
          <w:bCs/>
        </w:rPr>
        <w:t>.</w:t>
      </w:r>
      <w:r w:rsidR="00EB7AF2" w:rsidRPr="00FD5B2A">
        <w:rPr>
          <w:rFonts w:cstheme="minorHAnsi"/>
          <w:b/>
          <w:bCs/>
        </w:rPr>
        <w:t xml:space="preserve"> </w:t>
      </w:r>
    </w:p>
    <w:p w14:paraId="51CAB534" w14:textId="7855D585" w:rsidR="00031040" w:rsidRPr="00A758D8" w:rsidRDefault="00E40E73" w:rsidP="002235DF">
      <w:pPr>
        <w:pStyle w:val="Kolorowalistaakcent11"/>
        <w:spacing w:before="0" w:after="0" w:line="276" w:lineRule="auto"/>
        <w:ind w:left="0" w:right="20"/>
        <w:contextualSpacing/>
        <w:rPr>
          <w:rFonts w:ascii="Cambria" w:hAnsi="Cambria" w:cstheme="minorHAnsi"/>
          <w:iCs/>
          <w:sz w:val="24"/>
          <w:szCs w:val="24"/>
          <w:lang w:val="pl-PL"/>
        </w:rPr>
      </w:pPr>
      <w:bookmarkStart w:id="5" w:name="_Hlk92114544"/>
      <w:r w:rsidRPr="00E40E73">
        <w:rPr>
          <w:rFonts w:ascii="Cambria" w:hAnsi="Cambria" w:cstheme="minorHAnsi"/>
          <w:b/>
          <w:bCs/>
          <w:sz w:val="24"/>
          <w:szCs w:val="24"/>
          <w:lang w:val="pl-PL"/>
        </w:rPr>
        <w:t>6.4</w:t>
      </w:r>
      <w:r w:rsidR="00762864">
        <w:rPr>
          <w:rFonts w:ascii="Cambria" w:hAnsi="Cambria" w:cstheme="minorHAnsi"/>
          <w:sz w:val="24"/>
          <w:szCs w:val="24"/>
          <w:lang w:val="pl-PL"/>
        </w:rPr>
        <w:t xml:space="preserve"> </w:t>
      </w:r>
      <w:r w:rsidR="00EB7AF2" w:rsidRPr="00A758D8">
        <w:rPr>
          <w:rFonts w:ascii="Cambria" w:hAnsi="Cambria" w:cstheme="minorHAnsi"/>
          <w:sz w:val="24"/>
          <w:szCs w:val="24"/>
          <w:lang w:val="pl-PL"/>
        </w:rPr>
        <w:t>Sposób</w:t>
      </w:r>
      <w:r w:rsidR="00EB7AF2" w:rsidRPr="00A758D8">
        <w:rPr>
          <w:rFonts w:ascii="Cambria" w:hAnsi="Cambria" w:cstheme="minorHAnsi"/>
          <w:b/>
          <w:bCs/>
          <w:sz w:val="24"/>
          <w:szCs w:val="24"/>
          <w:lang w:val="pl-PL"/>
        </w:rPr>
        <w:t xml:space="preserve"> </w:t>
      </w:r>
      <w:r w:rsidR="00EB7AF2" w:rsidRPr="00A758D8">
        <w:rPr>
          <w:rFonts w:ascii="Cambria" w:hAnsi="Cambria" w:cstheme="minorHAnsi"/>
          <w:iCs/>
          <w:sz w:val="24"/>
          <w:szCs w:val="24"/>
          <w:lang w:val="pl-PL"/>
        </w:rPr>
        <w:t xml:space="preserve">wykazania warunków udziału w postępowaniu wskazano w rozdziale </w:t>
      </w:r>
      <w:r w:rsidR="00EB7AF2" w:rsidRPr="00A758D8">
        <w:rPr>
          <w:rFonts w:ascii="Cambria" w:hAnsi="Cambria" w:cstheme="minorHAnsi"/>
          <w:iCs/>
          <w:sz w:val="24"/>
          <w:szCs w:val="24"/>
          <w:lang w:val="pl-PL"/>
        </w:rPr>
        <w:br/>
      </w:r>
      <w:r w:rsidR="00EB7AF2" w:rsidRPr="00107FA5">
        <w:rPr>
          <w:rFonts w:ascii="Cambria" w:hAnsi="Cambria" w:cstheme="minorHAnsi"/>
          <w:iCs/>
          <w:color w:val="0D0D0D" w:themeColor="text1" w:themeTint="F2"/>
          <w:sz w:val="24"/>
          <w:szCs w:val="24"/>
          <w:lang w:val="pl-PL"/>
        </w:rPr>
        <w:t>8 SWZ.</w:t>
      </w:r>
      <w:bookmarkEnd w:id="5"/>
    </w:p>
    <w:p w14:paraId="21B2F626" w14:textId="77777777" w:rsidR="00687BAC" w:rsidRPr="006C1B13" w:rsidRDefault="00687BAC" w:rsidP="002235DF">
      <w:pPr>
        <w:pStyle w:val="Default"/>
        <w:spacing w:after="58"/>
        <w:jc w:val="both"/>
        <w:rPr>
          <w:rFonts w:asciiTheme="minorHAnsi" w:hAnsiTheme="minorHAnsi" w:cstheme="minorHAnsi"/>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734D8" w:rsidRPr="00661ACC" w14:paraId="67ECDA31" w14:textId="77777777" w:rsidTr="00F90D31">
        <w:trPr>
          <w:jc w:val="center"/>
        </w:trPr>
        <w:tc>
          <w:tcPr>
            <w:tcW w:w="9054" w:type="dxa"/>
            <w:shd w:val="clear" w:color="auto" w:fill="F2F2F2"/>
            <w:tcMar>
              <w:top w:w="0" w:type="dxa"/>
              <w:left w:w="108" w:type="dxa"/>
              <w:bottom w:w="0" w:type="dxa"/>
              <w:right w:w="108" w:type="dxa"/>
            </w:tcMar>
          </w:tcPr>
          <w:p w14:paraId="1F183F22" w14:textId="64DDF96A" w:rsidR="00D734D8" w:rsidRPr="00661ACC" w:rsidRDefault="00D734D8"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7</w:t>
            </w:r>
          </w:p>
          <w:p w14:paraId="003AB98C" w14:textId="16F8747D" w:rsidR="00D734D8" w:rsidRPr="00661ACC" w:rsidRDefault="00042E24" w:rsidP="002235DF">
            <w:pPr>
              <w:pStyle w:val="Standard"/>
              <w:spacing w:line="276" w:lineRule="auto"/>
              <w:jc w:val="center"/>
              <w:rPr>
                <w:rFonts w:ascii="Cambria" w:hAnsi="Cambria"/>
                <w:b/>
                <w:sz w:val="26"/>
                <w:szCs w:val="26"/>
                <w:lang w:val="pl-PL"/>
              </w:rPr>
            </w:pPr>
            <w:r>
              <w:rPr>
                <w:rFonts w:ascii="Cambria" w:hAnsi="Cambria"/>
                <w:b/>
                <w:sz w:val="26"/>
                <w:szCs w:val="26"/>
                <w:lang w:val="pl-PL"/>
              </w:rPr>
              <w:t>PODSTAWY WUKLUCZENIA</w:t>
            </w:r>
          </w:p>
        </w:tc>
      </w:tr>
      <w:tr w:rsidR="00D734D8" w:rsidRPr="00661ACC" w14:paraId="10452120"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047B7BB2" w14:textId="77777777" w:rsidR="00D734D8" w:rsidRPr="00661ACC" w:rsidRDefault="00D734D8" w:rsidP="002235DF">
            <w:pPr>
              <w:pStyle w:val="Standard"/>
              <w:spacing w:line="276" w:lineRule="auto"/>
              <w:jc w:val="center"/>
              <w:rPr>
                <w:rFonts w:ascii="Cambria" w:hAnsi="Cambria"/>
                <w:sz w:val="26"/>
                <w:szCs w:val="26"/>
                <w:lang w:val="pl-PL"/>
              </w:rPr>
            </w:pPr>
          </w:p>
        </w:tc>
      </w:tr>
    </w:tbl>
    <w:p w14:paraId="3323D758" w14:textId="77777777" w:rsidR="00E37E81" w:rsidRDefault="00E37E81" w:rsidP="002235DF">
      <w:pPr>
        <w:snapToGrid w:val="0"/>
        <w:spacing w:after="0" w:line="240" w:lineRule="auto"/>
        <w:jc w:val="both"/>
        <w:rPr>
          <w:rFonts w:ascii="Calibri" w:eastAsia="Arial" w:hAnsi="Calibri" w:cs="Calibri"/>
          <w:b/>
          <w:bCs/>
          <w:iCs/>
          <w:sz w:val="24"/>
          <w:szCs w:val="24"/>
          <w:lang w:eastAsia="pl-PL"/>
        </w:rPr>
      </w:pPr>
    </w:p>
    <w:p w14:paraId="3AF2C0B0" w14:textId="40A7CD9C" w:rsidR="00E37E81" w:rsidRPr="00FB2777" w:rsidRDefault="0097410D" w:rsidP="002235DF">
      <w:pPr>
        <w:snapToGrid w:val="0"/>
        <w:spacing w:after="0" w:line="240" w:lineRule="auto"/>
        <w:jc w:val="both"/>
        <w:rPr>
          <w:rFonts w:ascii="Cambria" w:eastAsia="Arial" w:hAnsi="Cambria" w:cs="Times New Roman"/>
          <w:iCs/>
          <w:sz w:val="24"/>
          <w:szCs w:val="24"/>
          <w:lang w:eastAsia="pl-PL"/>
        </w:rPr>
      </w:pPr>
      <w:r w:rsidRPr="0097410D">
        <w:rPr>
          <w:rFonts w:ascii="Cambria" w:eastAsia="Arial" w:hAnsi="Cambria" w:cs="Times New Roman"/>
          <w:b/>
          <w:bCs/>
          <w:iCs/>
          <w:sz w:val="24"/>
          <w:szCs w:val="24"/>
          <w:lang w:eastAsia="pl-PL"/>
        </w:rPr>
        <w:t>7.1</w:t>
      </w:r>
      <w:r>
        <w:rPr>
          <w:rFonts w:ascii="Cambria" w:eastAsia="Arial" w:hAnsi="Cambria" w:cs="Times New Roman"/>
          <w:iCs/>
          <w:sz w:val="24"/>
          <w:szCs w:val="24"/>
          <w:lang w:eastAsia="pl-PL"/>
        </w:rPr>
        <w:t xml:space="preserve"> </w:t>
      </w:r>
      <w:r w:rsidR="00E37E81" w:rsidRPr="00FB2777">
        <w:rPr>
          <w:rFonts w:ascii="Cambria" w:eastAsia="Arial" w:hAnsi="Cambria" w:cs="Times New Roman"/>
          <w:iCs/>
          <w:sz w:val="24"/>
          <w:szCs w:val="24"/>
          <w:lang w:eastAsia="pl-PL"/>
        </w:rPr>
        <w:t xml:space="preserve">Zamawiający wykluczy z postępowania Wykonawców, wobec których zachodzą </w:t>
      </w:r>
      <w:r w:rsidR="00E40E73">
        <w:rPr>
          <w:rFonts w:ascii="Cambria" w:eastAsia="Arial" w:hAnsi="Cambria" w:cs="Times New Roman"/>
          <w:iCs/>
          <w:sz w:val="24"/>
          <w:szCs w:val="24"/>
          <w:lang w:eastAsia="pl-PL"/>
        </w:rPr>
        <w:t xml:space="preserve">   </w:t>
      </w:r>
      <w:r w:rsidR="00E37E81" w:rsidRPr="00FB2777">
        <w:rPr>
          <w:rFonts w:ascii="Cambria" w:eastAsia="Arial" w:hAnsi="Cambria" w:cs="Times New Roman"/>
          <w:iCs/>
          <w:sz w:val="24"/>
          <w:szCs w:val="24"/>
          <w:lang w:eastAsia="pl-PL"/>
        </w:rPr>
        <w:t xml:space="preserve">podstawy wykluczenia, o których mowa w art. 108 ust. 1 ustawy </w:t>
      </w:r>
      <w:proofErr w:type="spellStart"/>
      <w:r w:rsidR="00E37E81" w:rsidRPr="00FB2777">
        <w:rPr>
          <w:rFonts w:ascii="Cambria" w:eastAsia="Arial" w:hAnsi="Cambria" w:cs="Times New Roman"/>
          <w:iCs/>
          <w:sz w:val="24"/>
          <w:szCs w:val="24"/>
          <w:lang w:eastAsia="pl-PL"/>
        </w:rPr>
        <w:t>Pzp</w:t>
      </w:r>
      <w:proofErr w:type="spellEnd"/>
      <w:r w:rsidR="00E37E81" w:rsidRPr="00FB2777">
        <w:rPr>
          <w:rFonts w:ascii="Cambria" w:eastAsia="Arial" w:hAnsi="Cambria" w:cs="Times New Roman"/>
          <w:iCs/>
          <w:sz w:val="24"/>
          <w:szCs w:val="24"/>
          <w:lang w:eastAsia="pl-PL"/>
        </w:rPr>
        <w:t xml:space="preserve">, oraz w Rozdziale </w:t>
      </w:r>
      <w:r w:rsidR="00DA0832" w:rsidRPr="00FB2777">
        <w:rPr>
          <w:rFonts w:ascii="Cambria" w:eastAsia="Arial" w:hAnsi="Cambria" w:cs="Times New Roman"/>
          <w:iCs/>
          <w:sz w:val="24"/>
          <w:szCs w:val="24"/>
          <w:lang w:eastAsia="pl-PL"/>
        </w:rPr>
        <w:t>7</w:t>
      </w:r>
      <w:r w:rsidR="00E37E81" w:rsidRPr="00FB2777">
        <w:rPr>
          <w:rFonts w:ascii="Cambria" w:eastAsia="Arial" w:hAnsi="Cambria" w:cs="Times New Roman"/>
          <w:iCs/>
          <w:sz w:val="24"/>
          <w:szCs w:val="24"/>
          <w:lang w:eastAsia="pl-PL"/>
        </w:rPr>
        <w:t xml:space="preserve"> SWZ. </w:t>
      </w:r>
    </w:p>
    <w:p w14:paraId="7B519C6E" w14:textId="77777777" w:rsidR="004E6F76" w:rsidRDefault="00E37E81" w:rsidP="002235DF">
      <w:pPr>
        <w:snapToGrid w:val="0"/>
        <w:spacing w:after="0" w:line="240" w:lineRule="auto"/>
        <w:jc w:val="both"/>
        <w:rPr>
          <w:rFonts w:ascii="Cambria" w:eastAsia="Arial" w:hAnsi="Cambria" w:cs="Times New Roman"/>
          <w:sz w:val="24"/>
          <w:szCs w:val="24"/>
          <w:lang w:eastAsia="pl-PL"/>
        </w:rPr>
      </w:pPr>
      <w:r w:rsidRPr="00FB2777">
        <w:rPr>
          <w:rFonts w:ascii="Cambria" w:eastAsia="Arial" w:hAnsi="Cambria" w:cs="Times New Roman"/>
          <w:sz w:val="24"/>
          <w:szCs w:val="24"/>
          <w:lang w:eastAsia="pl-PL"/>
        </w:rPr>
        <w:t xml:space="preserve">Zgodnie z art. 108 ust. 1 ustawy </w:t>
      </w:r>
      <w:proofErr w:type="spellStart"/>
      <w:r w:rsidRPr="00FB2777">
        <w:rPr>
          <w:rFonts w:ascii="Cambria" w:eastAsia="Arial" w:hAnsi="Cambria" w:cs="Times New Roman"/>
          <w:sz w:val="24"/>
          <w:szCs w:val="24"/>
          <w:lang w:eastAsia="pl-PL"/>
        </w:rPr>
        <w:t>Pzp</w:t>
      </w:r>
      <w:proofErr w:type="spellEnd"/>
      <w:r w:rsidRPr="00FB2777">
        <w:rPr>
          <w:rFonts w:ascii="Cambria" w:eastAsia="Arial" w:hAnsi="Cambria" w:cs="Times New Roman"/>
          <w:sz w:val="24"/>
          <w:szCs w:val="24"/>
          <w:lang w:eastAsia="pl-PL"/>
        </w:rPr>
        <w:t xml:space="preserve"> z postępowania o udzielenie zamówienia </w:t>
      </w:r>
      <w:r w:rsidR="004E6F76">
        <w:rPr>
          <w:rFonts w:ascii="Cambria" w:eastAsia="Arial" w:hAnsi="Cambria" w:cs="Times New Roman"/>
          <w:sz w:val="24"/>
          <w:szCs w:val="24"/>
          <w:lang w:eastAsia="pl-PL"/>
        </w:rPr>
        <w:t xml:space="preserve"> </w:t>
      </w:r>
      <w:r w:rsidRPr="00FB2777">
        <w:rPr>
          <w:rFonts w:ascii="Cambria" w:eastAsia="Arial" w:hAnsi="Cambria" w:cs="Times New Roman"/>
          <w:sz w:val="24"/>
          <w:szCs w:val="24"/>
          <w:lang w:eastAsia="pl-PL"/>
        </w:rPr>
        <w:t>wyklucza się</w:t>
      </w:r>
      <w:r w:rsidRPr="00FB2777">
        <w:rPr>
          <w:rFonts w:ascii="Cambria" w:eastAsia="Arial" w:hAnsi="Cambria" w:cs="Times New Roman"/>
          <w:spacing w:val="-1"/>
          <w:sz w:val="24"/>
          <w:szCs w:val="24"/>
          <w:lang w:eastAsia="pl-PL"/>
        </w:rPr>
        <w:t xml:space="preserve"> </w:t>
      </w:r>
      <w:r w:rsidRPr="00FB2777">
        <w:rPr>
          <w:rFonts w:ascii="Cambria" w:eastAsia="Arial" w:hAnsi="Cambria" w:cs="Times New Roman"/>
          <w:sz w:val="24"/>
          <w:szCs w:val="24"/>
          <w:lang w:eastAsia="pl-PL"/>
        </w:rPr>
        <w:t>Wykonawcę:</w:t>
      </w:r>
    </w:p>
    <w:p w14:paraId="6D77F226" w14:textId="2E713F91" w:rsidR="004E6F76" w:rsidRDefault="004E6F76" w:rsidP="002235DF">
      <w:pPr>
        <w:snapToGrid w:val="0"/>
        <w:spacing w:after="0" w:line="240" w:lineRule="auto"/>
        <w:jc w:val="both"/>
        <w:rPr>
          <w:rFonts w:ascii="Cambria" w:eastAsia="Arial" w:hAnsi="Cambria" w:cs="Times New Roman"/>
          <w:sz w:val="24"/>
          <w:szCs w:val="24"/>
          <w:lang w:eastAsia="pl-PL"/>
        </w:rPr>
      </w:pPr>
      <w:r w:rsidRPr="00382705">
        <w:rPr>
          <w:rFonts w:ascii="Cambria" w:eastAsia="Arial" w:hAnsi="Cambria" w:cs="Times New Roman"/>
          <w:b/>
          <w:bCs/>
          <w:sz w:val="24"/>
          <w:szCs w:val="24"/>
          <w:lang w:eastAsia="pl-PL"/>
        </w:rPr>
        <w:t>7.1.1.</w:t>
      </w:r>
      <w:r>
        <w:rPr>
          <w:rFonts w:ascii="Cambria" w:eastAsia="Arial" w:hAnsi="Cambria" w:cs="Times New Roman"/>
          <w:sz w:val="24"/>
          <w:szCs w:val="24"/>
          <w:lang w:eastAsia="pl-PL"/>
        </w:rPr>
        <w:t xml:space="preserve">   </w:t>
      </w:r>
      <w:r w:rsidR="00E37E81" w:rsidRPr="00FB2777">
        <w:rPr>
          <w:rFonts w:ascii="Cambria" w:eastAsia="Arial" w:hAnsi="Cambria" w:cs="Times New Roman"/>
          <w:sz w:val="24"/>
          <w:szCs w:val="24"/>
          <w:lang w:eastAsia="pl-PL"/>
        </w:rPr>
        <w:t>będącego osobą fizyczną, którego prawomocnie skazano za</w:t>
      </w:r>
      <w:r w:rsidR="00E37E81" w:rsidRPr="00FB2777">
        <w:rPr>
          <w:rFonts w:ascii="Cambria" w:eastAsia="Arial" w:hAnsi="Cambria" w:cs="Times New Roman"/>
          <w:spacing w:val="-19"/>
          <w:sz w:val="24"/>
          <w:szCs w:val="24"/>
          <w:lang w:eastAsia="pl-PL"/>
        </w:rPr>
        <w:t xml:space="preserve"> </w:t>
      </w:r>
      <w:r w:rsidR="00E37E81" w:rsidRPr="00FB2777">
        <w:rPr>
          <w:rFonts w:ascii="Cambria" w:eastAsia="Arial" w:hAnsi="Cambria" w:cs="Times New Roman"/>
          <w:sz w:val="24"/>
          <w:szCs w:val="24"/>
          <w:lang w:eastAsia="pl-PL"/>
        </w:rPr>
        <w:t>przestępstwo:</w:t>
      </w:r>
    </w:p>
    <w:p w14:paraId="04AA1A17" w14:textId="2F1A947E" w:rsidR="009D4021" w:rsidRDefault="004E6F76" w:rsidP="002235DF">
      <w:pPr>
        <w:snapToGrid w:val="0"/>
        <w:spacing w:after="0" w:line="240" w:lineRule="auto"/>
        <w:jc w:val="both"/>
        <w:rPr>
          <w:rFonts w:ascii="Cambria" w:eastAsia="Arial" w:hAnsi="Cambria" w:cs="Times New Roman"/>
          <w:sz w:val="24"/>
          <w:szCs w:val="24"/>
          <w:lang w:eastAsia="pl-PL"/>
        </w:rPr>
      </w:pPr>
      <w:r w:rsidRPr="00382705">
        <w:rPr>
          <w:rFonts w:ascii="Cambria" w:eastAsia="Arial" w:hAnsi="Cambria" w:cs="Times New Roman"/>
          <w:b/>
          <w:bCs/>
          <w:sz w:val="24"/>
          <w:szCs w:val="24"/>
          <w:lang w:eastAsia="pl-PL"/>
        </w:rPr>
        <w:t>7.1.1.1</w:t>
      </w:r>
      <w:r w:rsidR="00791D5D">
        <w:rPr>
          <w:rFonts w:ascii="Cambria" w:eastAsia="Arial" w:hAnsi="Cambria" w:cs="Times New Roman"/>
          <w:sz w:val="24"/>
          <w:szCs w:val="24"/>
          <w:lang w:eastAsia="pl-PL"/>
        </w:rPr>
        <w:t xml:space="preserve"> </w:t>
      </w:r>
      <w:r w:rsidR="00E37E81" w:rsidRPr="00FB2777">
        <w:rPr>
          <w:rFonts w:ascii="Cambria" w:eastAsia="Arial" w:hAnsi="Cambria" w:cs="Times New Roman"/>
          <w:sz w:val="24"/>
          <w:szCs w:val="24"/>
          <w:lang w:eastAsia="pl-PL"/>
        </w:rPr>
        <w:t xml:space="preserve">udziału w zorganizowanej grupie przestępczej albo związku mającym na celu </w:t>
      </w:r>
      <w:r>
        <w:rPr>
          <w:rFonts w:ascii="Cambria" w:eastAsia="Arial" w:hAnsi="Cambria" w:cs="Times New Roman"/>
          <w:sz w:val="24"/>
          <w:szCs w:val="24"/>
          <w:lang w:eastAsia="pl-PL"/>
        </w:rPr>
        <w:t xml:space="preserve"> </w:t>
      </w:r>
      <w:r w:rsidR="00E37E81" w:rsidRPr="00FB2777">
        <w:rPr>
          <w:rFonts w:ascii="Cambria" w:eastAsia="Arial" w:hAnsi="Cambria" w:cs="Times New Roman"/>
          <w:sz w:val="24"/>
          <w:szCs w:val="24"/>
          <w:lang w:eastAsia="pl-PL"/>
        </w:rPr>
        <w:t>popełnienie przestępstwa lub przestępstwa skarbowego, o którym mowa w art. 258 Kodeksu karnego,</w:t>
      </w:r>
    </w:p>
    <w:p w14:paraId="323CE3AA"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9D4021">
        <w:rPr>
          <w:rFonts w:ascii="Cambria" w:eastAsia="Arial" w:hAnsi="Cambria" w:cs="Times New Roman"/>
          <w:sz w:val="24"/>
          <w:szCs w:val="24"/>
          <w:lang w:eastAsia="pl-PL"/>
        </w:rPr>
        <w:t>handlu ludźmi, o którym mowa w art. 189a Kodeksu karnego,</w:t>
      </w:r>
    </w:p>
    <w:p w14:paraId="4E5B3646" w14:textId="77777777" w:rsidR="008740A7" w:rsidRPr="00B75EB9" w:rsidRDefault="004203D7"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B75EB9">
        <w:rPr>
          <w:rFonts w:ascii="Cambria" w:hAnsi="Cambria"/>
          <w:color w:val="0D0D0D" w:themeColor="text1" w:themeTint="F2"/>
          <w:sz w:val="24"/>
          <w:szCs w:val="24"/>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31B05864"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8740A7">
        <w:rPr>
          <w:rFonts w:ascii="Cambria" w:eastAsia="Arial" w:hAnsi="Cambria" w:cs="Times New Roman"/>
          <w:spacing w:val="-3"/>
          <w:sz w:val="24"/>
          <w:szCs w:val="24"/>
          <w:lang w:eastAsia="pl-PL"/>
        </w:rPr>
        <w:t xml:space="preserve"> </w:t>
      </w:r>
      <w:r w:rsidRPr="008740A7">
        <w:rPr>
          <w:rFonts w:ascii="Cambria" w:eastAsia="Arial" w:hAnsi="Cambria" w:cs="Times New Roman"/>
          <w:sz w:val="24"/>
          <w:szCs w:val="24"/>
          <w:lang w:eastAsia="pl-PL"/>
        </w:rPr>
        <w:t>karnego,</w:t>
      </w:r>
    </w:p>
    <w:p w14:paraId="407F4673"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o charakterze terrorystycznym, o którym mowa w art. 115 § 20 Kodeksu karnego, lub mające na celu popełnienie tego</w:t>
      </w:r>
      <w:r w:rsidRPr="008740A7">
        <w:rPr>
          <w:rFonts w:ascii="Cambria" w:eastAsia="Arial" w:hAnsi="Cambria" w:cs="Times New Roman"/>
          <w:spacing w:val="-7"/>
          <w:sz w:val="24"/>
          <w:szCs w:val="24"/>
          <w:lang w:eastAsia="pl-PL"/>
        </w:rPr>
        <w:t xml:space="preserve"> </w:t>
      </w:r>
      <w:r w:rsidRPr="008740A7">
        <w:rPr>
          <w:rFonts w:ascii="Cambria" w:eastAsia="Arial" w:hAnsi="Cambria" w:cs="Times New Roman"/>
          <w:sz w:val="24"/>
          <w:szCs w:val="24"/>
          <w:lang w:eastAsia="pl-PL"/>
        </w:rPr>
        <w:t>przestępstwa,</w:t>
      </w:r>
    </w:p>
    <w:p w14:paraId="52EFCA2C" w14:textId="77777777" w:rsidR="008740A7"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powierzenia wykonywania pracy małoletniemu cudzoziemcowi, o którym mowa w art. 9 ust. 2 ustawy z dnia 15 czerwca 2012 r. o skutkach powierzania wykonywania pracy cudzoziemcom przebywającym wbrew przepisom na terytorium Rzeczypospolitej Polskiej (Dz. U</w:t>
      </w:r>
      <w:r w:rsidRPr="008740A7">
        <w:rPr>
          <w:rFonts w:ascii="Cambria" w:eastAsia="Arial" w:hAnsi="Cambria" w:cs="Times New Roman"/>
          <w:color w:val="000000" w:themeColor="text1"/>
          <w:sz w:val="24"/>
          <w:szCs w:val="24"/>
          <w:lang w:eastAsia="pl-PL"/>
        </w:rPr>
        <w:t>.</w:t>
      </w:r>
      <w:r w:rsidRPr="008740A7">
        <w:rPr>
          <w:rFonts w:ascii="Cambria" w:eastAsia="Arial" w:hAnsi="Cambria" w:cs="Times New Roman"/>
          <w:color w:val="FF0000"/>
          <w:sz w:val="24"/>
          <w:szCs w:val="24"/>
          <w:lang w:eastAsia="pl-PL"/>
        </w:rPr>
        <w:t xml:space="preserve"> </w:t>
      </w:r>
      <w:r w:rsidRPr="008740A7">
        <w:rPr>
          <w:rFonts w:ascii="Cambria" w:eastAsia="Arial" w:hAnsi="Cambria" w:cs="Times New Roman"/>
          <w:color w:val="0D0D0D" w:themeColor="text1" w:themeTint="F2"/>
          <w:sz w:val="24"/>
          <w:szCs w:val="24"/>
          <w:lang w:eastAsia="pl-PL"/>
        </w:rPr>
        <w:t>2021r. poz. 1745</w:t>
      </w:r>
      <w:r w:rsidRPr="008740A7">
        <w:rPr>
          <w:rFonts w:ascii="Cambria" w:eastAsia="Arial" w:hAnsi="Cambria" w:cs="Times New Roman"/>
          <w:sz w:val="24"/>
          <w:szCs w:val="24"/>
          <w:lang w:eastAsia="pl-PL"/>
        </w:rPr>
        <w:t>),</w:t>
      </w:r>
    </w:p>
    <w:p w14:paraId="5B090A1C" w14:textId="77777777" w:rsidR="00923C80"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8740A7">
        <w:rPr>
          <w:rFonts w:ascii="Cambria" w:eastAsia="Arial" w:hAnsi="Cambria" w:cs="Times New Roman"/>
          <w:sz w:val="24"/>
          <w:szCs w:val="24"/>
          <w:lang w:eastAsia="pl-PL"/>
        </w:rPr>
        <w:t xml:space="preserve">przeciwko obrotowi gospodarczemu, o których mowa w art. 296-307 Kodeksu karnego, przestępstwo oszustwa, o którym </w:t>
      </w:r>
      <w:r w:rsidRPr="008740A7">
        <w:rPr>
          <w:rFonts w:ascii="Cambria" w:eastAsia="Arial" w:hAnsi="Cambria" w:cs="Times New Roman"/>
          <w:spacing w:val="-3"/>
          <w:sz w:val="24"/>
          <w:szCs w:val="24"/>
          <w:lang w:eastAsia="pl-PL"/>
        </w:rPr>
        <w:t xml:space="preserve">mowa </w:t>
      </w:r>
      <w:r w:rsidRPr="008740A7">
        <w:rPr>
          <w:rFonts w:ascii="Cambria" w:eastAsia="Arial" w:hAnsi="Cambria" w:cs="Times New Roman"/>
          <w:sz w:val="24"/>
          <w:szCs w:val="24"/>
          <w:lang w:eastAsia="pl-PL"/>
        </w:rPr>
        <w:t>w art. 286 Kodeksu karnego, przestępstwo</w:t>
      </w:r>
      <w:r w:rsidRPr="008740A7">
        <w:rPr>
          <w:rFonts w:ascii="Cambria" w:eastAsia="Arial" w:hAnsi="Cambria" w:cs="Times New Roman"/>
          <w:spacing w:val="11"/>
          <w:sz w:val="24"/>
          <w:szCs w:val="24"/>
          <w:lang w:eastAsia="pl-PL"/>
        </w:rPr>
        <w:t xml:space="preserve"> </w:t>
      </w:r>
      <w:r w:rsidRPr="008740A7">
        <w:rPr>
          <w:rFonts w:ascii="Cambria" w:eastAsia="Arial" w:hAnsi="Cambria" w:cs="Times New Roman"/>
          <w:sz w:val="24"/>
          <w:szCs w:val="24"/>
          <w:lang w:eastAsia="pl-PL"/>
        </w:rPr>
        <w:t>przeciwko</w:t>
      </w:r>
      <w:r w:rsidRPr="008740A7">
        <w:rPr>
          <w:rFonts w:ascii="Cambria" w:eastAsia="Arial" w:hAnsi="Cambria" w:cs="Times New Roman"/>
          <w:spacing w:val="11"/>
          <w:sz w:val="24"/>
          <w:szCs w:val="24"/>
          <w:lang w:eastAsia="pl-PL"/>
        </w:rPr>
        <w:t xml:space="preserve"> </w:t>
      </w:r>
      <w:r w:rsidRPr="008740A7">
        <w:rPr>
          <w:rFonts w:ascii="Cambria" w:eastAsia="Arial" w:hAnsi="Cambria" w:cs="Times New Roman"/>
          <w:sz w:val="24"/>
          <w:szCs w:val="24"/>
          <w:lang w:eastAsia="pl-PL"/>
        </w:rPr>
        <w:t>wiarygodności</w:t>
      </w:r>
      <w:r w:rsidRPr="008740A7">
        <w:rPr>
          <w:rFonts w:ascii="Cambria" w:eastAsia="Arial" w:hAnsi="Cambria" w:cs="Times New Roman"/>
          <w:spacing w:val="10"/>
          <w:sz w:val="24"/>
          <w:szCs w:val="24"/>
          <w:lang w:eastAsia="pl-PL"/>
        </w:rPr>
        <w:t xml:space="preserve"> </w:t>
      </w:r>
      <w:r w:rsidRPr="008740A7">
        <w:rPr>
          <w:rFonts w:ascii="Cambria" w:eastAsia="Arial" w:hAnsi="Cambria" w:cs="Times New Roman"/>
          <w:sz w:val="24"/>
          <w:szCs w:val="24"/>
          <w:lang w:eastAsia="pl-PL"/>
        </w:rPr>
        <w:t>dokumentów,</w:t>
      </w:r>
      <w:r w:rsidRPr="008740A7">
        <w:rPr>
          <w:rFonts w:ascii="Cambria" w:eastAsia="Arial" w:hAnsi="Cambria" w:cs="Times New Roman"/>
          <w:spacing w:val="12"/>
          <w:sz w:val="24"/>
          <w:szCs w:val="24"/>
          <w:lang w:eastAsia="pl-PL"/>
        </w:rPr>
        <w:t xml:space="preserve"> </w:t>
      </w:r>
      <w:r w:rsidRPr="008740A7">
        <w:rPr>
          <w:rFonts w:ascii="Cambria" w:eastAsia="Arial" w:hAnsi="Cambria" w:cs="Times New Roman"/>
          <w:sz w:val="24"/>
          <w:szCs w:val="24"/>
          <w:lang w:eastAsia="pl-PL"/>
        </w:rPr>
        <w:t>o</w:t>
      </w:r>
      <w:r w:rsidRPr="008740A7">
        <w:rPr>
          <w:rFonts w:ascii="Cambria" w:eastAsia="Arial" w:hAnsi="Cambria" w:cs="Times New Roman"/>
          <w:spacing w:val="9"/>
          <w:sz w:val="24"/>
          <w:szCs w:val="24"/>
          <w:lang w:eastAsia="pl-PL"/>
        </w:rPr>
        <w:t xml:space="preserve"> </w:t>
      </w:r>
      <w:r w:rsidRPr="008740A7">
        <w:rPr>
          <w:rFonts w:ascii="Cambria" w:eastAsia="Arial" w:hAnsi="Cambria" w:cs="Times New Roman"/>
          <w:sz w:val="24"/>
          <w:szCs w:val="24"/>
          <w:lang w:eastAsia="pl-PL"/>
        </w:rPr>
        <w:t>których</w:t>
      </w:r>
      <w:r w:rsidRPr="008740A7">
        <w:rPr>
          <w:rFonts w:ascii="Cambria" w:eastAsia="Arial" w:hAnsi="Cambria" w:cs="Times New Roman"/>
          <w:spacing w:val="11"/>
          <w:sz w:val="24"/>
          <w:szCs w:val="24"/>
          <w:lang w:eastAsia="pl-PL"/>
        </w:rPr>
        <w:t xml:space="preserve"> </w:t>
      </w:r>
      <w:r w:rsidRPr="008740A7">
        <w:rPr>
          <w:rFonts w:ascii="Cambria" w:eastAsia="Arial" w:hAnsi="Cambria" w:cs="Times New Roman"/>
          <w:sz w:val="24"/>
          <w:szCs w:val="24"/>
          <w:lang w:eastAsia="pl-PL"/>
        </w:rPr>
        <w:t>mowa w art. 270-277d Kodeksu karnego, lub przestępstwo skarbowe,</w:t>
      </w:r>
    </w:p>
    <w:p w14:paraId="3C6876E6" w14:textId="743EBD7B" w:rsidR="00E37E81" w:rsidRPr="00923C80" w:rsidRDefault="00E37E81" w:rsidP="002235DF">
      <w:pPr>
        <w:pStyle w:val="Akapitzlist"/>
        <w:numPr>
          <w:ilvl w:val="3"/>
          <w:numId w:val="46"/>
        </w:numPr>
        <w:tabs>
          <w:tab w:val="left" w:pos="284"/>
        </w:tabs>
        <w:snapToGrid w:val="0"/>
        <w:spacing w:after="0" w:line="240" w:lineRule="auto"/>
        <w:ind w:left="0" w:firstLine="0"/>
        <w:jc w:val="both"/>
        <w:rPr>
          <w:rFonts w:ascii="Cambria" w:eastAsia="Arial" w:hAnsi="Cambria" w:cs="Times New Roman"/>
          <w:sz w:val="24"/>
          <w:szCs w:val="24"/>
          <w:lang w:eastAsia="pl-PL"/>
        </w:rPr>
      </w:pPr>
      <w:r w:rsidRPr="00923C80">
        <w:rPr>
          <w:rFonts w:ascii="Cambria" w:eastAsia="Arial" w:hAnsi="Cambria" w:cs="Times New Roman"/>
          <w:sz w:val="24"/>
          <w:szCs w:val="24"/>
          <w:lang w:eastAsia="pl-PL"/>
        </w:rPr>
        <w:lastRenderedPageBreak/>
        <w:t>o którym mowa w art. 9 ust. 1 i 3 lub art. 10 ustawy z dnia 15 czerwca 2012r. o skutkach powierzania wykonywania pracy cudzoziemcom przebywającym wbrew przepisom na terytorium Rzeczypospolitej</w:t>
      </w:r>
      <w:r w:rsidRPr="00923C80">
        <w:rPr>
          <w:rFonts w:ascii="Cambria" w:eastAsia="Arial" w:hAnsi="Cambria" w:cs="Times New Roman"/>
          <w:spacing w:val="-2"/>
          <w:sz w:val="24"/>
          <w:szCs w:val="24"/>
          <w:lang w:eastAsia="pl-PL"/>
        </w:rPr>
        <w:t xml:space="preserve"> </w:t>
      </w:r>
      <w:r w:rsidRPr="00923C80">
        <w:rPr>
          <w:rFonts w:ascii="Cambria" w:eastAsia="Arial" w:hAnsi="Cambria" w:cs="Times New Roman"/>
          <w:sz w:val="24"/>
          <w:szCs w:val="24"/>
          <w:lang w:eastAsia="pl-PL"/>
        </w:rPr>
        <w:t>Polskiej</w:t>
      </w:r>
    </w:p>
    <w:p w14:paraId="0EA62F9F" w14:textId="606CFC94" w:rsidR="00E37E81" w:rsidRPr="00E37E81" w:rsidRDefault="00E37E81" w:rsidP="002235DF">
      <w:pPr>
        <w:widowControl w:val="0"/>
        <w:tabs>
          <w:tab w:val="left" w:pos="709"/>
        </w:tabs>
        <w:autoSpaceDE w:val="0"/>
        <w:autoSpaceDN w:val="0"/>
        <w:spacing w:after="0" w:line="276" w:lineRule="auto"/>
        <w:ind w:right="240"/>
        <w:jc w:val="both"/>
        <w:rPr>
          <w:rFonts w:ascii="Cambria" w:eastAsia="Arial" w:hAnsi="Cambria" w:cs="Times New Roman"/>
          <w:sz w:val="24"/>
          <w:szCs w:val="24"/>
          <w:lang w:eastAsia="pl-PL"/>
        </w:rPr>
      </w:pPr>
      <w:r w:rsidRPr="00E37E81">
        <w:rPr>
          <w:rFonts w:ascii="Cambria" w:eastAsia="Arial" w:hAnsi="Cambria" w:cs="Times New Roman"/>
          <w:sz w:val="24"/>
          <w:szCs w:val="24"/>
          <w:lang w:eastAsia="pl-PL"/>
        </w:rPr>
        <w:t xml:space="preserve">    - lub za odpowiedni czyn zabroniony określony w przepisach prawa</w:t>
      </w:r>
      <w:r w:rsidRPr="00E37E81">
        <w:rPr>
          <w:rFonts w:ascii="Cambria" w:eastAsia="Arial" w:hAnsi="Cambria" w:cs="Times New Roman"/>
          <w:spacing w:val="-19"/>
          <w:sz w:val="24"/>
          <w:szCs w:val="24"/>
          <w:lang w:eastAsia="pl-PL"/>
        </w:rPr>
        <w:t xml:space="preserve"> </w:t>
      </w:r>
      <w:r w:rsidRPr="00E37E81">
        <w:rPr>
          <w:rFonts w:ascii="Cambria" w:eastAsia="Arial" w:hAnsi="Cambria" w:cs="Times New Roman"/>
          <w:sz w:val="24"/>
          <w:szCs w:val="24"/>
          <w:lang w:eastAsia="pl-PL"/>
        </w:rPr>
        <w:t>obcego,</w:t>
      </w:r>
    </w:p>
    <w:p w14:paraId="4BA23684" w14:textId="25F80C93" w:rsidR="00762864"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a)</w:t>
      </w:r>
      <w:r w:rsidR="00663C67">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w:t>
      </w:r>
      <w:r w:rsidR="00E37E81" w:rsidRPr="00E37E81">
        <w:rPr>
          <w:rFonts w:ascii="Cambria" w:eastAsia="Arial" w:hAnsi="Cambria" w:cs="Times New Roman"/>
          <w:spacing w:val="-4"/>
          <w:sz w:val="24"/>
          <w:szCs w:val="24"/>
          <w:lang w:eastAsia="pl-PL"/>
        </w:rPr>
        <w:t xml:space="preserve"> </w:t>
      </w:r>
      <w:r w:rsidR="00E37E81" w:rsidRPr="00E37E81">
        <w:rPr>
          <w:rFonts w:ascii="Cambria" w:eastAsia="Arial" w:hAnsi="Cambria" w:cs="Times New Roman"/>
          <w:sz w:val="24"/>
          <w:szCs w:val="24"/>
          <w:lang w:eastAsia="pl-PL"/>
        </w:rPr>
        <w:t>1;</w:t>
      </w:r>
    </w:p>
    <w:p w14:paraId="277B91D9" w14:textId="380724AA" w:rsidR="00E37E81" w:rsidRPr="00E37E81"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b)</w:t>
      </w:r>
      <w:r w:rsidR="00663C67">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00E37E81" w:rsidRPr="00E37E81">
        <w:rPr>
          <w:rFonts w:ascii="Cambria" w:eastAsia="Arial" w:hAnsi="Cambria" w:cs="Times New Roman"/>
          <w:spacing w:val="-16"/>
          <w:sz w:val="24"/>
          <w:szCs w:val="24"/>
          <w:lang w:eastAsia="pl-PL"/>
        </w:rPr>
        <w:t xml:space="preserve"> </w:t>
      </w:r>
      <w:r w:rsidR="00E37E81" w:rsidRPr="00E37E81">
        <w:rPr>
          <w:rFonts w:ascii="Cambria" w:eastAsia="Arial" w:hAnsi="Cambria" w:cs="Times New Roman"/>
          <w:sz w:val="24"/>
          <w:szCs w:val="24"/>
          <w:lang w:eastAsia="pl-PL"/>
        </w:rPr>
        <w:t>należności;</w:t>
      </w:r>
    </w:p>
    <w:p w14:paraId="4A97012E" w14:textId="05166F9E" w:rsidR="00E37E81" w:rsidRPr="00E37E81" w:rsidRDefault="00762864" w:rsidP="002235DF">
      <w:pPr>
        <w:widowControl w:val="0"/>
        <w:tabs>
          <w:tab w:val="left" w:pos="567"/>
          <w:tab w:val="num" w:pos="3049"/>
        </w:tabs>
        <w:autoSpaceDE w:val="0"/>
        <w:autoSpaceDN w:val="0"/>
        <w:spacing w:after="0" w:line="240" w:lineRule="auto"/>
        <w:rPr>
          <w:rFonts w:ascii="Cambria" w:eastAsia="Arial" w:hAnsi="Cambria" w:cs="Times New Roman"/>
          <w:sz w:val="24"/>
          <w:szCs w:val="24"/>
          <w:lang w:eastAsia="pl-PL"/>
        </w:rPr>
      </w:pPr>
      <w:r>
        <w:rPr>
          <w:rFonts w:ascii="Cambria" w:eastAsia="Arial" w:hAnsi="Cambria" w:cs="Times New Roman"/>
          <w:sz w:val="24"/>
          <w:szCs w:val="24"/>
          <w:lang w:eastAsia="pl-PL"/>
        </w:rPr>
        <w:t>c)</w:t>
      </w:r>
      <w:r w:rsidR="00663C67">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wobec którego prawomocnie orzeczono zakaz ubiegania się o zamówienia</w:t>
      </w:r>
      <w:r w:rsidR="00E37E81" w:rsidRPr="00E37E81">
        <w:rPr>
          <w:rFonts w:ascii="Cambria" w:eastAsia="Arial" w:hAnsi="Cambria" w:cs="Times New Roman"/>
          <w:spacing w:val="-30"/>
          <w:sz w:val="24"/>
          <w:szCs w:val="24"/>
          <w:lang w:eastAsia="pl-PL"/>
        </w:rPr>
        <w:t xml:space="preserve"> </w:t>
      </w:r>
      <w:r w:rsidR="00E37E81" w:rsidRPr="00E37E81">
        <w:rPr>
          <w:rFonts w:ascii="Cambria" w:eastAsia="Arial" w:hAnsi="Cambria" w:cs="Times New Roman"/>
          <w:sz w:val="24"/>
          <w:szCs w:val="24"/>
          <w:lang w:eastAsia="pl-PL"/>
        </w:rPr>
        <w:t>publiczne;</w:t>
      </w:r>
    </w:p>
    <w:p w14:paraId="1E152944" w14:textId="48C4BC6A" w:rsidR="00E37E81" w:rsidRPr="00E37E81"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d)</w:t>
      </w:r>
      <w:r w:rsidR="00663C67">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00E37E81" w:rsidRPr="00E37E81">
        <w:rPr>
          <w:rFonts w:ascii="Cambria" w:eastAsia="Arial" w:hAnsi="Cambria" w:cs="Times New Roman"/>
          <w:spacing w:val="-4"/>
          <w:sz w:val="24"/>
          <w:szCs w:val="24"/>
          <w:lang w:eastAsia="pl-PL"/>
        </w:rPr>
        <w:t xml:space="preserve"> </w:t>
      </w:r>
      <w:r w:rsidR="00E37E81" w:rsidRPr="00E37E81">
        <w:rPr>
          <w:rFonts w:ascii="Cambria" w:eastAsia="Arial" w:hAnsi="Cambria" w:cs="Times New Roman"/>
          <w:sz w:val="24"/>
          <w:szCs w:val="24"/>
          <w:lang w:eastAsia="pl-PL"/>
        </w:rPr>
        <w:t>siebie;</w:t>
      </w:r>
    </w:p>
    <w:p w14:paraId="4DD4DAF5" w14:textId="2BC33941" w:rsidR="00D72A14" w:rsidRDefault="00762864" w:rsidP="002235DF">
      <w:pPr>
        <w:widowControl w:val="0"/>
        <w:tabs>
          <w:tab w:val="left" w:pos="567"/>
          <w:tab w:val="num" w:pos="3049"/>
        </w:tabs>
        <w:autoSpaceDE w:val="0"/>
        <w:autoSpaceDN w:val="0"/>
        <w:spacing w:after="0" w:line="276" w:lineRule="auto"/>
        <w:ind w:right="241"/>
        <w:jc w:val="both"/>
        <w:rPr>
          <w:rFonts w:ascii="Cambria" w:eastAsia="Arial" w:hAnsi="Cambria" w:cs="Times New Roman"/>
          <w:sz w:val="24"/>
          <w:szCs w:val="24"/>
          <w:lang w:eastAsia="pl-PL"/>
        </w:rPr>
      </w:pPr>
      <w:r>
        <w:rPr>
          <w:rFonts w:ascii="Cambria" w:eastAsia="Arial" w:hAnsi="Cambria" w:cs="Times New Roman"/>
          <w:sz w:val="24"/>
          <w:szCs w:val="24"/>
          <w:lang w:eastAsia="pl-PL"/>
        </w:rPr>
        <w:t>e)</w:t>
      </w:r>
      <w:r w:rsidR="00663C67">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 xml:space="preserve">jeżeli, w przypadkach, o których mowa w art. 85 ust. 1 ustawy </w:t>
      </w:r>
      <w:proofErr w:type="spellStart"/>
      <w:r w:rsidR="00E37E81" w:rsidRPr="00E37E81">
        <w:rPr>
          <w:rFonts w:ascii="Cambria" w:eastAsia="Arial" w:hAnsi="Cambria" w:cs="Times New Roman"/>
          <w:sz w:val="24"/>
          <w:szCs w:val="24"/>
          <w:lang w:eastAsia="pl-PL"/>
        </w:rPr>
        <w:t>Pzp</w:t>
      </w:r>
      <w:proofErr w:type="spellEnd"/>
      <w:r w:rsidR="00E37E81" w:rsidRPr="00E37E81">
        <w:rPr>
          <w:rFonts w:ascii="Cambria" w:eastAsia="Arial" w:hAnsi="Cambria" w:cs="Times New Roman"/>
          <w:sz w:val="24"/>
          <w:szCs w:val="24"/>
          <w:lang w:eastAsia="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w:t>
      </w:r>
      <w:r w:rsidR="00663C67">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Wykonawcy z udziału w postępowaniu o udzielenie</w:t>
      </w:r>
      <w:r w:rsidR="00E37E81" w:rsidRPr="00E37E81">
        <w:rPr>
          <w:rFonts w:ascii="Cambria" w:eastAsia="Arial" w:hAnsi="Cambria" w:cs="Times New Roman"/>
          <w:spacing w:val="-4"/>
          <w:sz w:val="24"/>
          <w:szCs w:val="24"/>
          <w:lang w:eastAsia="pl-PL"/>
        </w:rPr>
        <w:t xml:space="preserve"> </w:t>
      </w:r>
      <w:r w:rsidR="00E37E81" w:rsidRPr="00E37E81">
        <w:rPr>
          <w:rFonts w:ascii="Cambria" w:eastAsia="Arial" w:hAnsi="Cambria" w:cs="Times New Roman"/>
          <w:sz w:val="24"/>
          <w:szCs w:val="24"/>
          <w:lang w:eastAsia="pl-PL"/>
        </w:rPr>
        <w:t>zamówienia.</w:t>
      </w:r>
    </w:p>
    <w:p w14:paraId="2D46F993" w14:textId="7B78373F" w:rsidR="00E37E81" w:rsidRPr="00D72A14" w:rsidRDefault="00DA0832" w:rsidP="002235DF">
      <w:pPr>
        <w:widowControl w:val="0"/>
        <w:tabs>
          <w:tab w:val="left" w:pos="-142"/>
        </w:tabs>
        <w:autoSpaceDE w:val="0"/>
        <w:autoSpaceDN w:val="0"/>
        <w:spacing w:after="0" w:line="276" w:lineRule="auto"/>
        <w:ind w:right="241"/>
        <w:jc w:val="both"/>
        <w:rPr>
          <w:rFonts w:ascii="Cambria" w:eastAsia="Arial" w:hAnsi="Cambria" w:cs="Times New Roman"/>
          <w:sz w:val="24"/>
          <w:szCs w:val="24"/>
          <w:lang w:eastAsia="pl-PL"/>
        </w:rPr>
      </w:pPr>
      <w:r w:rsidRPr="00D72A14">
        <w:rPr>
          <w:rFonts w:ascii="Cambria" w:eastAsia="Arial" w:hAnsi="Cambria" w:cs="Times New Roman"/>
          <w:b/>
          <w:bCs/>
          <w:sz w:val="24"/>
          <w:szCs w:val="24"/>
          <w:lang w:eastAsia="pl-PL"/>
        </w:rPr>
        <w:t>7.2</w:t>
      </w:r>
      <w:r w:rsidRPr="00D72A14">
        <w:rPr>
          <w:rFonts w:ascii="Cambria" w:eastAsia="Arial" w:hAnsi="Cambria" w:cs="Times New Roman"/>
          <w:sz w:val="24"/>
          <w:szCs w:val="24"/>
          <w:lang w:eastAsia="pl-PL"/>
        </w:rPr>
        <w:t>.</w:t>
      </w:r>
      <w:r w:rsidR="00663C67">
        <w:rPr>
          <w:rFonts w:ascii="Cambria" w:eastAsia="Arial" w:hAnsi="Cambria" w:cs="Times New Roman"/>
          <w:sz w:val="24"/>
          <w:szCs w:val="24"/>
          <w:lang w:eastAsia="pl-PL"/>
        </w:rPr>
        <w:t xml:space="preserve"> </w:t>
      </w:r>
      <w:r w:rsidR="00E37E81" w:rsidRPr="00D72A14">
        <w:rPr>
          <w:rFonts w:ascii="Cambria" w:eastAsia="Arial" w:hAnsi="Cambria" w:cs="Times New Roman"/>
          <w:sz w:val="24"/>
          <w:szCs w:val="24"/>
          <w:lang w:eastAsia="pl-PL"/>
        </w:rPr>
        <w:t xml:space="preserve">Zamawiający nie przewiduje wykluczenia Wykonawcy na podstawie art. 109 ustawy </w:t>
      </w:r>
      <w:proofErr w:type="spellStart"/>
      <w:r w:rsidR="00E37E81" w:rsidRPr="00D72A14">
        <w:rPr>
          <w:rFonts w:ascii="Cambria" w:eastAsia="Arial" w:hAnsi="Cambria" w:cs="Times New Roman"/>
          <w:sz w:val="24"/>
          <w:szCs w:val="24"/>
          <w:lang w:eastAsia="pl-PL"/>
        </w:rPr>
        <w:t>Pzp</w:t>
      </w:r>
      <w:proofErr w:type="spellEnd"/>
      <w:r w:rsidR="00E37E81" w:rsidRPr="00D72A14">
        <w:rPr>
          <w:rFonts w:ascii="Cambria" w:eastAsia="Arial" w:hAnsi="Cambria" w:cs="Times New Roman"/>
          <w:sz w:val="24"/>
          <w:szCs w:val="24"/>
          <w:lang w:eastAsia="pl-PL"/>
        </w:rPr>
        <w:t>.</w:t>
      </w:r>
    </w:p>
    <w:p w14:paraId="16E14277" w14:textId="01BC467A" w:rsidR="00E37E81" w:rsidRPr="00E37E81" w:rsidRDefault="00DA0832" w:rsidP="002235DF">
      <w:pPr>
        <w:widowControl w:val="0"/>
        <w:autoSpaceDE w:val="0"/>
        <w:autoSpaceDN w:val="0"/>
        <w:spacing w:after="0" w:line="240" w:lineRule="auto"/>
        <w:rPr>
          <w:rFonts w:ascii="Cambria" w:eastAsia="Arial" w:hAnsi="Cambria" w:cs="Times New Roman"/>
          <w:sz w:val="24"/>
          <w:szCs w:val="24"/>
          <w:lang w:eastAsia="pl-PL"/>
        </w:rPr>
      </w:pPr>
      <w:r w:rsidRPr="00D72A14">
        <w:rPr>
          <w:rFonts w:ascii="Cambria" w:eastAsia="Arial" w:hAnsi="Cambria" w:cs="Times New Roman"/>
          <w:b/>
          <w:bCs/>
          <w:sz w:val="24"/>
          <w:szCs w:val="24"/>
          <w:lang w:eastAsia="pl-PL"/>
        </w:rPr>
        <w:t>7.3</w:t>
      </w:r>
      <w:r>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Wykluczenie Wykonawcy następuje zgodnie z art. 111 ustawy</w:t>
      </w:r>
      <w:r w:rsidR="00E37E81" w:rsidRPr="00E37E81">
        <w:rPr>
          <w:rFonts w:ascii="Cambria" w:eastAsia="Arial" w:hAnsi="Cambria" w:cs="Times New Roman"/>
          <w:spacing w:val="-16"/>
          <w:sz w:val="24"/>
          <w:szCs w:val="24"/>
          <w:lang w:eastAsia="pl-PL"/>
        </w:rPr>
        <w:t xml:space="preserve"> </w:t>
      </w:r>
      <w:proofErr w:type="spellStart"/>
      <w:r w:rsidR="00E37E81" w:rsidRPr="00E37E81">
        <w:rPr>
          <w:rFonts w:ascii="Cambria" w:eastAsia="Arial" w:hAnsi="Cambria" w:cs="Times New Roman"/>
          <w:sz w:val="24"/>
          <w:szCs w:val="24"/>
          <w:lang w:eastAsia="pl-PL"/>
        </w:rPr>
        <w:t>Pzp</w:t>
      </w:r>
      <w:proofErr w:type="spellEnd"/>
      <w:r w:rsidR="00E37E81" w:rsidRPr="00E37E81">
        <w:rPr>
          <w:rFonts w:ascii="Cambria" w:eastAsia="Arial" w:hAnsi="Cambria" w:cs="Times New Roman"/>
          <w:sz w:val="24"/>
          <w:szCs w:val="24"/>
          <w:lang w:eastAsia="pl-PL"/>
        </w:rPr>
        <w:t>.</w:t>
      </w:r>
    </w:p>
    <w:p w14:paraId="5ABF7C56" w14:textId="2EE87004" w:rsidR="00E37E81" w:rsidRDefault="00DA0832" w:rsidP="00811CC2">
      <w:pPr>
        <w:widowControl w:val="0"/>
        <w:tabs>
          <w:tab w:val="left" w:pos="706"/>
        </w:tabs>
        <w:autoSpaceDE w:val="0"/>
        <w:autoSpaceDN w:val="0"/>
        <w:spacing w:after="0" w:line="240" w:lineRule="auto"/>
        <w:jc w:val="both"/>
        <w:rPr>
          <w:rFonts w:ascii="Cambria" w:eastAsia="Arial" w:hAnsi="Cambria" w:cs="Times New Roman"/>
          <w:sz w:val="24"/>
          <w:szCs w:val="24"/>
          <w:lang w:eastAsia="pl-PL"/>
        </w:rPr>
      </w:pPr>
      <w:r w:rsidRPr="00D72A14">
        <w:rPr>
          <w:rFonts w:ascii="Cambria" w:eastAsia="Arial" w:hAnsi="Cambria" w:cs="Times New Roman"/>
          <w:b/>
          <w:bCs/>
          <w:sz w:val="24"/>
          <w:szCs w:val="24"/>
          <w:lang w:eastAsia="pl-PL"/>
        </w:rPr>
        <w:t>7.4.</w:t>
      </w:r>
      <w:r>
        <w:rPr>
          <w:rFonts w:ascii="Cambria" w:eastAsia="Arial" w:hAnsi="Cambria" w:cs="Times New Roman"/>
          <w:sz w:val="24"/>
          <w:szCs w:val="24"/>
          <w:lang w:eastAsia="pl-PL"/>
        </w:rPr>
        <w:t xml:space="preserve"> </w:t>
      </w:r>
      <w:r w:rsidR="00E37E81" w:rsidRPr="00E37E81">
        <w:rPr>
          <w:rFonts w:ascii="Cambria" w:eastAsia="Arial" w:hAnsi="Cambria" w:cs="Times New Roman"/>
          <w:sz w:val="24"/>
          <w:szCs w:val="24"/>
          <w:lang w:eastAsia="pl-PL"/>
        </w:rPr>
        <w:t xml:space="preserve">Wykonawca może zostać wykluczony przez Zamawiającego na każdym </w:t>
      </w:r>
      <w:r w:rsidRPr="00E37E81">
        <w:rPr>
          <w:rFonts w:ascii="Cambria" w:eastAsia="Arial" w:hAnsi="Cambria" w:cs="Times New Roman"/>
          <w:spacing w:val="-4"/>
          <w:sz w:val="24"/>
          <w:szCs w:val="24"/>
          <w:lang w:eastAsia="pl-PL"/>
        </w:rPr>
        <w:t>etapie</w:t>
      </w:r>
      <w:r w:rsidRPr="00E37E81">
        <w:rPr>
          <w:rFonts w:ascii="Cambria" w:eastAsia="Arial" w:hAnsi="Cambria" w:cs="Times New Roman"/>
          <w:sz w:val="24"/>
          <w:szCs w:val="24"/>
          <w:lang w:eastAsia="pl-PL"/>
        </w:rPr>
        <w:t xml:space="preserve"> </w:t>
      </w:r>
      <w:r w:rsidR="00D72A14">
        <w:rPr>
          <w:rFonts w:ascii="Cambria" w:eastAsia="Arial" w:hAnsi="Cambria" w:cs="Times New Roman"/>
          <w:sz w:val="24"/>
          <w:szCs w:val="24"/>
          <w:lang w:eastAsia="pl-PL"/>
        </w:rPr>
        <w:t xml:space="preserve">  </w:t>
      </w:r>
      <w:r w:rsidR="00526425">
        <w:rPr>
          <w:rFonts w:ascii="Cambria" w:eastAsia="Arial" w:hAnsi="Cambria" w:cs="Times New Roman"/>
          <w:sz w:val="24"/>
          <w:szCs w:val="24"/>
          <w:lang w:eastAsia="pl-PL"/>
        </w:rPr>
        <w:t xml:space="preserve">  </w:t>
      </w:r>
      <w:r w:rsidRPr="00E37E81">
        <w:rPr>
          <w:rFonts w:ascii="Cambria" w:eastAsia="Arial" w:hAnsi="Cambria" w:cs="Times New Roman"/>
          <w:sz w:val="24"/>
          <w:szCs w:val="24"/>
          <w:lang w:eastAsia="pl-PL"/>
        </w:rPr>
        <w:t>postępowania</w:t>
      </w:r>
      <w:r w:rsidR="00E37E81" w:rsidRPr="00E37E81">
        <w:rPr>
          <w:rFonts w:ascii="Cambria" w:eastAsia="Arial" w:hAnsi="Cambria" w:cs="Times New Roman"/>
          <w:sz w:val="24"/>
          <w:szCs w:val="24"/>
          <w:lang w:eastAsia="pl-PL"/>
        </w:rPr>
        <w:t xml:space="preserve"> o udzielenie zamówienia.</w:t>
      </w:r>
    </w:p>
    <w:p w14:paraId="71AE1D4E" w14:textId="68FE05D1" w:rsidR="00DA0832" w:rsidRPr="00661ACC" w:rsidRDefault="00DA0832" w:rsidP="00811CC2">
      <w:pPr>
        <w:pStyle w:val="Kolorowalistaakcent11"/>
        <w:tabs>
          <w:tab w:val="left" w:pos="1134"/>
        </w:tabs>
        <w:spacing w:before="0" w:after="0" w:line="276" w:lineRule="auto"/>
        <w:ind w:left="0"/>
        <w:rPr>
          <w:rFonts w:ascii="Cambria" w:hAnsi="Cambria"/>
          <w:color w:val="000000"/>
          <w:sz w:val="24"/>
          <w:szCs w:val="24"/>
          <w:lang w:val="pl-PL"/>
        </w:rPr>
      </w:pPr>
      <w:r w:rsidRPr="00D72A14">
        <w:rPr>
          <w:rFonts w:ascii="Cambria" w:eastAsia="Arial" w:hAnsi="Cambria" w:cs="Times New Roman"/>
          <w:b/>
          <w:bCs/>
          <w:sz w:val="24"/>
          <w:szCs w:val="24"/>
          <w:lang w:val="pl-PL" w:eastAsia="pl-PL"/>
        </w:rPr>
        <w:t>7.5.</w:t>
      </w:r>
      <w:r w:rsidRPr="001706AB">
        <w:rPr>
          <w:rFonts w:ascii="Cambria" w:eastAsia="Arial" w:hAnsi="Cambria" w:cs="Times New Roman"/>
          <w:sz w:val="24"/>
          <w:szCs w:val="24"/>
          <w:lang w:val="pl-PL" w:eastAsia="pl-PL"/>
        </w:rPr>
        <w:t xml:space="preserve"> </w:t>
      </w:r>
      <w:r w:rsidRPr="00661ACC">
        <w:rPr>
          <w:rFonts w:ascii="Cambria" w:hAnsi="Cambria"/>
          <w:color w:val="000000"/>
          <w:sz w:val="24"/>
          <w:szCs w:val="24"/>
          <w:lang w:val="pl-PL"/>
        </w:rPr>
        <w:t>Wykonawca nie podlega wykluczeniu w okolicznościach określonych w art. 108</w:t>
      </w:r>
      <w:r w:rsidR="00D72A14">
        <w:rPr>
          <w:rFonts w:ascii="Cambria" w:hAnsi="Cambria"/>
          <w:color w:val="000000"/>
          <w:sz w:val="24"/>
          <w:szCs w:val="24"/>
          <w:lang w:val="pl-PL"/>
        </w:rPr>
        <w:t xml:space="preserve"> </w:t>
      </w:r>
      <w:r w:rsidRPr="00661ACC">
        <w:rPr>
          <w:rFonts w:ascii="Cambria" w:hAnsi="Cambria"/>
          <w:color w:val="000000"/>
          <w:sz w:val="24"/>
          <w:szCs w:val="24"/>
          <w:lang w:val="pl-PL"/>
        </w:rPr>
        <w:t xml:space="preserve">ust. 1 pkt 1, 2 i 5, jeżeli udowodni </w:t>
      </w:r>
      <w:r w:rsidR="00663C67">
        <w:rPr>
          <w:rFonts w:ascii="Cambria" w:hAnsi="Cambria"/>
          <w:color w:val="000000"/>
          <w:sz w:val="24"/>
          <w:szCs w:val="24"/>
          <w:lang w:val="pl-PL"/>
        </w:rPr>
        <w:t>Z</w:t>
      </w:r>
      <w:r w:rsidRPr="00661ACC">
        <w:rPr>
          <w:rFonts w:ascii="Cambria" w:hAnsi="Cambria"/>
          <w:color w:val="000000"/>
          <w:sz w:val="24"/>
          <w:szCs w:val="24"/>
          <w:lang w:val="pl-PL"/>
        </w:rPr>
        <w:t>amawiającemu, że spełnił łącznie następujące przesłanki:</w:t>
      </w:r>
    </w:p>
    <w:p w14:paraId="3FA72A54" w14:textId="7431FF03"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1)</w:t>
      </w:r>
      <w:r w:rsidR="00663C67">
        <w:rPr>
          <w:rFonts w:ascii="Cambria" w:hAnsi="Cambria"/>
          <w:color w:val="000000"/>
          <w:sz w:val="24"/>
          <w:szCs w:val="24"/>
        </w:rPr>
        <w:t xml:space="preserve"> </w:t>
      </w:r>
      <w:r w:rsidRPr="00661ACC">
        <w:rPr>
          <w:rFonts w:ascii="Cambria" w:hAnsi="Cambria"/>
          <w:color w:val="000000"/>
          <w:sz w:val="24"/>
          <w:szCs w:val="24"/>
        </w:rPr>
        <w:t>naprawił lub zobowiązał się do naprawienia szkody wyrządzonej przestępstwem, wykroczeniem lub swoim nieprawidłowym postępowaniem, w tym poprzez zadośćuczynienie pieniężne;</w:t>
      </w:r>
    </w:p>
    <w:p w14:paraId="0B0FAF10" w14:textId="111DB184"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2)</w:t>
      </w:r>
      <w:r w:rsidR="00663C67">
        <w:rPr>
          <w:rFonts w:ascii="Cambria" w:hAnsi="Cambria"/>
          <w:color w:val="000000"/>
          <w:sz w:val="24"/>
          <w:szCs w:val="24"/>
        </w:rPr>
        <w:t xml:space="preserve"> </w:t>
      </w:r>
      <w:r w:rsidRPr="00661ACC">
        <w:rPr>
          <w:rFonts w:ascii="Cambria" w:hAnsi="Cambria"/>
          <w:color w:val="000000"/>
          <w:sz w:val="24"/>
          <w:szCs w:val="24"/>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w:t>
      </w:r>
      <w:r w:rsidR="00663C67">
        <w:rPr>
          <w:rFonts w:ascii="Cambria" w:hAnsi="Cambria"/>
          <w:color w:val="000000"/>
          <w:sz w:val="24"/>
          <w:szCs w:val="24"/>
        </w:rPr>
        <w:t>Z</w:t>
      </w:r>
      <w:r w:rsidRPr="00661ACC">
        <w:rPr>
          <w:rFonts w:ascii="Cambria" w:hAnsi="Cambria"/>
          <w:color w:val="000000"/>
          <w:sz w:val="24"/>
          <w:szCs w:val="24"/>
        </w:rPr>
        <w:t>amawiającym;</w:t>
      </w:r>
    </w:p>
    <w:p w14:paraId="73BBA46B" w14:textId="3B2FC3C9"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3)</w:t>
      </w:r>
      <w:r w:rsidR="00663C67">
        <w:rPr>
          <w:rFonts w:ascii="Cambria" w:hAnsi="Cambria"/>
          <w:color w:val="000000"/>
          <w:sz w:val="24"/>
          <w:szCs w:val="24"/>
        </w:rPr>
        <w:t xml:space="preserve"> </w:t>
      </w:r>
      <w:r w:rsidRPr="00661ACC">
        <w:rPr>
          <w:rFonts w:ascii="Cambria" w:hAnsi="Cambria"/>
          <w:color w:val="000000"/>
          <w:sz w:val="24"/>
          <w:szCs w:val="24"/>
        </w:rPr>
        <w:t>podjął konkretne środki techniczne, organizacyjne i kadrowe, odpowiednie dla zapobiegania dalszym przestępstwom, wykroczeniom lub nieprawidłowemu postępowaniu, w szczególności:</w:t>
      </w:r>
    </w:p>
    <w:p w14:paraId="009F9223" w14:textId="4028891A"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lastRenderedPageBreak/>
        <w:t>a)</w:t>
      </w:r>
      <w:r w:rsidR="00663C67">
        <w:rPr>
          <w:rFonts w:ascii="Cambria" w:hAnsi="Cambria"/>
          <w:color w:val="000000"/>
          <w:sz w:val="24"/>
          <w:szCs w:val="24"/>
        </w:rPr>
        <w:t xml:space="preserve"> </w:t>
      </w:r>
      <w:r w:rsidRPr="00661ACC">
        <w:rPr>
          <w:rFonts w:ascii="Cambria" w:hAnsi="Cambria"/>
          <w:color w:val="000000"/>
          <w:sz w:val="24"/>
          <w:szCs w:val="24"/>
        </w:rPr>
        <w:t xml:space="preserve">zerwał wszelkie powiązania z osobami lub podmiotami odpowiedzialnymi za nieprawidłowe postępowanie </w:t>
      </w:r>
      <w:r w:rsidR="004439E1">
        <w:rPr>
          <w:rFonts w:ascii="Cambria" w:hAnsi="Cambria"/>
          <w:color w:val="000000"/>
          <w:sz w:val="24"/>
          <w:szCs w:val="24"/>
        </w:rPr>
        <w:t>W</w:t>
      </w:r>
      <w:r w:rsidRPr="00661ACC">
        <w:rPr>
          <w:rFonts w:ascii="Cambria" w:hAnsi="Cambria"/>
          <w:color w:val="000000"/>
          <w:sz w:val="24"/>
          <w:szCs w:val="24"/>
        </w:rPr>
        <w:t>ykonawcy,</w:t>
      </w:r>
    </w:p>
    <w:p w14:paraId="04B60689" w14:textId="10567C06"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b)</w:t>
      </w:r>
      <w:r w:rsidR="00663C67">
        <w:rPr>
          <w:rFonts w:ascii="Cambria" w:hAnsi="Cambria"/>
          <w:color w:val="000000"/>
          <w:sz w:val="24"/>
          <w:szCs w:val="24"/>
        </w:rPr>
        <w:t xml:space="preserve"> </w:t>
      </w:r>
      <w:r w:rsidRPr="00661ACC">
        <w:rPr>
          <w:rFonts w:ascii="Cambria" w:hAnsi="Cambria"/>
          <w:color w:val="000000"/>
          <w:sz w:val="24"/>
          <w:szCs w:val="24"/>
        </w:rPr>
        <w:t>zreorganizował personel,</w:t>
      </w:r>
    </w:p>
    <w:p w14:paraId="562563A0" w14:textId="60E0A92D" w:rsidR="00DA0832" w:rsidRPr="00661ACC" w:rsidRDefault="00DA0832" w:rsidP="00811CC2">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c)</w:t>
      </w:r>
      <w:r w:rsidR="00663C67">
        <w:rPr>
          <w:rFonts w:ascii="Cambria" w:hAnsi="Cambria"/>
          <w:color w:val="000000"/>
          <w:sz w:val="24"/>
          <w:szCs w:val="24"/>
        </w:rPr>
        <w:t xml:space="preserve"> </w:t>
      </w:r>
      <w:r w:rsidRPr="00661ACC">
        <w:rPr>
          <w:rFonts w:ascii="Cambria" w:hAnsi="Cambria"/>
          <w:color w:val="000000"/>
          <w:sz w:val="24"/>
          <w:szCs w:val="24"/>
        </w:rPr>
        <w:t>wdrożył system sprawozdawczości i kontroli,</w:t>
      </w:r>
    </w:p>
    <w:p w14:paraId="249B6039" w14:textId="25C709A0" w:rsidR="00DA0832" w:rsidRPr="001706AB" w:rsidRDefault="00DA0832" w:rsidP="00663C67">
      <w:pPr>
        <w:pStyle w:val="Akapitzlist"/>
        <w:shd w:val="clear" w:color="auto" w:fill="FFFFFF"/>
        <w:spacing w:before="72" w:after="72" w:line="276" w:lineRule="auto"/>
        <w:ind w:left="0"/>
        <w:jc w:val="both"/>
        <w:rPr>
          <w:rFonts w:ascii="Cambria" w:hAnsi="Cambria"/>
          <w:color w:val="000000"/>
          <w:sz w:val="24"/>
          <w:szCs w:val="24"/>
        </w:rPr>
      </w:pPr>
      <w:r w:rsidRPr="00661ACC">
        <w:rPr>
          <w:rFonts w:ascii="Cambria" w:hAnsi="Cambria"/>
          <w:color w:val="000000"/>
          <w:sz w:val="24"/>
          <w:szCs w:val="24"/>
        </w:rPr>
        <w:t>d)</w:t>
      </w:r>
      <w:r w:rsidR="00663C67">
        <w:rPr>
          <w:rFonts w:ascii="Cambria" w:hAnsi="Cambria"/>
          <w:color w:val="000000"/>
          <w:sz w:val="24"/>
          <w:szCs w:val="24"/>
        </w:rPr>
        <w:t xml:space="preserve"> </w:t>
      </w:r>
      <w:r w:rsidRPr="00661ACC">
        <w:rPr>
          <w:rFonts w:ascii="Cambria" w:hAnsi="Cambria"/>
          <w:color w:val="000000"/>
          <w:sz w:val="24"/>
          <w:szCs w:val="24"/>
        </w:rPr>
        <w:t>utworzył struktury audytu wewnętrznego do monitorowania przestrzegania przepisów, wewnętrznych regulacji lub standardów,</w:t>
      </w:r>
    </w:p>
    <w:p w14:paraId="73CED194" w14:textId="5FC916A4" w:rsidR="00DA0832" w:rsidRPr="00E37E81" w:rsidRDefault="00DA0832" w:rsidP="00663C67">
      <w:pPr>
        <w:widowControl w:val="0"/>
        <w:tabs>
          <w:tab w:val="left" w:pos="2268"/>
        </w:tabs>
        <w:autoSpaceDE w:val="0"/>
        <w:autoSpaceDN w:val="0"/>
        <w:spacing w:before="72" w:after="72" w:line="240" w:lineRule="auto"/>
        <w:jc w:val="both"/>
        <w:rPr>
          <w:rFonts w:ascii="Cambria" w:eastAsia="Arial" w:hAnsi="Cambria" w:cs="Times New Roman"/>
          <w:sz w:val="24"/>
          <w:szCs w:val="24"/>
          <w:lang w:eastAsia="pl-PL"/>
        </w:rPr>
      </w:pPr>
      <w:r w:rsidRPr="00661ACC">
        <w:rPr>
          <w:rFonts w:ascii="Cambria" w:hAnsi="Cambria"/>
          <w:color w:val="000000"/>
          <w:sz w:val="24"/>
          <w:szCs w:val="24"/>
        </w:rPr>
        <w:t>e</w:t>
      </w:r>
      <w:r w:rsidR="0093128E">
        <w:rPr>
          <w:rFonts w:ascii="Cambria" w:hAnsi="Cambria"/>
          <w:color w:val="000000"/>
          <w:sz w:val="24"/>
          <w:szCs w:val="24"/>
        </w:rPr>
        <w:t>)</w:t>
      </w:r>
      <w:r w:rsidR="00663C67">
        <w:rPr>
          <w:rFonts w:ascii="Cambria" w:hAnsi="Cambria"/>
          <w:color w:val="000000"/>
          <w:sz w:val="24"/>
          <w:szCs w:val="24"/>
        </w:rPr>
        <w:t xml:space="preserve"> </w:t>
      </w:r>
      <w:r w:rsidRPr="00661ACC">
        <w:rPr>
          <w:rFonts w:ascii="Cambria" w:hAnsi="Cambria"/>
          <w:color w:val="000000"/>
          <w:sz w:val="24"/>
          <w:szCs w:val="24"/>
        </w:rPr>
        <w:t>wprowadził wewnętrzne regulacje dotyczące odpowiedzialności i odszkodowań za nieprzestrzeganie przepisów, wewnętrznych regulacji lub standardów</w:t>
      </w:r>
      <w:r>
        <w:rPr>
          <w:rFonts w:ascii="Cambria" w:hAnsi="Cambria"/>
          <w:color w:val="000000"/>
          <w:sz w:val="24"/>
          <w:szCs w:val="24"/>
        </w:rPr>
        <w:t>.</w:t>
      </w:r>
    </w:p>
    <w:p w14:paraId="52919C04" w14:textId="50F2A7FE" w:rsidR="00E37E81" w:rsidRPr="00E37E81" w:rsidRDefault="00DA0832" w:rsidP="002235DF">
      <w:pPr>
        <w:snapToGrid w:val="0"/>
        <w:spacing w:after="0" w:line="240" w:lineRule="auto"/>
        <w:jc w:val="both"/>
        <w:rPr>
          <w:rFonts w:ascii="Cambria" w:eastAsia="Arial" w:hAnsi="Cambria" w:cs="Calibri"/>
          <w:b/>
          <w:bCs/>
          <w:iCs/>
          <w:sz w:val="24"/>
          <w:szCs w:val="24"/>
          <w:lang w:eastAsia="pl-PL"/>
        </w:rPr>
      </w:pPr>
      <w:r>
        <w:rPr>
          <w:rFonts w:ascii="Cambria" w:eastAsia="Arial" w:hAnsi="Cambria" w:cs="Calibri"/>
          <w:b/>
          <w:bCs/>
          <w:iCs/>
          <w:sz w:val="24"/>
          <w:szCs w:val="24"/>
          <w:lang w:eastAsia="pl-PL"/>
        </w:rPr>
        <w:t xml:space="preserve">7.6. </w:t>
      </w:r>
      <w:r w:rsidRPr="00661ACC">
        <w:rPr>
          <w:rFonts w:ascii="Cambria" w:hAnsi="Cambria"/>
          <w:color w:val="000000"/>
          <w:sz w:val="24"/>
          <w:szCs w:val="24"/>
        </w:rPr>
        <w:t xml:space="preserve">Zamawiający ocenia, czy podjęte przez </w:t>
      </w:r>
      <w:r w:rsidR="00663C67">
        <w:rPr>
          <w:rFonts w:ascii="Cambria" w:hAnsi="Cambria"/>
          <w:color w:val="000000"/>
          <w:sz w:val="24"/>
          <w:szCs w:val="24"/>
        </w:rPr>
        <w:t>W</w:t>
      </w:r>
      <w:r w:rsidRPr="00661ACC">
        <w:rPr>
          <w:rFonts w:ascii="Cambria" w:hAnsi="Cambria"/>
          <w:color w:val="000000"/>
          <w:sz w:val="24"/>
          <w:szCs w:val="24"/>
        </w:rPr>
        <w:t>ykonawcę czynności wskazane w pkt 7.</w:t>
      </w:r>
      <w:r>
        <w:rPr>
          <w:rFonts w:ascii="Cambria" w:hAnsi="Cambria"/>
          <w:color w:val="000000"/>
          <w:sz w:val="24"/>
          <w:szCs w:val="24"/>
        </w:rPr>
        <w:t>5.</w:t>
      </w:r>
      <w:r w:rsidRPr="00661ACC">
        <w:rPr>
          <w:rFonts w:ascii="Cambria" w:hAnsi="Cambria"/>
          <w:color w:val="000000"/>
          <w:sz w:val="24"/>
          <w:szCs w:val="24"/>
        </w:rPr>
        <w:t xml:space="preserve"> </w:t>
      </w:r>
      <w:r w:rsidR="003566C2">
        <w:rPr>
          <w:rFonts w:ascii="Cambria" w:hAnsi="Cambria"/>
          <w:color w:val="000000"/>
          <w:sz w:val="24"/>
          <w:szCs w:val="24"/>
        </w:rPr>
        <w:t xml:space="preserve">  </w:t>
      </w:r>
      <w:r w:rsidRPr="00661ACC">
        <w:rPr>
          <w:rFonts w:ascii="Cambria" w:hAnsi="Cambria"/>
          <w:color w:val="000000"/>
          <w:sz w:val="24"/>
          <w:szCs w:val="24"/>
        </w:rPr>
        <w:t xml:space="preserve">są wystarczające do wykazania jego rzetelności, uwzględniając wagę i szczególne okoliczności czynu </w:t>
      </w:r>
      <w:r w:rsidR="00663C67">
        <w:rPr>
          <w:rFonts w:ascii="Cambria" w:hAnsi="Cambria"/>
          <w:color w:val="000000"/>
          <w:sz w:val="24"/>
          <w:szCs w:val="24"/>
        </w:rPr>
        <w:t>W</w:t>
      </w:r>
      <w:r w:rsidRPr="00661ACC">
        <w:rPr>
          <w:rFonts w:ascii="Cambria" w:hAnsi="Cambria"/>
          <w:color w:val="000000"/>
          <w:sz w:val="24"/>
          <w:szCs w:val="24"/>
        </w:rPr>
        <w:t>ykonawcy. Jeżeli podjęte przez wykonawcę czynności wskazane w pkt 7.</w:t>
      </w:r>
      <w:r>
        <w:rPr>
          <w:rFonts w:ascii="Cambria" w:hAnsi="Cambria"/>
          <w:color w:val="000000"/>
          <w:sz w:val="24"/>
          <w:szCs w:val="24"/>
        </w:rPr>
        <w:t>5.</w:t>
      </w:r>
      <w:r w:rsidRPr="00661ACC">
        <w:rPr>
          <w:rFonts w:ascii="Cambria" w:hAnsi="Cambria"/>
          <w:color w:val="000000"/>
          <w:sz w:val="24"/>
          <w:szCs w:val="24"/>
        </w:rPr>
        <w:t xml:space="preserve"> nie są wystarczające do wykazania jego rzetelności, </w:t>
      </w:r>
      <w:r w:rsidR="004439E1">
        <w:rPr>
          <w:rFonts w:ascii="Cambria" w:hAnsi="Cambria"/>
          <w:color w:val="000000"/>
          <w:sz w:val="24"/>
          <w:szCs w:val="24"/>
        </w:rPr>
        <w:t>Z</w:t>
      </w:r>
      <w:r w:rsidRPr="00661ACC">
        <w:rPr>
          <w:rFonts w:ascii="Cambria" w:hAnsi="Cambria"/>
          <w:color w:val="000000"/>
          <w:sz w:val="24"/>
          <w:szCs w:val="24"/>
        </w:rPr>
        <w:t xml:space="preserve">amawiający wyklucza </w:t>
      </w:r>
      <w:r w:rsidR="004439E1">
        <w:rPr>
          <w:rFonts w:ascii="Cambria" w:hAnsi="Cambria"/>
          <w:color w:val="000000"/>
          <w:sz w:val="24"/>
          <w:szCs w:val="24"/>
        </w:rPr>
        <w:t>W</w:t>
      </w:r>
      <w:r w:rsidRPr="00661ACC">
        <w:rPr>
          <w:rFonts w:ascii="Cambria" w:hAnsi="Cambria"/>
          <w:color w:val="000000"/>
          <w:sz w:val="24"/>
          <w:szCs w:val="24"/>
        </w:rPr>
        <w:t>ykonawcę</w:t>
      </w:r>
      <w:r>
        <w:rPr>
          <w:rFonts w:ascii="Cambria" w:hAnsi="Cambria"/>
          <w:color w:val="000000"/>
          <w:sz w:val="24"/>
          <w:szCs w:val="24"/>
        </w:rPr>
        <w:t>.</w:t>
      </w:r>
    </w:p>
    <w:p w14:paraId="3D54079D" w14:textId="77777777" w:rsidR="00BA0611" w:rsidRPr="00BA0611" w:rsidRDefault="00BA0611" w:rsidP="002235DF">
      <w:pPr>
        <w:pStyle w:val="Default"/>
        <w:rPr>
          <w:rFonts w:ascii="Calibri" w:hAnsi="Calibri" w:cs="Calibri"/>
          <w:color w:val="FF0000"/>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BA0611" w:rsidRPr="00661ACC" w14:paraId="0976EBEB" w14:textId="77777777" w:rsidTr="00F90D31">
        <w:trPr>
          <w:jc w:val="center"/>
        </w:trPr>
        <w:tc>
          <w:tcPr>
            <w:tcW w:w="9054" w:type="dxa"/>
            <w:shd w:val="clear" w:color="auto" w:fill="F2F2F2"/>
            <w:tcMar>
              <w:top w:w="0" w:type="dxa"/>
              <w:left w:w="108" w:type="dxa"/>
              <w:bottom w:w="0" w:type="dxa"/>
              <w:right w:w="108" w:type="dxa"/>
            </w:tcMar>
          </w:tcPr>
          <w:p w14:paraId="060A2EB8" w14:textId="5620D385" w:rsidR="00BA0611" w:rsidRPr="00661ACC" w:rsidRDefault="00BA0611"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sidR="00D55F6B">
              <w:rPr>
                <w:rFonts w:ascii="Cambria" w:hAnsi="Cambria"/>
                <w:sz w:val="26"/>
                <w:szCs w:val="26"/>
                <w:lang w:val="pl-PL"/>
              </w:rPr>
              <w:t>8</w:t>
            </w:r>
          </w:p>
          <w:p w14:paraId="4FAF0C47" w14:textId="1DE608EA" w:rsidR="00BA0611" w:rsidRPr="00661ACC" w:rsidRDefault="00BA0611" w:rsidP="002235DF">
            <w:pPr>
              <w:pStyle w:val="Standard"/>
              <w:spacing w:line="276" w:lineRule="auto"/>
              <w:jc w:val="center"/>
              <w:rPr>
                <w:rFonts w:ascii="Cambria" w:hAnsi="Cambria"/>
                <w:b/>
                <w:sz w:val="26"/>
                <w:szCs w:val="26"/>
                <w:lang w:val="pl-PL"/>
              </w:rPr>
            </w:pPr>
            <w:r>
              <w:rPr>
                <w:rFonts w:ascii="Cambria" w:hAnsi="Cambria"/>
                <w:b/>
                <w:sz w:val="26"/>
                <w:szCs w:val="26"/>
                <w:lang w:val="pl-PL"/>
              </w:rPr>
              <w:t>INFORMACJA O PODMIOTOWYCH ŚRODKACH DOWODOWYCH</w:t>
            </w:r>
          </w:p>
        </w:tc>
      </w:tr>
      <w:tr w:rsidR="00BA0611" w:rsidRPr="00661ACC" w14:paraId="27CCF465"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32454DF8" w14:textId="77777777" w:rsidR="00BA0611" w:rsidRPr="00661ACC" w:rsidRDefault="00BA0611" w:rsidP="002235DF">
            <w:pPr>
              <w:pStyle w:val="Standard"/>
              <w:spacing w:line="276" w:lineRule="auto"/>
              <w:jc w:val="center"/>
              <w:rPr>
                <w:rFonts w:ascii="Cambria" w:hAnsi="Cambria"/>
                <w:sz w:val="26"/>
                <w:szCs w:val="26"/>
                <w:lang w:val="pl-PL"/>
              </w:rPr>
            </w:pPr>
          </w:p>
        </w:tc>
      </w:tr>
    </w:tbl>
    <w:p w14:paraId="3C06363B" w14:textId="66436831" w:rsidR="00FE75FF" w:rsidRPr="00246FE4" w:rsidRDefault="00FE75FF" w:rsidP="002235DF">
      <w:pPr>
        <w:pStyle w:val="Standard"/>
        <w:spacing w:line="276" w:lineRule="auto"/>
        <w:jc w:val="center"/>
        <w:rPr>
          <w:rFonts w:ascii="Calibri" w:hAnsi="Calibri" w:cs="Calibri"/>
          <w:lang w:val="pl-PL"/>
        </w:rPr>
      </w:pPr>
    </w:p>
    <w:p w14:paraId="53B6899A" w14:textId="4A62307E" w:rsidR="00691C6F" w:rsidRPr="00937244" w:rsidRDefault="00D414DB" w:rsidP="002235DF">
      <w:pPr>
        <w:pStyle w:val="Standard"/>
        <w:spacing w:line="276" w:lineRule="auto"/>
        <w:jc w:val="both"/>
        <w:rPr>
          <w:rFonts w:ascii="Cambria" w:hAnsi="Cambria" w:cs="Calibri"/>
          <w:lang w:val="pl-PL"/>
        </w:rPr>
      </w:pPr>
      <w:r>
        <w:rPr>
          <w:rFonts w:ascii="Cambria" w:hAnsi="Cambria" w:cs="Calibri"/>
          <w:b/>
          <w:bCs/>
          <w:lang w:val="pl-PL"/>
        </w:rPr>
        <w:t xml:space="preserve"> </w:t>
      </w:r>
      <w:r w:rsidR="00691C6F" w:rsidRPr="00937244">
        <w:rPr>
          <w:rFonts w:ascii="Cambria" w:hAnsi="Cambria" w:cs="Calibri"/>
          <w:b/>
          <w:bCs/>
          <w:lang w:val="pl-PL"/>
        </w:rPr>
        <w:t>8.1.</w:t>
      </w:r>
      <w:r w:rsidR="00691C6F" w:rsidRPr="00937244">
        <w:rPr>
          <w:rFonts w:ascii="Cambria" w:hAnsi="Cambria" w:cs="Calibri"/>
          <w:lang w:val="pl-PL"/>
        </w:rPr>
        <w:t xml:space="preserve">Wykonawca zobowiązany jest złożyć </w:t>
      </w:r>
      <w:r w:rsidR="00691C6F" w:rsidRPr="00937244">
        <w:rPr>
          <w:rFonts w:ascii="Cambria" w:hAnsi="Cambria" w:cs="Calibri"/>
          <w:b/>
          <w:bCs/>
          <w:lang w:val="pl-PL"/>
        </w:rPr>
        <w:t xml:space="preserve">wraz z ofertą </w:t>
      </w:r>
      <w:r w:rsidR="00691C6F" w:rsidRPr="00937244">
        <w:rPr>
          <w:rFonts w:ascii="Cambria" w:hAnsi="Cambria" w:cs="Calibri"/>
          <w:lang w:val="pl-PL"/>
        </w:rPr>
        <w:t xml:space="preserve">oświadczenia stanowiące </w:t>
      </w:r>
      <w:r>
        <w:rPr>
          <w:rFonts w:ascii="Cambria" w:hAnsi="Cambria" w:cs="Calibri"/>
          <w:lang w:val="pl-PL"/>
        </w:rPr>
        <w:t xml:space="preserve">   </w:t>
      </w:r>
      <w:r w:rsidR="00691C6F" w:rsidRPr="00937244">
        <w:rPr>
          <w:rFonts w:ascii="Cambria" w:hAnsi="Cambria" w:cs="Calibri"/>
          <w:lang w:val="pl-PL"/>
        </w:rPr>
        <w:t>wstępne potwierdzenie, że Wykonawca na dzień składania ofert:</w:t>
      </w:r>
    </w:p>
    <w:p w14:paraId="1CC9C7EB" w14:textId="294825C6" w:rsidR="00691C6F" w:rsidRPr="00937244" w:rsidRDefault="00D414DB" w:rsidP="002235DF">
      <w:pPr>
        <w:pStyle w:val="Default"/>
        <w:spacing w:after="27"/>
        <w:rPr>
          <w:rFonts w:cs="Calibri"/>
        </w:rPr>
      </w:pPr>
      <w:r>
        <w:rPr>
          <w:rFonts w:cs="Calibri"/>
        </w:rPr>
        <w:t xml:space="preserve">  </w:t>
      </w:r>
      <w:r w:rsidR="00691C6F" w:rsidRPr="00937244">
        <w:rPr>
          <w:rFonts w:cs="Calibri"/>
        </w:rPr>
        <w:t xml:space="preserve">a) nie podlega wykluczeniu, </w:t>
      </w:r>
    </w:p>
    <w:p w14:paraId="0407363A" w14:textId="0E6B169C" w:rsidR="00691C6F" w:rsidRPr="00937244" w:rsidRDefault="00D414DB" w:rsidP="002235DF">
      <w:pPr>
        <w:pStyle w:val="Default"/>
        <w:spacing w:after="27"/>
        <w:jc w:val="both"/>
        <w:rPr>
          <w:rFonts w:cs="Calibri"/>
        </w:rPr>
      </w:pPr>
      <w:r>
        <w:rPr>
          <w:rFonts w:cs="Calibri"/>
        </w:rPr>
        <w:t xml:space="preserve">  </w:t>
      </w:r>
      <w:r w:rsidR="00691C6F" w:rsidRPr="00937244">
        <w:rPr>
          <w:rFonts w:cs="Calibri"/>
        </w:rPr>
        <w:t xml:space="preserve">b) spełnia warunki udziału w postępowaniu. </w:t>
      </w:r>
    </w:p>
    <w:p w14:paraId="23B7F6DC" w14:textId="36904455" w:rsidR="00691C6F" w:rsidRPr="00937244" w:rsidRDefault="00691C6F" w:rsidP="002235DF">
      <w:pPr>
        <w:pStyle w:val="Default"/>
        <w:spacing w:after="27"/>
        <w:jc w:val="both"/>
        <w:rPr>
          <w:rFonts w:cs="Calibri"/>
        </w:rPr>
      </w:pPr>
      <w:r w:rsidRPr="00937244">
        <w:rPr>
          <w:rFonts w:cs="Calibri"/>
          <w:b/>
          <w:bCs/>
        </w:rPr>
        <w:t>8.1.1.</w:t>
      </w:r>
      <w:r w:rsidRPr="00937244">
        <w:rPr>
          <w:rFonts w:cs="Calibri"/>
        </w:rPr>
        <w:t xml:space="preserve"> Oświadczenia należy złożyć wg wymogów </w:t>
      </w:r>
      <w:r w:rsidRPr="00937244">
        <w:rPr>
          <w:rFonts w:cs="Calibri"/>
          <w:b/>
          <w:bCs/>
        </w:rPr>
        <w:t xml:space="preserve">załącznika </w:t>
      </w:r>
      <w:r w:rsidRPr="00336D54">
        <w:rPr>
          <w:rFonts w:cs="Calibri"/>
          <w:b/>
          <w:bCs/>
          <w:color w:val="0D0D0D" w:themeColor="text1" w:themeTint="F2"/>
        </w:rPr>
        <w:t>nr</w:t>
      </w:r>
      <w:r w:rsidR="000B6298" w:rsidRPr="00336D54">
        <w:rPr>
          <w:rFonts w:cs="Calibri"/>
          <w:b/>
          <w:bCs/>
          <w:color w:val="0D0D0D" w:themeColor="text1" w:themeTint="F2"/>
        </w:rPr>
        <w:t xml:space="preserve"> </w:t>
      </w:r>
      <w:r w:rsidR="001D30D2" w:rsidRPr="00336D54">
        <w:rPr>
          <w:rFonts w:cs="Calibri"/>
          <w:b/>
          <w:bCs/>
          <w:color w:val="0D0D0D" w:themeColor="text1" w:themeTint="F2"/>
        </w:rPr>
        <w:t>3</w:t>
      </w:r>
      <w:r w:rsidR="000B6298" w:rsidRPr="00336D54">
        <w:rPr>
          <w:rFonts w:cs="Calibri"/>
          <w:b/>
          <w:bCs/>
          <w:color w:val="0D0D0D" w:themeColor="text1" w:themeTint="F2"/>
        </w:rPr>
        <w:t xml:space="preserve"> i </w:t>
      </w:r>
      <w:r w:rsidR="001D30D2" w:rsidRPr="00336D54">
        <w:rPr>
          <w:rFonts w:cs="Calibri"/>
          <w:b/>
          <w:bCs/>
          <w:color w:val="0D0D0D" w:themeColor="text1" w:themeTint="F2"/>
        </w:rPr>
        <w:t>4</w:t>
      </w:r>
      <w:r w:rsidR="000B6298" w:rsidRPr="00336D54">
        <w:rPr>
          <w:rFonts w:cs="Calibri"/>
          <w:b/>
          <w:bCs/>
          <w:color w:val="0D0D0D" w:themeColor="text1" w:themeTint="F2"/>
        </w:rPr>
        <w:t xml:space="preserve"> </w:t>
      </w:r>
      <w:r w:rsidRPr="00336D54">
        <w:rPr>
          <w:rFonts w:cs="Calibri"/>
          <w:b/>
          <w:bCs/>
          <w:color w:val="0D0D0D" w:themeColor="text1" w:themeTint="F2"/>
        </w:rPr>
        <w:t xml:space="preserve">do SWZ. </w:t>
      </w:r>
    </w:p>
    <w:p w14:paraId="63861AB4" w14:textId="75AE2C7F" w:rsidR="00691C6F" w:rsidRPr="00BE4DDC" w:rsidRDefault="00691C6F" w:rsidP="002235DF">
      <w:pPr>
        <w:pStyle w:val="Default"/>
        <w:spacing w:after="27"/>
        <w:jc w:val="both"/>
        <w:rPr>
          <w:rFonts w:cs="Calibri"/>
        </w:rPr>
      </w:pPr>
      <w:r w:rsidRPr="00937244">
        <w:rPr>
          <w:rFonts w:cs="Calibri"/>
          <w:b/>
          <w:bCs/>
        </w:rPr>
        <w:t>8.1.2.</w:t>
      </w:r>
      <w:r w:rsidRPr="00937244">
        <w:rPr>
          <w:rFonts w:cs="Calibri"/>
        </w:rPr>
        <w:t xml:space="preserve"> Jeżeli </w:t>
      </w:r>
      <w:r w:rsidR="004439E1">
        <w:rPr>
          <w:rFonts w:cs="Calibri"/>
        </w:rPr>
        <w:t>W</w:t>
      </w:r>
      <w:r w:rsidRPr="00937244">
        <w:rPr>
          <w:rFonts w:cs="Calibri"/>
        </w:rPr>
        <w:t xml:space="preserve">ykonawca nie złożył oświadczeń, o którym mowa w pkt 8.1 SWZ lub są one niekompletne lub zawierają błędy, </w:t>
      </w:r>
      <w:r w:rsidR="004439E1">
        <w:rPr>
          <w:rFonts w:cs="Calibri"/>
        </w:rPr>
        <w:t>Z</w:t>
      </w:r>
      <w:r w:rsidRPr="00937244">
        <w:rPr>
          <w:rFonts w:cs="Calibri"/>
        </w:rPr>
        <w:t xml:space="preserve">amawiający wezwie </w:t>
      </w:r>
      <w:r w:rsidR="004439E1">
        <w:rPr>
          <w:rFonts w:cs="Calibri"/>
        </w:rPr>
        <w:t>W</w:t>
      </w:r>
      <w:r w:rsidRPr="00937244">
        <w:rPr>
          <w:rFonts w:cs="Calibri"/>
        </w:rPr>
        <w:t xml:space="preserve">ykonawcę odpowiednio do ich złożenia, poprawienia lub uzupełnienia w wyznaczonym </w:t>
      </w:r>
      <w:r w:rsidRPr="00BE4DDC">
        <w:rPr>
          <w:rFonts w:cs="Calibri"/>
        </w:rPr>
        <w:t xml:space="preserve">terminie, chyba że oferta </w:t>
      </w:r>
      <w:r w:rsidR="004439E1">
        <w:rPr>
          <w:rFonts w:cs="Calibri"/>
        </w:rPr>
        <w:t>W</w:t>
      </w:r>
      <w:r w:rsidRPr="00BE4DDC">
        <w:rPr>
          <w:rFonts w:cs="Calibri"/>
        </w:rPr>
        <w:t xml:space="preserve">ykonawcy podlega odrzuceniu bez względu na ich złożenie, uzupełnienie lub poprawienie lub zachodzą przesłanki unieważnienia postępowania. </w:t>
      </w:r>
    </w:p>
    <w:p w14:paraId="2ABB61DB" w14:textId="60232DBC" w:rsidR="00691C6F" w:rsidRPr="00BE4DDC" w:rsidRDefault="00691C6F" w:rsidP="002235DF">
      <w:pPr>
        <w:pStyle w:val="Default"/>
        <w:spacing w:after="27"/>
        <w:jc w:val="both"/>
        <w:rPr>
          <w:rFonts w:cs="Calibri"/>
          <w:b/>
          <w:bCs/>
          <w:color w:val="0D0D0D" w:themeColor="text1" w:themeTint="F2"/>
        </w:rPr>
      </w:pPr>
      <w:r w:rsidRPr="00BE4DDC">
        <w:rPr>
          <w:rFonts w:cs="Calibri"/>
          <w:b/>
          <w:bCs/>
          <w:color w:val="0D0D0D" w:themeColor="text1" w:themeTint="F2"/>
        </w:rPr>
        <w:t>8.1.3. Złożenie, uzupełnienie lub poprawienie oświadczeń, o który</w:t>
      </w:r>
      <w:r w:rsidR="001133E9" w:rsidRPr="00BE4DDC">
        <w:rPr>
          <w:rFonts w:cs="Calibri"/>
          <w:b/>
          <w:bCs/>
          <w:color w:val="0D0D0D" w:themeColor="text1" w:themeTint="F2"/>
        </w:rPr>
        <w:t>ch</w:t>
      </w:r>
      <w:r w:rsidRPr="00BE4DDC">
        <w:rPr>
          <w:rFonts w:cs="Calibri"/>
          <w:b/>
          <w:bCs/>
          <w:color w:val="0D0D0D" w:themeColor="text1" w:themeTint="F2"/>
        </w:rPr>
        <w:t xml:space="preserve"> mowa w pkt 8.1 SWZ nie może służyć potwierdzeniu spełniania kryteriów selekcji. </w:t>
      </w:r>
    </w:p>
    <w:p w14:paraId="71A5C8B3" w14:textId="045AAFB0" w:rsidR="00691C6F" w:rsidRPr="00BE4DDC" w:rsidRDefault="00691C6F" w:rsidP="002235DF">
      <w:pPr>
        <w:pStyle w:val="Default"/>
        <w:jc w:val="both"/>
        <w:rPr>
          <w:rFonts w:cs="Calibri"/>
        </w:rPr>
      </w:pPr>
      <w:r w:rsidRPr="00BE4DDC">
        <w:rPr>
          <w:rFonts w:cs="Calibri"/>
          <w:b/>
          <w:bCs/>
        </w:rPr>
        <w:t>8.1.4.</w:t>
      </w:r>
      <w:r w:rsidRPr="00BE4DDC">
        <w:rPr>
          <w:rFonts w:cs="Calibri"/>
        </w:rPr>
        <w:t xml:space="preserve"> Zamawiający może żądać od </w:t>
      </w:r>
      <w:r w:rsidR="004439E1">
        <w:rPr>
          <w:rFonts w:cs="Calibri"/>
        </w:rPr>
        <w:t>W</w:t>
      </w:r>
      <w:r w:rsidRPr="00BE4DDC">
        <w:rPr>
          <w:rFonts w:cs="Calibri"/>
        </w:rPr>
        <w:t xml:space="preserve">ykonawców wyjaśnień dotyczących treści złożonych oświadczeń, o których mowa w pkt 8.1 SWZ. </w:t>
      </w:r>
    </w:p>
    <w:p w14:paraId="1AB1B6E3" w14:textId="72CB5E4E" w:rsidR="0038797A" w:rsidRPr="00BE4DDC" w:rsidRDefault="0038797A" w:rsidP="002235DF">
      <w:pPr>
        <w:pStyle w:val="Default"/>
        <w:jc w:val="both"/>
        <w:rPr>
          <w:rFonts w:cs="Calibri"/>
        </w:rPr>
      </w:pPr>
      <w:r w:rsidRPr="00BE4DDC">
        <w:rPr>
          <w:rFonts w:cs="Calibri"/>
          <w:b/>
          <w:bCs/>
        </w:rPr>
        <w:t>8.1.5.</w:t>
      </w:r>
      <w:r w:rsidRPr="00BE4DDC">
        <w:rPr>
          <w:rFonts w:cs="Calibri"/>
        </w:rPr>
        <w:t xml:space="preserve"> Jeżeli złożone przez </w:t>
      </w:r>
      <w:r w:rsidR="004439E1">
        <w:rPr>
          <w:rFonts w:cs="Calibri"/>
        </w:rPr>
        <w:t>W</w:t>
      </w:r>
      <w:r w:rsidRPr="00BE4DDC">
        <w:rPr>
          <w:rFonts w:cs="Calibri"/>
        </w:rPr>
        <w:t xml:space="preserve">ykonawcę oświadczenia, o którym mowa w pkt 8.1 SWZ budzą wątpliwości </w:t>
      </w:r>
      <w:r w:rsidR="004439E1">
        <w:rPr>
          <w:rFonts w:cs="Calibri"/>
        </w:rPr>
        <w:t>Z</w:t>
      </w:r>
      <w:r w:rsidRPr="00BE4DDC">
        <w:rPr>
          <w:rFonts w:cs="Calibri"/>
        </w:rPr>
        <w:t xml:space="preserve">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49E79A7A" w14:textId="79C98022" w:rsidR="00010F40" w:rsidRPr="00BE4DDC" w:rsidRDefault="0038797A" w:rsidP="002235DF">
      <w:pPr>
        <w:pStyle w:val="Default"/>
        <w:spacing w:after="25"/>
        <w:jc w:val="both"/>
        <w:rPr>
          <w:rFonts w:cs="Calibri"/>
        </w:rPr>
      </w:pPr>
      <w:r w:rsidRPr="00BE4DDC">
        <w:rPr>
          <w:rFonts w:cs="Calibri"/>
          <w:b/>
          <w:bCs/>
        </w:rPr>
        <w:t xml:space="preserve">8.2. </w:t>
      </w:r>
      <w:r w:rsidRPr="00BE4DDC">
        <w:rPr>
          <w:rFonts w:cs="Calibri"/>
        </w:rPr>
        <w:t>W przypadku, o którym mowa w rozdziale 6.3</w:t>
      </w:r>
      <w:r w:rsidR="001133E9" w:rsidRPr="00BE4DDC">
        <w:rPr>
          <w:rFonts w:cs="Calibri"/>
        </w:rPr>
        <w:t>.</w:t>
      </w:r>
      <w:r w:rsidRPr="00BE4DDC">
        <w:rPr>
          <w:rFonts w:cs="Calibri"/>
        </w:rPr>
        <w:t xml:space="preserve"> SWZ </w:t>
      </w:r>
      <w:r w:rsidR="0076149F">
        <w:rPr>
          <w:rFonts w:cs="Calibri"/>
        </w:rPr>
        <w:t>W</w:t>
      </w:r>
      <w:r w:rsidRPr="00BE4DDC">
        <w:rPr>
          <w:rFonts w:cs="Calibri"/>
        </w:rPr>
        <w:t xml:space="preserve">ykonawcy wspólnie ubiegający </w:t>
      </w:r>
      <w:r w:rsidR="00D24E37" w:rsidRPr="00BE4DDC">
        <w:rPr>
          <w:rFonts w:cs="Calibri"/>
        </w:rPr>
        <w:t xml:space="preserve"> </w:t>
      </w:r>
      <w:r w:rsidRPr="00BE4DDC">
        <w:rPr>
          <w:rFonts w:cs="Calibri"/>
        </w:rPr>
        <w:t xml:space="preserve">się o udzielenie zamówienia </w:t>
      </w:r>
      <w:r w:rsidRPr="00BE4DDC">
        <w:rPr>
          <w:rFonts w:cs="Calibri"/>
          <w:b/>
          <w:bCs/>
        </w:rPr>
        <w:t xml:space="preserve">dołączają do oferty </w:t>
      </w:r>
      <w:r w:rsidRPr="00BE4DDC">
        <w:rPr>
          <w:rFonts w:cs="Calibri"/>
        </w:rPr>
        <w:t xml:space="preserve">oświadczenie, z którego wynika, które roboty budowlane, dostawy lub usługi wykonają poszczególni </w:t>
      </w:r>
      <w:r w:rsidR="004439E1">
        <w:rPr>
          <w:rFonts w:cs="Calibri"/>
        </w:rPr>
        <w:t>W</w:t>
      </w:r>
      <w:r w:rsidRPr="00BE4DDC">
        <w:rPr>
          <w:rFonts w:cs="Calibri"/>
        </w:rPr>
        <w:t xml:space="preserve">ykonawcy. </w:t>
      </w:r>
    </w:p>
    <w:p w14:paraId="5D532F0F" w14:textId="3A5AD69A" w:rsidR="0038797A" w:rsidRPr="00BE4DDC" w:rsidRDefault="0038797A" w:rsidP="002235DF">
      <w:pPr>
        <w:pStyle w:val="Default"/>
        <w:spacing w:after="25"/>
        <w:jc w:val="both"/>
        <w:rPr>
          <w:rFonts w:cs="Calibri"/>
        </w:rPr>
      </w:pPr>
      <w:r w:rsidRPr="00BE4DDC">
        <w:rPr>
          <w:rFonts w:cs="Calibri"/>
          <w:b/>
          <w:bCs/>
        </w:rPr>
        <w:t>8.2.1.</w:t>
      </w:r>
      <w:r w:rsidRPr="00BE4DDC">
        <w:rPr>
          <w:rFonts w:cs="Calibri"/>
        </w:rPr>
        <w:t xml:space="preserve"> Oświadczenie należy złożyć wg wymogów </w:t>
      </w:r>
      <w:r w:rsidRPr="00336D54">
        <w:rPr>
          <w:rFonts w:cs="Calibri"/>
          <w:b/>
          <w:bCs/>
          <w:color w:val="0D0D0D" w:themeColor="text1" w:themeTint="F2"/>
        </w:rPr>
        <w:t>załącznika nr</w:t>
      </w:r>
      <w:r w:rsidR="00D63D0C" w:rsidRPr="00336D54">
        <w:rPr>
          <w:rFonts w:cs="Calibri"/>
          <w:b/>
          <w:bCs/>
          <w:color w:val="0D0D0D" w:themeColor="text1" w:themeTint="F2"/>
        </w:rPr>
        <w:t xml:space="preserve"> </w:t>
      </w:r>
      <w:r w:rsidR="001D30D2" w:rsidRPr="00336D54">
        <w:rPr>
          <w:rFonts w:cs="Calibri"/>
          <w:b/>
          <w:bCs/>
          <w:color w:val="0D0D0D" w:themeColor="text1" w:themeTint="F2"/>
        </w:rPr>
        <w:t>5</w:t>
      </w:r>
      <w:r w:rsidR="00D63D0C" w:rsidRPr="00336D54">
        <w:rPr>
          <w:rFonts w:cs="Calibri"/>
          <w:b/>
          <w:bCs/>
          <w:color w:val="0D0D0D" w:themeColor="text1" w:themeTint="F2"/>
        </w:rPr>
        <w:t xml:space="preserve">  </w:t>
      </w:r>
      <w:r w:rsidRPr="00336D54">
        <w:rPr>
          <w:rFonts w:cs="Calibri"/>
          <w:b/>
          <w:bCs/>
          <w:color w:val="0D0D0D" w:themeColor="text1" w:themeTint="F2"/>
        </w:rPr>
        <w:t>do SWZ</w:t>
      </w:r>
      <w:r w:rsidRPr="00336D54">
        <w:rPr>
          <w:rFonts w:cs="Calibri"/>
          <w:color w:val="0D0D0D" w:themeColor="text1" w:themeTint="F2"/>
        </w:rPr>
        <w:t xml:space="preserve">. </w:t>
      </w:r>
    </w:p>
    <w:p w14:paraId="5B412D1C" w14:textId="77777777" w:rsidR="0038797A" w:rsidRPr="00BE4DDC" w:rsidRDefault="0038797A" w:rsidP="002235DF">
      <w:pPr>
        <w:pStyle w:val="Default"/>
        <w:jc w:val="both"/>
        <w:rPr>
          <w:rFonts w:cs="Calibri"/>
        </w:rPr>
      </w:pPr>
      <w:r w:rsidRPr="00BE4DDC">
        <w:rPr>
          <w:rFonts w:cs="Calibri"/>
          <w:b/>
          <w:bCs/>
        </w:rPr>
        <w:t>8.2.2.</w:t>
      </w:r>
      <w:r w:rsidRPr="00BE4DDC">
        <w:rPr>
          <w:rFonts w:cs="Calibri"/>
        </w:rPr>
        <w:t xml:space="preserve"> Oświadczenie to jest podmiotowym środkiem dowodowym. </w:t>
      </w:r>
    </w:p>
    <w:p w14:paraId="728D235F" w14:textId="0E4305B2" w:rsidR="0038797A" w:rsidRPr="00BE4DDC" w:rsidRDefault="0038797A" w:rsidP="002235DF">
      <w:pPr>
        <w:pStyle w:val="Default"/>
        <w:jc w:val="both"/>
        <w:rPr>
          <w:rFonts w:cs="Calibri"/>
        </w:rPr>
      </w:pPr>
      <w:r w:rsidRPr="00BE4DDC">
        <w:rPr>
          <w:rFonts w:cs="Calibri"/>
          <w:b/>
          <w:bCs/>
        </w:rPr>
        <w:t>8.3.</w:t>
      </w:r>
      <w:r w:rsidR="00D06ED7">
        <w:rPr>
          <w:rFonts w:cs="Calibri"/>
          <w:b/>
          <w:bCs/>
        </w:rPr>
        <w:t xml:space="preserve"> </w:t>
      </w:r>
      <w:r w:rsidRPr="00BE4DDC">
        <w:rPr>
          <w:rFonts w:cs="Calibri"/>
        </w:rPr>
        <w:t xml:space="preserve">Zamawiający </w:t>
      </w:r>
      <w:r w:rsidRPr="00BE4DDC">
        <w:rPr>
          <w:rFonts w:cs="Calibri"/>
          <w:b/>
          <w:bCs/>
        </w:rPr>
        <w:t xml:space="preserve">wezwie </w:t>
      </w:r>
      <w:r w:rsidR="004439E1">
        <w:rPr>
          <w:rFonts w:cs="Calibri"/>
          <w:b/>
          <w:bCs/>
        </w:rPr>
        <w:t>W</w:t>
      </w:r>
      <w:r w:rsidRPr="00BE4DDC">
        <w:rPr>
          <w:rFonts w:cs="Calibri"/>
          <w:b/>
          <w:bCs/>
        </w:rPr>
        <w:t>ykonawcę</w:t>
      </w:r>
      <w:r w:rsidRPr="00BE4DDC">
        <w:rPr>
          <w:rFonts w:cs="Calibri"/>
        </w:rPr>
        <w:t xml:space="preserve">, którego oferta została najwyżej oceniona, do </w:t>
      </w:r>
      <w:r w:rsidR="00D24E37" w:rsidRPr="00BE4DDC">
        <w:rPr>
          <w:rFonts w:cs="Calibri"/>
        </w:rPr>
        <w:t xml:space="preserve">  </w:t>
      </w:r>
      <w:r w:rsidRPr="00BE4DDC">
        <w:rPr>
          <w:rFonts w:cs="Calibri"/>
        </w:rPr>
        <w:t>złożenia w wyznaczonym terminie (nie krótszym niż 5 dni od dnia wezwania) następujących podmiotowych środków dowodowych (aktualnych na dzień złożenia):</w:t>
      </w:r>
    </w:p>
    <w:p w14:paraId="7937BEEF" w14:textId="352B3224" w:rsidR="0038797A" w:rsidRPr="00BE4DDC" w:rsidRDefault="0038797A" w:rsidP="002235DF">
      <w:pPr>
        <w:pStyle w:val="Default"/>
        <w:jc w:val="both"/>
      </w:pPr>
      <w:r w:rsidRPr="00BE4DDC">
        <w:t xml:space="preserve"> </w:t>
      </w:r>
      <w:r w:rsidRPr="00BE4DDC">
        <w:rPr>
          <w:b/>
          <w:bCs/>
        </w:rPr>
        <w:t>8.3.1.</w:t>
      </w:r>
      <w:r w:rsidRPr="00BE4DDC">
        <w:t xml:space="preserve"> W celu potwierdzenia spełniania warunków udziału w postępowaniu: </w:t>
      </w:r>
    </w:p>
    <w:p w14:paraId="6AB6BD1F" w14:textId="3C3E3DE1" w:rsidR="0038797A" w:rsidRPr="00BE4DDC" w:rsidRDefault="0038797A" w:rsidP="002235DF">
      <w:pPr>
        <w:pStyle w:val="Default"/>
        <w:jc w:val="both"/>
      </w:pPr>
      <w:r w:rsidRPr="00BE4DDC">
        <w:t xml:space="preserve"> </w:t>
      </w:r>
      <w:r w:rsidRPr="00BE4DDC">
        <w:rPr>
          <w:b/>
          <w:bCs/>
        </w:rPr>
        <w:t xml:space="preserve">a) wykazu robót budowlanych </w:t>
      </w:r>
      <w:r w:rsidRPr="00BE4DDC">
        <w:t xml:space="preserve">wykonanych nie wcześniej niż w okresie ostatnich 5 lat przed upływem terminu składania ofert, a jeżeli okres prowadzenia działalności jest krótszy - w tym okresie, wraz z podaniem ich rodzaju, wartości, daty, miejsca wykonania </w:t>
      </w:r>
      <w:r w:rsidRPr="00BE4DDC">
        <w:lastRenderedPageBreak/>
        <w:t xml:space="preserve">i podmiotów, na rzecz których roboty te zostały wykonane (sporządzonego zgodnie </w:t>
      </w:r>
      <w:r w:rsidRPr="00BE4DDC">
        <w:rPr>
          <w:b/>
          <w:bCs/>
        </w:rPr>
        <w:t>z Załącznikiem Nr</w:t>
      </w:r>
      <w:r w:rsidR="00C51B54" w:rsidRPr="004B085F">
        <w:rPr>
          <w:b/>
          <w:bCs/>
          <w:color w:val="0D0D0D" w:themeColor="text1" w:themeTint="F2"/>
        </w:rPr>
        <w:t xml:space="preserve"> </w:t>
      </w:r>
      <w:r w:rsidR="001D30D2" w:rsidRPr="004B085F">
        <w:rPr>
          <w:b/>
          <w:bCs/>
          <w:color w:val="0D0D0D" w:themeColor="text1" w:themeTint="F2"/>
        </w:rPr>
        <w:t>6</w:t>
      </w:r>
      <w:r w:rsidR="00C51B54" w:rsidRPr="004B085F">
        <w:rPr>
          <w:b/>
          <w:bCs/>
          <w:color w:val="0D0D0D" w:themeColor="text1" w:themeTint="F2"/>
        </w:rPr>
        <w:t xml:space="preserve"> </w:t>
      </w:r>
      <w:r w:rsidRPr="00BE4DDC">
        <w:rPr>
          <w:b/>
          <w:bCs/>
        </w:rPr>
        <w:t xml:space="preserve">do SWZ), </w:t>
      </w:r>
      <w:r w:rsidRPr="00BE4DDC">
        <w:t>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00D06ED7">
        <w:t xml:space="preserve"> </w:t>
      </w:r>
      <w:r w:rsidRPr="00BE4DDC">
        <w:t xml:space="preserve">– w odniesieniu do warunku określonego w pkt. 6.1.4. 1) SWZ </w:t>
      </w:r>
    </w:p>
    <w:p w14:paraId="06B2A2E4" w14:textId="24DB011E" w:rsidR="0038797A" w:rsidRPr="00BE4DDC" w:rsidRDefault="0038797A" w:rsidP="002235DF">
      <w:pPr>
        <w:pStyle w:val="Default"/>
        <w:jc w:val="both"/>
      </w:pPr>
      <w:r w:rsidRPr="00BE4DDC">
        <w:rPr>
          <w:b/>
          <w:bCs/>
        </w:rPr>
        <w:t>b) wykazu osób</w:t>
      </w:r>
      <w:r w:rsidRPr="00BE4DDC">
        <w:t xml:space="preserve">, skierowanych przez </w:t>
      </w:r>
      <w:r w:rsidR="00E11AAC">
        <w:t>W</w:t>
      </w:r>
      <w:r w:rsidRPr="00BE4DDC">
        <w:t xml:space="preserve">ykonawcę do realizacji zamówienia,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w:t>
      </w:r>
      <w:r w:rsidRPr="004B085F">
        <w:rPr>
          <w:b/>
          <w:bCs/>
          <w:color w:val="0D0D0D" w:themeColor="text1" w:themeTint="F2"/>
        </w:rPr>
        <w:t xml:space="preserve">Załącznikiem Nr </w:t>
      </w:r>
      <w:r w:rsidR="001D30D2" w:rsidRPr="004B085F">
        <w:rPr>
          <w:b/>
          <w:bCs/>
          <w:color w:val="0D0D0D" w:themeColor="text1" w:themeTint="F2"/>
        </w:rPr>
        <w:t>7</w:t>
      </w:r>
      <w:r w:rsidRPr="004B085F">
        <w:rPr>
          <w:b/>
          <w:bCs/>
          <w:color w:val="0D0D0D" w:themeColor="text1" w:themeTint="F2"/>
        </w:rPr>
        <w:t xml:space="preserve"> do SWZ</w:t>
      </w:r>
      <w:r w:rsidR="00D06ED7">
        <w:rPr>
          <w:b/>
          <w:bCs/>
          <w:color w:val="0D0D0D" w:themeColor="text1" w:themeTint="F2"/>
        </w:rPr>
        <w:t xml:space="preserve"> </w:t>
      </w:r>
      <w:r w:rsidRPr="004B085F">
        <w:rPr>
          <w:color w:val="0D0D0D" w:themeColor="text1" w:themeTint="F2"/>
        </w:rPr>
        <w:t xml:space="preserve">– w odniesieniu do warunku określonego w pkt. 6.1.4. 2) SWZ. </w:t>
      </w:r>
    </w:p>
    <w:p w14:paraId="24E215CD" w14:textId="4FEED1A4" w:rsidR="0038797A" w:rsidRPr="00BE4DDC" w:rsidRDefault="0038797A" w:rsidP="002235DF">
      <w:pPr>
        <w:pStyle w:val="Default"/>
      </w:pPr>
      <w:r w:rsidRPr="00BE4DDC">
        <w:rPr>
          <w:b/>
          <w:bCs/>
        </w:rPr>
        <w:t>8.3.2.</w:t>
      </w:r>
      <w:r w:rsidRPr="00BE4DDC">
        <w:t xml:space="preserve"> </w:t>
      </w:r>
      <w:r w:rsidRPr="00BE4DDC">
        <w:rPr>
          <w:b/>
          <w:bCs/>
        </w:rPr>
        <w:t xml:space="preserve">W celu potwierdzenia braku podstaw do wykluczenia z udziału w postępowaniu: </w:t>
      </w:r>
    </w:p>
    <w:p w14:paraId="53EF81C6" w14:textId="106B1C3D" w:rsidR="0038797A" w:rsidRPr="00BE4DDC" w:rsidRDefault="0038797A" w:rsidP="0018266B">
      <w:pPr>
        <w:pStyle w:val="Default"/>
        <w:jc w:val="both"/>
      </w:pPr>
      <w:r w:rsidRPr="00BE4DDC">
        <w:rPr>
          <w:i/>
          <w:iCs/>
        </w:rPr>
        <w:t xml:space="preserve">Zamawiający </w:t>
      </w:r>
      <w:r w:rsidRPr="00BE4DDC">
        <w:rPr>
          <w:b/>
          <w:bCs/>
          <w:i/>
          <w:iCs/>
        </w:rPr>
        <w:t xml:space="preserve">nie żąda </w:t>
      </w:r>
      <w:r w:rsidRPr="00BE4DDC">
        <w:rPr>
          <w:i/>
          <w:iCs/>
        </w:rPr>
        <w:t>dokumentów na potwierdzenie braku podstaw do wykluczenia z udziału w postępowaniu</w:t>
      </w:r>
    </w:p>
    <w:p w14:paraId="12145E8E" w14:textId="6D665180" w:rsidR="005D1592" w:rsidRPr="00BE4DDC" w:rsidRDefault="005D1592" w:rsidP="002235DF">
      <w:pPr>
        <w:pStyle w:val="Kolorowalistaakcent11"/>
        <w:numPr>
          <w:ilvl w:val="1"/>
          <w:numId w:val="40"/>
        </w:numPr>
        <w:spacing w:line="276" w:lineRule="auto"/>
        <w:ind w:left="0" w:firstLine="0"/>
        <w:rPr>
          <w:rFonts w:ascii="Cambria" w:hAnsi="Cambria"/>
          <w:color w:val="000000"/>
          <w:sz w:val="24"/>
          <w:szCs w:val="24"/>
          <w:lang w:val="pl-PL"/>
        </w:rPr>
      </w:pPr>
      <w:r w:rsidRPr="00BE4DDC">
        <w:rPr>
          <w:rFonts w:ascii="Cambria" w:hAnsi="Cambria"/>
          <w:color w:val="000000"/>
          <w:sz w:val="24"/>
          <w:szCs w:val="24"/>
          <w:lang w:val="pl-PL"/>
        </w:rPr>
        <w:t xml:space="preserve">Jeżeli jest to niezbędne do zapewnienia odpowiedniego przebiegu postępowania o udzielenie zamówienia, </w:t>
      </w:r>
      <w:r w:rsidR="00D06ED7">
        <w:rPr>
          <w:rFonts w:ascii="Cambria" w:hAnsi="Cambria"/>
          <w:color w:val="000000"/>
          <w:sz w:val="24"/>
          <w:szCs w:val="24"/>
          <w:lang w:val="pl-PL"/>
        </w:rPr>
        <w:t>Z</w:t>
      </w:r>
      <w:r w:rsidRPr="00BE4DDC">
        <w:rPr>
          <w:rFonts w:ascii="Cambria" w:hAnsi="Cambria"/>
          <w:color w:val="000000"/>
          <w:sz w:val="24"/>
          <w:szCs w:val="24"/>
          <w:lang w:val="pl-PL"/>
        </w:rPr>
        <w:t>amawiający może na każdym etapie</w:t>
      </w:r>
      <w:r w:rsidR="007B432D">
        <w:rPr>
          <w:rFonts w:ascii="Cambria" w:hAnsi="Cambria"/>
          <w:color w:val="000000"/>
          <w:sz w:val="24"/>
          <w:szCs w:val="24"/>
          <w:lang w:val="pl-PL"/>
        </w:rPr>
        <w:t xml:space="preserve"> </w:t>
      </w:r>
      <w:r w:rsidRPr="00BE4DDC">
        <w:rPr>
          <w:rFonts w:ascii="Cambria" w:hAnsi="Cambria"/>
          <w:color w:val="000000"/>
          <w:sz w:val="24"/>
          <w:szCs w:val="24"/>
          <w:lang w:val="pl-PL"/>
        </w:rPr>
        <w:t xml:space="preserve">postępowania wezwać </w:t>
      </w:r>
      <w:r w:rsidR="00D06ED7">
        <w:rPr>
          <w:rFonts w:ascii="Cambria" w:hAnsi="Cambria"/>
          <w:color w:val="000000"/>
          <w:sz w:val="24"/>
          <w:szCs w:val="24"/>
          <w:lang w:val="pl-PL"/>
        </w:rPr>
        <w:t>W</w:t>
      </w:r>
      <w:r w:rsidRPr="00BE4DDC">
        <w:rPr>
          <w:rFonts w:ascii="Cambria" w:hAnsi="Cambria"/>
          <w:color w:val="000000"/>
          <w:sz w:val="24"/>
          <w:szCs w:val="24"/>
          <w:lang w:val="pl-PL"/>
        </w:rPr>
        <w:t>ykonawców do złożenia wszystkich lub niektórych podmiotowych środków dowodowych.</w:t>
      </w:r>
    </w:p>
    <w:p w14:paraId="533771C4" w14:textId="18E3902E"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BE4DDC">
        <w:rPr>
          <w:rFonts w:ascii="Cambria" w:hAnsi="Cambria"/>
          <w:color w:val="000000"/>
          <w:sz w:val="24"/>
          <w:szCs w:val="24"/>
          <w:lang w:val="pl-PL"/>
        </w:rPr>
        <w:t xml:space="preserve">Wykonawca składa podmiotowe środki dowodowe na wezwanie </w:t>
      </w:r>
      <w:r w:rsidR="00D06ED7">
        <w:rPr>
          <w:rFonts w:ascii="Cambria" w:hAnsi="Cambria"/>
          <w:color w:val="000000"/>
          <w:sz w:val="24"/>
          <w:szCs w:val="24"/>
          <w:lang w:val="pl-PL"/>
        </w:rPr>
        <w:t>Z</w:t>
      </w:r>
      <w:r w:rsidRPr="00BE4DDC">
        <w:rPr>
          <w:rFonts w:ascii="Cambria" w:hAnsi="Cambria"/>
          <w:color w:val="000000"/>
          <w:sz w:val="24"/>
          <w:szCs w:val="24"/>
          <w:lang w:val="pl-PL"/>
        </w:rPr>
        <w:t>amawiającego. Dokumenty te powinny być aktualne na dzień ich złożenia.</w:t>
      </w:r>
    </w:p>
    <w:p w14:paraId="33A83BC7" w14:textId="5A824D86"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Jeżeli zachodzą uzasadnione podstawy do uznania, że złożone uprzednio </w:t>
      </w:r>
      <w:r w:rsidR="00196B3B" w:rsidRPr="00690A32">
        <w:rPr>
          <w:rFonts w:ascii="Cambria" w:hAnsi="Cambria"/>
          <w:color w:val="000000"/>
          <w:sz w:val="24"/>
          <w:szCs w:val="24"/>
          <w:lang w:val="pl-PL"/>
        </w:rPr>
        <w:t xml:space="preserve">    </w:t>
      </w:r>
      <w:r w:rsidRPr="00690A32">
        <w:rPr>
          <w:rFonts w:ascii="Cambria" w:hAnsi="Cambria"/>
          <w:color w:val="000000"/>
          <w:sz w:val="24"/>
          <w:szCs w:val="24"/>
          <w:lang w:val="pl-PL"/>
        </w:rPr>
        <w:t xml:space="preserve">podmiotowe środki dowodowe nie są już aktualne, </w:t>
      </w:r>
      <w:r w:rsidR="00D06ED7">
        <w:rPr>
          <w:rFonts w:ascii="Cambria" w:hAnsi="Cambria"/>
          <w:color w:val="000000"/>
          <w:sz w:val="24"/>
          <w:szCs w:val="24"/>
          <w:lang w:val="pl-PL"/>
        </w:rPr>
        <w:t>Z</w:t>
      </w:r>
      <w:r w:rsidRPr="00690A32">
        <w:rPr>
          <w:rFonts w:ascii="Cambria" w:hAnsi="Cambria"/>
          <w:color w:val="000000"/>
          <w:sz w:val="24"/>
          <w:szCs w:val="24"/>
          <w:lang w:val="pl-PL"/>
        </w:rPr>
        <w:t xml:space="preserve">amawiający może w każdym czasie wezwać </w:t>
      </w:r>
      <w:r w:rsidR="00D06ED7">
        <w:rPr>
          <w:rFonts w:ascii="Cambria" w:hAnsi="Cambria"/>
          <w:color w:val="000000"/>
          <w:sz w:val="24"/>
          <w:szCs w:val="24"/>
          <w:lang w:val="pl-PL"/>
        </w:rPr>
        <w:t>W</w:t>
      </w:r>
      <w:r w:rsidRPr="00690A32">
        <w:rPr>
          <w:rFonts w:ascii="Cambria" w:hAnsi="Cambria"/>
          <w:color w:val="000000"/>
          <w:sz w:val="24"/>
          <w:szCs w:val="24"/>
          <w:lang w:val="pl-PL"/>
        </w:rPr>
        <w:t xml:space="preserve">ykonawcę lub </w:t>
      </w:r>
      <w:r w:rsidR="00D06ED7">
        <w:rPr>
          <w:rFonts w:ascii="Cambria" w:hAnsi="Cambria"/>
          <w:color w:val="000000"/>
          <w:sz w:val="24"/>
          <w:szCs w:val="24"/>
          <w:lang w:val="pl-PL"/>
        </w:rPr>
        <w:t>W</w:t>
      </w:r>
      <w:r w:rsidRPr="00690A32">
        <w:rPr>
          <w:rFonts w:ascii="Cambria" w:hAnsi="Cambria"/>
          <w:color w:val="000000"/>
          <w:sz w:val="24"/>
          <w:szCs w:val="24"/>
          <w:lang w:val="pl-PL"/>
        </w:rPr>
        <w:t>ykonawców do złożenia wszystkich lub niektórych podmiotowych środków dowodowych, aktualnych na dzień ich złożenia.</w:t>
      </w:r>
    </w:p>
    <w:p w14:paraId="0F71378A" w14:textId="0FC0A8EC"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D06ED7">
        <w:rPr>
          <w:rFonts w:ascii="Cambria" w:hAnsi="Cambria"/>
          <w:color w:val="000000"/>
          <w:sz w:val="24"/>
          <w:szCs w:val="24"/>
          <w:lang w:val="pl-PL"/>
        </w:rPr>
        <w:t>W</w:t>
      </w:r>
      <w:r w:rsidRPr="00690A32">
        <w:rPr>
          <w:rFonts w:ascii="Cambria" w:hAnsi="Cambria"/>
          <w:color w:val="000000"/>
          <w:sz w:val="24"/>
          <w:szCs w:val="24"/>
          <w:lang w:val="pl-PL"/>
        </w:rPr>
        <w:t>ykonawca wskazał w oświadczeniu, o którym mowa w pkt 8.1 SWZ dane umożliwiające dostęp do tych środków.</w:t>
      </w:r>
    </w:p>
    <w:p w14:paraId="3364E95D" w14:textId="4A1625A3" w:rsidR="00690A32" w:rsidRDefault="005D1592" w:rsidP="002235DF">
      <w:pPr>
        <w:pStyle w:val="Kolorowalistaakcent11"/>
        <w:numPr>
          <w:ilvl w:val="1"/>
          <w:numId w:val="40"/>
        </w:numPr>
        <w:tabs>
          <w:tab w:val="left" w:pos="-142"/>
        </w:tabs>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Wykonawca nie jest zobowiązany do złożenia podmiotowych środków dowodowych, które </w:t>
      </w:r>
      <w:r w:rsidR="00D06ED7">
        <w:rPr>
          <w:rFonts w:ascii="Cambria" w:hAnsi="Cambria"/>
          <w:color w:val="000000"/>
          <w:sz w:val="24"/>
          <w:szCs w:val="24"/>
          <w:lang w:val="pl-PL"/>
        </w:rPr>
        <w:t>Z</w:t>
      </w:r>
      <w:r w:rsidRPr="00690A32">
        <w:rPr>
          <w:rFonts w:ascii="Cambria" w:hAnsi="Cambria"/>
          <w:color w:val="000000"/>
          <w:sz w:val="24"/>
          <w:szCs w:val="24"/>
          <w:lang w:val="pl-PL"/>
        </w:rPr>
        <w:t xml:space="preserve">amawiający posiada, jeżeli </w:t>
      </w:r>
      <w:r w:rsidR="00D06ED7">
        <w:rPr>
          <w:rFonts w:ascii="Cambria" w:hAnsi="Cambria"/>
          <w:color w:val="000000"/>
          <w:sz w:val="24"/>
          <w:szCs w:val="24"/>
          <w:lang w:val="pl-PL"/>
        </w:rPr>
        <w:t>W</w:t>
      </w:r>
      <w:r w:rsidRPr="00690A32">
        <w:rPr>
          <w:rFonts w:ascii="Cambria" w:hAnsi="Cambria"/>
          <w:color w:val="000000"/>
          <w:sz w:val="24"/>
          <w:szCs w:val="24"/>
          <w:lang w:val="pl-PL"/>
        </w:rPr>
        <w:t>ykonawca wskaże te środki oraz potwierdzi ich prawidłowość i aktualność.</w:t>
      </w:r>
    </w:p>
    <w:p w14:paraId="4030374D" w14:textId="78E2C2D1" w:rsidR="00690A32" w:rsidRDefault="005D1592" w:rsidP="002235DF">
      <w:pPr>
        <w:pStyle w:val="Kolorowalistaakcent11"/>
        <w:numPr>
          <w:ilvl w:val="1"/>
          <w:numId w:val="40"/>
        </w:numPr>
        <w:tabs>
          <w:tab w:val="left" w:pos="-142"/>
        </w:tabs>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Jeżeli </w:t>
      </w:r>
      <w:r w:rsidR="00E11AAC">
        <w:rPr>
          <w:rFonts w:ascii="Cambria" w:hAnsi="Cambria"/>
          <w:color w:val="000000"/>
          <w:sz w:val="24"/>
          <w:szCs w:val="24"/>
          <w:lang w:val="pl-PL"/>
        </w:rPr>
        <w:t>W</w:t>
      </w:r>
      <w:r w:rsidRPr="00690A32">
        <w:rPr>
          <w:rFonts w:ascii="Cambria" w:hAnsi="Cambria"/>
          <w:color w:val="000000"/>
          <w:sz w:val="24"/>
          <w:szCs w:val="24"/>
          <w:lang w:val="pl-PL"/>
        </w:rPr>
        <w:t xml:space="preserve">ykonawca nie złożył podmiotowych środków dowodowych lub są one niekompletne lub zawierają błędy, </w:t>
      </w:r>
      <w:r w:rsidR="00E11AAC">
        <w:rPr>
          <w:rFonts w:ascii="Cambria" w:hAnsi="Cambria"/>
          <w:color w:val="000000"/>
          <w:sz w:val="24"/>
          <w:szCs w:val="24"/>
          <w:lang w:val="pl-PL"/>
        </w:rPr>
        <w:t>Z</w:t>
      </w:r>
      <w:r w:rsidRPr="00690A32">
        <w:rPr>
          <w:rFonts w:ascii="Cambria" w:hAnsi="Cambria"/>
          <w:color w:val="000000"/>
          <w:sz w:val="24"/>
          <w:szCs w:val="24"/>
          <w:lang w:val="pl-PL"/>
        </w:rPr>
        <w:t xml:space="preserve">amawiający wezwie </w:t>
      </w:r>
      <w:r w:rsidR="00E11AAC">
        <w:rPr>
          <w:rFonts w:ascii="Cambria" w:hAnsi="Cambria"/>
          <w:color w:val="000000"/>
          <w:sz w:val="24"/>
          <w:szCs w:val="24"/>
          <w:lang w:val="pl-PL"/>
        </w:rPr>
        <w:t>W</w:t>
      </w:r>
      <w:r w:rsidRPr="00690A32">
        <w:rPr>
          <w:rFonts w:ascii="Cambria" w:hAnsi="Cambria"/>
          <w:color w:val="000000"/>
          <w:sz w:val="24"/>
          <w:szCs w:val="24"/>
          <w:lang w:val="pl-PL"/>
        </w:rPr>
        <w:t xml:space="preserve">ykonawcę odpowiednio do ich złożenia, poprawienia lub uzupełnienia w wyznaczonym terminie, chyba że oferta </w:t>
      </w:r>
      <w:r w:rsidR="00E11AAC">
        <w:rPr>
          <w:rFonts w:ascii="Cambria" w:hAnsi="Cambria"/>
          <w:color w:val="000000"/>
          <w:sz w:val="24"/>
          <w:szCs w:val="24"/>
          <w:lang w:val="pl-PL"/>
        </w:rPr>
        <w:t>W</w:t>
      </w:r>
      <w:r w:rsidRPr="00690A32">
        <w:rPr>
          <w:rFonts w:ascii="Cambria" w:hAnsi="Cambria"/>
          <w:color w:val="000000"/>
          <w:sz w:val="24"/>
          <w:szCs w:val="24"/>
          <w:lang w:val="pl-PL"/>
        </w:rPr>
        <w:t>ykonawcy podlega odrzuceniu bez względu na ich złożenie, uzupełnienie lub poprawienie lub zachodzą przesłanki unieważnienia postępowania.</w:t>
      </w:r>
    </w:p>
    <w:p w14:paraId="3DE35108" w14:textId="1CF85E0E"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Zamawiający może żądać od </w:t>
      </w:r>
      <w:r w:rsidR="00E11AAC">
        <w:rPr>
          <w:rFonts w:ascii="Cambria" w:hAnsi="Cambria"/>
          <w:color w:val="000000"/>
          <w:sz w:val="24"/>
          <w:szCs w:val="24"/>
          <w:lang w:val="pl-PL"/>
        </w:rPr>
        <w:t>W</w:t>
      </w:r>
      <w:r w:rsidRPr="00690A32">
        <w:rPr>
          <w:rFonts w:ascii="Cambria" w:hAnsi="Cambria"/>
          <w:color w:val="000000"/>
          <w:sz w:val="24"/>
          <w:szCs w:val="24"/>
          <w:lang w:val="pl-PL"/>
        </w:rPr>
        <w:t>ykonawców wyjaśnień dotyczących treści złożonych podmiotowych środków dowodowych.</w:t>
      </w:r>
    </w:p>
    <w:p w14:paraId="1F8A86C3" w14:textId="039FAE64" w:rsid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olor w:val="000000"/>
          <w:sz w:val="24"/>
          <w:szCs w:val="24"/>
          <w:lang w:val="pl-PL"/>
        </w:rPr>
        <w:t xml:space="preserve">Jeżeli złożone przez </w:t>
      </w:r>
      <w:r w:rsidR="00E11AAC">
        <w:rPr>
          <w:rFonts w:ascii="Cambria" w:hAnsi="Cambria"/>
          <w:color w:val="000000"/>
          <w:sz w:val="24"/>
          <w:szCs w:val="24"/>
          <w:lang w:val="pl-PL"/>
        </w:rPr>
        <w:t>W</w:t>
      </w:r>
      <w:r w:rsidRPr="00690A32">
        <w:rPr>
          <w:rFonts w:ascii="Cambria" w:hAnsi="Cambria"/>
          <w:color w:val="000000"/>
          <w:sz w:val="24"/>
          <w:szCs w:val="24"/>
          <w:lang w:val="pl-PL"/>
        </w:rPr>
        <w:t xml:space="preserve">ykonawcę podmiotowe środki dowodowe budzą wątpliwości </w:t>
      </w:r>
      <w:r w:rsidR="00E11AAC">
        <w:rPr>
          <w:rFonts w:ascii="Cambria" w:hAnsi="Cambria"/>
          <w:color w:val="000000"/>
          <w:sz w:val="24"/>
          <w:szCs w:val="24"/>
          <w:lang w:val="pl-PL"/>
        </w:rPr>
        <w:t>Z</w:t>
      </w:r>
      <w:r w:rsidRPr="00690A32">
        <w:rPr>
          <w:rFonts w:ascii="Cambria" w:hAnsi="Cambria"/>
          <w:color w:val="000000"/>
          <w:sz w:val="24"/>
          <w:szCs w:val="24"/>
          <w:lang w:val="pl-PL"/>
        </w:rPr>
        <w:t xml:space="preserve">amawiającego, może on zwrócić się bezpośrednio do podmiotu, który jest w posiadaniu informacji lub dokumentów istotnych w tym zakresie dla oceny spełniania </w:t>
      </w:r>
      <w:r w:rsidRPr="00690A32">
        <w:rPr>
          <w:rFonts w:ascii="Cambria" w:hAnsi="Cambria"/>
          <w:color w:val="000000"/>
          <w:sz w:val="24"/>
          <w:szCs w:val="24"/>
          <w:lang w:val="pl-PL"/>
        </w:rPr>
        <w:lastRenderedPageBreak/>
        <w:t xml:space="preserve">przez </w:t>
      </w:r>
      <w:r w:rsidR="00E11AAC">
        <w:rPr>
          <w:rFonts w:ascii="Cambria" w:hAnsi="Cambria"/>
          <w:color w:val="000000"/>
          <w:sz w:val="24"/>
          <w:szCs w:val="24"/>
          <w:lang w:val="pl-PL"/>
        </w:rPr>
        <w:t>W</w:t>
      </w:r>
      <w:r w:rsidRPr="00690A32">
        <w:rPr>
          <w:rFonts w:ascii="Cambria" w:hAnsi="Cambria"/>
          <w:color w:val="000000"/>
          <w:sz w:val="24"/>
          <w:szCs w:val="24"/>
          <w:lang w:val="pl-PL"/>
        </w:rPr>
        <w:t>ykonawcę warunków udziału w postępowaniu lub braku podstaw wykluczenia, o przedstawienie takich informacji lub dokumentów.</w:t>
      </w:r>
    </w:p>
    <w:p w14:paraId="3C16C570" w14:textId="77777777" w:rsidR="00690A32" w:rsidRPr="00690A32" w:rsidRDefault="005D1592" w:rsidP="002235DF">
      <w:pPr>
        <w:pStyle w:val="Kolorowalistaakcent11"/>
        <w:numPr>
          <w:ilvl w:val="1"/>
          <w:numId w:val="40"/>
        </w:numPr>
        <w:spacing w:line="276" w:lineRule="auto"/>
        <w:ind w:left="0" w:firstLine="0"/>
        <w:rPr>
          <w:rFonts w:ascii="Cambria" w:hAnsi="Cambria"/>
          <w:sz w:val="24"/>
          <w:szCs w:val="24"/>
          <w:lang w:val="pl-PL"/>
        </w:rPr>
      </w:pPr>
      <w:r w:rsidRPr="00690A32">
        <w:rPr>
          <w:rFonts w:ascii="Cambria" w:hAnsi="Cambria" w:cs="Arial"/>
          <w:sz w:val="24"/>
          <w:szCs w:val="24"/>
          <w:lang w:val="pl-PL"/>
        </w:rPr>
        <w:t xml:space="preserve">Oświadczenia o których mowa w rozdziale 8.1 </w:t>
      </w:r>
      <w:r w:rsidRPr="00690A32">
        <w:rPr>
          <w:rFonts w:ascii="Cambria" w:hAnsi="Cambria"/>
          <w:color w:val="000000"/>
          <w:sz w:val="24"/>
          <w:szCs w:val="24"/>
          <w:lang w:val="pl-PL"/>
        </w:rPr>
        <w:t>składa się, pod rygorem nieważności, w formie elektronicznej lub w postaci elektronicznej opatrzonej podpisem zaufanym lub podpisem osobistym</w:t>
      </w:r>
    </w:p>
    <w:p w14:paraId="5B563A49" w14:textId="55E7E393" w:rsidR="005D1592" w:rsidRPr="00690A32" w:rsidRDefault="00690A32" w:rsidP="002235DF">
      <w:pPr>
        <w:pStyle w:val="Kolorowalistaakcent11"/>
        <w:numPr>
          <w:ilvl w:val="1"/>
          <w:numId w:val="40"/>
        </w:numPr>
        <w:spacing w:line="276" w:lineRule="auto"/>
        <w:ind w:left="0" w:firstLine="0"/>
        <w:rPr>
          <w:rFonts w:ascii="Cambria" w:hAnsi="Cambria"/>
          <w:sz w:val="24"/>
          <w:szCs w:val="24"/>
          <w:lang w:val="pl-PL"/>
        </w:rPr>
      </w:pPr>
      <w:r>
        <w:rPr>
          <w:rFonts w:ascii="Cambria" w:hAnsi="Cambria"/>
          <w:sz w:val="24"/>
          <w:szCs w:val="24"/>
          <w:lang w:val="pl-PL"/>
        </w:rPr>
        <w:t xml:space="preserve">  </w:t>
      </w:r>
      <w:r w:rsidR="005D1592" w:rsidRPr="00690A32">
        <w:rPr>
          <w:rFonts w:ascii="Cambria" w:hAnsi="Cambria"/>
          <w:sz w:val="24"/>
          <w:szCs w:val="24"/>
          <w:lang w:val="pl-PL"/>
        </w:rPr>
        <w:t xml:space="preserve">Podmiotowe środki dowodowe </w:t>
      </w:r>
      <w:r w:rsidR="005D1592" w:rsidRPr="00690A32">
        <w:rPr>
          <w:rFonts w:ascii="Cambria" w:hAnsi="Cambria"/>
          <w:color w:val="000000"/>
          <w:sz w:val="24"/>
          <w:szCs w:val="24"/>
          <w:lang w:val="pl-PL"/>
        </w:rPr>
        <w:t xml:space="preserve">sporządza się w postaci elektronicznej, w formatach danych określonych w przepisach wydanych na podstawie </w:t>
      </w:r>
      <w:r w:rsidR="005D1592" w:rsidRPr="00690A32">
        <w:rPr>
          <w:rFonts w:ascii="Cambria" w:hAnsi="Cambria"/>
          <w:sz w:val="24"/>
          <w:szCs w:val="24"/>
          <w:lang w:val="pl-PL"/>
        </w:rPr>
        <w:t>art. 18</w:t>
      </w:r>
      <w:r w:rsidR="005D1592" w:rsidRPr="00690A32">
        <w:rPr>
          <w:rFonts w:ascii="Cambria" w:hAnsi="Cambria"/>
          <w:color w:val="000000"/>
          <w:sz w:val="24"/>
          <w:szCs w:val="24"/>
          <w:lang w:val="pl-PL"/>
        </w:rPr>
        <w:t xml:space="preserve"> ustawy z dnia 17 lutego 2005 r. o informatyzacji działalności podmiotów realizujących zadania publiczne (Dz. U. z 2021 r. poz. </w:t>
      </w:r>
      <w:r w:rsidR="0018266B">
        <w:rPr>
          <w:rFonts w:ascii="Cambria" w:hAnsi="Cambria"/>
          <w:color w:val="000000"/>
          <w:sz w:val="24"/>
          <w:szCs w:val="24"/>
          <w:lang w:val="pl-PL"/>
        </w:rPr>
        <w:t>20</w:t>
      </w:r>
      <w:r w:rsidR="005D1592" w:rsidRPr="00690A32">
        <w:rPr>
          <w:rFonts w:ascii="Cambria" w:hAnsi="Cambria"/>
          <w:color w:val="000000"/>
          <w:sz w:val="24"/>
          <w:szCs w:val="24"/>
          <w:lang w:val="pl-PL"/>
        </w:rPr>
        <w:t xml:space="preserve">70), z zastrzeżeniem formatów, o których mowa w </w:t>
      </w:r>
      <w:r w:rsidR="005D1592" w:rsidRPr="00690A32">
        <w:rPr>
          <w:rFonts w:ascii="Cambria" w:hAnsi="Cambria"/>
          <w:sz w:val="24"/>
          <w:szCs w:val="24"/>
          <w:lang w:val="pl-PL"/>
        </w:rPr>
        <w:t>art. 66 ust. 1</w:t>
      </w:r>
      <w:r w:rsidR="005D1592" w:rsidRPr="00690A32">
        <w:rPr>
          <w:rFonts w:ascii="Cambria" w:hAnsi="Cambria"/>
          <w:color w:val="000000"/>
          <w:sz w:val="24"/>
          <w:szCs w:val="24"/>
          <w:lang w:val="pl-PL"/>
        </w:rPr>
        <w:t xml:space="preserve"> ustawy</w:t>
      </w:r>
      <w:r w:rsidR="0018266B">
        <w:rPr>
          <w:rFonts w:ascii="Cambria" w:hAnsi="Cambria"/>
          <w:color w:val="000000"/>
          <w:sz w:val="24"/>
          <w:szCs w:val="24"/>
          <w:lang w:val="pl-PL"/>
        </w:rPr>
        <w:t xml:space="preserve"> </w:t>
      </w:r>
      <w:proofErr w:type="spellStart"/>
      <w:r w:rsidR="0018266B">
        <w:rPr>
          <w:rFonts w:ascii="Cambria" w:hAnsi="Cambria"/>
          <w:color w:val="000000"/>
          <w:sz w:val="24"/>
          <w:szCs w:val="24"/>
          <w:lang w:val="pl-PL"/>
        </w:rPr>
        <w:t>Pzp</w:t>
      </w:r>
      <w:proofErr w:type="spellEnd"/>
      <w:r w:rsidR="005D1592" w:rsidRPr="00690A32">
        <w:rPr>
          <w:rFonts w:ascii="Cambria" w:hAnsi="Cambria"/>
          <w:color w:val="000000"/>
          <w:sz w:val="24"/>
          <w:szCs w:val="24"/>
          <w:lang w:val="pl-PL"/>
        </w:rPr>
        <w:t>, z uwzględnieniem rodzaju przekazywanych danych.</w:t>
      </w:r>
    </w:p>
    <w:p w14:paraId="1606F0F7" w14:textId="77777777" w:rsidR="005D1592" w:rsidRPr="00BE4DDC" w:rsidRDefault="005D1592" w:rsidP="002235DF">
      <w:pPr>
        <w:pStyle w:val="Kolorowalistaakcent11"/>
        <w:numPr>
          <w:ilvl w:val="1"/>
          <w:numId w:val="40"/>
        </w:numPr>
        <w:spacing w:line="276" w:lineRule="auto"/>
        <w:ind w:left="0" w:firstLine="0"/>
        <w:rPr>
          <w:rFonts w:ascii="Cambria" w:hAnsi="Cambria"/>
          <w:sz w:val="24"/>
          <w:szCs w:val="24"/>
          <w:lang w:val="pl-PL"/>
        </w:rPr>
      </w:pPr>
      <w:r w:rsidRPr="00BE4DDC">
        <w:rPr>
          <w:rFonts w:ascii="Cambria" w:hAnsi="Cambria"/>
          <w:sz w:val="24"/>
          <w:szCs w:val="24"/>
          <w:lang w:val="pl-PL"/>
        </w:rPr>
        <w:t>Podmiotowe środki dowodowe przekazuje się:</w:t>
      </w:r>
    </w:p>
    <w:p w14:paraId="23570388" w14:textId="5D51FE7C" w:rsidR="005D1592" w:rsidRPr="00BE4DDC" w:rsidRDefault="005D1592" w:rsidP="002235DF">
      <w:pPr>
        <w:pStyle w:val="Kolorowalistaakcent11"/>
        <w:numPr>
          <w:ilvl w:val="0"/>
          <w:numId w:val="12"/>
        </w:numPr>
        <w:tabs>
          <w:tab w:val="left" w:pos="-284"/>
        </w:tabs>
        <w:spacing w:line="276" w:lineRule="auto"/>
        <w:ind w:left="0" w:firstLine="0"/>
        <w:rPr>
          <w:rFonts w:ascii="Cambria" w:hAnsi="Cambria"/>
          <w:sz w:val="24"/>
          <w:szCs w:val="24"/>
          <w:lang w:val="pl-PL"/>
        </w:rPr>
      </w:pPr>
      <w:r w:rsidRPr="00BE4DDC">
        <w:rPr>
          <w:rFonts w:ascii="Cambria" w:hAnsi="Cambria"/>
          <w:color w:val="000000"/>
          <w:sz w:val="24"/>
          <w:szCs w:val="24"/>
          <w:lang w:val="pl-PL"/>
        </w:rPr>
        <w:t xml:space="preserve">w przypadku gdy zostały wystawione jako dokument elektroniczny przez upoważnione podmioty inne niż </w:t>
      </w:r>
      <w:r w:rsidR="00E11AAC">
        <w:rPr>
          <w:rFonts w:ascii="Cambria" w:hAnsi="Cambria"/>
          <w:color w:val="000000"/>
          <w:sz w:val="24"/>
          <w:szCs w:val="24"/>
          <w:lang w:val="pl-PL"/>
        </w:rPr>
        <w:t>W</w:t>
      </w:r>
      <w:r w:rsidRPr="00BE4DDC">
        <w:rPr>
          <w:rFonts w:ascii="Cambria" w:hAnsi="Cambria"/>
          <w:color w:val="000000"/>
          <w:sz w:val="24"/>
          <w:szCs w:val="24"/>
          <w:lang w:val="pl-PL"/>
        </w:rPr>
        <w:t xml:space="preserve">ykonawca, </w:t>
      </w:r>
      <w:r w:rsidR="00E11AAC">
        <w:rPr>
          <w:rFonts w:ascii="Cambria" w:hAnsi="Cambria"/>
          <w:color w:val="000000"/>
          <w:sz w:val="24"/>
          <w:szCs w:val="24"/>
          <w:lang w:val="pl-PL"/>
        </w:rPr>
        <w:t>W</w:t>
      </w:r>
      <w:r w:rsidRPr="00BE4DDC">
        <w:rPr>
          <w:rFonts w:ascii="Cambria" w:hAnsi="Cambria"/>
          <w:color w:val="000000"/>
          <w:sz w:val="24"/>
          <w:szCs w:val="24"/>
          <w:lang w:val="pl-PL"/>
        </w:rPr>
        <w:t xml:space="preserve">ykonawca wspólnie ubiegający się o udzielenie zamówienia, podmiot udostępniający zasoby </w:t>
      </w:r>
      <w:r w:rsidR="0018266B">
        <w:rPr>
          <w:rFonts w:ascii="Cambria" w:hAnsi="Cambria"/>
          <w:b/>
          <w:bCs/>
          <w:color w:val="000000"/>
          <w:sz w:val="24"/>
          <w:szCs w:val="24"/>
          <w:lang w:val="pl-PL"/>
        </w:rPr>
        <w:t>–</w:t>
      </w:r>
      <w:r w:rsidRPr="00BE4DDC">
        <w:rPr>
          <w:rFonts w:ascii="Cambria" w:hAnsi="Cambria"/>
          <w:b/>
          <w:bCs/>
          <w:color w:val="000000"/>
          <w:sz w:val="24"/>
          <w:szCs w:val="24"/>
          <w:lang w:val="pl-PL"/>
        </w:rPr>
        <w:t xml:space="preserve"> przekazuje się ten dokument elektroniczny;</w:t>
      </w:r>
    </w:p>
    <w:p w14:paraId="5C2F3D0A" w14:textId="613B73A1" w:rsidR="005D1592" w:rsidRPr="00661ACC" w:rsidRDefault="005D1592" w:rsidP="002235DF">
      <w:pPr>
        <w:pStyle w:val="Kolorowalistaakcent11"/>
        <w:numPr>
          <w:ilvl w:val="0"/>
          <w:numId w:val="11"/>
        </w:numPr>
        <w:spacing w:line="276" w:lineRule="auto"/>
        <w:ind w:left="0" w:firstLine="0"/>
        <w:rPr>
          <w:lang w:val="pl-PL"/>
        </w:rPr>
      </w:pPr>
      <w:r w:rsidRPr="00661ACC">
        <w:rPr>
          <w:rFonts w:ascii="Cambria" w:hAnsi="Cambria"/>
          <w:color w:val="000000"/>
          <w:sz w:val="24"/>
          <w:szCs w:val="24"/>
          <w:lang w:val="pl-PL"/>
        </w:rPr>
        <w:t xml:space="preserve">w przypadku gdy zostały wystawione jako dokument w postaci papierowej przez upoważnione podmioty inne niż </w:t>
      </w:r>
      <w:r w:rsidR="00E11AAC">
        <w:rPr>
          <w:rFonts w:ascii="Cambria" w:hAnsi="Cambria"/>
          <w:color w:val="000000"/>
          <w:sz w:val="24"/>
          <w:szCs w:val="24"/>
          <w:lang w:val="pl-PL"/>
        </w:rPr>
        <w:t>W</w:t>
      </w:r>
      <w:r w:rsidRPr="00661ACC">
        <w:rPr>
          <w:rFonts w:ascii="Cambria" w:hAnsi="Cambria"/>
          <w:color w:val="000000"/>
          <w:sz w:val="24"/>
          <w:szCs w:val="24"/>
          <w:lang w:val="pl-PL"/>
        </w:rPr>
        <w:t xml:space="preserve">ykonawca, </w:t>
      </w:r>
      <w:r w:rsidR="00E11AAC">
        <w:rPr>
          <w:rFonts w:ascii="Cambria" w:hAnsi="Cambria"/>
          <w:color w:val="000000"/>
          <w:sz w:val="24"/>
          <w:szCs w:val="24"/>
          <w:lang w:val="pl-PL"/>
        </w:rPr>
        <w:t>W</w:t>
      </w:r>
      <w:r w:rsidRPr="00661ACC">
        <w:rPr>
          <w:rFonts w:ascii="Cambria" w:hAnsi="Cambria"/>
          <w:color w:val="000000"/>
          <w:sz w:val="24"/>
          <w:szCs w:val="24"/>
          <w:lang w:val="pl-PL"/>
        </w:rPr>
        <w:t xml:space="preserve">ykonawca wspólnie ubiegający się o udzielenie zamówienia, podmiot udostępniający zasoby </w:t>
      </w:r>
      <w:r w:rsidR="0018266B">
        <w:rPr>
          <w:rFonts w:ascii="Cambria" w:hAnsi="Cambria"/>
          <w:color w:val="000000"/>
          <w:sz w:val="24"/>
          <w:szCs w:val="24"/>
          <w:lang w:val="pl-PL"/>
        </w:rPr>
        <w:t>–</w:t>
      </w:r>
      <w:r w:rsidRPr="00661ACC">
        <w:rPr>
          <w:rFonts w:ascii="Cambria" w:hAnsi="Cambria"/>
          <w:color w:val="000000"/>
          <w:sz w:val="24"/>
          <w:szCs w:val="24"/>
          <w:lang w:val="pl-PL"/>
        </w:rPr>
        <w:t xml:space="preserve"> </w:t>
      </w:r>
      <w:r w:rsidRPr="00661ACC">
        <w:rPr>
          <w:rFonts w:ascii="Cambria" w:hAnsi="Cambria"/>
          <w:b/>
          <w:bCs/>
          <w:color w:val="000000"/>
          <w:sz w:val="24"/>
          <w:szCs w:val="24"/>
          <w:lang w:val="pl-PL"/>
        </w:rPr>
        <w:t>przekazuje się cyfrowe odwzorowanie tego dokumentu opatrzone kwalifikowanym podpisem elektronicznym, podpisem zaufanym lub podpisem osobistym, poświadczające zgodność cyfrowego odwzorowania z dokumentem w postaci papierowej.</w:t>
      </w:r>
      <w:r w:rsidRPr="00661ACC">
        <w:rPr>
          <w:rStyle w:val="alb"/>
          <w:rFonts w:ascii="Cambria" w:hAnsi="Cambria"/>
          <w:color w:val="000000"/>
          <w:sz w:val="24"/>
          <w:szCs w:val="24"/>
          <w:lang w:val="pl-PL"/>
        </w:rPr>
        <w:t> </w:t>
      </w:r>
    </w:p>
    <w:p w14:paraId="1B459129" w14:textId="49D843A0" w:rsidR="005D1592" w:rsidRPr="00661ACC" w:rsidRDefault="005D1592" w:rsidP="002235DF">
      <w:pPr>
        <w:pStyle w:val="Kolorowalistaakcent11"/>
        <w:spacing w:line="276" w:lineRule="auto"/>
        <w:ind w:left="0"/>
        <w:rPr>
          <w:rFonts w:ascii="Cambria" w:hAnsi="Cambria"/>
          <w:i/>
          <w:iCs/>
          <w:color w:val="000000"/>
          <w:sz w:val="24"/>
          <w:szCs w:val="24"/>
          <w:lang w:val="pl-PL"/>
        </w:rPr>
      </w:pPr>
      <w:r w:rsidRPr="00661ACC">
        <w:rPr>
          <w:rFonts w:ascii="Cambria" w:hAnsi="Cambria"/>
          <w:i/>
          <w:iCs/>
          <w:color w:val="000000"/>
          <w:sz w:val="24"/>
          <w:szCs w:val="24"/>
          <w:lang w:val="pl-PL"/>
        </w:rPr>
        <w:t xml:space="preserve">Poświadczenia zgodności cyfrowego odwzorowania z dokumentem w postaci papierowej dokonuje odpowiednio </w:t>
      </w:r>
      <w:r w:rsidR="00E11AAC">
        <w:rPr>
          <w:rFonts w:ascii="Cambria" w:hAnsi="Cambria"/>
          <w:i/>
          <w:iCs/>
          <w:color w:val="000000"/>
          <w:sz w:val="24"/>
          <w:szCs w:val="24"/>
          <w:lang w:val="pl-PL"/>
        </w:rPr>
        <w:t>W</w:t>
      </w:r>
      <w:r w:rsidRPr="00661ACC">
        <w:rPr>
          <w:rFonts w:ascii="Cambria" w:hAnsi="Cambria"/>
          <w:i/>
          <w:iCs/>
          <w:color w:val="000000"/>
          <w:sz w:val="24"/>
          <w:szCs w:val="24"/>
          <w:lang w:val="pl-PL"/>
        </w:rPr>
        <w:t xml:space="preserve">ykonawca, </w:t>
      </w:r>
      <w:r w:rsidR="00E11AAC">
        <w:rPr>
          <w:rFonts w:ascii="Cambria" w:hAnsi="Cambria"/>
          <w:i/>
          <w:iCs/>
          <w:color w:val="000000"/>
          <w:sz w:val="24"/>
          <w:szCs w:val="24"/>
          <w:lang w:val="pl-PL"/>
        </w:rPr>
        <w:t>W</w:t>
      </w:r>
      <w:r w:rsidRPr="00661ACC">
        <w:rPr>
          <w:rFonts w:ascii="Cambria" w:hAnsi="Cambria"/>
          <w:i/>
          <w:iCs/>
          <w:color w:val="000000"/>
          <w:sz w:val="24"/>
          <w:szCs w:val="24"/>
          <w:lang w:val="pl-PL"/>
        </w:rPr>
        <w:t>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6DE9448" w14:textId="5F1A0E7F" w:rsidR="005D1592" w:rsidRPr="00661ACC" w:rsidRDefault="005D1592" w:rsidP="002235DF">
      <w:pPr>
        <w:pStyle w:val="Kolorowalistaakcent11"/>
        <w:numPr>
          <w:ilvl w:val="0"/>
          <w:numId w:val="11"/>
        </w:numPr>
        <w:spacing w:line="276" w:lineRule="auto"/>
        <w:ind w:left="0" w:firstLine="0"/>
        <w:rPr>
          <w:lang w:val="pl-PL"/>
        </w:rPr>
      </w:pPr>
      <w:r w:rsidRPr="00661ACC">
        <w:rPr>
          <w:rFonts w:ascii="Cambria" w:hAnsi="Cambria"/>
          <w:color w:val="000000"/>
          <w:sz w:val="24"/>
          <w:szCs w:val="24"/>
          <w:lang w:val="pl-PL"/>
        </w:rPr>
        <w:t xml:space="preserve">w przypadku, gdy nie zostały wystawione przez upoważnione podmioty inne niż </w:t>
      </w:r>
      <w:r w:rsidR="00E11AAC">
        <w:rPr>
          <w:rFonts w:ascii="Cambria" w:hAnsi="Cambria"/>
          <w:color w:val="000000"/>
          <w:sz w:val="24"/>
          <w:szCs w:val="24"/>
          <w:lang w:val="pl-PL"/>
        </w:rPr>
        <w:t>W</w:t>
      </w:r>
      <w:r w:rsidRPr="00661ACC">
        <w:rPr>
          <w:rFonts w:ascii="Cambria" w:hAnsi="Cambria"/>
          <w:color w:val="000000"/>
          <w:sz w:val="24"/>
          <w:szCs w:val="24"/>
          <w:lang w:val="pl-PL"/>
        </w:rPr>
        <w:t xml:space="preserve">ykonawca, </w:t>
      </w:r>
      <w:r w:rsidR="00E11AAC">
        <w:rPr>
          <w:rFonts w:ascii="Cambria" w:hAnsi="Cambria"/>
          <w:color w:val="000000"/>
          <w:sz w:val="24"/>
          <w:szCs w:val="24"/>
          <w:lang w:val="pl-PL"/>
        </w:rPr>
        <w:t>W</w:t>
      </w:r>
      <w:r w:rsidRPr="00661ACC">
        <w:rPr>
          <w:rFonts w:ascii="Cambria" w:hAnsi="Cambria"/>
          <w:color w:val="000000"/>
          <w:sz w:val="24"/>
          <w:szCs w:val="24"/>
          <w:lang w:val="pl-PL"/>
        </w:rPr>
        <w:t xml:space="preserve">ykonawca wspólnie ubiegający się o udzielenie zamówienia, podmiot udostępniający zasoby </w:t>
      </w:r>
      <w:r w:rsidR="0018266B">
        <w:rPr>
          <w:rFonts w:ascii="Cambria" w:hAnsi="Cambria"/>
          <w:b/>
          <w:bCs/>
          <w:color w:val="000000"/>
          <w:sz w:val="24"/>
          <w:szCs w:val="24"/>
          <w:lang w:val="pl-PL"/>
        </w:rPr>
        <w:t>–</w:t>
      </w:r>
      <w:r w:rsidRPr="00661ACC">
        <w:rPr>
          <w:rFonts w:ascii="Cambria" w:hAnsi="Cambria"/>
          <w:b/>
          <w:bCs/>
          <w:color w:val="000000"/>
          <w:sz w:val="24"/>
          <w:szCs w:val="24"/>
          <w:lang w:val="pl-PL"/>
        </w:rPr>
        <w:t xml:space="preserve"> przekazuje się je w postaci elektronicznej i opatruje się kwalifikowanym podpisem elektronicznym, podpisem zaufanym lub podpisem osobistym</w:t>
      </w:r>
      <w:r w:rsidRPr="00661ACC">
        <w:rPr>
          <w:rFonts w:ascii="Cambria" w:hAnsi="Cambria"/>
          <w:color w:val="000000"/>
          <w:sz w:val="24"/>
          <w:szCs w:val="24"/>
          <w:lang w:val="pl-PL"/>
        </w:rPr>
        <w:t>.</w:t>
      </w:r>
    </w:p>
    <w:p w14:paraId="33EB6573" w14:textId="3778CC0E" w:rsidR="005D1592" w:rsidRPr="00661ACC" w:rsidRDefault="005D1592" w:rsidP="002235DF">
      <w:pPr>
        <w:pStyle w:val="Kolorowalistaakcent11"/>
        <w:numPr>
          <w:ilvl w:val="0"/>
          <w:numId w:val="11"/>
        </w:numPr>
        <w:tabs>
          <w:tab w:val="left" w:pos="-284"/>
          <w:tab w:val="left" w:pos="142"/>
        </w:tabs>
        <w:spacing w:line="276" w:lineRule="auto"/>
        <w:ind w:left="0" w:firstLine="0"/>
        <w:rPr>
          <w:lang w:val="pl-PL"/>
        </w:rPr>
      </w:pPr>
      <w:r w:rsidRPr="00661ACC">
        <w:rPr>
          <w:rFonts w:ascii="Cambria" w:hAnsi="Cambria"/>
          <w:color w:val="000000"/>
          <w:sz w:val="24"/>
          <w:szCs w:val="24"/>
          <w:lang w:val="pl-PL"/>
        </w:rPr>
        <w:t xml:space="preserve">w przypadku gdy nie zostały wystawione przez upoważnione podmioty inne niż </w:t>
      </w:r>
      <w:r w:rsidR="00E11AAC">
        <w:rPr>
          <w:rFonts w:ascii="Cambria" w:hAnsi="Cambria"/>
          <w:color w:val="000000"/>
          <w:sz w:val="24"/>
          <w:szCs w:val="24"/>
          <w:lang w:val="pl-PL"/>
        </w:rPr>
        <w:t>W</w:t>
      </w:r>
      <w:r w:rsidRPr="00661ACC">
        <w:rPr>
          <w:rFonts w:ascii="Cambria" w:hAnsi="Cambria"/>
          <w:color w:val="000000"/>
          <w:sz w:val="24"/>
          <w:szCs w:val="24"/>
          <w:lang w:val="pl-PL"/>
        </w:rPr>
        <w:t xml:space="preserve">ykonawca, </w:t>
      </w:r>
      <w:r w:rsidR="00E11AAC">
        <w:rPr>
          <w:rFonts w:ascii="Cambria" w:hAnsi="Cambria"/>
          <w:color w:val="000000"/>
          <w:sz w:val="24"/>
          <w:szCs w:val="24"/>
          <w:lang w:val="pl-PL"/>
        </w:rPr>
        <w:t>W</w:t>
      </w:r>
      <w:r w:rsidRPr="00661ACC">
        <w:rPr>
          <w:rFonts w:ascii="Cambria" w:hAnsi="Cambria"/>
          <w:color w:val="000000"/>
          <w:sz w:val="24"/>
          <w:szCs w:val="24"/>
          <w:lang w:val="pl-PL"/>
        </w:rPr>
        <w:t>ykonawca wspólnie ubiegający się o udzielenie zamówienia, podmiot udostępniający zasoby a sporządzono je</w:t>
      </w:r>
      <w:r w:rsidRPr="00661ACC">
        <w:rPr>
          <w:rFonts w:ascii="Cambria" w:hAnsi="Cambria"/>
          <w:b/>
          <w:bCs/>
          <w:color w:val="000000"/>
          <w:sz w:val="24"/>
          <w:szCs w:val="24"/>
          <w:lang w:val="pl-PL"/>
        </w:rPr>
        <w:t xml:space="preserve"> </w:t>
      </w:r>
      <w:r w:rsidRPr="00661ACC">
        <w:rPr>
          <w:rFonts w:ascii="Cambria" w:hAnsi="Cambria"/>
          <w:color w:val="000000"/>
          <w:sz w:val="24"/>
          <w:szCs w:val="24"/>
          <w:lang w:val="pl-PL"/>
        </w:rPr>
        <w:t xml:space="preserve">jako dokument w postaci papierowej i opatrzono własnoręcznym podpisem </w:t>
      </w:r>
      <w:r w:rsidR="0018266B">
        <w:rPr>
          <w:rFonts w:ascii="Cambria" w:hAnsi="Cambria"/>
          <w:color w:val="000000"/>
          <w:sz w:val="24"/>
          <w:szCs w:val="24"/>
          <w:lang w:val="pl-PL"/>
        </w:rPr>
        <w:t>–</w:t>
      </w:r>
      <w:r w:rsidRPr="00661ACC">
        <w:rPr>
          <w:rFonts w:ascii="Cambria" w:hAnsi="Cambria"/>
          <w:color w:val="000000"/>
          <w:sz w:val="24"/>
          <w:szCs w:val="24"/>
          <w:lang w:val="pl-PL"/>
        </w:rPr>
        <w:t xml:space="preserve"> </w:t>
      </w:r>
      <w:r w:rsidRPr="00661ACC">
        <w:rPr>
          <w:rFonts w:ascii="Cambria" w:hAnsi="Cambria"/>
          <w:b/>
          <w:bCs/>
          <w:color w:val="000000"/>
          <w:sz w:val="24"/>
          <w:szCs w:val="24"/>
          <w:lang w:val="pl-PL"/>
        </w:rPr>
        <w:t>przekazuje się cyfrowe odwzorowanie tego dokumentu opatrzone kwalifikowanym podpisem elektronicznym, podpisem zaufanym lub podpisem osobistym, poświadczające zgodność cyfrowego odwzorowania z dokumentem w postaci papierowej.</w:t>
      </w:r>
      <w:r w:rsidRPr="00661ACC">
        <w:rPr>
          <w:rStyle w:val="alb"/>
          <w:rFonts w:ascii="Cambria" w:hAnsi="Cambria"/>
          <w:color w:val="000000"/>
          <w:sz w:val="24"/>
          <w:szCs w:val="24"/>
          <w:lang w:val="pl-PL"/>
        </w:rPr>
        <w:t> </w:t>
      </w:r>
    </w:p>
    <w:p w14:paraId="689FB7B4" w14:textId="68922075" w:rsidR="005D1592" w:rsidRPr="00661ACC" w:rsidRDefault="005D1592" w:rsidP="002235DF">
      <w:pPr>
        <w:pStyle w:val="Kolorowalistaakcent11"/>
        <w:spacing w:line="276" w:lineRule="auto"/>
        <w:ind w:left="0"/>
        <w:rPr>
          <w:rFonts w:ascii="Cambria" w:hAnsi="Cambria"/>
          <w:i/>
          <w:iCs/>
          <w:color w:val="000000"/>
          <w:sz w:val="24"/>
          <w:szCs w:val="24"/>
          <w:lang w:val="pl-PL"/>
        </w:rPr>
      </w:pPr>
      <w:r w:rsidRPr="00661ACC">
        <w:rPr>
          <w:rFonts w:ascii="Cambria" w:hAnsi="Cambria"/>
          <w:i/>
          <w:iCs/>
          <w:color w:val="000000"/>
          <w:sz w:val="24"/>
          <w:szCs w:val="24"/>
          <w:lang w:val="pl-PL"/>
        </w:rPr>
        <w:t xml:space="preserve">Poświadczenia zgodności cyfrowego odwzorowania z dokumentem w postaci papierowej dokonuje odpowiednio </w:t>
      </w:r>
      <w:r w:rsidR="00E11AAC">
        <w:rPr>
          <w:rFonts w:ascii="Cambria" w:hAnsi="Cambria"/>
          <w:i/>
          <w:iCs/>
          <w:color w:val="000000"/>
          <w:sz w:val="24"/>
          <w:szCs w:val="24"/>
          <w:lang w:val="pl-PL"/>
        </w:rPr>
        <w:t>W</w:t>
      </w:r>
      <w:r w:rsidRPr="00661ACC">
        <w:rPr>
          <w:rFonts w:ascii="Cambria" w:hAnsi="Cambria"/>
          <w:i/>
          <w:iCs/>
          <w:color w:val="000000"/>
          <w:sz w:val="24"/>
          <w:szCs w:val="24"/>
          <w:lang w:val="pl-PL"/>
        </w:rPr>
        <w:t xml:space="preserve">ykonawca, </w:t>
      </w:r>
      <w:r w:rsidR="00E11AAC">
        <w:rPr>
          <w:rFonts w:ascii="Cambria" w:hAnsi="Cambria"/>
          <w:i/>
          <w:iCs/>
          <w:color w:val="000000"/>
          <w:sz w:val="24"/>
          <w:szCs w:val="24"/>
          <w:lang w:val="pl-PL"/>
        </w:rPr>
        <w:t>W</w:t>
      </w:r>
      <w:r w:rsidRPr="00661ACC">
        <w:rPr>
          <w:rFonts w:ascii="Cambria" w:hAnsi="Cambria"/>
          <w:i/>
          <w:iCs/>
          <w:color w:val="000000"/>
          <w:sz w:val="24"/>
          <w:szCs w:val="24"/>
          <w:lang w:val="pl-PL"/>
        </w:rPr>
        <w:t xml:space="preserve">ykonawca wspólnie ubiegający się o udzielenie zamówienia, podmiot udostępniający zasoby, w zakresie podmiotowych środków dowodowych, które każdego z nich dotyczą. Poświadczenia zgodności cyfrowego </w:t>
      </w:r>
      <w:r w:rsidRPr="00661ACC">
        <w:rPr>
          <w:rFonts w:ascii="Cambria" w:hAnsi="Cambria"/>
          <w:i/>
          <w:iCs/>
          <w:color w:val="000000"/>
          <w:sz w:val="24"/>
          <w:szCs w:val="24"/>
          <w:lang w:val="pl-PL"/>
        </w:rPr>
        <w:lastRenderedPageBreak/>
        <w:t>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525766CE" w14:textId="1FF6AF30" w:rsidR="005D1592" w:rsidRPr="00661ACC" w:rsidRDefault="00690A32" w:rsidP="002235DF">
      <w:pPr>
        <w:pStyle w:val="Kolorowalistaakcent11"/>
        <w:spacing w:line="276" w:lineRule="auto"/>
        <w:ind w:left="0"/>
        <w:rPr>
          <w:rFonts w:ascii="Cambria" w:hAnsi="Cambria"/>
          <w:color w:val="000000"/>
          <w:sz w:val="24"/>
          <w:szCs w:val="24"/>
          <w:lang w:val="pl-PL"/>
        </w:rPr>
      </w:pPr>
      <w:r>
        <w:rPr>
          <w:rFonts w:ascii="Cambria" w:hAnsi="Cambria"/>
          <w:color w:val="000000"/>
          <w:sz w:val="24"/>
          <w:szCs w:val="24"/>
          <w:lang w:val="pl-PL"/>
        </w:rPr>
        <w:t xml:space="preserve">  </w:t>
      </w:r>
      <w:r w:rsidR="005D1592" w:rsidRPr="00661ACC">
        <w:rPr>
          <w:rFonts w:ascii="Cambria" w:hAnsi="Cambria"/>
          <w:color w:val="000000"/>
          <w:sz w:val="24"/>
          <w:szCs w:val="24"/>
          <w:lang w:val="pl-PL"/>
        </w:rPr>
        <w:t xml:space="preserve">W przypadku przekazywania dokumentu elektronicznego w formacie </w:t>
      </w:r>
      <w:r>
        <w:rPr>
          <w:rFonts w:ascii="Cambria" w:hAnsi="Cambria"/>
          <w:color w:val="000000"/>
          <w:sz w:val="24"/>
          <w:szCs w:val="24"/>
          <w:lang w:val="pl-PL"/>
        </w:rPr>
        <w:t xml:space="preserve"> </w:t>
      </w:r>
      <w:r w:rsidR="005D1592" w:rsidRPr="00661ACC">
        <w:rPr>
          <w:rFonts w:ascii="Cambria" w:hAnsi="Cambria"/>
          <w:color w:val="000000"/>
          <w:sz w:val="24"/>
          <w:szCs w:val="24"/>
          <w:lang w:val="pl-PL"/>
        </w:rPr>
        <w:t xml:space="preserve">poddającym </w:t>
      </w:r>
      <w:r>
        <w:rPr>
          <w:rFonts w:ascii="Cambria" w:hAnsi="Cambria"/>
          <w:color w:val="000000"/>
          <w:sz w:val="24"/>
          <w:szCs w:val="24"/>
          <w:lang w:val="pl-PL"/>
        </w:rPr>
        <w:t xml:space="preserve">    </w:t>
      </w:r>
      <w:r w:rsidR="005D1592" w:rsidRPr="00661ACC">
        <w:rPr>
          <w:rFonts w:ascii="Cambria" w:hAnsi="Cambria"/>
          <w:color w:val="000000"/>
          <w:sz w:val="24"/>
          <w:szCs w:val="24"/>
          <w:lang w:val="pl-PL"/>
        </w:rPr>
        <w:t>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E0FD4AF" w14:textId="15370CC6" w:rsidR="005D1592" w:rsidRPr="00661ACC" w:rsidRDefault="005D1592" w:rsidP="002235DF">
      <w:pPr>
        <w:pStyle w:val="Kolorowalistaakcent11"/>
        <w:numPr>
          <w:ilvl w:val="1"/>
          <w:numId w:val="40"/>
        </w:numPr>
        <w:spacing w:line="276" w:lineRule="auto"/>
        <w:ind w:left="0" w:firstLine="0"/>
        <w:rPr>
          <w:lang w:val="pl-PL"/>
        </w:rPr>
      </w:pPr>
      <w:r w:rsidRPr="00661ACC">
        <w:rPr>
          <w:rFonts w:ascii="Cambria" w:hAnsi="Cambria" w:cs="Arial"/>
          <w:sz w:val="24"/>
          <w:szCs w:val="24"/>
          <w:lang w:val="pl-PL"/>
        </w:rPr>
        <w:t>Oświadczenia wskazane w rozdziale 8.1</w:t>
      </w:r>
      <w:r w:rsidR="001133E9">
        <w:rPr>
          <w:rFonts w:ascii="Cambria" w:hAnsi="Cambria" w:cs="Arial"/>
          <w:sz w:val="24"/>
          <w:szCs w:val="24"/>
          <w:lang w:val="pl-PL"/>
        </w:rPr>
        <w:t>.</w:t>
      </w:r>
      <w:r w:rsidRPr="00661ACC">
        <w:rPr>
          <w:rFonts w:ascii="Cambria" w:hAnsi="Cambria" w:cs="Arial"/>
          <w:sz w:val="24"/>
          <w:szCs w:val="24"/>
          <w:lang w:val="pl-PL"/>
        </w:rPr>
        <w:t xml:space="preserve"> i </w:t>
      </w:r>
      <w:r w:rsidRPr="00661ACC">
        <w:rPr>
          <w:rFonts w:ascii="Cambria" w:hAnsi="Cambria"/>
          <w:sz w:val="24"/>
          <w:szCs w:val="24"/>
          <w:lang w:val="pl-PL"/>
        </w:rPr>
        <w:t xml:space="preserve">podmiotowe środki dowodowe </w:t>
      </w:r>
      <w:r w:rsidRPr="00661ACC">
        <w:rPr>
          <w:rFonts w:ascii="Cambria" w:hAnsi="Cambria" w:cs="Arial"/>
          <w:sz w:val="24"/>
          <w:szCs w:val="24"/>
          <w:lang w:val="pl-PL"/>
        </w:rPr>
        <w:t>przekazuje się środkiem komunikacji elektronicznej wskazanym w rozdziale 11.</w:t>
      </w:r>
    </w:p>
    <w:p w14:paraId="405F3456" w14:textId="579FB262" w:rsidR="005D1592" w:rsidRPr="00661ACC" w:rsidRDefault="005D1592" w:rsidP="002235DF">
      <w:pPr>
        <w:pStyle w:val="Kolorowalistaakcent11"/>
        <w:numPr>
          <w:ilvl w:val="1"/>
          <w:numId w:val="40"/>
        </w:numPr>
        <w:spacing w:line="276" w:lineRule="auto"/>
        <w:ind w:left="0" w:firstLine="0"/>
        <w:rPr>
          <w:lang w:val="pl-PL"/>
        </w:rPr>
      </w:pPr>
      <w:r w:rsidRPr="00661ACC">
        <w:rPr>
          <w:rFonts w:ascii="Cambria" w:hAnsi="Cambria"/>
          <w:color w:val="000000"/>
          <w:sz w:val="24"/>
          <w:szCs w:val="24"/>
          <w:lang w:val="pl-PL"/>
        </w:rPr>
        <w:t>W przypadku, gdy oświadczenia, o których mowa w rozdziale 8.1</w:t>
      </w:r>
      <w:r w:rsidR="001133E9">
        <w:rPr>
          <w:rFonts w:ascii="Cambria" w:hAnsi="Cambria"/>
          <w:color w:val="000000"/>
          <w:sz w:val="24"/>
          <w:szCs w:val="24"/>
          <w:lang w:val="pl-PL"/>
        </w:rPr>
        <w:t>.</w:t>
      </w:r>
      <w:r w:rsidRPr="00661ACC">
        <w:rPr>
          <w:rFonts w:ascii="Cambria" w:hAnsi="Cambria"/>
          <w:color w:val="000000"/>
          <w:sz w:val="24"/>
          <w:szCs w:val="24"/>
          <w:lang w:val="pl-PL"/>
        </w:rPr>
        <w:t xml:space="preserve"> lub </w:t>
      </w:r>
      <w:r w:rsidRPr="00661ACC">
        <w:rPr>
          <w:rFonts w:ascii="Cambria" w:hAnsi="Cambria"/>
          <w:sz w:val="24"/>
          <w:szCs w:val="24"/>
          <w:lang w:val="pl-PL"/>
        </w:rPr>
        <w:t xml:space="preserve">podmiotowe środki dowodowe </w:t>
      </w:r>
      <w:r w:rsidRPr="00661ACC">
        <w:rPr>
          <w:rFonts w:ascii="Cambria" w:hAnsi="Cambria"/>
          <w:color w:val="000000"/>
          <w:sz w:val="24"/>
          <w:szCs w:val="24"/>
          <w:lang w:val="pl-PL"/>
        </w:rPr>
        <w:t xml:space="preserve">zawierają informacje stanowiące tajemnicę przedsiębiorstwa </w:t>
      </w:r>
      <w:r>
        <w:rPr>
          <w:rFonts w:ascii="Cambria" w:hAnsi="Cambria"/>
          <w:color w:val="000000"/>
          <w:sz w:val="24"/>
          <w:szCs w:val="24"/>
          <w:lang w:val="pl-PL"/>
        </w:rPr>
        <w:br/>
      </w:r>
      <w:r w:rsidRPr="00661ACC">
        <w:rPr>
          <w:rFonts w:ascii="Cambria" w:hAnsi="Cambria"/>
          <w:color w:val="000000"/>
          <w:sz w:val="24"/>
          <w:szCs w:val="24"/>
          <w:lang w:val="pl-PL"/>
        </w:rPr>
        <w:t xml:space="preserve">w rozumieniu przepisów </w:t>
      </w:r>
      <w:r w:rsidRPr="00661ACC">
        <w:rPr>
          <w:rFonts w:ascii="Cambria" w:hAnsi="Cambria"/>
          <w:sz w:val="24"/>
          <w:szCs w:val="24"/>
          <w:lang w:val="pl-PL"/>
        </w:rPr>
        <w:t>ustawy</w:t>
      </w:r>
      <w:r w:rsidRPr="00661ACC">
        <w:rPr>
          <w:rFonts w:ascii="Cambria" w:hAnsi="Cambria"/>
          <w:color w:val="000000"/>
          <w:sz w:val="24"/>
          <w:szCs w:val="24"/>
          <w:lang w:val="pl-PL"/>
        </w:rPr>
        <w:t xml:space="preserve"> z dnia 16 kwietnia 1993 r. o zwalczaniu nieuczciwej konkurencji (Dz. U. z 2020 r. poz. 1913</w:t>
      </w:r>
      <w:r w:rsidR="0018266B">
        <w:rPr>
          <w:rFonts w:ascii="Cambria" w:hAnsi="Cambria"/>
          <w:color w:val="000000"/>
          <w:sz w:val="24"/>
          <w:szCs w:val="24"/>
          <w:lang w:val="pl-PL"/>
        </w:rPr>
        <w:t xml:space="preserve"> z </w:t>
      </w:r>
      <w:proofErr w:type="spellStart"/>
      <w:r w:rsidR="0018266B">
        <w:rPr>
          <w:rFonts w:ascii="Cambria" w:hAnsi="Cambria"/>
          <w:color w:val="000000"/>
          <w:sz w:val="24"/>
          <w:szCs w:val="24"/>
          <w:lang w:val="pl-PL"/>
        </w:rPr>
        <w:t>późn</w:t>
      </w:r>
      <w:proofErr w:type="spellEnd"/>
      <w:r w:rsidR="0018266B">
        <w:rPr>
          <w:rFonts w:ascii="Cambria" w:hAnsi="Cambria"/>
          <w:color w:val="000000"/>
          <w:sz w:val="24"/>
          <w:szCs w:val="24"/>
          <w:lang w:val="pl-PL"/>
        </w:rPr>
        <w:t>. zm.</w:t>
      </w:r>
      <w:r w:rsidRPr="00661ACC">
        <w:rPr>
          <w:rFonts w:ascii="Cambria" w:hAnsi="Cambria"/>
          <w:color w:val="000000"/>
          <w:sz w:val="24"/>
          <w:szCs w:val="24"/>
          <w:lang w:val="pl-PL"/>
        </w:rPr>
        <w:t xml:space="preserve">), </w:t>
      </w:r>
      <w:r w:rsidR="00E11AAC">
        <w:rPr>
          <w:rFonts w:ascii="Cambria" w:hAnsi="Cambria"/>
          <w:color w:val="000000"/>
          <w:sz w:val="24"/>
          <w:szCs w:val="24"/>
          <w:lang w:val="pl-PL"/>
        </w:rPr>
        <w:t>W</w:t>
      </w:r>
      <w:r w:rsidRPr="00661ACC">
        <w:rPr>
          <w:rFonts w:ascii="Cambria" w:hAnsi="Cambria"/>
          <w:color w:val="000000"/>
          <w:sz w:val="24"/>
          <w:szCs w:val="24"/>
          <w:lang w:val="pl-PL"/>
        </w:rPr>
        <w:t>ykonawca, w celu utrzymania w poufności tych informacji, przekazuje je w wydzielonym i odpowiednio oznaczonym pliku.</w:t>
      </w:r>
    </w:p>
    <w:p w14:paraId="1F679D56" w14:textId="77777777" w:rsidR="005D1592" w:rsidRPr="00661ACC" w:rsidRDefault="005D1592" w:rsidP="002235DF">
      <w:pPr>
        <w:pStyle w:val="Kolorowalistaakcent11"/>
        <w:numPr>
          <w:ilvl w:val="1"/>
          <w:numId w:val="40"/>
        </w:numPr>
        <w:spacing w:line="276" w:lineRule="auto"/>
        <w:ind w:left="0" w:firstLine="0"/>
        <w:rPr>
          <w:lang w:val="pl-PL"/>
        </w:rPr>
      </w:pPr>
      <w:r w:rsidRPr="00661ACC">
        <w:rPr>
          <w:rFonts w:ascii="Cambria" w:hAnsi="Cambria"/>
          <w:sz w:val="24"/>
          <w:szCs w:val="24"/>
          <w:lang w:val="pl-PL"/>
        </w:rPr>
        <w:t xml:space="preserve">Podmiotowe środki dowodowe </w:t>
      </w:r>
      <w:r w:rsidRPr="00661ACC">
        <w:rPr>
          <w:rFonts w:ascii="Cambria" w:hAnsi="Cambria"/>
          <w:color w:val="000000"/>
          <w:sz w:val="24"/>
          <w:szCs w:val="24"/>
          <w:lang w:val="pl-PL"/>
        </w:rPr>
        <w:t xml:space="preserve">sporządzone w języku obcym przekazuje się wraz </w:t>
      </w:r>
      <w:r>
        <w:rPr>
          <w:rFonts w:ascii="Cambria" w:hAnsi="Cambria"/>
          <w:color w:val="000000"/>
          <w:sz w:val="24"/>
          <w:szCs w:val="24"/>
          <w:lang w:val="pl-PL"/>
        </w:rPr>
        <w:br/>
      </w:r>
      <w:r w:rsidRPr="00661ACC">
        <w:rPr>
          <w:rFonts w:ascii="Cambria" w:hAnsi="Cambria"/>
          <w:color w:val="000000"/>
          <w:sz w:val="24"/>
          <w:szCs w:val="24"/>
          <w:lang w:val="pl-PL"/>
        </w:rPr>
        <w:t>z tłumaczeniem na język polski.</w:t>
      </w:r>
    </w:p>
    <w:p w14:paraId="650BBAC4" w14:textId="05D4D747" w:rsidR="005D1592" w:rsidRPr="00661ACC" w:rsidRDefault="005D1592" w:rsidP="002235DF">
      <w:pPr>
        <w:pStyle w:val="Kolorowalistaakcent11"/>
        <w:numPr>
          <w:ilvl w:val="1"/>
          <w:numId w:val="40"/>
        </w:numPr>
        <w:spacing w:line="276" w:lineRule="auto"/>
        <w:ind w:left="0" w:firstLine="0"/>
        <w:rPr>
          <w:rFonts w:ascii="Cambria" w:hAnsi="Cambria"/>
          <w:color w:val="000000"/>
          <w:sz w:val="24"/>
          <w:szCs w:val="24"/>
          <w:lang w:val="pl-PL"/>
        </w:rPr>
      </w:pPr>
      <w:r w:rsidRPr="00661ACC">
        <w:rPr>
          <w:rFonts w:ascii="Cambria" w:hAnsi="Cambria"/>
          <w:color w:val="000000"/>
          <w:sz w:val="24"/>
          <w:szCs w:val="24"/>
          <w:lang w:val="pl-PL"/>
        </w:rPr>
        <w:t>Dokumenty elektroniczne muszą spełnia</w:t>
      </w:r>
      <w:r w:rsidR="00E11AAC">
        <w:rPr>
          <w:rFonts w:ascii="Cambria" w:hAnsi="Cambria"/>
          <w:color w:val="000000"/>
          <w:sz w:val="24"/>
          <w:szCs w:val="24"/>
          <w:lang w:val="pl-PL"/>
        </w:rPr>
        <w:t>ć</w:t>
      </w:r>
      <w:r w:rsidRPr="00661ACC">
        <w:rPr>
          <w:rFonts w:ascii="Cambria" w:hAnsi="Cambria"/>
          <w:color w:val="000000"/>
          <w:sz w:val="24"/>
          <w:szCs w:val="24"/>
          <w:lang w:val="pl-PL"/>
        </w:rPr>
        <w:t xml:space="preserve"> łącznie następujące wymagania:</w:t>
      </w:r>
    </w:p>
    <w:p w14:paraId="0E08D8D5" w14:textId="77777777" w:rsidR="005D1592" w:rsidRPr="00661ACC"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1)</w:t>
      </w:r>
      <w:r w:rsidRPr="00661ACC">
        <w:rPr>
          <w:rFonts w:ascii="Cambria" w:hAnsi="Cambria"/>
          <w:color w:val="000000"/>
          <w:lang w:val="pl-PL"/>
        </w:rPr>
        <w:tab/>
        <w:t xml:space="preserve">są utrwalone w sposób umożliwiający ich wielokrotne odczytanie, zapisanie </w:t>
      </w:r>
      <w:r>
        <w:rPr>
          <w:rFonts w:ascii="Cambria" w:hAnsi="Cambria"/>
          <w:color w:val="000000"/>
          <w:lang w:val="pl-PL"/>
        </w:rPr>
        <w:br/>
      </w:r>
      <w:r w:rsidRPr="00661ACC">
        <w:rPr>
          <w:rFonts w:ascii="Cambria" w:hAnsi="Cambria"/>
          <w:color w:val="000000"/>
          <w:lang w:val="pl-PL"/>
        </w:rPr>
        <w:t>i powielenie, a także przekazanie przy użyciu środków komunikacji elektronicznej lub na informatycznym nośniku danych;</w:t>
      </w:r>
    </w:p>
    <w:p w14:paraId="04731EE0" w14:textId="77777777" w:rsidR="005D1592" w:rsidRPr="00661ACC"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2)</w:t>
      </w:r>
      <w:r w:rsidRPr="00661ACC">
        <w:rPr>
          <w:rFonts w:ascii="Cambria" w:hAnsi="Cambria"/>
          <w:color w:val="000000"/>
          <w:lang w:val="pl-PL"/>
        </w:rPr>
        <w:tab/>
        <w:t>umożliwiają prezentację treści w postaci elektronicznej, w szczególności przez wyświetlenie tej treści na monitorze ekranowym;</w:t>
      </w:r>
    </w:p>
    <w:p w14:paraId="4F743364" w14:textId="77777777" w:rsidR="005D1592" w:rsidRPr="00661ACC"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3)</w:t>
      </w:r>
      <w:r w:rsidRPr="00661ACC">
        <w:rPr>
          <w:rFonts w:ascii="Cambria" w:hAnsi="Cambria"/>
          <w:color w:val="000000"/>
          <w:lang w:val="pl-PL"/>
        </w:rPr>
        <w:tab/>
        <w:t>umożliwiają prezentację treści w postaci papierowej, w szczególności za pomocą wydruku;</w:t>
      </w:r>
    </w:p>
    <w:p w14:paraId="37E47020" w14:textId="58292F2A" w:rsidR="005D1592" w:rsidRDefault="005D1592" w:rsidP="002235DF">
      <w:pPr>
        <w:pStyle w:val="Standard"/>
        <w:shd w:val="clear" w:color="auto" w:fill="FFFFFF"/>
        <w:spacing w:line="276" w:lineRule="auto"/>
        <w:jc w:val="both"/>
        <w:rPr>
          <w:rFonts w:ascii="Cambria" w:hAnsi="Cambria"/>
          <w:color w:val="000000"/>
          <w:lang w:val="pl-PL"/>
        </w:rPr>
      </w:pPr>
      <w:r w:rsidRPr="00661ACC">
        <w:rPr>
          <w:rFonts w:ascii="Cambria" w:hAnsi="Cambria"/>
          <w:color w:val="000000"/>
          <w:lang w:val="pl-PL"/>
        </w:rPr>
        <w:t>4)</w:t>
      </w:r>
      <w:r w:rsidRPr="00661ACC">
        <w:rPr>
          <w:rFonts w:ascii="Cambria" w:hAnsi="Cambria"/>
          <w:color w:val="000000"/>
          <w:lang w:val="pl-PL"/>
        </w:rPr>
        <w:tab/>
        <w:t xml:space="preserve">zawierają dane w układzie niepozostawiającym wątpliwości co do treści </w:t>
      </w:r>
      <w:r>
        <w:rPr>
          <w:rFonts w:ascii="Cambria" w:hAnsi="Cambria"/>
          <w:color w:val="000000"/>
          <w:lang w:val="pl-PL"/>
        </w:rPr>
        <w:br/>
      </w:r>
      <w:r w:rsidRPr="00661ACC">
        <w:rPr>
          <w:rFonts w:ascii="Cambria" w:hAnsi="Cambria"/>
          <w:color w:val="000000"/>
          <w:lang w:val="pl-PL"/>
        </w:rPr>
        <w:t>i kontekstu zapisanych informacji.</w:t>
      </w:r>
    </w:p>
    <w:p w14:paraId="3F033819" w14:textId="77777777" w:rsidR="00504154" w:rsidRPr="00661ACC" w:rsidRDefault="00504154" w:rsidP="002235DF">
      <w:pPr>
        <w:pStyle w:val="Standard"/>
        <w:shd w:val="clear" w:color="auto" w:fill="FFFFFF"/>
        <w:spacing w:line="276" w:lineRule="auto"/>
        <w:jc w:val="both"/>
        <w:rPr>
          <w:rFonts w:ascii="Cambria" w:hAnsi="Cambria"/>
          <w:color w:val="000000"/>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932D7" w:rsidRPr="00661ACC" w14:paraId="26836F80" w14:textId="77777777" w:rsidTr="00F90D31">
        <w:trPr>
          <w:jc w:val="center"/>
        </w:trPr>
        <w:tc>
          <w:tcPr>
            <w:tcW w:w="9054" w:type="dxa"/>
            <w:shd w:val="clear" w:color="auto" w:fill="F2F2F2"/>
            <w:tcMar>
              <w:top w:w="0" w:type="dxa"/>
              <w:left w:w="108" w:type="dxa"/>
              <w:bottom w:w="0" w:type="dxa"/>
              <w:right w:w="108" w:type="dxa"/>
            </w:tcMar>
          </w:tcPr>
          <w:p w14:paraId="40FED885" w14:textId="1D3237F4" w:rsidR="004932D7" w:rsidRPr="00661ACC" w:rsidRDefault="004932D7"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sidR="00D55F6B">
              <w:rPr>
                <w:rFonts w:ascii="Cambria" w:hAnsi="Cambria"/>
                <w:sz w:val="26"/>
                <w:szCs w:val="26"/>
                <w:lang w:val="pl-PL"/>
              </w:rPr>
              <w:t>9</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4932D7" w:rsidRPr="004932D7" w14:paraId="7F3929D9" w14:textId="77777777">
              <w:trPr>
                <w:trHeight w:val="536"/>
              </w:trPr>
              <w:tc>
                <w:tcPr>
                  <w:tcW w:w="8855" w:type="dxa"/>
                </w:tcPr>
                <w:p w14:paraId="5BC066EB" w14:textId="2323438D" w:rsidR="004932D7" w:rsidRPr="004932D7" w:rsidRDefault="004932D7" w:rsidP="002235DF">
                  <w:pPr>
                    <w:autoSpaceDE w:val="0"/>
                    <w:autoSpaceDN w:val="0"/>
                    <w:adjustRightInd w:val="0"/>
                    <w:spacing w:after="0" w:line="240" w:lineRule="auto"/>
                    <w:jc w:val="center"/>
                    <w:rPr>
                      <w:rFonts w:ascii="Cambria" w:hAnsi="Cambria" w:cs="Calibri"/>
                      <w:color w:val="000000"/>
                    </w:rPr>
                  </w:pPr>
                  <w:r w:rsidRPr="004932D7">
                    <w:rPr>
                      <w:rFonts w:ascii="Cambria" w:hAnsi="Cambria" w:cs="Calibri"/>
                      <w:b/>
                      <w:bCs/>
                      <w:color w:val="000000"/>
                    </w:rPr>
                    <w:t>INFORMACJA DLA WYKONAWCÓW POLEGAJĄCYCH NA ZASOBACH INNYCH PODMIOTÓW, NA ZASADACH OKREŚLONYCH W ART. 118 USTAWY PZP ORAZ ZAMIERZAJĄCYCH POWIERZYĆ WYKONANIE CZĘŚCI ZAMÓWIENIA PODWYKONAWCOM</w:t>
                  </w:r>
                </w:p>
              </w:tc>
            </w:tr>
          </w:tbl>
          <w:p w14:paraId="0BC52E07" w14:textId="61538273" w:rsidR="004932D7" w:rsidRPr="00661ACC" w:rsidRDefault="004932D7" w:rsidP="002235DF">
            <w:pPr>
              <w:pStyle w:val="Standard"/>
              <w:spacing w:line="276" w:lineRule="auto"/>
              <w:jc w:val="center"/>
              <w:rPr>
                <w:rFonts w:ascii="Cambria" w:hAnsi="Cambria"/>
                <w:b/>
                <w:sz w:val="26"/>
                <w:szCs w:val="26"/>
                <w:lang w:val="pl-PL"/>
              </w:rPr>
            </w:pPr>
          </w:p>
        </w:tc>
      </w:tr>
      <w:tr w:rsidR="004932D7" w:rsidRPr="00661ACC" w14:paraId="4DFAEB50"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1B595ABE" w14:textId="77777777" w:rsidR="004932D7" w:rsidRPr="00661ACC" w:rsidRDefault="004932D7" w:rsidP="002235DF">
            <w:pPr>
              <w:pStyle w:val="Standard"/>
              <w:spacing w:line="276" w:lineRule="auto"/>
              <w:jc w:val="center"/>
              <w:rPr>
                <w:rFonts w:ascii="Cambria" w:hAnsi="Cambria"/>
                <w:sz w:val="26"/>
                <w:szCs w:val="26"/>
                <w:lang w:val="pl-PL"/>
              </w:rPr>
            </w:pPr>
          </w:p>
        </w:tc>
      </w:tr>
    </w:tbl>
    <w:p w14:paraId="5693AC00"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 xml:space="preserve">Wykonawca może w celu potwierdzenia spełniania warunków udziału </w:t>
      </w:r>
      <w:r>
        <w:rPr>
          <w:rFonts w:ascii="Cambria" w:hAnsi="Cambria"/>
          <w:color w:val="000000"/>
          <w:sz w:val="24"/>
          <w:szCs w:val="24"/>
        </w:rPr>
        <w:br/>
      </w:r>
      <w:r w:rsidRPr="00661ACC">
        <w:rPr>
          <w:rFonts w:ascii="Cambria" w:hAnsi="Cambria"/>
          <w:color w:val="000000"/>
          <w:sz w:val="24"/>
          <w:szCs w:val="24"/>
        </w:rPr>
        <w:t>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7A3A4D12"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9AB99E9" w14:textId="77777777"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W odniesieniu do warunków dotyczących wykształcenia, kwalifikacji zawodowych </w:t>
      </w:r>
      <w:r w:rsidRPr="00661ACC">
        <w:rPr>
          <w:rFonts w:ascii="Cambria" w:hAnsi="Cambria"/>
          <w:color w:val="000000"/>
          <w:sz w:val="24"/>
          <w:szCs w:val="24"/>
        </w:rPr>
        <w:lastRenderedPageBreak/>
        <w:t xml:space="preserve">lub doświadczenia wykonawcy mogą polegać na zdolnościach podmiotów udostępniających zasoby, </w:t>
      </w:r>
      <w:r w:rsidRPr="00661ACC">
        <w:rPr>
          <w:rFonts w:ascii="Cambria" w:hAnsi="Cambria"/>
          <w:b/>
          <w:bCs/>
          <w:color w:val="000000"/>
          <w:sz w:val="24"/>
          <w:szCs w:val="24"/>
        </w:rPr>
        <w:t>jeśli podmioty te wykonają roboty budowlane lub usługi, do realizacji których te zdolności są wymagane.</w:t>
      </w:r>
    </w:p>
    <w:p w14:paraId="373C488D" w14:textId="1FA5AFE1"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Wykonawca, który polega na zdolnościach lub sytuacji podmiotów udostępniających zasoby, składa </w:t>
      </w:r>
      <w:r w:rsidRPr="00661ACC">
        <w:rPr>
          <w:rFonts w:ascii="Cambria" w:hAnsi="Cambria"/>
          <w:b/>
          <w:bCs/>
          <w:color w:val="000000"/>
          <w:sz w:val="24"/>
          <w:szCs w:val="24"/>
        </w:rPr>
        <w:t>wraz z ofertą</w:t>
      </w:r>
      <w:r w:rsidRPr="00661ACC">
        <w:rPr>
          <w:rFonts w:ascii="Cambria" w:hAnsi="Cambria"/>
          <w:color w:val="000000"/>
          <w:sz w:val="24"/>
          <w:szCs w:val="24"/>
        </w:rPr>
        <w:t xml:space="preserve">, zobowiązanie podmiotu udostępniającego zasoby do oddania mu do dyspozycji niezbędnych zasobów na potrzeby realizacji danego zamówienia lub inny podmiotowy środek dowodowy potwierdzający, że </w:t>
      </w:r>
      <w:r w:rsidR="005922FF">
        <w:rPr>
          <w:rFonts w:ascii="Cambria" w:hAnsi="Cambria"/>
          <w:color w:val="000000"/>
          <w:sz w:val="24"/>
          <w:szCs w:val="24"/>
        </w:rPr>
        <w:t>W</w:t>
      </w:r>
      <w:r w:rsidRPr="00661ACC">
        <w:rPr>
          <w:rFonts w:ascii="Cambria" w:hAnsi="Cambria"/>
          <w:color w:val="000000"/>
          <w:sz w:val="24"/>
          <w:szCs w:val="24"/>
        </w:rPr>
        <w:t>ykonawca realizując zamówienie, będzie dysponował niezbędnymi zasobami tych podmiotów</w:t>
      </w:r>
      <w:r w:rsidRPr="00661ACC">
        <w:rPr>
          <w:rFonts w:ascii="Cambria" w:hAnsi="Cambria" w:cs="Arial"/>
          <w:sz w:val="24"/>
          <w:szCs w:val="24"/>
          <w:u w:val="single"/>
        </w:rPr>
        <w:t>.</w:t>
      </w:r>
    </w:p>
    <w:p w14:paraId="1EB818F3" w14:textId="1E2292DE"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 xml:space="preserve">Zobowiązanie podmiotu udostępniającego zasoby, o którym mowa w pkt 9.4 potwierdza, że stosunek łączący </w:t>
      </w:r>
      <w:r w:rsidR="005922FF">
        <w:rPr>
          <w:rFonts w:ascii="Cambria" w:hAnsi="Cambria"/>
          <w:color w:val="000000"/>
          <w:sz w:val="24"/>
          <w:szCs w:val="24"/>
        </w:rPr>
        <w:t>W</w:t>
      </w:r>
      <w:r w:rsidRPr="00661ACC">
        <w:rPr>
          <w:rFonts w:ascii="Cambria" w:hAnsi="Cambria"/>
          <w:color w:val="000000"/>
          <w:sz w:val="24"/>
          <w:szCs w:val="24"/>
        </w:rPr>
        <w:t>ykonawcę z podmiotami udostępniającymi zasoby gwarantuje rzeczywisty dostęp do tych zasobów oraz określa w szczególności:</w:t>
      </w:r>
    </w:p>
    <w:p w14:paraId="17A1DFF2" w14:textId="6B0A7137" w:rsidR="002A39F3" w:rsidRPr="00661ACC" w:rsidRDefault="002A39F3" w:rsidP="002235DF">
      <w:pPr>
        <w:pStyle w:val="Standard"/>
        <w:shd w:val="clear" w:color="auto" w:fill="FFFFFF"/>
        <w:spacing w:before="72" w:after="72" w:line="276" w:lineRule="auto"/>
        <w:jc w:val="both"/>
        <w:rPr>
          <w:rFonts w:ascii="Cambria" w:hAnsi="Cambria"/>
          <w:color w:val="000000"/>
          <w:lang w:val="pl-PL"/>
        </w:rPr>
      </w:pPr>
      <w:r w:rsidRPr="00661ACC">
        <w:rPr>
          <w:rFonts w:ascii="Cambria" w:hAnsi="Cambria"/>
          <w:color w:val="000000"/>
          <w:lang w:val="pl-PL"/>
        </w:rPr>
        <w:t>1)</w:t>
      </w:r>
      <w:r w:rsidRPr="00661ACC">
        <w:rPr>
          <w:rFonts w:ascii="Cambria" w:hAnsi="Cambria"/>
          <w:color w:val="000000"/>
          <w:lang w:val="pl-PL"/>
        </w:rPr>
        <w:tab/>
        <w:t xml:space="preserve">zakres dostępnych </w:t>
      </w:r>
      <w:r w:rsidR="005922FF">
        <w:rPr>
          <w:rFonts w:ascii="Cambria" w:hAnsi="Cambria"/>
          <w:color w:val="000000"/>
          <w:lang w:val="pl-PL"/>
        </w:rPr>
        <w:t>W</w:t>
      </w:r>
      <w:r w:rsidRPr="00661ACC">
        <w:rPr>
          <w:rFonts w:ascii="Cambria" w:hAnsi="Cambria"/>
          <w:color w:val="000000"/>
          <w:lang w:val="pl-PL"/>
        </w:rPr>
        <w:t>ykonawcy zasobów podmiotu udostępniającego zasoby;</w:t>
      </w:r>
    </w:p>
    <w:p w14:paraId="38190D33" w14:textId="2845FFC2" w:rsidR="002A39F3" w:rsidRPr="00661ACC" w:rsidRDefault="002A39F3" w:rsidP="002235DF">
      <w:pPr>
        <w:pStyle w:val="Standard"/>
        <w:shd w:val="clear" w:color="auto" w:fill="FFFFFF"/>
        <w:spacing w:after="72" w:line="276" w:lineRule="auto"/>
        <w:jc w:val="both"/>
        <w:rPr>
          <w:rFonts w:ascii="Cambria" w:hAnsi="Cambria"/>
          <w:color w:val="000000"/>
          <w:lang w:val="pl-PL"/>
        </w:rPr>
      </w:pPr>
      <w:r w:rsidRPr="00661ACC">
        <w:rPr>
          <w:rFonts w:ascii="Cambria" w:hAnsi="Cambria"/>
          <w:color w:val="000000"/>
          <w:lang w:val="pl-PL"/>
        </w:rPr>
        <w:t>2)</w:t>
      </w:r>
      <w:r w:rsidRPr="00661ACC">
        <w:rPr>
          <w:rFonts w:ascii="Cambria" w:hAnsi="Cambria"/>
          <w:color w:val="000000"/>
          <w:lang w:val="pl-PL"/>
        </w:rPr>
        <w:tab/>
        <w:t xml:space="preserve">sposób i okres udostępnienia </w:t>
      </w:r>
      <w:r w:rsidR="005922FF">
        <w:rPr>
          <w:rFonts w:ascii="Cambria" w:hAnsi="Cambria"/>
          <w:color w:val="000000"/>
          <w:lang w:val="pl-PL"/>
        </w:rPr>
        <w:t>W</w:t>
      </w:r>
      <w:r w:rsidRPr="00661ACC">
        <w:rPr>
          <w:rFonts w:ascii="Cambria" w:hAnsi="Cambria"/>
          <w:color w:val="000000"/>
          <w:lang w:val="pl-PL"/>
        </w:rPr>
        <w:t>ykonawcy i wykorzystania przez niego zasobów podmiotu udostępniającego te zasoby przy wykonywaniu zamówienia;</w:t>
      </w:r>
    </w:p>
    <w:p w14:paraId="341C1F8A" w14:textId="3BA8B53C" w:rsidR="002A39F3" w:rsidRPr="00661ACC" w:rsidRDefault="002A39F3" w:rsidP="002235DF">
      <w:pPr>
        <w:pStyle w:val="Standard"/>
        <w:shd w:val="clear" w:color="auto" w:fill="FFFFFF"/>
        <w:spacing w:after="72" w:line="276" w:lineRule="auto"/>
        <w:jc w:val="both"/>
        <w:rPr>
          <w:rFonts w:ascii="Cambria" w:hAnsi="Cambria"/>
          <w:color w:val="000000"/>
          <w:lang w:val="pl-PL"/>
        </w:rPr>
      </w:pPr>
      <w:r w:rsidRPr="00661ACC">
        <w:rPr>
          <w:rFonts w:ascii="Cambria" w:hAnsi="Cambria"/>
          <w:color w:val="000000"/>
          <w:lang w:val="pl-PL"/>
        </w:rPr>
        <w:t>3)</w:t>
      </w:r>
      <w:r w:rsidRPr="00661ACC">
        <w:rPr>
          <w:rFonts w:ascii="Cambria" w:hAnsi="Cambria"/>
          <w:color w:val="000000"/>
          <w:lang w:val="pl-PL"/>
        </w:rPr>
        <w:tab/>
        <w:t xml:space="preserve">czy i w jakim zakresie podmiot udostępniający zasoby, na zdolnościach którego </w:t>
      </w:r>
      <w:r w:rsidR="005922FF">
        <w:rPr>
          <w:rFonts w:ascii="Cambria" w:hAnsi="Cambria"/>
          <w:color w:val="000000"/>
          <w:lang w:val="pl-PL"/>
        </w:rPr>
        <w:t>W</w:t>
      </w:r>
      <w:r w:rsidRPr="00661ACC">
        <w:rPr>
          <w:rFonts w:ascii="Cambria" w:hAnsi="Cambria"/>
          <w:color w:val="000000"/>
          <w:lang w:val="pl-PL"/>
        </w:rPr>
        <w:t>ykonawca polega w odniesieniu do warunków udziału w postępowaniu dotyczących wykształcenia, kwalifikacji zawodowych lub doświadczenia, zrealizuje roboty budowlane lub usługi, których wskazane zdolności dotyczą.</w:t>
      </w:r>
    </w:p>
    <w:p w14:paraId="35F2CBF2" w14:textId="5B9F0FC2"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Zamawiający oceni, czy udostępniane </w:t>
      </w:r>
      <w:r w:rsidR="005922FF">
        <w:rPr>
          <w:rFonts w:ascii="Cambria" w:hAnsi="Cambria"/>
          <w:color w:val="000000"/>
          <w:sz w:val="24"/>
          <w:szCs w:val="24"/>
        </w:rPr>
        <w:t>W</w:t>
      </w:r>
      <w:r w:rsidRPr="00661ACC">
        <w:rPr>
          <w:rFonts w:ascii="Cambria" w:hAnsi="Cambria"/>
          <w:color w:val="000000"/>
          <w:sz w:val="24"/>
          <w:szCs w:val="24"/>
        </w:rPr>
        <w:t xml:space="preserve">ykonawcy przez podmioty udostępniające zasoby zdolności techniczne lub zawodowe pozwalają na wykazanie przez </w:t>
      </w:r>
      <w:r w:rsidR="005922FF">
        <w:rPr>
          <w:rFonts w:ascii="Cambria" w:hAnsi="Cambria"/>
          <w:color w:val="000000"/>
          <w:sz w:val="24"/>
          <w:szCs w:val="24"/>
        </w:rPr>
        <w:t>W</w:t>
      </w:r>
      <w:r w:rsidRPr="00661ACC">
        <w:rPr>
          <w:rFonts w:ascii="Cambria" w:hAnsi="Cambria"/>
          <w:color w:val="000000"/>
          <w:sz w:val="24"/>
          <w:szCs w:val="24"/>
        </w:rPr>
        <w:t>ykonawcę spełniania warunków udziału w postępowaniu a także zbada, czy nie zachodzą</w:t>
      </w:r>
      <w:r>
        <w:rPr>
          <w:rFonts w:ascii="Cambria" w:hAnsi="Cambria"/>
          <w:color w:val="000000"/>
          <w:sz w:val="24"/>
          <w:szCs w:val="24"/>
        </w:rPr>
        <w:t xml:space="preserve"> </w:t>
      </w:r>
      <w:r w:rsidRPr="00661ACC">
        <w:rPr>
          <w:rFonts w:ascii="Cambria" w:hAnsi="Cambria"/>
          <w:color w:val="000000"/>
          <w:sz w:val="24"/>
          <w:szCs w:val="24"/>
        </w:rPr>
        <w:t xml:space="preserve">wobec tego podmiotu podstawy wykluczenia, które zostały przewidziane względem </w:t>
      </w:r>
      <w:r w:rsidR="005922FF">
        <w:rPr>
          <w:rFonts w:ascii="Cambria" w:hAnsi="Cambria"/>
          <w:color w:val="000000"/>
          <w:sz w:val="24"/>
          <w:szCs w:val="24"/>
        </w:rPr>
        <w:t>W</w:t>
      </w:r>
      <w:r w:rsidRPr="00661ACC">
        <w:rPr>
          <w:rFonts w:ascii="Cambria" w:hAnsi="Cambria"/>
          <w:color w:val="000000"/>
          <w:sz w:val="24"/>
          <w:szCs w:val="24"/>
        </w:rPr>
        <w:t>ykonawcy</w:t>
      </w:r>
      <w:r w:rsidRPr="00661ACC">
        <w:rPr>
          <w:rFonts w:ascii="Cambria" w:hAnsi="Cambria" w:cs="Arial"/>
          <w:sz w:val="24"/>
          <w:szCs w:val="24"/>
        </w:rPr>
        <w:t>.</w:t>
      </w:r>
    </w:p>
    <w:p w14:paraId="3E86E273" w14:textId="35ED37AF"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pPr>
      <w:r w:rsidRPr="00661ACC">
        <w:rPr>
          <w:rFonts w:ascii="Cambria" w:hAnsi="Cambria"/>
          <w:color w:val="000000"/>
          <w:sz w:val="24"/>
          <w:szCs w:val="24"/>
        </w:rPr>
        <w:t xml:space="preserve">Jeżeli zdolności techniczne lub zawodowe podmiotu udostępniającego zasoby nie potwierdzają spełniania przez </w:t>
      </w:r>
      <w:r w:rsidR="005922FF">
        <w:rPr>
          <w:rFonts w:ascii="Cambria" w:hAnsi="Cambria"/>
          <w:color w:val="000000"/>
          <w:sz w:val="24"/>
          <w:szCs w:val="24"/>
        </w:rPr>
        <w:t>W</w:t>
      </w:r>
      <w:r w:rsidRPr="00661ACC">
        <w:rPr>
          <w:rFonts w:ascii="Cambria" w:hAnsi="Cambria"/>
          <w:color w:val="000000"/>
          <w:sz w:val="24"/>
          <w:szCs w:val="24"/>
        </w:rPr>
        <w:t xml:space="preserve">ykonawcę warunków udziału w postępowaniu lub zachodzą, wobec tego podmiotu podstawy wykluczenia, </w:t>
      </w:r>
      <w:r w:rsidR="009C7F9F">
        <w:rPr>
          <w:rFonts w:ascii="Cambria" w:hAnsi="Cambria"/>
          <w:color w:val="000000"/>
          <w:sz w:val="24"/>
          <w:szCs w:val="24"/>
        </w:rPr>
        <w:t>Z</w:t>
      </w:r>
      <w:r w:rsidRPr="00661ACC">
        <w:rPr>
          <w:rFonts w:ascii="Cambria" w:hAnsi="Cambria"/>
          <w:color w:val="000000"/>
          <w:sz w:val="24"/>
          <w:szCs w:val="24"/>
        </w:rPr>
        <w:t xml:space="preserve">amawiający zażąda, aby </w:t>
      </w:r>
      <w:r w:rsidR="009C7F9F">
        <w:rPr>
          <w:rFonts w:ascii="Cambria" w:hAnsi="Cambria"/>
          <w:color w:val="000000"/>
          <w:sz w:val="24"/>
          <w:szCs w:val="24"/>
        </w:rPr>
        <w:t>W</w:t>
      </w:r>
      <w:r w:rsidRPr="00661ACC">
        <w:rPr>
          <w:rFonts w:ascii="Cambria" w:hAnsi="Cambria"/>
          <w:color w:val="000000"/>
          <w:sz w:val="24"/>
          <w:szCs w:val="24"/>
        </w:rPr>
        <w:t xml:space="preserve">ykonawca w terminie określonym przez </w:t>
      </w:r>
      <w:r w:rsidR="009C7F9F">
        <w:rPr>
          <w:rFonts w:ascii="Cambria" w:hAnsi="Cambria"/>
          <w:color w:val="000000"/>
          <w:sz w:val="24"/>
          <w:szCs w:val="24"/>
        </w:rPr>
        <w:t>Z</w:t>
      </w:r>
      <w:r w:rsidRPr="00661ACC">
        <w:rPr>
          <w:rFonts w:ascii="Cambria" w:hAnsi="Cambria"/>
          <w:color w:val="000000"/>
          <w:sz w:val="24"/>
          <w:szCs w:val="24"/>
        </w:rPr>
        <w:t>amawiającego zastąpił ten podmiot innym podmiotem lub podmiotami albo wykazał, że samodzielnie spełnia warunki udziału w postępowaniu.</w:t>
      </w:r>
    </w:p>
    <w:p w14:paraId="7DDFBFF2" w14:textId="77A11584" w:rsidR="008A3EB6" w:rsidRDefault="002A39F3" w:rsidP="008A3EB6">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 xml:space="preserve">Wykonawca, w przypadku polegania na zdolnościach lub sytuacji podmiotów udostępniających zasoby, przedstawia, wraz z oświadczeniami, o którym mowa w pkt 8.1 także oświadczenia podmiotu udostępniającego zasoby, potwierdzające brak podstaw wykluczenia tego podmiotu oraz odpowiednio spełnianie warunków udziału w postępowaniu w zakresie, w jakim </w:t>
      </w:r>
      <w:r w:rsidR="009C7F9F">
        <w:rPr>
          <w:rFonts w:ascii="Cambria" w:hAnsi="Cambria"/>
          <w:color w:val="000000"/>
          <w:sz w:val="24"/>
          <w:szCs w:val="24"/>
        </w:rPr>
        <w:t>W</w:t>
      </w:r>
      <w:r w:rsidRPr="00661ACC">
        <w:rPr>
          <w:rFonts w:ascii="Cambria" w:hAnsi="Cambria"/>
          <w:color w:val="000000"/>
          <w:sz w:val="24"/>
          <w:szCs w:val="24"/>
        </w:rPr>
        <w:t>ykonawca powołuje się na jego zasoby.</w:t>
      </w:r>
    </w:p>
    <w:p w14:paraId="650122C7" w14:textId="5F8B9651" w:rsidR="002A39F3" w:rsidRPr="008A3EB6" w:rsidRDefault="002A39F3" w:rsidP="008A3EB6">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8A3EB6">
        <w:rPr>
          <w:rFonts w:ascii="Cambria" w:hAnsi="Cambria"/>
          <w:color w:val="000000"/>
          <w:sz w:val="24"/>
          <w:szCs w:val="24"/>
        </w:rPr>
        <w:t xml:space="preserve">W przypadku zamówień na roboty budowlane oraz usługi, które mają być wykonane w miejscu podlegającym bezpośredniemu nadzorowi </w:t>
      </w:r>
      <w:r w:rsidR="009C7F9F">
        <w:rPr>
          <w:rFonts w:ascii="Cambria" w:hAnsi="Cambria"/>
          <w:color w:val="000000"/>
          <w:sz w:val="24"/>
          <w:szCs w:val="24"/>
        </w:rPr>
        <w:t>Z</w:t>
      </w:r>
      <w:r w:rsidRPr="008A3EB6">
        <w:rPr>
          <w:rFonts w:ascii="Cambria" w:hAnsi="Cambria"/>
          <w:color w:val="000000"/>
          <w:sz w:val="24"/>
          <w:szCs w:val="24"/>
        </w:rPr>
        <w:t xml:space="preserve">amawiającego, </w:t>
      </w:r>
      <w:r w:rsidR="009C7F9F">
        <w:rPr>
          <w:rFonts w:ascii="Cambria" w:hAnsi="Cambria"/>
          <w:color w:val="000000"/>
          <w:sz w:val="24"/>
          <w:szCs w:val="24"/>
        </w:rPr>
        <w:t>Z</w:t>
      </w:r>
      <w:r w:rsidRPr="008A3EB6">
        <w:rPr>
          <w:rFonts w:ascii="Cambria" w:hAnsi="Cambria"/>
          <w:color w:val="000000"/>
          <w:sz w:val="24"/>
          <w:szCs w:val="24"/>
        </w:rPr>
        <w:t xml:space="preserve">amawiający będzie żądał, aby przed przystąpieniem do wykonania zamówienia </w:t>
      </w:r>
      <w:r w:rsidR="009C7F9F">
        <w:rPr>
          <w:rFonts w:ascii="Cambria" w:hAnsi="Cambria"/>
          <w:color w:val="000000"/>
          <w:sz w:val="24"/>
          <w:szCs w:val="24"/>
        </w:rPr>
        <w:t>W</w:t>
      </w:r>
      <w:r w:rsidRPr="008A3EB6">
        <w:rPr>
          <w:rFonts w:ascii="Cambria" w:hAnsi="Cambria"/>
          <w:color w:val="000000"/>
          <w:sz w:val="24"/>
          <w:szCs w:val="24"/>
        </w:rPr>
        <w:t>ykonawca podał nazwy, dane kontaktowe oraz przedstawicieli, podwykonawców zaangażowanych w takie roboty budowlane lub usługi, jeżeli są już znani.</w:t>
      </w:r>
    </w:p>
    <w:p w14:paraId="77A01F4E" w14:textId="24A83608" w:rsidR="002A39F3" w:rsidRPr="00661ACC" w:rsidRDefault="002A39F3" w:rsidP="002235DF">
      <w:pPr>
        <w:pStyle w:val="Akapitzlist"/>
        <w:widowControl w:val="0"/>
        <w:numPr>
          <w:ilvl w:val="1"/>
          <w:numId w:val="15"/>
        </w:numPr>
        <w:suppressAutoHyphens/>
        <w:autoSpaceDN w:val="0"/>
        <w:spacing w:after="0" w:line="276" w:lineRule="auto"/>
        <w:ind w:left="0" w:firstLine="0"/>
        <w:contextualSpacing w:val="0"/>
        <w:jc w:val="both"/>
        <w:textAlignment w:val="baseline"/>
        <w:rPr>
          <w:rFonts w:ascii="Cambria" w:hAnsi="Cambria"/>
          <w:color w:val="000000"/>
          <w:sz w:val="24"/>
          <w:szCs w:val="24"/>
        </w:rPr>
      </w:pPr>
      <w:r w:rsidRPr="00661ACC">
        <w:rPr>
          <w:rFonts w:ascii="Cambria" w:hAnsi="Cambria"/>
          <w:color w:val="000000"/>
          <w:sz w:val="24"/>
          <w:szCs w:val="24"/>
        </w:rPr>
        <w:t>Wyk</w:t>
      </w:r>
      <w:r w:rsidR="0073017A">
        <w:rPr>
          <w:rFonts w:ascii="Cambria" w:hAnsi="Cambria"/>
          <w:color w:val="000000"/>
          <w:sz w:val="24"/>
          <w:szCs w:val="24"/>
        </w:rPr>
        <w:t>on</w:t>
      </w:r>
      <w:r w:rsidRPr="00661ACC">
        <w:rPr>
          <w:rFonts w:ascii="Cambria" w:hAnsi="Cambria"/>
          <w:color w:val="000000"/>
          <w:sz w:val="24"/>
          <w:szCs w:val="24"/>
        </w:rPr>
        <w:t xml:space="preserve">awca będzie zobowiązany do zawiadamiania </w:t>
      </w:r>
      <w:r w:rsidR="009C7F9F">
        <w:rPr>
          <w:rFonts w:ascii="Cambria" w:hAnsi="Cambria"/>
          <w:color w:val="000000"/>
          <w:sz w:val="24"/>
          <w:szCs w:val="24"/>
        </w:rPr>
        <w:t>Z</w:t>
      </w:r>
      <w:r w:rsidRPr="00661ACC">
        <w:rPr>
          <w:rFonts w:ascii="Cambria" w:hAnsi="Cambria"/>
          <w:color w:val="000000"/>
          <w:sz w:val="24"/>
          <w:szCs w:val="24"/>
        </w:rPr>
        <w:t>amawiającego o wszelkich zmianach w odniesieniu do informacji, o których mowa w pkt 9.1, w trakcie realizacji zamówienia, a także przekaże wymagane informacje na temat nowych podwykonawców, którym w późniejszym okresie zamierza powierzyć realizację robót budowlanych lub usług.</w:t>
      </w:r>
    </w:p>
    <w:p w14:paraId="4F4D8551" w14:textId="77777777" w:rsidR="00D55F6B" w:rsidRPr="00661ACC" w:rsidRDefault="00D55F6B" w:rsidP="002235DF">
      <w:pPr>
        <w:pStyle w:val="Standard"/>
        <w:numPr>
          <w:ilvl w:val="0"/>
          <w:numId w:val="15"/>
        </w:numPr>
        <w:shd w:val="clear" w:color="auto" w:fill="FFFFFF"/>
        <w:spacing w:line="276" w:lineRule="auto"/>
        <w:jc w:val="both"/>
        <w:rPr>
          <w:rFonts w:ascii="Cambria" w:hAnsi="Cambria"/>
          <w:color w:val="000000"/>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55F6B" w:rsidRPr="00661ACC" w14:paraId="63BDFD99" w14:textId="77777777" w:rsidTr="00F90D31">
        <w:trPr>
          <w:jc w:val="center"/>
        </w:trPr>
        <w:tc>
          <w:tcPr>
            <w:tcW w:w="9054" w:type="dxa"/>
            <w:shd w:val="clear" w:color="auto" w:fill="F2F2F2"/>
            <w:tcMar>
              <w:top w:w="0" w:type="dxa"/>
              <w:left w:w="108" w:type="dxa"/>
              <w:bottom w:w="0" w:type="dxa"/>
              <w:right w:w="108" w:type="dxa"/>
            </w:tcMar>
          </w:tcPr>
          <w:p w14:paraId="6C004366" w14:textId="51A05775" w:rsidR="00D55F6B" w:rsidRPr="00661ACC" w:rsidRDefault="00D55F6B"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10</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D55F6B" w:rsidRPr="004932D7" w14:paraId="1EB43A32" w14:textId="77777777" w:rsidTr="00F90D31">
              <w:trPr>
                <w:trHeight w:val="536"/>
              </w:trPr>
              <w:tc>
                <w:tcPr>
                  <w:tcW w:w="8855" w:type="dxa"/>
                </w:tcPr>
                <w:p w14:paraId="61268B20" w14:textId="0F34699A" w:rsidR="00D55F6B" w:rsidRPr="004932D7" w:rsidRDefault="001F73BE" w:rsidP="002235DF">
                  <w:pPr>
                    <w:autoSpaceDE w:val="0"/>
                    <w:autoSpaceDN w:val="0"/>
                    <w:adjustRightInd w:val="0"/>
                    <w:spacing w:after="0" w:line="240" w:lineRule="auto"/>
                    <w:jc w:val="center"/>
                    <w:rPr>
                      <w:rFonts w:ascii="Cambria" w:hAnsi="Cambria" w:cs="Calibri"/>
                      <w:color w:val="000000"/>
                    </w:rPr>
                  </w:pPr>
                  <w:r w:rsidRPr="00661ACC">
                    <w:rPr>
                      <w:rFonts w:ascii="Cambria" w:hAnsi="Cambria"/>
                      <w:b/>
                      <w:sz w:val="26"/>
                      <w:szCs w:val="26"/>
                    </w:rPr>
                    <w:t xml:space="preserve">INFORMACJA DLA WYKONAWCÓW WSPÓLNIE UBIEGAJĄCYCH SIĘ </w:t>
                  </w:r>
                  <w:r w:rsidRPr="00661ACC">
                    <w:rPr>
                      <w:rFonts w:ascii="Cambria" w:hAnsi="Cambria"/>
                      <w:b/>
                      <w:sz w:val="26"/>
                      <w:szCs w:val="26"/>
                    </w:rPr>
                    <w:br/>
                    <w:t>O UDZIELENIE ZAMÓWIENIA (W TYM SPÓŁKI CYWILNE)</w:t>
                  </w:r>
                </w:p>
              </w:tc>
            </w:tr>
          </w:tbl>
          <w:p w14:paraId="03295567" w14:textId="77777777" w:rsidR="00D55F6B" w:rsidRPr="00661ACC" w:rsidRDefault="00D55F6B" w:rsidP="002235DF">
            <w:pPr>
              <w:pStyle w:val="Standard"/>
              <w:spacing w:line="276" w:lineRule="auto"/>
              <w:jc w:val="center"/>
              <w:rPr>
                <w:rFonts w:ascii="Cambria" w:hAnsi="Cambria"/>
                <w:b/>
                <w:sz w:val="26"/>
                <w:szCs w:val="26"/>
                <w:lang w:val="pl-PL"/>
              </w:rPr>
            </w:pPr>
          </w:p>
        </w:tc>
      </w:tr>
      <w:tr w:rsidR="00D55F6B" w:rsidRPr="00915F7B" w14:paraId="20A604DD"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0AB6C4BC" w14:textId="77777777" w:rsidR="00D55F6B" w:rsidRPr="00915F7B" w:rsidRDefault="00D55F6B" w:rsidP="002235DF">
            <w:pPr>
              <w:pStyle w:val="Standard"/>
              <w:spacing w:line="276" w:lineRule="auto"/>
              <w:jc w:val="center"/>
              <w:rPr>
                <w:rFonts w:ascii="Cambria" w:hAnsi="Cambria"/>
                <w:sz w:val="26"/>
                <w:szCs w:val="26"/>
                <w:lang w:val="pl-PL"/>
              </w:rPr>
            </w:pPr>
          </w:p>
        </w:tc>
      </w:tr>
    </w:tbl>
    <w:p w14:paraId="068FAF5A" w14:textId="51F7518B" w:rsidR="00643853" w:rsidRPr="00915F7B" w:rsidRDefault="00643853" w:rsidP="002235DF">
      <w:pPr>
        <w:pStyle w:val="Akapitzlist"/>
        <w:widowControl w:val="0"/>
        <w:numPr>
          <w:ilvl w:val="1"/>
          <w:numId w:val="19"/>
        </w:numPr>
        <w:suppressAutoHyphens/>
        <w:autoSpaceDN w:val="0"/>
        <w:spacing w:before="20" w:after="40" w:line="276" w:lineRule="auto"/>
        <w:ind w:left="0" w:firstLine="0"/>
        <w:contextualSpacing w:val="0"/>
        <w:jc w:val="both"/>
        <w:textAlignment w:val="baseline"/>
        <w:rPr>
          <w:rFonts w:ascii="Cambria" w:hAnsi="Cambria"/>
        </w:rPr>
      </w:pPr>
      <w:r w:rsidRPr="00915F7B">
        <w:rPr>
          <w:rFonts w:ascii="Cambria" w:hAnsi="Cambria" w:cs="Arial"/>
          <w:bCs/>
          <w:sz w:val="24"/>
          <w:szCs w:val="24"/>
        </w:rPr>
        <w:t xml:space="preserve">Wykonawcy </w:t>
      </w:r>
      <w:r w:rsidRPr="00915F7B">
        <w:rPr>
          <w:rFonts w:ascii="Cambria" w:hAnsi="Cambria"/>
          <w:color w:val="000000"/>
          <w:sz w:val="24"/>
          <w:szCs w:val="24"/>
        </w:rPr>
        <w:t xml:space="preserve">mogą wspólnie ubiegać się o udzielenie zamówienia. W takim przypadku, </w:t>
      </w:r>
      <w:r w:rsidR="00F52FDF">
        <w:rPr>
          <w:rFonts w:ascii="Cambria" w:hAnsi="Cambria"/>
          <w:color w:val="000000"/>
          <w:sz w:val="24"/>
          <w:szCs w:val="24"/>
        </w:rPr>
        <w:t>W</w:t>
      </w:r>
      <w:r w:rsidRPr="00915F7B">
        <w:rPr>
          <w:rFonts w:ascii="Cambria" w:hAnsi="Cambria"/>
          <w:color w:val="000000"/>
          <w:sz w:val="24"/>
          <w:szCs w:val="24"/>
        </w:rPr>
        <w:t xml:space="preserve">ykonawcy ustanawiają pełnomocnika do reprezentowania ich </w:t>
      </w:r>
      <w:r w:rsidRPr="00915F7B">
        <w:rPr>
          <w:rFonts w:ascii="Cambria" w:hAnsi="Cambria"/>
          <w:color w:val="000000"/>
          <w:sz w:val="24"/>
          <w:szCs w:val="24"/>
        </w:rPr>
        <w:br/>
        <w:t>w postępowaniu o udzielenie zamówienia albo do reprezentowania w postępowaniu i zawarcia umowy w sprawie zamówienia publicznego.</w:t>
      </w:r>
    </w:p>
    <w:p w14:paraId="5146C1D2" w14:textId="2E3B1AAB" w:rsidR="00643853" w:rsidRPr="00915F7B" w:rsidRDefault="00915F7B" w:rsidP="002235DF">
      <w:pPr>
        <w:widowControl w:val="0"/>
        <w:tabs>
          <w:tab w:val="left" w:pos="142"/>
        </w:tabs>
        <w:suppressAutoHyphens/>
        <w:autoSpaceDN w:val="0"/>
        <w:spacing w:before="20" w:after="40" w:line="276" w:lineRule="auto"/>
        <w:jc w:val="both"/>
        <w:textAlignment w:val="baseline"/>
        <w:rPr>
          <w:rFonts w:ascii="Cambria" w:hAnsi="Cambria" w:cs="Arial"/>
          <w:bCs/>
          <w:sz w:val="24"/>
          <w:szCs w:val="24"/>
        </w:rPr>
      </w:pPr>
      <w:r w:rsidRPr="00915F7B">
        <w:rPr>
          <w:rFonts w:ascii="Cambria" w:hAnsi="Cambria" w:cs="Arial"/>
          <w:b/>
          <w:sz w:val="24"/>
          <w:szCs w:val="24"/>
        </w:rPr>
        <w:t>10.2</w:t>
      </w:r>
      <w:r>
        <w:rPr>
          <w:rFonts w:ascii="Cambria" w:hAnsi="Cambria" w:cs="Arial"/>
          <w:bCs/>
          <w:sz w:val="24"/>
          <w:szCs w:val="24"/>
        </w:rPr>
        <w:t xml:space="preserve">  </w:t>
      </w:r>
      <w:r w:rsidR="00643853" w:rsidRPr="00915F7B">
        <w:rPr>
          <w:rFonts w:ascii="Cambria" w:hAnsi="Cambria" w:cs="Arial"/>
          <w:bCs/>
          <w:sz w:val="24"/>
          <w:szCs w:val="24"/>
        </w:rPr>
        <w:t>W przypadku Wykonawców wspólnie ubiegających się o udzielenie zamówienia:</w:t>
      </w:r>
    </w:p>
    <w:p w14:paraId="228682FC" w14:textId="5A7B3D81" w:rsidR="00643853" w:rsidRPr="00915F7B" w:rsidRDefault="00643853" w:rsidP="002235DF">
      <w:pPr>
        <w:pStyle w:val="Akapitzlist"/>
        <w:widowControl w:val="0"/>
        <w:numPr>
          <w:ilvl w:val="0"/>
          <w:numId w:val="20"/>
        </w:numPr>
        <w:suppressAutoHyphens/>
        <w:autoSpaceDN w:val="0"/>
        <w:spacing w:before="20" w:after="40" w:line="276" w:lineRule="auto"/>
        <w:ind w:left="0" w:firstLine="0"/>
        <w:contextualSpacing w:val="0"/>
        <w:jc w:val="both"/>
        <w:textAlignment w:val="baseline"/>
        <w:rPr>
          <w:rFonts w:ascii="Cambria" w:hAnsi="Cambria"/>
        </w:rPr>
      </w:pPr>
      <w:r w:rsidRPr="00915F7B">
        <w:rPr>
          <w:rFonts w:ascii="Cambria" w:hAnsi="Cambria" w:cs="Arial"/>
          <w:bCs/>
          <w:sz w:val="24"/>
          <w:szCs w:val="24"/>
        </w:rPr>
        <w:t xml:space="preserve">oświadczenia o których mowa w pkt. 8.1 SWZ składa </w:t>
      </w:r>
      <w:r w:rsidRPr="00915F7B">
        <w:rPr>
          <w:rFonts w:ascii="Cambria" w:hAnsi="Cambria" w:cs="Arial"/>
          <w:b/>
          <w:sz w:val="24"/>
          <w:szCs w:val="24"/>
        </w:rPr>
        <w:t>z ofertą</w:t>
      </w:r>
      <w:r w:rsidRPr="00915F7B">
        <w:rPr>
          <w:rFonts w:ascii="Cambria" w:hAnsi="Cambria" w:cs="Arial"/>
          <w:bCs/>
          <w:sz w:val="24"/>
          <w:szCs w:val="24"/>
        </w:rPr>
        <w:t xml:space="preserve"> każdy </w:t>
      </w:r>
      <w:r w:rsidRPr="00915F7B">
        <w:rPr>
          <w:rFonts w:ascii="Cambria" w:hAnsi="Cambria" w:cs="Arial"/>
          <w:bCs/>
          <w:sz w:val="24"/>
          <w:szCs w:val="24"/>
        </w:rPr>
        <w:br/>
        <w:t xml:space="preserve">z Wykonawców wspólnie ubiegających się o zamówienie. </w:t>
      </w:r>
      <w:r w:rsidRPr="00915F7B">
        <w:rPr>
          <w:rFonts w:ascii="Cambria" w:hAnsi="Cambria"/>
          <w:color w:val="000000"/>
          <w:sz w:val="24"/>
          <w:szCs w:val="24"/>
        </w:rPr>
        <w:t xml:space="preserve">Oświadczenia </w:t>
      </w:r>
      <w:r w:rsidRPr="00915F7B">
        <w:rPr>
          <w:rFonts w:ascii="Cambria" w:hAnsi="Cambria"/>
          <w:color w:val="000000"/>
          <w:sz w:val="24"/>
          <w:szCs w:val="24"/>
        </w:rPr>
        <w:br/>
        <w:t xml:space="preserve">te potwierdzają brak podstaw wykluczenia oraz spełnianie warunków udziału </w:t>
      </w:r>
      <w:r w:rsidRPr="00915F7B">
        <w:rPr>
          <w:rFonts w:ascii="Cambria" w:hAnsi="Cambria"/>
          <w:color w:val="000000"/>
          <w:sz w:val="24"/>
          <w:szCs w:val="24"/>
        </w:rPr>
        <w:br/>
        <w:t xml:space="preserve">w postępowaniu w zakresie, w jakim każdy z </w:t>
      </w:r>
      <w:r w:rsidR="00F52FDF">
        <w:rPr>
          <w:rFonts w:ascii="Cambria" w:hAnsi="Cambria"/>
          <w:color w:val="000000"/>
          <w:sz w:val="24"/>
          <w:szCs w:val="24"/>
        </w:rPr>
        <w:t>W</w:t>
      </w:r>
      <w:r w:rsidRPr="00915F7B">
        <w:rPr>
          <w:rFonts w:ascii="Cambria" w:hAnsi="Cambria"/>
          <w:color w:val="000000"/>
          <w:sz w:val="24"/>
          <w:szCs w:val="24"/>
        </w:rPr>
        <w:t>ykonawców wykazuje spełnianie warunków udziału w postępowaniu</w:t>
      </w:r>
      <w:r w:rsidR="00915F7B">
        <w:rPr>
          <w:rFonts w:ascii="Cambria" w:hAnsi="Cambria"/>
          <w:color w:val="000000"/>
          <w:sz w:val="24"/>
          <w:szCs w:val="24"/>
        </w:rPr>
        <w:t xml:space="preserve"> lub kryteria selekcji.</w:t>
      </w:r>
    </w:p>
    <w:p w14:paraId="1D5BD464" w14:textId="12A00AD6" w:rsidR="00643853" w:rsidRPr="00915F7B" w:rsidRDefault="00643853" w:rsidP="002235DF">
      <w:pPr>
        <w:pStyle w:val="Akapitzlist"/>
        <w:widowControl w:val="0"/>
        <w:numPr>
          <w:ilvl w:val="0"/>
          <w:numId w:val="17"/>
        </w:numPr>
        <w:suppressAutoHyphens/>
        <w:autoSpaceDN w:val="0"/>
        <w:spacing w:before="20" w:after="40" w:line="276" w:lineRule="auto"/>
        <w:ind w:left="0" w:firstLine="0"/>
        <w:contextualSpacing w:val="0"/>
        <w:jc w:val="both"/>
        <w:textAlignment w:val="baseline"/>
        <w:rPr>
          <w:rFonts w:ascii="Cambria" w:hAnsi="Cambria"/>
        </w:rPr>
      </w:pPr>
      <w:r w:rsidRPr="00915F7B">
        <w:rPr>
          <w:rFonts w:ascii="Cambria" w:hAnsi="Cambria"/>
          <w:color w:val="000000"/>
          <w:sz w:val="24"/>
          <w:szCs w:val="24"/>
        </w:rPr>
        <w:t xml:space="preserve">w przypadku, o którym mowa w rozdziale 6.3 SWZ </w:t>
      </w:r>
      <w:r w:rsidR="00F52FDF">
        <w:rPr>
          <w:rFonts w:ascii="Cambria" w:hAnsi="Cambria"/>
          <w:color w:val="000000"/>
          <w:sz w:val="24"/>
          <w:szCs w:val="24"/>
        </w:rPr>
        <w:t>W</w:t>
      </w:r>
      <w:r w:rsidRPr="00915F7B">
        <w:rPr>
          <w:rFonts w:ascii="Cambria" w:hAnsi="Cambria"/>
          <w:color w:val="000000"/>
          <w:sz w:val="24"/>
          <w:szCs w:val="24"/>
        </w:rPr>
        <w:t xml:space="preserve">ykonawcy wspólnie ubiegający się o udzielenie zamówienia </w:t>
      </w:r>
      <w:r w:rsidRPr="00915F7B">
        <w:rPr>
          <w:rFonts w:ascii="Cambria" w:hAnsi="Cambria"/>
          <w:b/>
          <w:bCs/>
          <w:color w:val="000000"/>
          <w:sz w:val="24"/>
          <w:szCs w:val="24"/>
        </w:rPr>
        <w:t>dołączają do oferty</w:t>
      </w:r>
      <w:r w:rsidRPr="00915F7B">
        <w:rPr>
          <w:rFonts w:ascii="Cambria" w:hAnsi="Cambria"/>
          <w:color w:val="000000"/>
          <w:sz w:val="24"/>
          <w:szCs w:val="24"/>
        </w:rPr>
        <w:t xml:space="preserve"> oświadczenie, z którego wynika, które roboty budowlane, dostawy lub usługi wykonają poszczególni </w:t>
      </w:r>
      <w:r w:rsidR="00F52FDF">
        <w:rPr>
          <w:rFonts w:ascii="Cambria" w:hAnsi="Cambria"/>
          <w:color w:val="000000"/>
          <w:sz w:val="24"/>
          <w:szCs w:val="24"/>
        </w:rPr>
        <w:t>W</w:t>
      </w:r>
      <w:r w:rsidRPr="00915F7B">
        <w:rPr>
          <w:rFonts w:ascii="Cambria" w:hAnsi="Cambria"/>
          <w:color w:val="000000"/>
          <w:sz w:val="24"/>
          <w:szCs w:val="24"/>
        </w:rPr>
        <w:t xml:space="preserve">ykonawcy. W przypadku gdy ofertę składa spółka cywilna, a pełen zakres prac wykonają wspólnicy wspólnie w ramach umowy spółki oświadczenie powinno potwierdzać ten fakt. </w:t>
      </w:r>
      <w:r w:rsidRPr="00915F7B">
        <w:rPr>
          <w:rFonts w:ascii="Cambria" w:hAnsi="Cambria" w:cs="Arial"/>
          <w:color w:val="000000"/>
          <w:sz w:val="24"/>
          <w:szCs w:val="24"/>
        </w:rPr>
        <w:t>Oświadczenie należy złożyć wg</w:t>
      </w:r>
      <w:r w:rsidRPr="00915F7B">
        <w:rPr>
          <w:rFonts w:ascii="Cambria" w:hAnsi="Cambria"/>
          <w:sz w:val="24"/>
          <w:szCs w:val="24"/>
        </w:rPr>
        <w:t xml:space="preserve"> </w:t>
      </w:r>
      <w:r w:rsidRPr="008A3EB6">
        <w:rPr>
          <w:rFonts w:ascii="Cambria" w:hAnsi="Cambria"/>
          <w:sz w:val="24"/>
          <w:szCs w:val="24"/>
        </w:rPr>
        <w:t>wymogów</w:t>
      </w:r>
      <w:r w:rsidRPr="008A3EB6">
        <w:rPr>
          <w:rFonts w:ascii="Cambria" w:hAnsi="Cambria"/>
          <w:b/>
          <w:bCs/>
          <w:sz w:val="24"/>
          <w:szCs w:val="24"/>
        </w:rPr>
        <w:t xml:space="preserve"> załącznika nr</w:t>
      </w:r>
      <w:r w:rsidR="00915F7B" w:rsidRPr="008A3EB6">
        <w:rPr>
          <w:rFonts w:ascii="Cambria" w:hAnsi="Cambria"/>
          <w:b/>
          <w:bCs/>
          <w:sz w:val="24"/>
          <w:szCs w:val="24"/>
        </w:rPr>
        <w:t xml:space="preserve"> </w:t>
      </w:r>
      <w:r w:rsidR="00FA0563" w:rsidRPr="008A3EB6">
        <w:rPr>
          <w:rFonts w:ascii="Cambria" w:hAnsi="Cambria"/>
          <w:b/>
          <w:bCs/>
          <w:sz w:val="24"/>
          <w:szCs w:val="24"/>
        </w:rPr>
        <w:t>5</w:t>
      </w:r>
      <w:r w:rsidRPr="008A3EB6">
        <w:rPr>
          <w:rFonts w:ascii="Cambria" w:hAnsi="Cambria"/>
          <w:b/>
          <w:bCs/>
          <w:sz w:val="24"/>
          <w:szCs w:val="24"/>
        </w:rPr>
        <w:t xml:space="preserve"> do SWZ</w:t>
      </w:r>
      <w:r w:rsidRPr="00915F7B">
        <w:rPr>
          <w:rFonts w:ascii="Cambria" w:hAnsi="Cambria"/>
          <w:bCs/>
          <w:sz w:val="24"/>
          <w:szCs w:val="24"/>
        </w:rPr>
        <w:t>. Oświadczenie to jest podmiotowym środkiem dowodowym.</w:t>
      </w:r>
    </w:p>
    <w:p w14:paraId="66EFC7CF" w14:textId="77777777" w:rsidR="00643853" w:rsidRPr="00661ACC" w:rsidRDefault="00643853" w:rsidP="002235DF">
      <w:pPr>
        <w:pStyle w:val="Akapitzlist"/>
        <w:widowControl w:val="0"/>
        <w:numPr>
          <w:ilvl w:val="0"/>
          <w:numId w:val="17"/>
        </w:numPr>
        <w:suppressAutoHyphens/>
        <w:autoSpaceDN w:val="0"/>
        <w:spacing w:before="20" w:after="40" w:line="276" w:lineRule="auto"/>
        <w:ind w:left="0" w:firstLine="0"/>
        <w:contextualSpacing w:val="0"/>
        <w:jc w:val="both"/>
        <w:textAlignment w:val="baseline"/>
        <w:rPr>
          <w:rFonts w:ascii="Cambria" w:hAnsi="Cambria" w:cs="Arial"/>
          <w:bCs/>
          <w:sz w:val="24"/>
          <w:szCs w:val="24"/>
        </w:rPr>
      </w:pPr>
      <w:r w:rsidRPr="00915F7B">
        <w:rPr>
          <w:rFonts w:ascii="Cambria" w:hAnsi="Cambria" w:cs="Arial"/>
          <w:bCs/>
          <w:sz w:val="24"/>
          <w:szCs w:val="24"/>
        </w:rPr>
        <w:t>zobowiązani są oni na wezwanie Zamawiającego, złożyć podmiotowe środki dowodowe, o których mowa w pkt. 8.3 SWZ, przy czym podmiotowe środki</w:t>
      </w:r>
      <w:r w:rsidRPr="00661ACC">
        <w:rPr>
          <w:rFonts w:ascii="Cambria" w:hAnsi="Cambria" w:cs="Arial"/>
          <w:bCs/>
          <w:sz w:val="24"/>
          <w:szCs w:val="24"/>
        </w:rPr>
        <w:t xml:space="preserve"> dowodowe, o których mowa:</w:t>
      </w:r>
    </w:p>
    <w:p w14:paraId="17D134FB" w14:textId="77777777" w:rsidR="00643853" w:rsidRPr="00661ACC" w:rsidRDefault="00643853" w:rsidP="002235DF">
      <w:pPr>
        <w:pStyle w:val="Akapitzlist"/>
        <w:widowControl w:val="0"/>
        <w:numPr>
          <w:ilvl w:val="0"/>
          <w:numId w:val="18"/>
        </w:numPr>
        <w:suppressAutoHyphens/>
        <w:autoSpaceDN w:val="0"/>
        <w:spacing w:before="20" w:after="40" w:line="276" w:lineRule="auto"/>
        <w:ind w:left="0" w:firstLine="0"/>
        <w:contextualSpacing w:val="0"/>
        <w:jc w:val="both"/>
        <w:textAlignment w:val="baseline"/>
        <w:rPr>
          <w:rFonts w:ascii="Cambria" w:hAnsi="Cambria" w:cs="Arial"/>
          <w:bCs/>
          <w:sz w:val="24"/>
          <w:szCs w:val="24"/>
        </w:rPr>
      </w:pPr>
      <w:r w:rsidRPr="00661ACC">
        <w:rPr>
          <w:rFonts w:ascii="Cambria" w:hAnsi="Cambria" w:cs="Arial"/>
          <w:bCs/>
          <w:sz w:val="24"/>
          <w:szCs w:val="24"/>
        </w:rPr>
        <w:t>w pkt. 8.3.1 SWZ składa odpowiednio Wykonawca/Wykonawcy, który/którzy wykazuje/-ą spełnienie warunku</w:t>
      </w:r>
    </w:p>
    <w:p w14:paraId="4FEA406C" w14:textId="7AAA6001" w:rsidR="00643853" w:rsidRDefault="00915F7B" w:rsidP="002235DF">
      <w:pPr>
        <w:pStyle w:val="Akapitzlist"/>
        <w:widowControl w:val="0"/>
        <w:numPr>
          <w:ilvl w:val="1"/>
          <w:numId w:val="44"/>
        </w:numPr>
        <w:suppressAutoHyphens/>
        <w:autoSpaceDN w:val="0"/>
        <w:spacing w:before="20" w:after="40" w:line="276" w:lineRule="auto"/>
        <w:ind w:left="0" w:firstLine="0"/>
        <w:jc w:val="both"/>
        <w:textAlignment w:val="baseline"/>
        <w:rPr>
          <w:rFonts w:ascii="Cambria" w:hAnsi="Cambria"/>
          <w:color w:val="000000"/>
          <w:sz w:val="24"/>
          <w:szCs w:val="24"/>
        </w:rPr>
      </w:pPr>
      <w:r>
        <w:rPr>
          <w:rFonts w:ascii="Cambria" w:hAnsi="Cambria"/>
          <w:color w:val="000000"/>
          <w:sz w:val="24"/>
          <w:szCs w:val="24"/>
        </w:rPr>
        <w:t xml:space="preserve"> </w:t>
      </w:r>
      <w:r w:rsidR="00643853" w:rsidRPr="00915F7B">
        <w:rPr>
          <w:rFonts w:ascii="Cambria" w:hAnsi="Cambria"/>
          <w:color w:val="000000"/>
          <w:sz w:val="24"/>
          <w:szCs w:val="24"/>
        </w:rPr>
        <w:t xml:space="preserve">Jeżeli została wybrana oferta </w:t>
      </w:r>
      <w:r w:rsidR="00F52FDF">
        <w:rPr>
          <w:rFonts w:ascii="Cambria" w:hAnsi="Cambria"/>
          <w:color w:val="000000"/>
          <w:sz w:val="24"/>
          <w:szCs w:val="24"/>
        </w:rPr>
        <w:t>W</w:t>
      </w:r>
      <w:r w:rsidR="00643853" w:rsidRPr="00915F7B">
        <w:rPr>
          <w:rFonts w:ascii="Cambria" w:hAnsi="Cambria"/>
          <w:color w:val="000000"/>
          <w:sz w:val="24"/>
          <w:szCs w:val="24"/>
        </w:rPr>
        <w:t xml:space="preserve">ykonawców wspólnie ubiegających się o udzielenie zamówienia, </w:t>
      </w:r>
      <w:r w:rsidR="00F52FDF">
        <w:rPr>
          <w:rFonts w:ascii="Cambria" w:hAnsi="Cambria"/>
          <w:color w:val="000000"/>
          <w:sz w:val="24"/>
          <w:szCs w:val="24"/>
        </w:rPr>
        <w:t>Z</w:t>
      </w:r>
      <w:r w:rsidR="00643853" w:rsidRPr="00915F7B">
        <w:rPr>
          <w:rFonts w:ascii="Cambria" w:hAnsi="Cambria"/>
          <w:color w:val="000000"/>
          <w:sz w:val="24"/>
          <w:szCs w:val="24"/>
        </w:rPr>
        <w:t xml:space="preserve">amawiający może żądać przed zawarciem umowy w sprawie zamówienia publicznego kopii umowy regulującej współpracę tych </w:t>
      </w:r>
      <w:r w:rsidR="00F52FDF">
        <w:rPr>
          <w:rFonts w:ascii="Cambria" w:hAnsi="Cambria"/>
          <w:color w:val="000000"/>
          <w:sz w:val="24"/>
          <w:szCs w:val="24"/>
        </w:rPr>
        <w:t>W</w:t>
      </w:r>
      <w:r w:rsidR="00643853" w:rsidRPr="00915F7B">
        <w:rPr>
          <w:rFonts w:ascii="Cambria" w:hAnsi="Cambria"/>
          <w:color w:val="000000"/>
          <w:sz w:val="24"/>
          <w:szCs w:val="24"/>
        </w:rPr>
        <w:t>ykonawców.</w:t>
      </w:r>
    </w:p>
    <w:p w14:paraId="3BB75601" w14:textId="77777777" w:rsidR="005270AA" w:rsidRPr="00915F7B" w:rsidRDefault="005270AA" w:rsidP="005270AA">
      <w:pPr>
        <w:pStyle w:val="Akapitzlist"/>
        <w:widowControl w:val="0"/>
        <w:suppressAutoHyphens/>
        <w:autoSpaceDN w:val="0"/>
        <w:spacing w:before="20" w:after="40" w:line="276" w:lineRule="auto"/>
        <w:ind w:left="0"/>
        <w:jc w:val="both"/>
        <w:textAlignment w:val="baseline"/>
        <w:rPr>
          <w:rFonts w:ascii="Cambria" w:hAnsi="Cambria"/>
          <w:color w:val="000000"/>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643853" w:rsidRPr="00661ACC" w14:paraId="1B90DC44" w14:textId="77777777" w:rsidTr="00F90D31">
        <w:trPr>
          <w:jc w:val="center"/>
        </w:trPr>
        <w:tc>
          <w:tcPr>
            <w:tcW w:w="9054" w:type="dxa"/>
            <w:shd w:val="clear" w:color="auto" w:fill="F2F2F2"/>
            <w:tcMar>
              <w:top w:w="0" w:type="dxa"/>
              <w:left w:w="108" w:type="dxa"/>
              <w:bottom w:w="0" w:type="dxa"/>
              <w:right w:w="108" w:type="dxa"/>
            </w:tcMar>
          </w:tcPr>
          <w:p w14:paraId="207B018C" w14:textId="0F70712A" w:rsidR="00643853" w:rsidRPr="00661ACC" w:rsidRDefault="00643853"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11</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643853" w:rsidRPr="004932D7" w14:paraId="09772602" w14:textId="77777777" w:rsidTr="00F90D31">
              <w:trPr>
                <w:trHeight w:val="536"/>
              </w:trPr>
              <w:tc>
                <w:tcPr>
                  <w:tcW w:w="8855" w:type="dxa"/>
                </w:tcPr>
                <w:p w14:paraId="29F725F0" w14:textId="47727D13" w:rsidR="00643853" w:rsidRPr="004932D7" w:rsidRDefault="00643853" w:rsidP="002235DF">
                  <w:pPr>
                    <w:autoSpaceDE w:val="0"/>
                    <w:autoSpaceDN w:val="0"/>
                    <w:adjustRightInd w:val="0"/>
                    <w:spacing w:after="0" w:line="240" w:lineRule="auto"/>
                    <w:jc w:val="center"/>
                    <w:rPr>
                      <w:rFonts w:ascii="Cambria" w:hAnsi="Cambria" w:cs="Calibri"/>
                      <w:color w:val="000000"/>
                    </w:rPr>
                  </w:pPr>
                  <w:r w:rsidRPr="00661ACC">
                    <w:rPr>
                      <w:rFonts w:ascii="Cambria" w:hAnsi="Cambria"/>
                      <w:b/>
                      <w:sz w:val="26"/>
                      <w:szCs w:val="26"/>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bl>
          <w:p w14:paraId="3AF9C895" w14:textId="77777777" w:rsidR="00643853" w:rsidRPr="00661ACC" w:rsidRDefault="00643853" w:rsidP="002235DF">
            <w:pPr>
              <w:pStyle w:val="Standard"/>
              <w:spacing w:line="276" w:lineRule="auto"/>
              <w:jc w:val="center"/>
              <w:rPr>
                <w:rFonts w:ascii="Cambria" w:hAnsi="Cambria"/>
                <w:b/>
                <w:sz w:val="26"/>
                <w:szCs w:val="26"/>
                <w:lang w:val="pl-PL"/>
              </w:rPr>
            </w:pPr>
          </w:p>
        </w:tc>
      </w:tr>
      <w:tr w:rsidR="00643853" w:rsidRPr="00661ACC" w14:paraId="13A76369" w14:textId="77777777" w:rsidTr="00F90D31">
        <w:trPr>
          <w:jc w:val="center"/>
        </w:trPr>
        <w:tc>
          <w:tcPr>
            <w:tcW w:w="9054" w:type="dxa"/>
            <w:tcBorders>
              <w:bottom w:val="single" w:sz="4" w:space="0" w:color="00000A"/>
            </w:tcBorders>
            <w:shd w:val="clear" w:color="auto" w:fill="F2F2F2"/>
            <w:tcMar>
              <w:top w:w="0" w:type="dxa"/>
              <w:left w:w="108" w:type="dxa"/>
              <w:bottom w:w="0" w:type="dxa"/>
              <w:right w:w="108" w:type="dxa"/>
            </w:tcMar>
          </w:tcPr>
          <w:p w14:paraId="1F5ED1E8" w14:textId="77777777" w:rsidR="00643853" w:rsidRPr="00661ACC" w:rsidRDefault="00643853" w:rsidP="002235DF">
            <w:pPr>
              <w:pStyle w:val="Standard"/>
              <w:spacing w:line="276" w:lineRule="auto"/>
              <w:jc w:val="center"/>
              <w:rPr>
                <w:rFonts w:ascii="Cambria" w:hAnsi="Cambria"/>
                <w:sz w:val="26"/>
                <w:szCs w:val="26"/>
                <w:lang w:val="pl-PL"/>
              </w:rPr>
            </w:pPr>
          </w:p>
        </w:tc>
      </w:tr>
    </w:tbl>
    <w:p w14:paraId="1341BE81" w14:textId="40CA4BF7" w:rsidR="001834B9" w:rsidRPr="00184534" w:rsidRDefault="00EC792C" w:rsidP="002235DF">
      <w:pPr>
        <w:widowControl w:val="0"/>
        <w:spacing w:after="0" w:line="240" w:lineRule="auto"/>
        <w:rPr>
          <w:rFonts w:eastAsia="Arial" w:cstheme="minorHAnsi"/>
          <w:sz w:val="24"/>
          <w:szCs w:val="24"/>
          <w:lang w:eastAsia="pl-PL"/>
        </w:rPr>
      </w:pPr>
      <w:r w:rsidRPr="00EC792C">
        <w:rPr>
          <w:rFonts w:eastAsia="Arial" w:cstheme="minorHAnsi"/>
          <w:b/>
          <w:bCs/>
          <w:sz w:val="24"/>
          <w:szCs w:val="24"/>
          <w:lang w:eastAsia="pl-PL"/>
        </w:rPr>
        <w:t>11.1</w:t>
      </w:r>
      <w:r>
        <w:rPr>
          <w:rFonts w:eastAsia="Arial" w:cstheme="minorHAnsi"/>
          <w:b/>
          <w:bCs/>
          <w:sz w:val="24"/>
          <w:szCs w:val="24"/>
          <w:lang w:eastAsia="pl-PL"/>
        </w:rPr>
        <w:t xml:space="preserve">   </w:t>
      </w:r>
      <w:r w:rsidR="001834B9" w:rsidRPr="00184534">
        <w:rPr>
          <w:rFonts w:eastAsia="Arial" w:cstheme="minorHAnsi"/>
          <w:sz w:val="24"/>
          <w:szCs w:val="24"/>
          <w:lang w:eastAsia="pl-PL"/>
        </w:rPr>
        <w:t xml:space="preserve">W powyższym postępowaniu komunikacja Zamawiającego z Wykonawcami, w tym wszelkie </w:t>
      </w:r>
      <w:r>
        <w:rPr>
          <w:rFonts w:eastAsia="Arial" w:cstheme="minorHAnsi"/>
          <w:sz w:val="24"/>
          <w:szCs w:val="24"/>
          <w:lang w:eastAsia="pl-PL"/>
        </w:rPr>
        <w:t xml:space="preserve">  </w:t>
      </w:r>
      <w:r w:rsidR="001834B9" w:rsidRPr="00184534">
        <w:rPr>
          <w:rFonts w:eastAsia="Arial" w:cstheme="minorHAnsi"/>
          <w:sz w:val="24"/>
          <w:szCs w:val="24"/>
          <w:lang w:eastAsia="pl-PL"/>
        </w:rPr>
        <w:t>oświadczenia, wnioski, zawiadomienia oraz informacje w toku post</w:t>
      </w:r>
      <w:r w:rsidR="00515795">
        <w:rPr>
          <w:rFonts w:eastAsia="Arial" w:cstheme="minorHAnsi"/>
          <w:sz w:val="24"/>
          <w:szCs w:val="24"/>
          <w:lang w:eastAsia="pl-PL"/>
        </w:rPr>
        <w:t>ę</w:t>
      </w:r>
      <w:r w:rsidR="001834B9" w:rsidRPr="00184534">
        <w:rPr>
          <w:rFonts w:eastAsia="Arial" w:cstheme="minorHAnsi"/>
          <w:sz w:val="24"/>
          <w:szCs w:val="24"/>
          <w:lang w:eastAsia="pl-PL"/>
        </w:rPr>
        <w:t>powania o udzielenie zamówienia odbywa się drogą elektroniczną przy użyciu:</w:t>
      </w:r>
    </w:p>
    <w:p w14:paraId="5C3617C7" w14:textId="77777777" w:rsidR="001834B9" w:rsidRPr="00184534" w:rsidRDefault="001834B9" w:rsidP="002235DF">
      <w:pPr>
        <w:widowControl w:val="0"/>
        <w:numPr>
          <w:ilvl w:val="0"/>
          <w:numId w:val="6"/>
        </w:numPr>
        <w:spacing w:after="0" w:line="240" w:lineRule="auto"/>
        <w:ind w:left="0" w:firstLine="0"/>
        <w:rPr>
          <w:rFonts w:eastAsia="Arial" w:cstheme="minorHAnsi"/>
          <w:b/>
          <w:bCs/>
          <w:caps/>
          <w:sz w:val="24"/>
          <w:szCs w:val="24"/>
          <w:u w:val="single"/>
          <w:lang w:eastAsia="pl-PL"/>
        </w:rPr>
      </w:pPr>
      <w:proofErr w:type="spellStart"/>
      <w:r w:rsidRPr="00184534">
        <w:rPr>
          <w:rFonts w:eastAsia="TimesNewRoman" w:cstheme="minorHAnsi"/>
          <w:bCs/>
          <w:sz w:val="24"/>
          <w:szCs w:val="24"/>
          <w:lang w:eastAsia="pl-PL"/>
        </w:rPr>
        <w:t>miniPortalu</w:t>
      </w:r>
      <w:proofErr w:type="spellEnd"/>
      <w:r w:rsidRPr="00184534">
        <w:rPr>
          <w:rFonts w:eastAsia="TimesNewRoman" w:cstheme="minorHAnsi"/>
          <w:bCs/>
          <w:sz w:val="24"/>
          <w:szCs w:val="24"/>
          <w:lang w:eastAsia="pl-PL"/>
        </w:rPr>
        <w:t xml:space="preserve">: </w:t>
      </w:r>
      <w:hyperlink r:id="rId12" w:history="1">
        <w:r w:rsidRPr="00184534">
          <w:rPr>
            <w:rFonts w:eastAsia="TimesNewRoman" w:cstheme="minorHAnsi"/>
            <w:bCs/>
            <w:sz w:val="24"/>
            <w:szCs w:val="24"/>
            <w:u w:val="single"/>
            <w:lang w:eastAsia="pl-PL"/>
          </w:rPr>
          <w:t>https://miniportal.uzp.gov.pl</w:t>
        </w:r>
      </w:hyperlink>
    </w:p>
    <w:p w14:paraId="223B20FC" w14:textId="77777777" w:rsidR="001834B9" w:rsidRPr="00184534" w:rsidRDefault="001834B9" w:rsidP="002235DF">
      <w:pPr>
        <w:widowControl w:val="0"/>
        <w:numPr>
          <w:ilvl w:val="0"/>
          <w:numId w:val="6"/>
        </w:numPr>
        <w:spacing w:after="0" w:line="240" w:lineRule="auto"/>
        <w:ind w:left="0" w:firstLine="0"/>
        <w:rPr>
          <w:rFonts w:eastAsia="Arial" w:cstheme="minorHAnsi"/>
          <w:b/>
          <w:bCs/>
          <w:caps/>
          <w:sz w:val="24"/>
          <w:szCs w:val="24"/>
          <w:u w:val="single"/>
          <w:lang w:eastAsia="pl-PL"/>
        </w:rPr>
      </w:pPr>
      <w:proofErr w:type="spellStart"/>
      <w:r w:rsidRPr="00184534">
        <w:rPr>
          <w:rFonts w:eastAsia="TimesNewRoman" w:cstheme="minorHAnsi"/>
          <w:bCs/>
          <w:sz w:val="24"/>
          <w:szCs w:val="24"/>
          <w:lang w:eastAsia="pl-PL"/>
        </w:rPr>
        <w:t>ePUAP</w:t>
      </w:r>
      <w:proofErr w:type="spellEnd"/>
      <w:r w:rsidRPr="00184534">
        <w:rPr>
          <w:rFonts w:eastAsia="TimesNewRoman" w:cstheme="minorHAnsi"/>
          <w:bCs/>
          <w:sz w:val="24"/>
          <w:szCs w:val="24"/>
          <w:lang w:eastAsia="pl-PL"/>
        </w:rPr>
        <w:t>-u: https://epuap.gov.pl/wps/portal</w:t>
      </w:r>
    </w:p>
    <w:p w14:paraId="74C36EC4" w14:textId="48A2DA50" w:rsidR="00D91A8F" w:rsidRPr="00D91A8F" w:rsidRDefault="001834B9" w:rsidP="00D91A8F">
      <w:pPr>
        <w:widowControl w:val="0"/>
        <w:numPr>
          <w:ilvl w:val="0"/>
          <w:numId w:val="6"/>
        </w:numPr>
        <w:spacing w:after="0" w:line="240" w:lineRule="auto"/>
        <w:ind w:left="0" w:firstLine="0"/>
        <w:jc w:val="both"/>
        <w:rPr>
          <w:rFonts w:eastAsia="Arial" w:cstheme="minorHAnsi"/>
          <w:sz w:val="24"/>
          <w:szCs w:val="24"/>
          <w:lang w:eastAsia="pl-PL"/>
        </w:rPr>
      </w:pPr>
      <w:r w:rsidRPr="00184534">
        <w:rPr>
          <w:rFonts w:eastAsia="Arial" w:cstheme="minorHAnsi"/>
          <w:sz w:val="24"/>
          <w:szCs w:val="24"/>
          <w:lang w:eastAsia="pl-PL"/>
        </w:rPr>
        <w:t xml:space="preserve">poczty elektronicznej: </w:t>
      </w:r>
      <w:hyperlink r:id="rId13" w:history="1">
        <w:r w:rsidRPr="00184534">
          <w:rPr>
            <w:rFonts w:eastAsia="Arial" w:cstheme="minorHAnsi"/>
            <w:color w:val="0000FF"/>
            <w:sz w:val="24"/>
            <w:szCs w:val="24"/>
            <w:u w:val="single"/>
            <w:lang w:eastAsia="pl-PL"/>
          </w:rPr>
          <w:t>sekretariat@rawam.ug.gov.pl</w:t>
        </w:r>
      </w:hyperlink>
      <w:r w:rsidRPr="00184534">
        <w:rPr>
          <w:rFonts w:eastAsia="Arial" w:cstheme="minorHAnsi"/>
          <w:sz w:val="24"/>
          <w:szCs w:val="24"/>
          <w:lang w:eastAsia="pl-PL"/>
        </w:rPr>
        <w:t xml:space="preserve">  </w:t>
      </w:r>
      <w:r w:rsidR="00D91A8F">
        <w:rPr>
          <w:rFonts w:eastAsia="Arial" w:cstheme="minorHAnsi"/>
          <w:sz w:val="24"/>
          <w:szCs w:val="24"/>
          <w:lang w:eastAsia="pl-PL"/>
        </w:rPr>
        <w:t xml:space="preserve"> </w:t>
      </w:r>
    </w:p>
    <w:p w14:paraId="63B3F4D9" w14:textId="2C04C68D" w:rsidR="001834B9" w:rsidRPr="005270AA" w:rsidRDefault="001834B9" w:rsidP="005270AA">
      <w:pPr>
        <w:pStyle w:val="Akapitzlist"/>
        <w:widowControl w:val="0"/>
        <w:numPr>
          <w:ilvl w:val="1"/>
          <w:numId w:val="42"/>
        </w:numPr>
        <w:spacing w:after="0" w:line="240" w:lineRule="auto"/>
        <w:ind w:left="0" w:firstLine="0"/>
        <w:jc w:val="both"/>
        <w:rPr>
          <w:rFonts w:eastAsia="Arial" w:cstheme="minorHAnsi"/>
          <w:sz w:val="24"/>
          <w:szCs w:val="24"/>
          <w:lang w:eastAsia="pl-PL"/>
        </w:rPr>
      </w:pPr>
      <w:r w:rsidRPr="00EC792C">
        <w:rPr>
          <w:rFonts w:eastAsia="Arial" w:cstheme="minorHAnsi"/>
          <w:sz w:val="24"/>
          <w:szCs w:val="24"/>
          <w:lang w:eastAsia="pl-PL"/>
        </w:rPr>
        <w:t>Wnioski o wyjaśnienie treści SWZ należy przesyłać za pomocą poczty elektronicznej na adres e-mail:</w:t>
      </w:r>
      <w:r w:rsidR="005270AA">
        <w:rPr>
          <w:rFonts w:eastAsia="Arial" w:cstheme="minorHAnsi"/>
          <w:sz w:val="24"/>
          <w:szCs w:val="24"/>
          <w:lang w:eastAsia="pl-PL"/>
        </w:rPr>
        <w:t xml:space="preserve"> </w:t>
      </w:r>
      <w:hyperlink r:id="rId14" w:history="1">
        <w:r w:rsidR="005270AA" w:rsidRPr="000E0F00">
          <w:rPr>
            <w:rStyle w:val="Hipercze"/>
            <w:rFonts w:eastAsia="Arial" w:cstheme="minorHAnsi"/>
            <w:sz w:val="24"/>
            <w:szCs w:val="24"/>
            <w:lang w:eastAsia="pl-PL"/>
          </w:rPr>
          <w:t>sekretariat@rawam.ug.gov.pl</w:t>
        </w:r>
      </w:hyperlink>
      <w:r w:rsidRPr="005270AA">
        <w:rPr>
          <w:rFonts w:eastAsia="Arial" w:cstheme="minorHAnsi"/>
          <w:sz w:val="24"/>
          <w:szCs w:val="24"/>
          <w:lang w:eastAsia="pl-PL"/>
        </w:rPr>
        <w:t xml:space="preserve"> lub za pomocą formularza do komunikacji na e-</w:t>
      </w:r>
      <w:r w:rsidRPr="005270AA">
        <w:rPr>
          <w:rFonts w:eastAsia="Arial" w:cstheme="minorHAnsi"/>
          <w:sz w:val="24"/>
          <w:szCs w:val="24"/>
          <w:lang w:eastAsia="pl-PL"/>
        </w:rPr>
        <w:lastRenderedPageBreak/>
        <w:t xml:space="preserve">PUAP: </w:t>
      </w:r>
      <w:hyperlink r:id="rId15" w:history="1">
        <w:r w:rsidRPr="005270AA">
          <w:rPr>
            <w:rFonts w:eastAsia="TimesNewRoman" w:cstheme="minorHAnsi"/>
            <w:bCs/>
            <w:color w:val="0000FF"/>
            <w:sz w:val="24"/>
            <w:szCs w:val="24"/>
            <w:u w:val="single"/>
            <w:lang w:eastAsia="pl-PL"/>
          </w:rPr>
          <w:t>https://epuap.gov.pl/wps/portal</w:t>
        </w:r>
      </w:hyperlink>
      <w:r w:rsidRPr="005270AA">
        <w:rPr>
          <w:rFonts w:eastAsia="Arial" w:cstheme="minorHAnsi"/>
          <w:sz w:val="24"/>
          <w:szCs w:val="24"/>
          <w:lang w:eastAsia="pl-PL"/>
        </w:rPr>
        <w:t xml:space="preserve">. W temacie pisma należy podać numer referencyjny postępowania. </w:t>
      </w:r>
    </w:p>
    <w:p w14:paraId="09C50539" w14:textId="2E61D083" w:rsidR="001834B9" w:rsidRPr="00C96EC1" w:rsidRDefault="005270AA" w:rsidP="00C96EC1">
      <w:pPr>
        <w:widowControl w:val="0"/>
        <w:spacing w:after="0" w:line="240" w:lineRule="auto"/>
        <w:jc w:val="both"/>
        <w:rPr>
          <w:rFonts w:eastAsia="Arial" w:cstheme="minorHAnsi"/>
          <w:sz w:val="24"/>
          <w:szCs w:val="24"/>
          <w:lang w:eastAsia="pl-PL"/>
        </w:rPr>
      </w:pPr>
      <w:r>
        <w:rPr>
          <w:rFonts w:eastAsia="Arial" w:cstheme="minorHAnsi"/>
          <w:sz w:val="24"/>
          <w:szCs w:val="24"/>
          <w:lang w:eastAsia="pl-PL"/>
        </w:rPr>
        <w:t xml:space="preserve">11.2.1. </w:t>
      </w:r>
      <w:r w:rsidR="001834B9" w:rsidRPr="00C96EC1">
        <w:rPr>
          <w:rFonts w:eastAsia="Arial" w:cstheme="minorHAnsi"/>
          <w:sz w:val="24"/>
          <w:szCs w:val="24"/>
          <w:lang w:eastAsia="pl-PL"/>
        </w:rPr>
        <w:t xml:space="preserve">Zamawiający nie przewiduje innego sposobu komunikowania się z Wykonawcami, niż te opisane w Rozdziale </w:t>
      </w:r>
      <w:r w:rsidR="00B12771" w:rsidRPr="00C96EC1">
        <w:rPr>
          <w:rFonts w:eastAsia="Arial" w:cstheme="minorHAnsi"/>
          <w:sz w:val="24"/>
          <w:szCs w:val="24"/>
          <w:lang w:eastAsia="pl-PL"/>
        </w:rPr>
        <w:t>11</w:t>
      </w:r>
      <w:r w:rsidR="001834B9" w:rsidRPr="00C96EC1">
        <w:rPr>
          <w:rFonts w:eastAsia="Arial" w:cstheme="minorHAnsi"/>
          <w:sz w:val="24"/>
          <w:szCs w:val="24"/>
          <w:lang w:eastAsia="pl-PL"/>
        </w:rPr>
        <w:t xml:space="preserve"> SWZ. </w:t>
      </w:r>
    </w:p>
    <w:p w14:paraId="524FB957" w14:textId="5FEA4714" w:rsidR="005270AA" w:rsidRPr="00C96EC1"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C96EC1">
        <w:rPr>
          <w:rFonts w:eastAsia="Arial" w:cstheme="minorHAnsi"/>
          <w:sz w:val="24"/>
          <w:szCs w:val="24"/>
          <w:lang w:eastAsia="pl-PL"/>
        </w:rPr>
        <w:t xml:space="preserve">Komunikacja między Zamawiającym a Wykonawcą </w:t>
      </w:r>
      <w:r w:rsidRPr="00C96EC1">
        <w:rPr>
          <w:rFonts w:eastAsia="Arial" w:cstheme="minorHAnsi"/>
          <w:spacing w:val="-2"/>
          <w:sz w:val="24"/>
          <w:szCs w:val="24"/>
          <w:lang w:eastAsia="pl-PL"/>
        </w:rPr>
        <w:t xml:space="preserve">odbywa </w:t>
      </w:r>
      <w:r w:rsidRPr="00C96EC1">
        <w:rPr>
          <w:rFonts w:eastAsia="Arial" w:cstheme="minorHAnsi"/>
          <w:sz w:val="24"/>
          <w:szCs w:val="24"/>
          <w:lang w:eastAsia="pl-PL"/>
        </w:rPr>
        <w:t xml:space="preserve">się zgodnie z Rozporządzeniem Prezesa Rady Ministrów z dnia 30 grudnia 2020 r. w sprawie sposobu sporządzania i przekazywania informacji oraz wymagań technicznych dla dokumentów elektronicznych oraz środków komunikacji elektronicznej w </w:t>
      </w:r>
      <w:r w:rsidRPr="00C96EC1">
        <w:rPr>
          <w:rFonts w:eastAsia="Arial" w:cstheme="minorHAnsi"/>
          <w:spacing w:val="-3"/>
          <w:sz w:val="24"/>
          <w:szCs w:val="24"/>
          <w:lang w:eastAsia="pl-PL"/>
        </w:rPr>
        <w:t xml:space="preserve">postępowaniu </w:t>
      </w:r>
      <w:r w:rsidRPr="00C96EC1">
        <w:rPr>
          <w:rFonts w:eastAsia="Arial" w:cstheme="minorHAnsi"/>
          <w:sz w:val="24"/>
          <w:szCs w:val="24"/>
          <w:lang w:eastAsia="pl-PL"/>
        </w:rPr>
        <w:t>o udzielenie</w:t>
      </w:r>
      <w:r w:rsidRPr="00C96EC1">
        <w:rPr>
          <w:rFonts w:eastAsia="Arial" w:cstheme="minorHAnsi"/>
          <w:spacing w:val="37"/>
          <w:sz w:val="24"/>
          <w:szCs w:val="24"/>
          <w:lang w:eastAsia="pl-PL"/>
        </w:rPr>
        <w:t xml:space="preserve"> </w:t>
      </w:r>
      <w:r w:rsidRPr="00C96EC1">
        <w:rPr>
          <w:rFonts w:eastAsia="Arial" w:cstheme="minorHAnsi"/>
          <w:sz w:val="24"/>
          <w:szCs w:val="24"/>
          <w:lang w:eastAsia="pl-PL"/>
        </w:rPr>
        <w:t>zamówienia publicznego lub konkursie (Dz.U</w:t>
      </w:r>
      <w:r w:rsidRPr="00C96EC1">
        <w:rPr>
          <w:rFonts w:eastAsia="Arial" w:cstheme="minorHAnsi"/>
          <w:color w:val="000000" w:themeColor="text1"/>
          <w:sz w:val="24"/>
          <w:szCs w:val="24"/>
          <w:lang w:eastAsia="pl-PL"/>
        </w:rPr>
        <w:t>. z 2020 r</w:t>
      </w:r>
      <w:r w:rsidRPr="00C96EC1">
        <w:rPr>
          <w:rFonts w:eastAsia="Arial" w:cstheme="minorHAnsi"/>
          <w:color w:val="FF0000"/>
          <w:sz w:val="24"/>
          <w:szCs w:val="24"/>
          <w:lang w:eastAsia="pl-PL"/>
        </w:rPr>
        <w:t xml:space="preserve">. </w:t>
      </w:r>
      <w:r w:rsidRPr="00C96EC1">
        <w:rPr>
          <w:rFonts w:eastAsia="Arial" w:cstheme="minorHAnsi"/>
          <w:sz w:val="24"/>
          <w:szCs w:val="24"/>
          <w:lang w:eastAsia="pl-PL"/>
        </w:rPr>
        <w:t>poz. 2452).</w:t>
      </w:r>
    </w:p>
    <w:p w14:paraId="48D60E80" w14:textId="39B5AE85" w:rsidR="005270AA"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sz w:val="24"/>
          <w:szCs w:val="24"/>
          <w:lang w:eastAsia="pl-PL"/>
        </w:rPr>
        <w:t xml:space="preserve">Wykonawca zamierzający wziąć udział w postępowaniu o udzielenie zamówienia publicznego musi posiadać konto na </w:t>
      </w:r>
      <w:proofErr w:type="spellStart"/>
      <w:r w:rsidRPr="005270AA">
        <w:rPr>
          <w:rFonts w:eastAsia="Arial" w:cstheme="minorHAnsi"/>
          <w:sz w:val="24"/>
          <w:szCs w:val="24"/>
          <w:lang w:eastAsia="pl-PL"/>
        </w:rPr>
        <w:t>ePUAP</w:t>
      </w:r>
      <w:proofErr w:type="spellEnd"/>
      <w:r w:rsidRPr="005270AA">
        <w:rPr>
          <w:rFonts w:eastAsia="Arial" w:cstheme="minorHAnsi"/>
          <w:sz w:val="24"/>
          <w:szCs w:val="24"/>
          <w:lang w:eastAsia="pl-PL"/>
        </w:rPr>
        <w:t xml:space="preserve">. Wykonawca posiadający konto na </w:t>
      </w:r>
      <w:proofErr w:type="spellStart"/>
      <w:r w:rsidRPr="005270AA">
        <w:rPr>
          <w:rFonts w:eastAsia="Arial" w:cstheme="minorHAnsi"/>
          <w:sz w:val="24"/>
          <w:szCs w:val="24"/>
          <w:lang w:eastAsia="pl-PL"/>
        </w:rPr>
        <w:t>ePUAP</w:t>
      </w:r>
      <w:proofErr w:type="spellEnd"/>
      <w:r w:rsidRPr="005270AA">
        <w:rPr>
          <w:rFonts w:eastAsia="Arial" w:cstheme="minorHAnsi"/>
          <w:sz w:val="24"/>
          <w:szCs w:val="24"/>
          <w:lang w:eastAsia="pl-PL"/>
        </w:rPr>
        <w:t xml:space="preserve"> ma dostęp do następujących formularzy: </w:t>
      </w:r>
      <w:r w:rsidRPr="005270AA">
        <w:rPr>
          <w:rFonts w:eastAsia="Arial" w:cstheme="minorHAnsi"/>
          <w:i/>
          <w:iCs/>
          <w:sz w:val="24"/>
          <w:szCs w:val="24"/>
          <w:lang w:eastAsia="pl-PL"/>
        </w:rPr>
        <w:t>Formularz do złożenia, zmiany, wycofania oferty lub wniosku</w:t>
      </w:r>
      <w:r w:rsidRPr="005270AA">
        <w:rPr>
          <w:rFonts w:eastAsia="Arial" w:cstheme="minorHAnsi"/>
          <w:sz w:val="24"/>
          <w:szCs w:val="24"/>
          <w:lang w:eastAsia="pl-PL"/>
        </w:rPr>
        <w:t xml:space="preserve"> oraz do </w:t>
      </w:r>
      <w:r w:rsidRPr="005270AA">
        <w:rPr>
          <w:rFonts w:eastAsia="Arial" w:cstheme="minorHAnsi"/>
          <w:i/>
          <w:iCs/>
          <w:sz w:val="24"/>
          <w:szCs w:val="24"/>
          <w:lang w:eastAsia="pl-PL"/>
        </w:rPr>
        <w:t>Formularza do</w:t>
      </w:r>
      <w:r w:rsidRPr="005270AA">
        <w:rPr>
          <w:rFonts w:eastAsia="Arial" w:cstheme="minorHAnsi"/>
          <w:i/>
          <w:iCs/>
          <w:spacing w:val="-10"/>
          <w:sz w:val="24"/>
          <w:szCs w:val="24"/>
          <w:lang w:eastAsia="pl-PL"/>
        </w:rPr>
        <w:t xml:space="preserve"> </w:t>
      </w:r>
      <w:r w:rsidRPr="005270AA">
        <w:rPr>
          <w:rFonts w:eastAsia="Arial" w:cstheme="minorHAnsi"/>
          <w:i/>
          <w:iCs/>
          <w:sz w:val="24"/>
          <w:szCs w:val="24"/>
          <w:lang w:eastAsia="pl-PL"/>
        </w:rPr>
        <w:t>komunikacji</w:t>
      </w:r>
      <w:r w:rsidRPr="005270AA">
        <w:rPr>
          <w:rFonts w:eastAsia="Arial" w:cstheme="minorHAnsi"/>
          <w:sz w:val="24"/>
          <w:szCs w:val="24"/>
          <w:lang w:eastAsia="pl-PL"/>
        </w:rPr>
        <w:t>.</w:t>
      </w:r>
    </w:p>
    <w:p w14:paraId="19DC9C18" w14:textId="09F4FF82" w:rsidR="005270AA"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sz w:val="24"/>
          <w:szCs w:val="24"/>
          <w:lang w:eastAsia="pl-PL"/>
        </w:rPr>
        <w:t xml:space="preserve">Wymagania techniczne i organizacyjne wysyłania i odbierania dokumentów elektronicznych, elektronicznych kopii dokumentów i oświadczeń oraz informacji przekazywanych przy ich użyciu zostały opisane w </w:t>
      </w:r>
      <w:r w:rsidRPr="005270AA">
        <w:rPr>
          <w:rFonts w:eastAsia="Arial" w:cstheme="minorHAnsi"/>
          <w:i/>
          <w:iCs/>
          <w:sz w:val="24"/>
          <w:szCs w:val="24"/>
          <w:lang w:eastAsia="pl-PL"/>
        </w:rPr>
        <w:t xml:space="preserve">Regulaminie korzystania z systemu </w:t>
      </w:r>
      <w:proofErr w:type="spellStart"/>
      <w:r w:rsidRPr="005270AA">
        <w:rPr>
          <w:rFonts w:eastAsia="Arial" w:cstheme="minorHAnsi"/>
          <w:i/>
          <w:iCs/>
          <w:sz w:val="24"/>
          <w:szCs w:val="24"/>
          <w:lang w:eastAsia="pl-PL"/>
        </w:rPr>
        <w:t>miniPortal</w:t>
      </w:r>
      <w:proofErr w:type="spellEnd"/>
      <w:r w:rsidRPr="005270AA">
        <w:rPr>
          <w:rFonts w:eastAsia="Arial" w:cstheme="minorHAnsi"/>
          <w:sz w:val="24"/>
          <w:szCs w:val="24"/>
          <w:lang w:eastAsia="pl-PL"/>
        </w:rPr>
        <w:t xml:space="preserve"> oraz </w:t>
      </w:r>
      <w:r w:rsidRPr="005270AA">
        <w:rPr>
          <w:rFonts w:eastAsia="Arial" w:cstheme="minorHAnsi"/>
          <w:i/>
          <w:iCs/>
          <w:sz w:val="24"/>
          <w:szCs w:val="24"/>
          <w:lang w:eastAsia="pl-PL"/>
        </w:rPr>
        <w:t>Warunkach korzystania z elektronicznej platformy usług administracji publicznej (</w:t>
      </w:r>
      <w:proofErr w:type="spellStart"/>
      <w:r w:rsidRPr="005270AA">
        <w:rPr>
          <w:rFonts w:eastAsia="Arial" w:cstheme="minorHAnsi"/>
          <w:i/>
          <w:iCs/>
          <w:sz w:val="24"/>
          <w:szCs w:val="24"/>
          <w:lang w:eastAsia="pl-PL"/>
        </w:rPr>
        <w:t>ePUAP</w:t>
      </w:r>
      <w:proofErr w:type="spellEnd"/>
      <w:r w:rsidRPr="005270AA">
        <w:rPr>
          <w:rFonts w:eastAsia="Arial" w:cstheme="minorHAnsi"/>
          <w:i/>
          <w:iCs/>
          <w:sz w:val="24"/>
          <w:szCs w:val="24"/>
          <w:lang w:eastAsia="pl-PL"/>
        </w:rPr>
        <w:t>)</w:t>
      </w:r>
      <w:r w:rsidRPr="005270AA">
        <w:rPr>
          <w:rFonts w:eastAsia="Arial" w:cstheme="minorHAnsi"/>
          <w:sz w:val="24"/>
          <w:szCs w:val="24"/>
          <w:lang w:eastAsia="pl-PL"/>
        </w:rPr>
        <w:t>.</w:t>
      </w:r>
    </w:p>
    <w:p w14:paraId="6ACE3FEB" w14:textId="16FAD3E1" w:rsidR="005270AA"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sz w:val="24"/>
          <w:szCs w:val="24"/>
          <w:lang w:eastAsia="pl-PL"/>
        </w:rPr>
        <w:t>Za datę przekazania oferty, wniosków, zawiadomień, dokumentów elektronicznych, oświadczeń lub elektronicznych kopii dokumentów lub oświadczeń oraz innych informacji przyjmuje się datę ich przekazania na</w:t>
      </w:r>
      <w:r w:rsidRPr="005270AA">
        <w:rPr>
          <w:rFonts w:eastAsia="Arial" w:cstheme="minorHAnsi"/>
          <w:spacing w:val="-10"/>
          <w:sz w:val="24"/>
          <w:szCs w:val="24"/>
          <w:lang w:eastAsia="pl-PL"/>
        </w:rPr>
        <w:t xml:space="preserve"> </w:t>
      </w:r>
      <w:proofErr w:type="spellStart"/>
      <w:r w:rsidRPr="005270AA">
        <w:rPr>
          <w:rFonts w:eastAsia="Arial" w:cstheme="minorHAnsi"/>
          <w:sz w:val="24"/>
          <w:szCs w:val="24"/>
          <w:lang w:eastAsia="pl-PL"/>
        </w:rPr>
        <w:t>ePUAP</w:t>
      </w:r>
      <w:proofErr w:type="spellEnd"/>
      <w:r w:rsidRPr="005270AA">
        <w:rPr>
          <w:rFonts w:eastAsia="Arial" w:cstheme="minorHAnsi"/>
          <w:sz w:val="24"/>
          <w:szCs w:val="24"/>
          <w:lang w:eastAsia="pl-PL"/>
        </w:rPr>
        <w:t>.</w:t>
      </w:r>
    </w:p>
    <w:p w14:paraId="313860CD" w14:textId="352CD441" w:rsidR="001834B9" w:rsidRPr="005270AA" w:rsidRDefault="001834B9" w:rsidP="00C96EC1">
      <w:pPr>
        <w:pStyle w:val="Akapitzlist"/>
        <w:widowControl w:val="0"/>
        <w:numPr>
          <w:ilvl w:val="2"/>
          <w:numId w:val="47"/>
        </w:numPr>
        <w:spacing w:after="0" w:line="240" w:lineRule="auto"/>
        <w:jc w:val="both"/>
        <w:rPr>
          <w:rFonts w:eastAsia="Arial" w:cstheme="minorHAnsi"/>
          <w:sz w:val="24"/>
          <w:szCs w:val="24"/>
          <w:lang w:eastAsia="pl-PL"/>
        </w:rPr>
      </w:pPr>
      <w:r w:rsidRPr="005270AA">
        <w:rPr>
          <w:rFonts w:eastAsia="Arial" w:cstheme="minorHAnsi"/>
          <w:b/>
          <w:sz w:val="24"/>
          <w:szCs w:val="24"/>
          <w:lang w:eastAsia="pl-PL"/>
        </w:rPr>
        <w:t xml:space="preserve">Dane postępowania można wyszukać </w:t>
      </w:r>
      <w:r w:rsidRPr="005270AA">
        <w:rPr>
          <w:rFonts w:eastAsia="Arial" w:cstheme="minorHAnsi"/>
          <w:sz w:val="24"/>
          <w:szCs w:val="24"/>
          <w:lang w:eastAsia="pl-PL"/>
        </w:rPr>
        <w:t xml:space="preserve">na </w:t>
      </w:r>
      <w:r w:rsidRPr="005270AA">
        <w:rPr>
          <w:rFonts w:eastAsia="Arial" w:cstheme="minorHAnsi"/>
          <w:i/>
          <w:sz w:val="24"/>
          <w:szCs w:val="24"/>
          <w:lang w:eastAsia="pl-PL"/>
        </w:rPr>
        <w:t xml:space="preserve">Liście wszystkich postępowań </w:t>
      </w:r>
      <w:r w:rsidRPr="005270AA">
        <w:rPr>
          <w:rFonts w:eastAsia="Arial" w:cstheme="minorHAnsi"/>
          <w:sz w:val="24"/>
          <w:szCs w:val="24"/>
          <w:lang w:eastAsia="pl-PL"/>
        </w:rPr>
        <w:t xml:space="preserve">w </w:t>
      </w:r>
      <w:proofErr w:type="spellStart"/>
      <w:r w:rsidRPr="005270AA">
        <w:rPr>
          <w:rFonts w:eastAsia="Arial" w:cstheme="minorHAnsi"/>
          <w:sz w:val="24"/>
          <w:szCs w:val="24"/>
          <w:lang w:eastAsia="pl-PL"/>
        </w:rPr>
        <w:t>miniPortalu</w:t>
      </w:r>
      <w:proofErr w:type="spellEnd"/>
      <w:r w:rsidRPr="005270AA">
        <w:rPr>
          <w:rFonts w:eastAsia="Arial" w:cstheme="minorHAnsi"/>
          <w:sz w:val="24"/>
          <w:szCs w:val="24"/>
          <w:lang w:eastAsia="pl-PL"/>
        </w:rPr>
        <w:t xml:space="preserve"> klikając wcześniej opcję „Dla Wykonawców” lub ze strony głównej z zakładki Postępowania. </w:t>
      </w:r>
      <w:r w:rsidRPr="005270AA">
        <w:rPr>
          <w:rFonts w:eastAsia="Arial" w:cstheme="minorHAnsi"/>
          <w:b/>
          <w:sz w:val="24"/>
          <w:szCs w:val="24"/>
          <w:lang w:eastAsia="pl-PL"/>
        </w:rPr>
        <w:t>Identyfikator postępowania stanowi Załącznik nr </w:t>
      </w:r>
      <w:r w:rsidR="008A3EB6">
        <w:rPr>
          <w:rFonts w:eastAsia="Arial" w:cstheme="minorHAnsi"/>
          <w:b/>
          <w:sz w:val="24"/>
          <w:szCs w:val="24"/>
          <w:lang w:eastAsia="pl-PL"/>
        </w:rPr>
        <w:t xml:space="preserve">8 </w:t>
      </w:r>
      <w:r w:rsidRPr="005270AA">
        <w:rPr>
          <w:rFonts w:eastAsia="Arial" w:cstheme="minorHAnsi"/>
          <w:b/>
          <w:sz w:val="24"/>
          <w:szCs w:val="24"/>
          <w:lang w:eastAsia="pl-PL"/>
        </w:rPr>
        <w:t>do SWZ.</w:t>
      </w:r>
    </w:p>
    <w:p w14:paraId="1E8CB226" w14:textId="169B1D38" w:rsidR="007F7C1B" w:rsidRDefault="007F7C1B" w:rsidP="002235DF">
      <w:pPr>
        <w:pStyle w:val="Default"/>
        <w:rPr>
          <w:color w:val="FF0000"/>
          <w:sz w:val="22"/>
          <w:szCs w:val="22"/>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7F7C1B" w:rsidRPr="00661ACC" w14:paraId="2AA0920D" w14:textId="77777777" w:rsidTr="00F90D31">
        <w:trPr>
          <w:jc w:val="center"/>
        </w:trPr>
        <w:tc>
          <w:tcPr>
            <w:tcW w:w="9054" w:type="dxa"/>
            <w:shd w:val="clear" w:color="auto" w:fill="F2F2F2"/>
            <w:tcMar>
              <w:top w:w="0" w:type="dxa"/>
              <w:left w:w="108" w:type="dxa"/>
              <w:bottom w:w="0" w:type="dxa"/>
              <w:right w:w="108" w:type="dxa"/>
            </w:tcMar>
          </w:tcPr>
          <w:p w14:paraId="2B931925" w14:textId="0A8B9F1B" w:rsidR="007F7C1B" w:rsidRPr="00661ACC" w:rsidRDefault="007F7C1B"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12</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7F7C1B" w:rsidRPr="004932D7" w14:paraId="22E30BE4" w14:textId="77777777" w:rsidTr="00F90D31">
              <w:trPr>
                <w:trHeight w:val="536"/>
              </w:trPr>
              <w:tc>
                <w:tcPr>
                  <w:tcW w:w="8855" w:type="dxa"/>
                </w:tcPr>
                <w:p w14:paraId="45387B68" w14:textId="57D12E8C" w:rsidR="007F7C1B" w:rsidRPr="004932D7" w:rsidRDefault="007F7C1B"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WYMAGANIA DOTYCZĄCE WADIUM</w:t>
                  </w:r>
                </w:p>
              </w:tc>
            </w:tr>
          </w:tbl>
          <w:p w14:paraId="7B4BEBC3" w14:textId="77777777" w:rsidR="007F7C1B" w:rsidRPr="00661ACC" w:rsidRDefault="007F7C1B" w:rsidP="002235DF">
            <w:pPr>
              <w:pStyle w:val="Standard"/>
              <w:spacing w:line="276" w:lineRule="auto"/>
              <w:jc w:val="center"/>
              <w:rPr>
                <w:rFonts w:ascii="Cambria" w:hAnsi="Cambria"/>
                <w:b/>
                <w:sz w:val="26"/>
                <w:szCs w:val="26"/>
                <w:lang w:val="pl-PL"/>
              </w:rPr>
            </w:pPr>
          </w:p>
        </w:tc>
      </w:tr>
      <w:tr w:rsidR="007F7C1B" w:rsidRPr="00661ACC" w14:paraId="0F62D522" w14:textId="77777777" w:rsidTr="00EC792C">
        <w:trPr>
          <w:trHeight w:val="80"/>
          <w:jc w:val="center"/>
        </w:trPr>
        <w:tc>
          <w:tcPr>
            <w:tcW w:w="9054" w:type="dxa"/>
            <w:shd w:val="clear" w:color="auto" w:fill="F2F2F2"/>
            <w:tcMar>
              <w:top w:w="0" w:type="dxa"/>
              <w:left w:w="108" w:type="dxa"/>
              <w:bottom w:w="0" w:type="dxa"/>
              <w:right w:w="108" w:type="dxa"/>
            </w:tcMar>
          </w:tcPr>
          <w:p w14:paraId="6D0FBA16" w14:textId="77777777" w:rsidR="007F7C1B" w:rsidRPr="00661ACC" w:rsidRDefault="007F7C1B" w:rsidP="002235DF">
            <w:pPr>
              <w:pStyle w:val="Standard"/>
              <w:spacing w:line="276" w:lineRule="auto"/>
              <w:jc w:val="center"/>
              <w:rPr>
                <w:rFonts w:ascii="Cambria" w:hAnsi="Cambria"/>
                <w:sz w:val="26"/>
                <w:szCs w:val="26"/>
                <w:lang w:val="pl-PL"/>
              </w:rPr>
            </w:pPr>
          </w:p>
        </w:tc>
      </w:tr>
      <w:tr w:rsidR="00EC792C" w:rsidRPr="00661ACC" w14:paraId="0445A3CC" w14:textId="77777777" w:rsidTr="00107FA5">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E2F365E" w14:textId="77777777" w:rsidR="00EC792C" w:rsidRPr="00661ACC" w:rsidRDefault="00EC792C" w:rsidP="008A3EB6">
            <w:pPr>
              <w:pStyle w:val="Standard"/>
              <w:spacing w:line="276" w:lineRule="auto"/>
              <w:rPr>
                <w:rFonts w:ascii="Cambria" w:hAnsi="Cambria"/>
                <w:sz w:val="26"/>
                <w:szCs w:val="26"/>
                <w:lang w:val="pl-PL"/>
              </w:rPr>
            </w:pPr>
          </w:p>
        </w:tc>
      </w:tr>
    </w:tbl>
    <w:p w14:paraId="704B1C6C" w14:textId="1627D841" w:rsidR="001002C6" w:rsidRPr="00834837" w:rsidRDefault="001002C6" w:rsidP="002235DF">
      <w:pPr>
        <w:pStyle w:val="Akapitzlist"/>
        <w:widowControl w:val="0"/>
        <w:numPr>
          <w:ilvl w:val="1"/>
          <w:numId w:val="23"/>
        </w:numPr>
        <w:shd w:val="clear" w:color="auto" w:fill="FFFFFF"/>
        <w:suppressAutoHyphens/>
        <w:spacing w:after="0" w:line="240" w:lineRule="auto"/>
        <w:ind w:left="0" w:right="-79" w:firstLine="0"/>
        <w:jc w:val="both"/>
        <w:rPr>
          <w:rFonts w:ascii="Cambria" w:eastAsia="Arial" w:hAnsi="Cambria" w:cs="Times New Roman"/>
          <w:sz w:val="24"/>
          <w:szCs w:val="24"/>
          <w:lang w:eastAsia="pl-PL"/>
        </w:rPr>
      </w:pPr>
      <w:r w:rsidRPr="00834837">
        <w:rPr>
          <w:rFonts w:ascii="Cambria" w:eastAsia="Arial" w:hAnsi="Cambria" w:cs="Times New Roman"/>
          <w:sz w:val="24"/>
          <w:szCs w:val="24"/>
          <w:lang w:eastAsia="pl-PL"/>
        </w:rPr>
        <w:t xml:space="preserve">Przystępując do niniejszego postępowania każdy Wykonawca zobowiązany jest wnieść </w:t>
      </w:r>
      <w:r w:rsidRPr="00834837">
        <w:rPr>
          <w:rFonts w:ascii="Cambria" w:eastAsia="Arial" w:hAnsi="Cambria" w:cs="Times New Roman"/>
          <w:b/>
          <w:sz w:val="24"/>
          <w:szCs w:val="24"/>
          <w:lang w:eastAsia="pl-PL"/>
        </w:rPr>
        <w:t>wadium</w:t>
      </w:r>
      <w:r w:rsidR="00D773F7">
        <w:rPr>
          <w:rFonts w:ascii="Cambria" w:eastAsia="Arial" w:hAnsi="Cambria" w:cs="Times New Roman"/>
          <w:b/>
          <w:sz w:val="24"/>
          <w:szCs w:val="24"/>
          <w:lang w:eastAsia="pl-PL"/>
        </w:rPr>
        <w:t xml:space="preserve"> </w:t>
      </w:r>
      <w:r w:rsidRPr="00834837">
        <w:rPr>
          <w:rFonts w:ascii="Cambria" w:eastAsia="Arial" w:hAnsi="Cambria" w:cs="Times New Roman"/>
          <w:b/>
          <w:sz w:val="24"/>
          <w:szCs w:val="24"/>
          <w:lang w:eastAsia="pl-PL"/>
        </w:rPr>
        <w:t xml:space="preserve">w </w:t>
      </w:r>
      <w:r w:rsidRPr="00834837">
        <w:rPr>
          <w:rFonts w:ascii="Cambria" w:eastAsia="Arial" w:hAnsi="Cambria" w:cs="Times New Roman"/>
          <w:b/>
          <w:color w:val="000000" w:themeColor="text1"/>
          <w:sz w:val="24"/>
          <w:szCs w:val="24"/>
          <w:lang w:eastAsia="pl-PL"/>
        </w:rPr>
        <w:t>wysokości</w:t>
      </w:r>
      <w:r w:rsidRPr="00834837">
        <w:rPr>
          <w:rFonts w:ascii="Cambria" w:eastAsia="Arial" w:hAnsi="Cambria" w:cs="Times New Roman"/>
          <w:color w:val="000000" w:themeColor="text1"/>
          <w:spacing w:val="1"/>
          <w:sz w:val="24"/>
          <w:szCs w:val="24"/>
          <w:lang w:eastAsia="pl-PL"/>
        </w:rPr>
        <w:t xml:space="preserve">  </w:t>
      </w:r>
      <w:r w:rsidR="00D17DC9" w:rsidRPr="00107FA5">
        <w:rPr>
          <w:rFonts w:ascii="Cambria" w:eastAsia="Arial" w:hAnsi="Cambria" w:cs="Times New Roman"/>
          <w:b/>
          <w:color w:val="0D0D0D" w:themeColor="text1" w:themeTint="F2"/>
          <w:spacing w:val="1"/>
          <w:sz w:val="24"/>
          <w:szCs w:val="24"/>
          <w:lang w:eastAsia="pl-PL"/>
        </w:rPr>
        <w:t>20</w:t>
      </w:r>
      <w:r w:rsidRPr="00107FA5">
        <w:rPr>
          <w:rFonts w:ascii="Cambria" w:eastAsia="Arial" w:hAnsi="Cambria" w:cs="Times New Roman"/>
          <w:b/>
          <w:color w:val="0D0D0D" w:themeColor="text1" w:themeTint="F2"/>
          <w:spacing w:val="1"/>
          <w:sz w:val="24"/>
          <w:szCs w:val="24"/>
          <w:lang w:eastAsia="pl-PL"/>
        </w:rPr>
        <w:t xml:space="preserve">.000,00 zł </w:t>
      </w:r>
      <w:r w:rsidRPr="00834837">
        <w:rPr>
          <w:rFonts w:ascii="Cambria" w:eastAsia="Arial" w:hAnsi="Cambria" w:cs="Times New Roman"/>
          <w:b/>
          <w:color w:val="0D0D0D" w:themeColor="text1" w:themeTint="F2"/>
          <w:sz w:val="24"/>
          <w:szCs w:val="24"/>
          <w:lang w:eastAsia="pl-PL"/>
        </w:rPr>
        <w:t xml:space="preserve">(słownie: </w:t>
      </w:r>
      <w:r w:rsidR="00D17DC9" w:rsidRPr="00D91A8F">
        <w:rPr>
          <w:rFonts w:ascii="Cambria" w:eastAsia="Arial" w:hAnsi="Cambria" w:cs="Times New Roman"/>
          <w:b/>
          <w:color w:val="0D0D0D" w:themeColor="text1" w:themeTint="F2"/>
          <w:sz w:val="24"/>
          <w:szCs w:val="24"/>
          <w:lang w:eastAsia="pl-PL"/>
        </w:rPr>
        <w:t>dwadzieścia</w:t>
      </w:r>
      <w:r w:rsidR="00D17DC9">
        <w:rPr>
          <w:rFonts w:ascii="Cambria" w:eastAsia="Arial" w:hAnsi="Cambria" w:cs="Times New Roman"/>
          <w:b/>
          <w:color w:val="FF0000"/>
          <w:sz w:val="24"/>
          <w:szCs w:val="24"/>
          <w:lang w:eastAsia="pl-PL"/>
        </w:rPr>
        <w:t xml:space="preserve"> </w:t>
      </w:r>
      <w:r w:rsidR="00966FF4">
        <w:rPr>
          <w:rFonts w:ascii="Cambria" w:eastAsia="Arial" w:hAnsi="Cambria" w:cs="Times New Roman"/>
          <w:b/>
          <w:color w:val="0D0D0D" w:themeColor="text1" w:themeTint="F2"/>
          <w:sz w:val="24"/>
          <w:szCs w:val="24"/>
          <w:lang w:eastAsia="pl-PL"/>
        </w:rPr>
        <w:t>tysięcy</w:t>
      </w:r>
      <w:r w:rsidRPr="00834837">
        <w:rPr>
          <w:rFonts w:ascii="Cambria" w:eastAsia="Arial" w:hAnsi="Cambria" w:cs="Times New Roman"/>
          <w:b/>
          <w:color w:val="0D0D0D" w:themeColor="text1" w:themeTint="F2"/>
          <w:sz w:val="24"/>
          <w:szCs w:val="24"/>
          <w:lang w:eastAsia="pl-PL"/>
        </w:rPr>
        <w:t xml:space="preserve"> złotych 00/100)</w:t>
      </w:r>
      <w:r w:rsidRPr="00834837">
        <w:rPr>
          <w:rFonts w:ascii="Cambria" w:eastAsia="Arial" w:hAnsi="Cambria" w:cs="Times New Roman"/>
          <w:color w:val="0D0D0D" w:themeColor="text1" w:themeTint="F2"/>
          <w:sz w:val="24"/>
          <w:szCs w:val="24"/>
          <w:lang w:eastAsia="pl-PL"/>
        </w:rPr>
        <w:t xml:space="preserve"> </w:t>
      </w:r>
    </w:p>
    <w:p w14:paraId="0C8E5B71" w14:textId="076F60BF" w:rsidR="001002C6" w:rsidRPr="00184534" w:rsidRDefault="000C73F7" w:rsidP="002235DF">
      <w:pPr>
        <w:widowControl w:val="0"/>
        <w:shd w:val="clear" w:color="auto" w:fill="FFFFFF"/>
        <w:spacing w:after="80" w:line="240" w:lineRule="auto"/>
        <w:ind w:right="-79"/>
        <w:jc w:val="both"/>
        <w:rPr>
          <w:rFonts w:ascii="Cambria" w:eastAsia="Arial" w:hAnsi="Cambria" w:cs="Times New Roman"/>
          <w:sz w:val="24"/>
          <w:szCs w:val="24"/>
          <w:lang w:eastAsia="pl-PL"/>
        </w:rPr>
      </w:pPr>
      <w:r>
        <w:rPr>
          <w:rFonts w:ascii="Cambria" w:eastAsia="Arial" w:hAnsi="Cambria" w:cs="Times New Roman"/>
          <w:b/>
          <w:sz w:val="24"/>
          <w:szCs w:val="24"/>
          <w:lang w:eastAsia="pl-PL"/>
        </w:rPr>
        <w:t xml:space="preserve"> </w:t>
      </w:r>
      <w:r w:rsidR="001002C6" w:rsidRPr="00184534">
        <w:rPr>
          <w:rFonts w:ascii="Cambria" w:eastAsia="Arial" w:hAnsi="Cambria" w:cs="Times New Roman"/>
          <w:b/>
          <w:sz w:val="24"/>
          <w:szCs w:val="24"/>
          <w:lang w:eastAsia="pl-PL"/>
        </w:rPr>
        <w:t>Wykonawca zobowiązany jest wnieść wadium przed upływem terminu</w:t>
      </w:r>
      <w:r>
        <w:rPr>
          <w:rFonts w:ascii="Cambria" w:eastAsia="Arial" w:hAnsi="Cambria" w:cs="Times New Roman"/>
          <w:b/>
          <w:sz w:val="24"/>
          <w:szCs w:val="24"/>
          <w:lang w:eastAsia="pl-PL"/>
        </w:rPr>
        <w:t xml:space="preserve"> </w:t>
      </w:r>
      <w:r w:rsidR="001002C6" w:rsidRPr="00184534">
        <w:rPr>
          <w:rFonts w:ascii="Cambria" w:eastAsia="Arial" w:hAnsi="Cambria" w:cs="Times New Roman"/>
          <w:b/>
          <w:sz w:val="24"/>
          <w:szCs w:val="24"/>
          <w:lang w:eastAsia="pl-PL"/>
        </w:rPr>
        <w:t>składania ofert</w:t>
      </w:r>
      <w:r w:rsidR="001002C6" w:rsidRPr="00184534">
        <w:rPr>
          <w:rFonts w:ascii="Cambria" w:eastAsia="Arial" w:hAnsi="Cambria" w:cs="Times New Roman"/>
          <w:sz w:val="24"/>
          <w:szCs w:val="24"/>
          <w:lang w:eastAsia="pl-PL"/>
        </w:rPr>
        <w:t xml:space="preserve">. </w:t>
      </w:r>
    </w:p>
    <w:p w14:paraId="4C56A96F" w14:textId="489C9459" w:rsidR="001002C6" w:rsidRPr="000C73F7" w:rsidRDefault="001002C6" w:rsidP="002235DF">
      <w:pPr>
        <w:pStyle w:val="Akapitzlist"/>
        <w:widowControl w:val="0"/>
        <w:numPr>
          <w:ilvl w:val="1"/>
          <w:numId w:val="23"/>
        </w:numPr>
        <w:shd w:val="clear" w:color="auto" w:fill="FFFFFF"/>
        <w:spacing w:after="0" w:line="240" w:lineRule="auto"/>
        <w:ind w:left="0" w:right="-79" w:firstLine="0"/>
        <w:jc w:val="both"/>
        <w:rPr>
          <w:rFonts w:ascii="Cambria" w:eastAsia="Arial" w:hAnsi="Cambria" w:cs="Times New Roman"/>
          <w:sz w:val="24"/>
          <w:szCs w:val="24"/>
          <w:lang w:eastAsia="pl-PL"/>
        </w:rPr>
      </w:pPr>
      <w:r w:rsidRPr="000C73F7">
        <w:rPr>
          <w:rFonts w:ascii="Cambria" w:eastAsia="Arial" w:hAnsi="Cambria" w:cs="Times New Roman"/>
          <w:spacing w:val="-3"/>
          <w:sz w:val="24"/>
          <w:szCs w:val="24"/>
          <w:lang w:eastAsia="pl-PL"/>
        </w:rPr>
        <w:t xml:space="preserve">Wadium może być wnoszone w: </w:t>
      </w:r>
    </w:p>
    <w:p w14:paraId="33AEE7AF" w14:textId="3B387388" w:rsidR="001002C6" w:rsidRPr="00184534" w:rsidRDefault="001002C6" w:rsidP="002235DF">
      <w:pPr>
        <w:widowControl w:val="0"/>
        <w:numPr>
          <w:ilvl w:val="0"/>
          <w:numId w:val="21"/>
        </w:numPr>
        <w:shd w:val="clear" w:color="auto" w:fill="FFFFFF"/>
        <w:suppressAutoHyphens/>
        <w:spacing w:after="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3"/>
          <w:sz w:val="24"/>
          <w:szCs w:val="24"/>
          <w:lang w:eastAsia="pl-PL"/>
        </w:rPr>
        <w:t xml:space="preserve">pieniądzu, przelewem na konto Zamawiającego: </w:t>
      </w:r>
      <w:r w:rsidRPr="00184534">
        <w:rPr>
          <w:rFonts w:ascii="Cambria" w:eastAsia="Arial" w:hAnsi="Cambria" w:cs="Times New Roman"/>
          <w:b/>
          <w:spacing w:val="-3"/>
          <w:sz w:val="24"/>
          <w:szCs w:val="24"/>
          <w:lang w:eastAsia="pl-PL"/>
        </w:rPr>
        <w:t>Bank Spółdzielczy</w:t>
      </w:r>
      <w:r w:rsidR="007659B3">
        <w:rPr>
          <w:rFonts w:ascii="Cambria" w:eastAsia="Arial" w:hAnsi="Cambria" w:cs="Times New Roman"/>
          <w:b/>
          <w:spacing w:val="-3"/>
          <w:sz w:val="24"/>
          <w:szCs w:val="24"/>
          <w:lang w:eastAsia="pl-PL"/>
        </w:rPr>
        <w:t xml:space="preserve"> </w:t>
      </w:r>
      <w:r w:rsidRPr="00184534">
        <w:rPr>
          <w:rFonts w:ascii="Cambria" w:eastAsia="Arial" w:hAnsi="Cambria" w:cs="Times New Roman"/>
          <w:b/>
          <w:spacing w:val="-3"/>
          <w:sz w:val="24"/>
          <w:szCs w:val="24"/>
          <w:lang w:eastAsia="pl-PL"/>
        </w:rPr>
        <w:t>w Mszczonowie, nr 24 9302 1027 2601 6447 2000 0050</w:t>
      </w:r>
      <w:r w:rsidRPr="00184534">
        <w:rPr>
          <w:rFonts w:ascii="Cambria" w:eastAsia="Arial" w:hAnsi="Cambria" w:cs="Times New Roman"/>
          <w:spacing w:val="-3"/>
          <w:sz w:val="24"/>
          <w:szCs w:val="24"/>
          <w:lang w:eastAsia="pl-PL"/>
        </w:rPr>
        <w:t xml:space="preserve"> </w:t>
      </w:r>
      <w:r w:rsidRPr="00184534">
        <w:rPr>
          <w:rFonts w:ascii="Cambria" w:eastAsia="Arial" w:hAnsi="Cambria" w:cs="Times New Roman"/>
          <w:sz w:val="24"/>
          <w:szCs w:val="24"/>
          <w:lang w:eastAsia="pl-PL"/>
        </w:rPr>
        <w:t xml:space="preserve">(w tym przypadku Wykonawca winien dodatkowo dołączyć dokument potwierdzający wniesienie wadium) </w:t>
      </w:r>
    </w:p>
    <w:p w14:paraId="57FAEEAD" w14:textId="77777777" w:rsidR="001002C6" w:rsidRPr="00184534" w:rsidRDefault="001002C6" w:rsidP="002235DF">
      <w:pPr>
        <w:widowControl w:val="0"/>
        <w:numPr>
          <w:ilvl w:val="0"/>
          <w:numId w:val="21"/>
        </w:numPr>
        <w:shd w:val="clear" w:color="auto" w:fill="FFFFFF"/>
        <w:tabs>
          <w:tab w:val="left" w:pos="-142"/>
        </w:tabs>
        <w:suppressAutoHyphens/>
        <w:spacing w:after="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4"/>
          <w:sz w:val="24"/>
          <w:szCs w:val="24"/>
          <w:lang w:eastAsia="pl-PL"/>
        </w:rPr>
        <w:t xml:space="preserve">gwarancjach bankowych, </w:t>
      </w:r>
    </w:p>
    <w:p w14:paraId="50A35556" w14:textId="77777777" w:rsidR="001002C6" w:rsidRPr="00184534" w:rsidRDefault="001002C6" w:rsidP="002235DF">
      <w:pPr>
        <w:widowControl w:val="0"/>
        <w:numPr>
          <w:ilvl w:val="0"/>
          <w:numId w:val="21"/>
        </w:numPr>
        <w:shd w:val="clear" w:color="auto" w:fill="FFFFFF"/>
        <w:tabs>
          <w:tab w:val="left" w:pos="-142"/>
        </w:tabs>
        <w:suppressAutoHyphens/>
        <w:spacing w:after="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4"/>
          <w:sz w:val="24"/>
          <w:szCs w:val="24"/>
          <w:lang w:eastAsia="pl-PL"/>
        </w:rPr>
        <w:t xml:space="preserve">gwarancjach  ubezpieczeniowych, </w:t>
      </w:r>
    </w:p>
    <w:p w14:paraId="250DB310" w14:textId="7FB4EFE2" w:rsidR="001002C6" w:rsidRPr="00184534" w:rsidRDefault="001002C6" w:rsidP="002235DF">
      <w:pPr>
        <w:widowControl w:val="0"/>
        <w:numPr>
          <w:ilvl w:val="0"/>
          <w:numId w:val="21"/>
        </w:numPr>
        <w:shd w:val="clear" w:color="auto" w:fill="FFFFFF"/>
        <w:tabs>
          <w:tab w:val="left" w:pos="-142"/>
        </w:tabs>
        <w:suppressAutoHyphens/>
        <w:spacing w:after="80" w:line="240" w:lineRule="auto"/>
        <w:ind w:left="0" w:right="-79" w:firstLine="0"/>
        <w:jc w:val="both"/>
        <w:rPr>
          <w:rFonts w:ascii="Cambria" w:eastAsia="Arial" w:hAnsi="Cambria" w:cs="Times New Roman"/>
          <w:spacing w:val="-4"/>
          <w:sz w:val="24"/>
          <w:szCs w:val="24"/>
          <w:lang w:eastAsia="pl-PL"/>
        </w:rPr>
      </w:pPr>
      <w:r w:rsidRPr="00184534">
        <w:rPr>
          <w:rFonts w:ascii="Cambria" w:eastAsia="Arial" w:hAnsi="Cambria" w:cs="Times New Roman"/>
          <w:spacing w:val="-4"/>
          <w:sz w:val="24"/>
          <w:szCs w:val="24"/>
          <w:lang w:eastAsia="pl-PL"/>
        </w:rPr>
        <w:t xml:space="preserve">poręczeniach udzielanych przez podmioty o których  mowa </w:t>
      </w:r>
      <w:r w:rsidRPr="00184534">
        <w:rPr>
          <w:rFonts w:ascii="Cambria" w:eastAsia="Arial" w:hAnsi="Cambria" w:cs="Times New Roman"/>
          <w:spacing w:val="-1"/>
          <w:sz w:val="24"/>
          <w:szCs w:val="24"/>
          <w:lang w:eastAsia="pl-PL"/>
        </w:rPr>
        <w:t xml:space="preserve">w art. 6b ust. 5 pkt. 2 ustawy z dnia 9 listopada 2000r. o utworzeniu Polskiej Agencji Rozwoju Przedsiębiorczości </w:t>
      </w:r>
      <w:r w:rsidRPr="00D17DC9">
        <w:rPr>
          <w:rFonts w:ascii="Cambria" w:eastAsia="Arial" w:hAnsi="Cambria" w:cs="Times New Roman"/>
          <w:spacing w:val="-1"/>
          <w:sz w:val="24"/>
          <w:szCs w:val="24"/>
          <w:lang w:eastAsia="pl-PL"/>
        </w:rPr>
        <w:t>(t.</w:t>
      </w:r>
      <w:r w:rsidR="007659B3">
        <w:rPr>
          <w:rFonts w:ascii="Cambria" w:eastAsia="Arial" w:hAnsi="Cambria" w:cs="Times New Roman"/>
          <w:spacing w:val="-1"/>
          <w:sz w:val="24"/>
          <w:szCs w:val="24"/>
          <w:lang w:eastAsia="pl-PL"/>
        </w:rPr>
        <w:t xml:space="preserve"> </w:t>
      </w:r>
      <w:r w:rsidRPr="00D17DC9">
        <w:rPr>
          <w:rFonts w:ascii="Cambria" w:eastAsia="Arial" w:hAnsi="Cambria" w:cs="Times New Roman"/>
          <w:spacing w:val="-1"/>
          <w:sz w:val="24"/>
          <w:szCs w:val="24"/>
          <w:lang w:eastAsia="pl-PL"/>
        </w:rPr>
        <w:t xml:space="preserve">j. </w:t>
      </w:r>
      <w:r w:rsidRPr="00D17DC9">
        <w:rPr>
          <w:rFonts w:ascii="Cambria" w:eastAsia="Arial" w:hAnsi="Cambria" w:cs="Times New Roman"/>
          <w:spacing w:val="-2"/>
          <w:sz w:val="24"/>
          <w:szCs w:val="24"/>
          <w:lang w:eastAsia="pl-PL"/>
        </w:rPr>
        <w:t>Dz. U. z 2020r., poz. 299).</w:t>
      </w:r>
    </w:p>
    <w:p w14:paraId="199B3918" w14:textId="487F1C8C" w:rsidR="001002C6" w:rsidRPr="00180E2F" w:rsidRDefault="001002C6" w:rsidP="002235DF">
      <w:pPr>
        <w:pStyle w:val="Akapitzlist"/>
        <w:widowControl w:val="0"/>
        <w:numPr>
          <w:ilvl w:val="1"/>
          <w:numId w:val="23"/>
        </w:numPr>
        <w:shd w:val="clear" w:color="auto" w:fill="FFFFFF"/>
        <w:tabs>
          <w:tab w:val="left" w:pos="-142"/>
        </w:tabs>
        <w:suppressAutoHyphens/>
        <w:spacing w:after="80" w:line="240" w:lineRule="auto"/>
        <w:ind w:left="0" w:right="-79" w:firstLine="0"/>
        <w:jc w:val="both"/>
        <w:rPr>
          <w:rFonts w:ascii="Cambria" w:eastAsia="Arial" w:hAnsi="Cambria" w:cs="Times New Roman"/>
          <w:spacing w:val="-4"/>
          <w:sz w:val="24"/>
          <w:szCs w:val="24"/>
          <w:lang w:eastAsia="pl-PL"/>
        </w:rPr>
      </w:pPr>
      <w:r w:rsidRPr="00180E2F">
        <w:rPr>
          <w:rFonts w:ascii="Cambria" w:eastAsia="Arial" w:hAnsi="Cambria" w:cs="Times New Roman"/>
          <w:spacing w:val="-4"/>
          <w:sz w:val="24"/>
          <w:szCs w:val="24"/>
          <w:lang w:eastAsia="pl-PL"/>
        </w:rPr>
        <w:t xml:space="preserve"> Wadium wnoszone w poręczeniach lub gwarancjach należy załączyć do oferty w oryginale w postaci dokumentu elektronicznego podpisanego kwalifikowanym podpisem elektronicznym przez wystawcę dokumentu.</w:t>
      </w:r>
    </w:p>
    <w:p w14:paraId="72E9FDBF" w14:textId="1170EDD6" w:rsidR="001002C6" w:rsidRPr="00180E2F" w:rsidRDefault="001002C6" w:rsidP="002235DF">
      <w:pPr>
        <w:pStyle w:val="Akapitzlist"/>
        <w:numPr>
          <w:ilvl w:val="1"/>
          <w:numId w:val="23"/>
        </w:numPr>
        <w:shd w:val="clear" w:color="auto" w:fill="FFFFFF"/>
        <w:tabs>
          <w:tab w:val="left" w:pos="0"/>
        </w:tabs>
        <w:suppressAutoHyphens/>
        <w:spacing w:after="8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 xml:space="preserve">Za termin wniesienia wadium w formie pieniądza przyjmuje się termin uznania na rachunku Zamawiającego. </w:t>
      </w:r>
    </w:p>
    <w:p w14:paraId="15B872CA" w14:textId="10AD2FA0" w:rsidR="001002C6" w:rsidRPr="00180E2F" w:rsidRDefault="001002C6" w:rsidP="002235DF">
      <w:pPr>
        <w:pStyle w:val="Akapitzlist"/>
        <w:numPr>
          <w:ilvl w:val="1"/>
          <w:numId w:val="23"/>
        </w:numPr>
        <w:shd w:val="clear" w:color="auto" w:fill="FFFFFF"/>
        <w:suppressAutoHyphens/>
        <w:spacing w:after="8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 xml:space="preserve">W zakresie wadium obowiązują uregulowania Prawa zamówień publicznych zawarte w art. 97 i 98 </w:t>
      </w:r>
      <w:proofErr w:type="spellStart"/>
      <w:r w:rsidRPr="00180E2F">
        <w:rPr>
          <w:rFonts w:ascii="Cambria" w:eastAsia="Arial" w:hAnsi="Cambria" w:cs="Times New Roman"/>
          <w:sz w:val="24"/>
          <w:szCs w:val="24"/>
          <w:lang w:eastAsia="pl-PL"/>
        </w:rPr>
        <w:t>Pzp</w:t>
      </w:r>
      <w:proofErr w:type="spellEnd"/>
      <w:r w:rsidRPr="00180E2F">
        <w:rPr>
          <w:rFonts w:ascii="Cambria" w:eastAsia="Arial" w:hAnsi="Cambria" w:cs="Times New Roman"/>
          <w:sz w:val="24"/>
          <w:szCs w:val="24"/>
          <w:lang w:eastAsia="pl-PL"/>
        </w:rPr>
        <w:t>.</w:t>
      </w:r>
    </w:p>
    <w:p w14:paraId="60186029" w14:textId="40B21286" w:rsidR="001002C6" w:rsidRPr="00180E2F" w:rsidRDefault="001002C6" w:rsidP="002235DF">
      <w:pPr>
        <w:pStyle w:val="Akapitzlist"/>
        <w:numPr>
          <w:ilvl w:val="1"/>
          <w:numId w:val="23"/>
        </w:numPr>
        <w:shd w:val="clear" w:color="auto" w:fill="FFFFFF"/>
        <w:tabs>
          <w:tab w:val="left" w:pos="0"/>
        </w:tabs>
        <w:suppressAutoHyphens/>
        <w:spacing w:after="8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lastRenderedPageBreak/>
        <w:t xml:space="preserve">W przypadku, gdy </w:t>
      </w:r>
      <w:r w:rsidR="00D17DC9">
        <w:rPr>
          <w:rFonts w:ascii="Cambria" w:eastAsia="Arial" w:hAnsi="Cambria" w:cs="Times New Roman"/>
          <w:sz w:val="24"/>
          <w:szCs w:val="24"/>
          <w:lang w:eastAsia="pl-PL"/>
        </w:rPr>
        <w:t>W</w:t>
      </w:r>
      <w:r w:rsidRPr="00180E2F">
        <w:rPr>
          <w:rFonts w:ascii="Cambria" w:eastAsia="Arial" w:hAnsi="Cambria" w:cs="Times New Roman"/>
          <w:sz w:val="24"/>
          <w:szCs w:val="24"/>
          <w:lang w:eastAsia="pl-PL"/>
        </w:rPr>
        <w:t xml:space="preserve">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180E2F">
        <w:rPr>
          <w:rFonts w:ascii="Cambria" w:eastAsia="Arial" w:hAnsi="Cambria" w:cs="Times New Roman"/>
          <w:sz w:val="24"/>
          <w:szCs w:val="24"/>
          <w:lang w:eastAsia="pl-PL"/>
        </w:rPr>
        <w:t>Pzp</w:t>
      </w:r>
      <w:proofErr w:type="spellEnd"/>
      <w:r w:rsidRPr="00180E2F">
        <w:rPr>
          <w:rFonts w:ascii="Cambria" w:eastAsia="Arial" w:hAnsi="Cambria" w:cs="Times New Roman"/>
          <w:sz w:val="24"/>
          <w:szCs w:val="24"/>
          <w:lang w:eastAsia="pl-PL"/>
        </w:rPr>
        <w:t xml:space="preserve">, Zamawiający odrzuci ofertę na podstawie art. 226 ust. 1 pkt 14 ustawy </w:t>
      </w:r>
      <w:proofErr w:type="spellStart"/>
      <w:r w:rsidRPr="00180E2F">
        <w:rPr>
          <w:rFonts w:ascii="Cambria" w:eastAsia="Arial" w:hAnsi="Cambria" w:cs="Times New Roman"/>
          <w:sz w:val="24"/>
          <w:szCs w:val="24"/>
          <w:lang w:eastAsia="pl-PL"/>
        </w:rPr>
        <w:t>Pzp</w:t>
      </w:r>
      <w:proofErr w:type="spellEnd"/>
      <w:r w:rsidRPr="00180E2F">
        <w:rPr>
          <w:rFonts w:ascii="Cambria" w:eastAsia="Arial" w:hAnsi="Cambria" w:cs="Times New Roman"/>
          <w:sz w:val="24"/>
          <w:szCs w:val="24"/>
          <w:lang w:eastAsia="pl-PL"/>
        </w:rPr>
        <w:t>.</w:t>
      </w:r>
    </w:p>
    <w:p w14:paraId="222DE840" w14:textId="15DEE7F7" w:rsidR="001002C6" w:rsidRPr="00180E2F" w:rsidRDefault="001002C6" w:rsidP="002235DF">
      <w:pPr>
        <w:pStyle w:val="Akapitzlist"/>
        <w:numPr>
          <w:ilvl w:val="1"/>
          <w:numId w:val="23"/>
        </w:numPr>
        <w:shd w:val="clear" w:color="auto" w:fill="FFFFFF"/>
        <w:tabs>
          <w:tab w:val="left" w:pos="-142"/>
        </w:tabs>
        <w:suppressAutoHyphens/>
        <w:spacing w:after="0" w:line="240" w:lineRule="auto"/>
        <w:ind w:left="0" w:right="98" w:firstLine="0"/>
        <w:jc w:val="both"/>
        <w:rPr>
          <w:rFonts w:ascii="Cambria" w:eastAsia="Arial" w:hAnsi="Cambria" w:cs="Times New Roman"/>
          <w:sz w:val="24"/>
          <w:szCs w:val="24"/>
          <w:lang w:eastAsia="pl-PL"/>
        </w:rPr>
      </w:pPr>
      <w:r w:rsidRPr="00180E2F">
        <w:rPr>
          <w:rFonts w:ascii="Cambria" w:eastAsia="Arial" w:hAnsi="Cambria" w:cs="Times New Roman"/>
          <w:sz w:val="24"/>
          <w:szCs w:val="24"/>
          <w:lang w:eastAsia="pl-PL"/>
        </w:rPr>
        <w:t xml:space="preserve">Zamawiający dokona zwrotu wadium na zasadach określonych w art. 98 ust. 1- 5 ustawy </w:t>
      </w:r>
      <w:proofErr w:type="spellStart"/>
      <w:r w:rsidRPr="00180E2F">
        <w:rPr>
          <w:rFonts w:ascii="Cambria" w:eastAsia="Arial" w:hAnsi="Cambria" w:cs="Times New Roman"/>
          <w:sz w:val="24"/>
          <w:szCs w:val="24"/>
          <w:lang w:eastAsia="pl-PL"/>
        </w:rPr>
        <w:t>Pzp</w:t>
      </w:r>
      <w:proofErr w:type="spellEnd"/>
      <w:r w:rsidRPr="00180E2F">
        <w:rPr>
          <w:rFonts w:ascii="Cambria" w:eastAsia="Arial" w:hAnsi="Cambria" w:cs="Times New Roman"/>
          <w:sz w:val="24"/>
          <w:szCs w:val="24"/>
          <w:lang w:eastAsia="pl-PL"/>
        </w:rPr>
        <w:t xml:space="preserve">. </w:t>
      </w:r>
    </w:p>
    <w:p w14:paraId="19999418" w14:textId="77777777" w:rsidR="000951BA" w:rsidRPr="000951BA" w:rsidRDefault="000951BA" w:rsidP="002235DF">
      <w:pPr>
        <w:shd w:val="clear" w:color="auto" w:fill="FFFFFF"/>
        <w:tabs>
          <w:tab w:val="left" w:pos="142"/>
        </w:tabs>
        <w:suppressAutoHyphens/>
        <w:spacing w:after="0" w:line="240" w:lineRule="auto"/>
        <w:ind w:right="98"/>
        <w:contextualSpacing/>
        <w:jc w:val="both"/>
        <w:rPr>
          <w:rFonts w:ascii="Times New Roman" w:eastAsia="Arial" w:hAnsi="Times New Roman" w:cs="Times New Roman"/>
          <w:b/>
          <w:bCs/>
          <w:color w:val="FF0000"/>
          <w:sz w:val="20"/>
          <w:szCs w:val="20"/>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1002C6" w:rsidRPr="00661ACC" w14:paraId="77596CF8" w14:textId="77777777" w:rsidTr="00F90D31">
        <w:trPr>
          <w:jc w:val="center"/>
        </w:trPr>
        <w:tc>
          <w:tcPr>
            <w:tcW w:w="9054" w:type="dxa"/>
            <w:shd w:val="clear" w:color="auto" w:fill="F2F2F2"/>
            <w:tcMar>
              <w:top w:w="0" w:type="dxa"/>
              <w:left w:w="108" w:type="dxa"/>
              <w:bottom w:w="0" w:type="dxa"/>
              <w:right w:w="108" w:type="dxa"/>
            </w:tcMar>
          </w:tcPr>
          <w:p w14:paraId="2D15FBEE" w14:textId="48BFADE3" w:rsidR="001002C6" w:rsidRPr="00661ACC" w:rsidRDefault="001002C6"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13</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002C6" w:rsidRPr="004932D7" w14:paraId="12B69B9C" w14:textId="77777777" w:rsidTr="00F90D31">
              <w:trPr>
                <w:trHeight w:val="536"/>
              </w:trPr>
              <w:tc>
                <w:tcPr>
                  <w:tcW w:w="8855" w:type="dxa"/>
                </w:tcPr>
                <w:p w14:paraId="3F6EA4D7" w14:textId="06E3864F" w:rsidR="001002C6" w:rsidRPr="004932D7" w:rsidRDefault="000D53C8"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OPIS PRZYGOTOWANIA OFERTY</w:t>
                  </w:r>
                </w:p>
              </w:tc>
            </w:tr>
          </w:tbl>
          <w:p w14:paraId="027C5870" w14:textId="77777777" w:rsidR="001002C6" w:rsidRPr="00661ACC" w:rsidRDefault="001002C6" w:rsidP="002235DF">
            <w:pPr>
              <w:pStyle w:val="Standard"/>
              <w:spacing w:line="276" w:lineRule="auto"/>
              <w:jc w:val="center"/>
              <w:rPr>
                <w:rFonts w:ascii="Cambria" w:hAnsi="Cambria"/>
                <w:b/>
                <w:sz w:val="26"/>
                <w:szCs w:val="26"/>
                <w:lang w:val="pl-PL"/>
              </w:rPr>
            </w:pPr>
          </w:p>
        </w:tc>
      </w:tr>
      <w:tr w:rsidR="001002C6" w:rsidRPr="00661ACC" w14:paraId="38C2256D"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CB64D59" w14:textId="77777777" w:rsidR="001002C6" w:rsidRPr="00661ACC" w:rsidRDefault="001002C6" w:rsidP="002235DF">
            <w:pPr>
              <w:pStyle w:val="Standard"/>
              <w:spacing w:line="276" w:lineRule="auto"/>
              <w:jc w:val="center"/>
              <w:rPr>
                <w:rFonts w:ascii="Cambria" w:hAnsi="Cambria"/>
                <w:sz w:val="26"/>
                <w:szCs w:val="26"/>
                <w:lang w:val="pl-PL"/>
              </w:rPr>
            </w:pPr>
          </w:p>
        </w:tc>
      </w:tr>
    </w:tbl>
    <w:p w14:paraId="6E6A16D0" w14:textId="54E9409C"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13.1. Wykonawca może złożyć jedną ofertę. </w:t>
      </w:r>
      <w:r w:rsidRPr="00180E2F">
        <w:rPr>
          <w:rFonts w:ascii="Cambria" w:hAnsi="Cambria" w:cs="Cambria"/>
          <w:color w:val="000000"/>
          <w:sz w:val="24"/>
          <w:szCs w:val="24"/>
        </w:rPr>
        <w:t>Złożenie więcej niż jednej oferty spowoduje odrzucenie wszystkich ofert złożonych przez Wykonawcę na t</w:t>
      </w:r>
      <w:r w:rsidR="000D2837">
        <w:rPr>
          <w:rFonts w:ascii="Cambria" w:hAnsi="Cambria" w:cs="Cambria"/>
          <w:color w:val="000000"/>
          <w:sz w:val="24"/>
          <w:szCs w:val="24"/>
        </w:rPr>
        <w:t>ą</w:t>
      </w:r>
      <w:r w:rsidRPr="00180E2F">
        <w:rPr>
          <w:rFonts w:ascii="Cambria" w:hAnsi="Cambria" w:cs="Cambria"/>
          <w:color w:val="000000"/>
          <w:sz w:val="24"/>
          <w:szCs w:val="24"/>
        </w:rPr>
        <w:t xml:space="preserve"> część zamówienia. </w:t>
      </w:r>
    </w:p>
    <w:p w14:paraId="76FA2C9C" w14:textId="2798DC56"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13.2.</w:t>
      </w:r>
      <w:r w:rsidR="00E61D9A">
        <w:rPr>
          <w:rFonts w:ascii="Cambria" w:hAnsi="Cambria" w:cs="Cambria"/>
          <w:b/>
          <w:bCs/>
          <w:color w:val="000000"/>
          <w:sz w:val="24"/>
          <w:szCs w:val="24"/>
        </w:rPr>
        <w:t xml:space="preserve">  </w:t>
      </w:r>
      <w:r w:rsidRPr="00180E2F">
        <w:rPr>
          <w:rFonts w:ascii="Cambria" w:hAnsi="Cambria" w:cs="Cambria"/>
          <w:color w:val="000000"/>
          <w:sz w:val="24"/>
          <w:szCs w:val="24"/>
        </w:rPr>
        <w:t xml:space="preserve">Zamawiający </w:t>
      </w:r>
      <w:r w:rsidRPr="00180E2F">
        <w:rPr>
          <w:rFonts w:ascii="Cambria" w:hAnsi="Cambria" w:cs="Cambria"/>
          <w:b/>
          <w:bCs/>
          <w:color w:val="000000"/>
          <w:sz w:val="24"/>
          <w:szCs w:val="24"/>
        </w:rPr>
        <w:t xml:space="preserve">nie dopuszcza możliwość składania ofert częściowych. </w:t>
      </w:r>
    </w:p>
    <w:p w14:paraId="768E5108" w14:textId="2F9F1450"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13.3.</w:t>
      </w:r>
      <w:r w:rsidR="00E61D9A">
        <w:rPr>
          <w:rFonts w:ascii="Cambria" w:hAnsi="Cambria" w:cs="Cambria"/>
          <w:b/>
          <w:bCs/>
          <w:color w:val="000000"/>
          <w:sz w:val="24"/>
          <w:szCs w:val="24"/>
        </w:rPr>
        <w:t xml:space="preserve"> </w:t>
      </w:r>
      <w:r w:rsidRPr="00180E2F">
        <w:rPr>
          <w:rFonts w:ascii="Cambria" w:hAnsi="Cambria" w:cs="Cambria"/>
          <w:color w:val="000000"/>
          <w:sz w:val="24"/>
          <w:szCs w:val="24"/>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w:t>
      </w:r>
      <w:r w:rsidR="00531655">
        <w:rPr>
          <w:rFonts w:ascii="Cambria" w:hAnsi="Cambria" w:cs="Cambria"/>
          <w:color w:val="000000"/>
          <w:sz w:val="24"/>
          <w:szCs w:val="24"/>
        </w:rPr>
        <w:t>2021 r. poz. 2070</w:t>
      </w:r>
      <w:r w:rsidRPr="00180E2F">
        <w:rPr>
          <w:rFonts w:ascii="Cambria" w:hAnsi="Cambria" w:cs="Cambria"/>
          <w:color w:val="000000"/>
          <w:sz w:val="24"/>
          <w:szCs w:val="24"/>
        </w:rPr>
        <w:t xml:space="preserve">), z zastrzeżeniem formatów, o których mowa w art. 66 ust. 1 ustawy </w:t>
      </w:r>
      <w:proofErr w:type="spellStart"/>
      <w:r w:rsidRPr="00180E2F">
        <w:rPr>
          <w:rFonts w:ascii="Cambria" w:hAnsi="Cambria" w:cs="Cambria"/>
          <w:color w:val="000000"/>
          <w:sz w:val="24"/>
          <w:szCs w:val="24"/>
        </w:rPr>
        <w:t>Pzp</w:t>
      </w:r>
      <w:proofErr w:type="spellEnd"/>
      <w:r w:rsidRPr="00180E2F">
        <w:rPr>
          <w:rFonts w:ascii="Cambria" w:hAnsi="Cambria" w:cs="Cambria"/>
          <w:color w:val="000000"/>
          <w:sz w:val="24"/>
          <w:szCs w:val="24"/>
        </w:rPr>
        <w:t xml:space="preserve">, z uwzględnieniem rodzaju przekazywanych danych. </w:t>
      </w:r>
    </w:p>
    <w:p w14:paraId="4CC7A38E" w14:textId="2A9DFD24"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13.4. </w:t>
      </w:r>
      <w:r w:rsidRPr="00180E2F">
        <w:rPr>
          <w:rFonts w:ascii="Cambria" w:hAnsi="Cambria" w:cs="Cambria"/>
          <w:color w:val="000000"/>
          <w:sz w:val="24"/>
          <w:szCs w:val="24"/>
        </w:rPr>
        <w:t>Sposób złożenia oferty w tym zaszyfrowania oferty opisany został w Instrukcji</w:t>
      </w:r>
      <w:r w:rsidR="00E61D9A">
        <w:rPr>
          <w:rFonts w:ascii="Cambria" w:hAnsi="Cambria" w:cs="Cambria"/>
          <w:color w:val="000000"/>
          <w:sz w:val="24"/>
          <w:szCs w:val="24"/>
        </w:rPr>
        <w:t xml:space="preserve">  </w:t>
      </w:r>
      <w:r w:rsidRPr="00180E2F">
        <w:rPr>
          <w:rFonts w:ascii="Cambria" w:hAnsi="Cambria" w:cs="Cambria"/>
          <w:color w:val="000000"/>
          <w:sz w:val="24"/>
          <w:szCs w:val="24"/>
        </w:rPr>
        <w:t xml:space="preserve">użytkownika Wykonawca zobowiązany jest do zapoznania się z treścią ww. Instrukcji przed złożeniem oferty. Składając ofertę Wykonawca akceptuje treść ww. Instrukcji. </w:t>
      </w:r>
    </w:p>
    <w:p w14:paraId="21DA5DF9" w14:textId="0A050BE6"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13.5. </w:t>
      </w:r>
      <w:r w:rsidRPr="00180E2F">
        <w:rPr>
          <w:rFonts w:ascii="Cambria" w:hAnsi="Cambria" w:cs="Cambria"/>
          <w:color w:val="000000"/>
          <w:sz w:val="24"/>
          <w:szCs w:val="24"/>
        </w:rPr>
        <w:t xml:space="preserve">Oferta musi zawierać następujące oświadczenia i dokumenty: </w:t>
      </w:r>
    </w:p>
    <w:p w14:paraId="5153D5B3" w14:textId="6EC6EAF2" w:rsidR="00180E2F" w:rsidRPr="004D4A2D" w:rsidRDefault="00180E2F" w:rsidP="002235DF">
      <w:pPr>
        <w:autoSpaceDE w:val="0"/>
        <w:autoSpaceDN w:val="0"/>
        <w:adjustRightInd w:val="0"/>
        <w:spacing w:after="0" w:line="240" w:lineRule="auto"/>
        <w:jc w:val="both"/>
        <w:rPr>
          <w:rFonts w:ascii="Cambria" w:hAnsi="Cambria" w:cs="Cambria"/>
          <w:color w:val="0D0D0D" w:themeColor="text1" w:themeTint="F2"/>
          <w:sz w:val="24"/>
          <w:szCs w:val="24"/>
        </w:rPr>
      </w:pPr>
      <w:r w:rsidRPr="00180E2F">
        <w:rPr>
          <w:rFonts w:ascii="Cambria" w:hAnsi="Cambria" w:cs="Cambria"/>
          <w:color w:val="000000"/>
          <w:sz w:val="24"/>
          <w:szCs w:val="24"/>
        </w:rPr>
        <w:t xml:space="preserve">1) </w:t>
      </w:r>
      <w:r w:rsidRPr="00180E2F">
        <w:rPr>
          <w:rFonts w:ascii="Cambria" w:hAnsi="Cambria" w:cs="Cambria"/>
          <w:b/>
          <w:bCs/>
          <w:color w:val="000000"/>
          <w:sz w:val="24"/>
          <w:szCs w:val="24"/>
        </w:rPr>
        <w:t xml:space="preserve">Formularz ofertowy </w:t>
      </w:r>
      <w:r w:rsidRPr="00180E2F">
        <w:rPr>
          <w:rFonts w:ascii="Cambria" w:hAnsi="Cambria" w:cs="Cambria"/>
          <w:color w:val="000000"/>
          <w:sz w:val="24"/>
          <w:szCs w:val="24"/>
        </w:rPr>
        <w:t xml:space="preserve">– do wykorzystania wzór (druk), stanowiący </w:t>
      </w:r>
      <w:r w:rsidRPr="004D4A2D">
        <w:rPr>
          <w:rFonts w:ascii="Cambria" w:hAnsi="Cambria" w:cs="Cambria"/>
          <w:b/>
          <w:bCs/>
          <w:color w:val="0D0D0D" w:themeColor="text1" w:themeTint="F2"/>
          <w:sz w:val="24"/>
          <w:szCs w:val="24"/>
        </w:rPr>
        <w:t xml:space="preserve">Załącznik nr </w:t>
      </w:r>
      <w:r w:rsidR="001D30D2" w:rsidRPr="004D4A2D">
        <w:rPr>
          <w:rFonts w:ascii="Cambria" w:hAnsi="Cambria" w:cs="Cambria"/>
          <w:b/>
          <w:bCs/>
          <w:color w:val="0D0D0D" w:themeColor="text1" w:themeTint="F2"/>
          <w:sz w:val="24"/>
          <w:szCs w:val="24"/>
        </w:rPr>
        <w:t>1</w:t>
      </w:r>
      <w:r w:rsidRPr="004D4A2D">
        <w:rPr>
          <w:rFonts w:ascii="Cambria" w:hAnsi="Cambria" w:cs="Cambria"/>
          <w:b/>
          <w:bCs/>
          <w:color w:val="0D0D0D" w:themeColor="text1" w:themeTint="F2"/>
          <w:sz w:val="24"/>
          <w:szCs w:val="24"/>
        </w:rPr>
        <w:t xml:space="preserve"> do SWZ </w:t>
      </w:r>
      <w:r w:rsidRPr="004D4A2D">
        <w:rPr>
          <w:rFonts w:ascii="Cambria" w:hAnsi="Cambria" w:cs="Cambria"/>
          <w:color w:val="0D0D0D" w:themeColor="text1" w:themeTint="F2"/>
          <w:sz w:val="24"/>
          <w:szCs w:val="24"/>
        </w:rPr>
        <w:t xml:space="preserve"> </w:t>
      </w:r>
    </w:p>
    <w:p w14:paraId="183A0F5E"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2) </w:t>
      </w:r>
      <w:r w:rsidRPr="00180E2F">
        <w:rPr>
          <w:rFonts w:ascii="Cambria" w:hAnsi="Cambria" w:cs="Cambria"/>
          <w:b/>
          <w:bCs/>
          <w:color w:val="000000"/>
          <w:sz w:val="24"/>
          <w:szCs w:val="24"/>
        </w:rPr>
        <w:t>Oświadczenia, o których mowa w rozdziale 8.1 SWZ</w:t>
      </w:r>
      <w:r w:rsidRPr="00180E2F">
        <w:rPr>
          <w:rFonts w:ascii="Cambria" w:hAnsi="Cambria" w:cs="Cambria"/>
          <w:color w:val="000000"/>
          <w:sz w:val="24"/>
          <w:szCs w:val="24"/>
        </w:rPr>
        <w:t xml:space="preserve">; </w:t>
      </w:r>
    </w:p>
    <w:p w14:paraId="066C4CBD"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3) </w:t>
      </w:r>
      <w:r w:rsidRPr="00180E2F">
        <w:rPr>
          <w:rFonts w:ascii="Cambria" w:hAnsi="Cambria" w:cs="Cambria"/>
          <w:b/>
          <w:bCs/>
          <w:color w:val="000000"/>
          <w:sz w:val="24"/>
          <w:szCs w:val="24"/>
        </w:rPr>
        <w:t xml:space="preserve">Oświadczenie, o którym mowa w rozdziale 8.2 SWZ </w:t>
      </w:r>
      <w:r w:rsidRPr="00180E2F">
        <w:rPr>
          <w:rFonts w:ascii="Cambria" w:hAnsi="Cambria" w:cs="Cambria"/>
          <w:b/>
          <w:bCs/>
          <w:i/>
          <w:iCs/>
          <w:color w:val="000000"/>
          <w:sz w:val="24"/>
          <w:szCs w:val="24"/>
        </w:rPr>
        <w:t>(jeżeli dotyczy)</w:t>
      </w:r>
      <w:r w:rsidRPr="00180E2F">
        <w:rPr>
          <w:rFonts w:ascii="Cambria" w:hAnsi="Cambria" w:cs="Cambria"/>
          <w:color w:val="000000"/>
          <w:sz w:val="24"/>
          <w:szCs w:val="24"/>
        </w:rPr>
        <w:t xml:space="preserve">, </w:t>
      </w:r>
    </w:p>
    <w:p w14:paraId="03C89BFF"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4) </w:t>
      </w:r>
      <w:r w:rsidRPr="00180E2F">
        <w:rPr>
          <w:rFonts w:ascii="Cambria" w:hAnsi="Cambria" w:cs="Cambria"/>
          <w:b/>
          <w:bCs/>
          <w:color w:val="000000"/>
          <w:sz w:val="24"/>
          <w:szCs w:val="24"/>
        </w:rPr>
        <w:t xml:space="preserve">Zobowiązanie lub inne dokumenty, o których mowa w pkt 9.4 SWZ </w:t>
      </w:r>
      <w:r w:rsidRPr="00180E2F">
        <w:rPr>
          <w:rFonts w:ascii="Cambria" w:hAnsi="Cambria" w:cs="Cambria"/>
          <w:b/>
          <w:bCs/>
          <w:i/>
          <w:iCs/>
          <w:color w:val="000000"/>
          <w:sz w:val="24"/>
          <w:szCs w:val="24"/>
        </w:rPr>
        <w:t>(jeżeli dotyczy)</w:t>
      </w:r>
      <w:r w:rsidRPr="00180E2F">
        <w:rPr>
          <w:rFonts w:ascii="Cambria" w:hAnsi="Cambria" w:cs="Cambria"/>
          <w:i/>
          <w:iCs/>
          <w:color w:val="000000"/>
          <w:sz w:val="24"/>
          <w:szCs w:val="24"/>
        </w:rPr>
        <w:t xml:space="preserve">. </w:t>
      </w:r>
    </w:p>
    <w:p w14:paraId="421534FE" w14:textId="77777777"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5) </w:t>
      </w:r>
      <w:r w:rsidRPr="00180E2F">
        <w:rPr>
          <w:rFonts w:ascii="Cambria" w:hAnsi="Cambria" w:cs="Cambria"/>
          <w:b/>
          <w:bCs/>
          <w:color w:val="000000"/>
          <w:sz w:val="24"/>
          <w:szCs w:val="24"/>
        </w:rPr>
        <w:t xml:space="preserve">Potwierdzenie umocowania do działania w imieniu wykonawcy lub podmiotu udostępniającego zasoby: </w:t>
      </w:r>
    </w:p>
    <w:p w14:paraId="429EC652" w14:textId="01A3BAF9"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a) </w:t>
      </w:r>
      <w:r w:rsidR="00D550D2">
        <w:rPr>
          <w:rFonts w:ascii="Cambria" w:hAnsi="Cambria" w:cs="Cambria"/>
          <w:color w:val="000000"/>
          <w:sz w:val="24"/>
          <w:szCs w:val="24"/>
        </w:rPr>
        <w:t>Z</w:t>
      </w:r>
      <w:r w:rsidRPr="00180E2F">
        <w:rPr>
          <w:rFonts w:ascii="Cambria" w:hAnsi="Cambria" w:cs="Cambria"/>
          <w:color w:val="000000"/>
          <w:sz w:val="24"/>
          <w:szCs w:val="24"/>
        </w:rPr>
        <w:t xml:space="preserve">amawiający w celu potwierdzenia, że osoba działająca w imieniu </w:t>
      </w:r>
      <w:r w:rsidR="00D550D2">
        <w:rPr>
          <w:rFonts w:ascii="Cambria" w:hAnsi="Cambria" w:cs="Cambria"/>
          <w:color w:val="000000"/>
          <w:sz w:val="24"/>
          <w:szCs w:val="24"/>
        </w:rPr>
        <w:t>W</w:t>
      </w:r>
      <w:r w:rsidRPr="00180E2F">
        <w:rPr>
          <w:rFonts w:ascii="Cambria" w:hAnsi="Cambria" w:cs="Cambria"/>
          <w:color w:val="000000"/>
          <w:sz w:val="24"/>
          <w:szCs w:val="24"/>
        </w:rPr>
        <w:t xml:space="preserve">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602B0DA8" w14:textId="1B5B6A1F"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b) </w:t>
      </w:r>
      <w:r w:rsidR="00D550D2">
        <w:rPr>
          <w:rFonts w:ascii="Cambria" w:hAnsi="Cambria" w:cs="Cambria"/>
          <w:color w:val="000000"/>
          <w:sz w:val="24"/>
          <w:szCs w:val="24"/>
        </w:rPr>
        <w:t>W</w:t>
      </w:r>
      <w:r w:rsidRPr="00180E2F">
        <w:rPr>
          <w:rFonts w:ascii="Cambria" w:hAnsi="Cambria" w:cs="Cambria"/>
          <w:color w:val="000000"/>
          <w:sz w:val="24"/>
          <w:szCs w:val="24"/>
        </w:rPr>
        <w:t xml:space="preserve">ykonawca lub podmiot udostępniający zasoby nie jest zobowiązany do złożenia dokumentów, o których mowa w lit a), jeżeli </w:t>
      </w:r>
      <w:r w:rsidR="00D550D2">
        <w:rPr>
          <w:rFonts w:ascii="Cambria" w:hAnsi="Cambria" w:cs="Cambria"/>
          <w:color w:val="000000"/>
          <w:sz w:val="24"/>
          <w:szCs w:val="24"/>
        </w:rPr>
        <w:t>Z</w:t>
      </w:r>
      <w:r w:rsidRPr="00180E2F">
        <w:rPr>
          <w:rFonts w:ascii="Cambria" w:hAnsi="Cambria" w:cs="Cambria"/>
          <w:color w:val="000000"/>
          <w:sz w:val="24"/>
          <w:szCs w:val="24"/>
        </w:rPr>
        <w:t xml:space="preserve">amawiający może je uzyskać za pomocą bezpłatnych i ogólnodostępnych baz danych, o ile wykonawca wskazał dane umożliwiające dostęp do tych dokumentów. </w:t>
      </w:r>
    </w:p>
    <w:p w14:paraId="6EB7C603" w14:textId="47EE55AF"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c) jeżeli w imieniu </w:t>
      </w:r>
      <w:r w:rsidR="00D550D2">
        <w:rPr>
          <w:rFonts w:ascii="Cambria" w:hAnsi="Cambria" w:cs="Cambria"/>
          <w:color w:val="000000"/>
          <w:sz w:val="24"/>
          <w:szCs w:val="24"/>
        </w:rPr>
        <w:t>W</w:t>
      </w:r>
      <w:r w:rsidRPr="00180E2F">
        <w:rPr>
          <w:rFonts w:ascii="Cambria" w:hAnsi="Cambria" w:cs="Cambria"/>
          <w:color w:val="000000"/>
          <w:sz w:val="24"/>
          <w:szCs w:val="24"/>
        </w:rPr>
        <w:t xml:space="preserve">ykonawcy lub podmiotu udostępniającego zasoby działa osoba, której umocowanie do jego reprezentowania nie wynika z dokumentów, o których mowa w lit a), </w:t>
      </w:r>
      <w:r w:rsidR="00D550D2">
        <w:rPr>
          <w:rFonts w:ascii="Cambria" w:hAnsi="Cambria" w:cs="Cambria"/>
          <w:color w:val="000000"/>
          <w:sz w:val="24"/>
          <w:szCs w:val="24"/>
        </w:rPr>
        <w:t>Z</w:t>
      </w:r>
      <w:r w:rsidRPr="00180E2F">
        <w:rPr>
          <w:rFonts w:ascii="Cambria" w:hAnsi="Cambria" w:cs="Cambria"/>
          <w:color w:val="000000"/>
          <w:sz w:val="24"/>
          <w:szCs w:val="24"/>
        </w:rPr>
        <w:t xml:space="preserve">amawiający żąda od </w:t>
      </w:r>
      <w:r w:rsidR="00D550D2">
        <w:rPr>
          <w:rFonts w:ascii="Cambria" w:hAnsi="Cambria" w:cs="Cambria"/>
          <w:color w:val="000000"/>
          <w:sz w:val="24"/>
          <w:szCs w:val="24"/>
        </w:rPr>
        <w:t>W</w:t>
      </w:r>
      <w:r w:rsidRPr="00180E2F">
        <w:rPr>
          <w:rFonts w:ascii="Cambria" w:hAnsi="Cambria" w:cs="Cambria"/>
          <w:color w:val="000000"/>
          <w:sz w:val="24"/>
          <w:szCs w:val="24"/>
        </w:rPr>
        <w:t xml:space="preserve">ykonawcy lub podmiotu udostępniającego zasoby złożenia wraz z ofertą pełnomocnictwa lub innego dokumentu potwierdzającego umocowanie do reprezentowania </w:t>
      </w:r>
      <w:r w:rsidR="00D550D2">
        <w:rPr>
          <w:rFonts w:ascii="Cambria" w:hAnsi="Cambria" w:cs="Cambria"/>
          <w:color w:val="000000"/>
          <w:sz w:val="24"/>
          <w:szCs w:val="24"/>
        </w:rPr>
        <w:t>W</w:t>
      </w:r>
      <w:r w:rsidRPr="00180E2F">
        <w:rPr>
          <w:rFonts w:ascii="Cambria" w:hAnsi="Cambria" w:cs="Cambria"/>
          <w:color w:val="000000"/>
          <w:sz w:val="24"/>
          <w:szCs w:val="24"/>
        </w:rPr>
        <w:t xml:space="preserve">ykonawcy. </w:t>
      </w:r>
    </w:p>
    <w:p w14:paraId="1B345515" w14:textId="20867230"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color w:val="000000"/>
          <w:sz w:val="24"/>
          <w:szCs w:val="24"/>
        </w:rPr>
        <w:t xml:space="preserve">6) </w:t>
      </w:r>
      <w:r w:rsidRPr="00180E2F">
        <w:rPr>
          <w:rFonts w:ascii="Cambria" w:hAnsi="Cambria" w:cs="Cambria"/>
          <w:b/>
          <w:bCs/>
          <w:color w:val="000000"/>
          <w:sz w:val="24"/>
          <w:szCs w:val="24"/>
        </w:rPr>
        <w:t xml:space="preserve">Pełnomocnictwo </w:t>
      </w:r>
      <w:r w:rsidRPr="00180E2F">
        <w:rPr>
          <w:rFonts w:ascii="Cambria" w:hAnsi="Cambria" w:cs="Cambria"/>
          <w:color w:val="000000"/>
          <w:sz w:val="24"/>
          <w:szCs w:val="24"/>
        </w:rPr>
        <w:t xml:space="preserve">do reprezentowania </w:t>
      </w:r>
      <w:r w:rsidR="00D550D2">
        <w:rPr>
          <w:rFonts w:ascii="Cambria" w:hAnsi="Cambria" w:cs="Cambria"/>
          <w:color w:val="000000"/>
          <w:sz w:val="24"/>
          <w:szCs w:val="24"/>
        </w:rPr>
        <w:t>W</w:t>
      </w:r>
      <w:r w:rsidRPr="00180E2F">
        <w:rPr>
          <w:rFonts w:ascii="Cambria" w:hAnsi="Cambria" w:cs="Cambria"/>
          <w:color w:val="000000"/>
          <w:sz w:val="24"/>
          <w:szCs w:val="24"/>
        </w:rPr>
        <w:t xml:space="preserve">ykonawców wspólnie ubiegających się o udzielenie zamówienia w postępowaniu o udzielenie zamówienia albo do reprezentowania ich w postępowaniu i zawarcia umowy w sprawie zamówienia publicznego </w:t>
      </w:r>
      <w:r w:rsidRPr="00180E2F">
        <w:rPr>
          <w:rFonts w:ascii="Cambria" w:hAnsi="Cambria" w:cs="Cambria"/>
          <w:b/>
          <w:bCs/>
          <w:i/>
          <w:iCs/>
          <w:color w:val="000000"/>
          <w:sz w:val="24"/>
          <w:szCs w:val="24"/>
        </w:rPr>
        <w:t>(jeżeli dotyczy)</w:t>
      </w:r>
      <w:r w:rsidRPr="00180E2F">
        <w:rPr>
          <w:rFonts w:ascii="Cambria" w:hAnsi="Cambria" w:cs="Cambria"/>
          <w:color w:val="000000"/>
          <w:sz w:val="24"/>
          <w:szCs w:val="24"/>
        </w:rPr>
        <w:t xml:space="preserve">. </w:t>
      </w:r>
    </w:p>
    <w:p w14:paraId="41B0C100" w14:textId="7EA62468" w:rsidR="00180E2F" w:rsidRPr="00180E2F" w:rsidRDefault="00180E2F" w:rsidP="002235DF">
      <w:pPr>
        <w:autoSpaceDE w:val="0"/>
        <w:autoSpaceDN w:val="0"/>
        <w:adjustRightInd w:val="0"/>
        <w:spacing w:after="0" w:line="240" w:lineRule="auto"/>
        <w:jc w:val="both"/>
        <w:rPr>
          <w:rFonts w:ascii="Cambria" w:hAnsi="Cambria" w:cs="Cambria"/>
          <w:color w:val="000000"/>
          <w:sz w:val="24"/>
          <w:szCs w:val="24"/>
        </w:rPr>
      </w:pPr>
      <w:r w:rsidRPr="00180E2F">
        <w:rPr>
          <w:rFonts w:ascii="Cambria" w:hAnsi="Cambria" w:cs="Cambria"/>
          <w:b/>
          <w:bCs/>
          <w:color w:val="000000"/>
          <w:sz w:val="24"/>
          <w:szCs w:val="24"/>
        </w:rPr>
        <w:t xml:space="preserve">13.6. </w:t>
      </w:r>
      <w:r w:rsidRPr="00180E2F">
        <w:rPr>
          <w:rFonts w:ascii="Cambria" w:hAnsi="Cambria" w:cs="Cambria"/>
          <w:color w:val="000000"/>
          <w:sz w:val="24"/>
          <w:szCs w:val="24"/>
        </w:rPr>
        <w:t>Pełnomocnictwo o którym mowa w rozdziale 13.</w:t>
      </w:r>
      <w:r w:rsidR="00863F0E">
        <w:rPr>
          <w:rFonts w:ascii="Cambria" w:hAnsi="Cambria" w:cs="Cambria"/>
          <w:color w:val="000000"/>
          <w:sz w:val="24"/>
          <w:szCs w:val="24"/>
        </w:rPr>
        <w:t>5</w:t>
      </w:r>
      <w:r w:rsidRPr="00107FA5">
        <w:rPr>
          <w:rFonts w:ascii="Cambria" w:hAnsi="Cambria" w:cs="Cambria"/>
          <w:color w:val="171717" w:themeColor="background2" w:themeShade="1A"/>
          <w:sz w:val="24"/>
          <w:szCs w:val="24"/>
        </w:rPr>
        <w:t xml:space="preserve"> </w:t>
      </w:r>
      <w:r w:rsidRPr="00180E2F">
        <w:rPr>
          <w:rFonts w:ascii="Cambria" w:hAnsi="Cambria" w:cs="Cambria"/>
          <w:color w:val="000000"/>
          <w:sz w:val="24"/>
          <w:szCs w:val="24"/>
        </w:rPr>
        <w:t xml:space="preserve">pkt 5) lit c) i pkt 6) SWZ </w:t>
      </w:r>
      <w:r w:rsidR="002629EE" w:rsidRPr="002629EE">
        <w:rPr>
          <w:rFonts w:ascii="Cambria" w:hAnsi="Cambria" w:cs="Cambria"/>
          <w:color w:val="000000"/>
          <w:sz w:val="24"/>
          <w:szCs w:val="24"/>
        </w:rPr>
        <w:t xml:space="preserve">przekazuje się w postaci elektronicznej i opatruje się kwalifikowanym podpisem </w:t>
      </w:r>
      <w:r w:rsidR="002629EE" w:rsidRPr="002629EE">
        <w:rPr>
          <w:rFonts w:ascii="Cambria" w:hAnsi="Cambria" w:cs="Cambria"/>
          <w:color w:val="000000"/>
          <w:sz w:val="24"/>
          <w:szCs w:val="24"/>
        </w:rPr>
        <w:lastRenderedPageBreak/>
        <w:t>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p>
    <w:p w14:paraId="73A3D167" w14:textId="40936651" w:rsidR="003F6071" w:rsidRPr="003F6071" w:rsidRDefault="00180E2F" w:rsidP="002235DF">
      <w:pPr>
        <w:pStyle w:val="Default"/>
        <w:tabs>
          <w:tab w:val="left" w:pos="0"/>
        </w:tabs>
        <w:jc w:val="both"/>
      </w:pPr>
      <w:r w:rsidRPr="00180E2F">
        <w:rPr>
          <w:b/>
          <w:bCs/>
        </w:rPr>
        <w:t>13.7</w:t>
      </w:r>
      <w:r w:rsidR="00D27150">
        <w:rPr>
          <w:b/>
          <w:bCs/>
        </w:rPr>
        <w:t xml:space="preserve">. </w:t>
      </w:r>
      <w:r w:rsidRPr="00180E2F">
        <w:t xml:space="preserve">Wykonawca w ofercie może zastrzec informacje stanowiące tajemnicę przedsiębiorstwa w rozumieniu ustawy z dnia 16 kwietnia 1993 r. o zwalczaniu nieuczciwej konkurencji (tekst jedn. Dz. U. 2020 poz. 1913, ze zm.). Zamawiający nie </w:t>
      </w:r>
      <w:r w:rsidRPr="003F6071">
        <w:t xml:space="preserve">ujawni informacji stanowiących tajemnicę przedsiębiorstwa w rozumieniu przepisów o zwalczaniu nieuczciwej konkurencji, jeżeli </w:t>
      </w:r>
      <w:r w:rsidR="00D550D2">
        <w:t>W</w:t>
      </w:r>
      <w:r w:rsidRPr="003F6071">
        <w:t>ykonawca, nie później niż w terminie składania ofert, zastrzegł, że nie mogą być one</w:t>
      </w:r>
      <w:r w:rsidR="003F6071" w:rsidRPr="003F6071">
        <w:t xml:space="preserve"> udostępniane oraz wykazał, iż zastrzeżone informacje stanowią tajemnicę przedsiębiorstwa. </w:t>
      </w:r>
    </w:p>
    <w:p w14:paraId="6EA55BCB" w14:textId="5CD86AAA" w:rsidR="003F6071" w:rsidRPr="003F6071" w:rsidRDefault="003F6071" w:rsidP="002235DF">
      <w:pPr>
        <w:autoSpaceDE w:val="0"/>
        <w:autoSpaceDN w:val="0"/>
        <w:adjustRightInd w:val="0"/>
        <w:spacing w:after="0" w:line="240" w:lineRule="auto"/>
        <w:jc w:val="both"/>
        <w:rPr>
          <w:rFonts w:ascii="Cambria" w:hAnsi="Cambria" w:cs="Cambria"/>
          <w:color w:val="000000"/>
          <w:sz w:val="24"/>
          <w:szCs w:val="24"/>
        </w:rPr>
      </w:pPr>
      <w:r w:rsidRPr="003F6071">
        <w:rPr>
          <w:rFonts w:ascii="Cambria" w:hAnsi="Cambria" w:cs="Cambria"/>
          <w:color w:val="000000"/>
          <w:sz w:val="24"/>
          <w:szCs w:val="24"/>
        </w:rPr>
        <w:t>Wykonawca w szczególności nie może zastrzec w ofercie informacji</w:t>
      </w:r>
      <w:r w:rsidR="004D4A2D">
        <w:rPr>
          <w:rFonts w:ascii="Cambria" w:hAnsi="Cambria" w:cs="Cambria"/>
          <w:color w:val="000000"/>
          <w:sz w:val="24"/>
          <w:szCs w:val="24"/>
        </w:rPr>
        <w:t xml:space="preserve"> </w:t>
      </w:r>
      <w:r w:rsidR="002629EE">
        <w:rPr>
          <w:rFonts w:ascii="Cambria" w:hAnsi="Cambria" w:cs="Cambria"/>
          <w:color w:val="000000"/>
          <w:sz w:val="24"/>
          <w:szCs w:val="24"/>
        </w:rPr>
        <w:t xml:space="preserve">o </w:t>
      </w:r>
      <w:r w:rsidRPr="003F6071">
        <w:rPr>
          <w:rFonts w:ascii="Cambria" w:hAnsi="Cambria" w:cs="Cambria"/>
          <w:color w:val="000000"/>
          <w:sz w:val="24"/>
          <w:szCs w:val="24"/>
        </w:rPr>
        <w:t xml:space="preserve">: </w:t>
      </w:r>
    </w:p>
    <w:p w14:paraId="7EA65A07" w14:textId="473B12F7" w:rsidR="002629EE" w:rsidRPr="002629EE" w:rsidRDefault="002629EE" w:rsidP="002629EE">
      <w:pPr>
        <w:numPr>
          <w:ilvl w:val="0"/>
          <w:numId w:val="49"/>
        </w:numPr>
        <w:autoSpaceDE w:val="0"/>
        <w:autoSpaceDN w:val="0"/>
        <w:adjustRightInd w:val="0"/>
        <w:spacing w:after="0" w:line="240" w:lineRule="auto"/>
        <w:jc w:val="both"/>
        <w:rPr>
          <w:rFonts w:ascii="Cambria" w:hAnsi="Cambria" w:cs="Cambria"/>
          <w:color w:val="000000"/>
          <w:sz w:val="24"/>
          <w:szCs w:val="24"/>
        </w:rPr>
      </w:pPr>
      <w:r w:rsidRPr="002629EE">
        <w:rPr>
          <w:rFonts w:ascii="Cambria" w:hAnsi="Cambria" w:cs="Cambria"/>
          <w:color w:val="000000"/>
          <w:sz w:val="24"/>
          <w:szCs w:val="24"/>
        </w:rPr>
        <w:t xml:space="preserve">nazwach albo imionach i nazwiskach oraz siedzibach lub miejscach prowadzonej działalności gospodarczej albo miejscach zamieszkania </w:t>
      </w:r>
      <w:r w:rsidR="00D550D2">
        <w:rPr>
          <w:rFonts w:ascii="Cambria" w:hAnsi="Cambria" w:cs="Cambria"/>
          <w:color w:val="000000"/>
          <w:sz w:val="24"/>
          <w:szCs w:val="24"/>
        </w:rPr>
        <w:t>W</w:t>
      </w:r>
      <w:r w:rsidRPr="002629EE">
        <w:rPr>
          <w:rFonts w:ascii="Cambria" w:hAnsi="Cambria" w:cs="Cambria"/>
          <w:color w:val="000000"/>
          <w:sz w:val="24"/>
          <w:szCs w:val="24"/>
        </w:rPr>
        <w:t>ykonawców, których oferty zostały otwarte;</w:t>
      </w:r>
    </w:p>
    <w:p w14:paraId="4ED8B228" w14:textId="77777777" w:rsidR="002629EE" w:rsidRPr="002629EE" w:rsidRDefault="002629EE" w:rsidP="002629EE">
      <w:pPr>
        <w:numPr>
          <w:ilvl w:val="0"/>
          <w:numId w:val="48"/>
        </w:numPr>
        <w:autoSpaceDE w:val="0"/>
        <w:autoSpaceDN w:val="0"/>
        <w:adjustRightInd w:val="0"/>
        <w:spacing w:after="0" w:line="240" w:lineRule="auto"/>
        <w:jc w:val="both"/>
        <w:rPr>
          <w:rFonts w:ascii="Cambria" w:hAnsi="Cambria" w:cs="Cambria"/>
          <w:color w:val="000000"/>
          <w:sz w:val="24"/>
          <w:szCs w:val="24"/>
        </w:rPr>
      </w:pPr>
      <w:r w:rsidRPr="002629EE">
        <w:rPr>
          <w:rFonts w:ascii="Cambria" w:hAnsi="Cambria" w:cs="Cambria"/>
          <w:color w:val="000000"/>
          <w:sz w:val="24"/>
          <w:szCs w:val="24"/>
        </w:rPr>
        <w:t>cenach lub kosztach zawartych w ofertach.</w:t>
      </w:r>
    </w:p>
    <w:p w14:paraId="57BCB6C6" w14:textId="34D7EADF" w:rsidR="007F7C1B" w:rsidRDefault="003F6071" w:rsidP="002235DF">
      <w:pPr>
        <w:pStyle w:val="Default"/>
        <w:tabs>
          <w:tab w:val="left" w:pos="0"/>
        </w:tabs>
        <w:jc w:val="both"/>
      </w:pPr>
      <w:r w:rsidRPr="003F6071">
        <w:rPr>
          <w:b/>
          <w:bCs/>
        </w:rPr>
        <w:t>13.8.</w:t>
      </w:r>
      <w:r w:rsidR="009D3E11">
        <w:rPr>
          <w:b/>
          <w:bCs/>
        </w:rPr>
        <w:t xml:space="preserve"> </w:t>
      </w:r>
      <w:r w:rsidRPr="003F6071">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5A5A487F" w14:textId="77777777" w:rsidR="00504154" w:rsidRDefault="00504154" w:rsidP="002235DF">
      <w:pPr>
        <w:pStyle w:val="Default"/>
        <w:tabs>
          <w:tab w:val="left" w:pos="0"/>
        </w:tabs>
        <w:jc w:val="both"/>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D80415" w:rsidRPr="00661ACC" w14:paraId="71E9AF09" w14:textId="77777777" w:rsidTr="00F90D31">
        <w:trPr>
          <w:jc w:val="center"/>
        </w:trPr>
        <w:tc>
          <w:tcPr>
            <w:tcW w:w="9054" w:type="dxa"/>
            <w:shd w:val="clear" w:color="auto" w:fill="F2F2F2"/>
            <w:tcMar>
              <w:top w:w="0" w:type="dxa"/>
              <w:left w:w="108" w:type="dxa"/>
              <w:bottom w:w="0" w:type="dxa"/>
              <w:right w:w="108" w:type="dxa"/>
            </w:tcMar>
          </w:tcPr>
          <w:p w14:paraId="0C216472" w14:textId="7BCDA694" w:rsidR="00D80415" w:rsidRPr="00661ACC" w:rsidRDefault="00D80415"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14</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D80415" w:rsidRPr="004932D7" w14:paraId="29EA266F" w14:textId="77777777" w:rsidTr="00F90D31">
              <w:trPr>
                <w:trHeight w:val="536"/>
              </w:trPr>
              <w:tc>
                <w:tcPr>
                  <w:tcW w:w="8855" w:type="dxa"/>
                </w:tcPr>
                <w:p w14:paraId="78171E16" w14:textId="39F36BF6" w:rsidR="00D80415" w:rsidRPr="004932D7" w:rsidRDefault="00D80415"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SKŁADANIE I OTWARCIE OFERT</w:t>
                  </w:r>
                </w:p>
              </w:tc>
            </w:tr>
          </w:tbl>
          <w:p w14:paraId="16D12E4B" w14:textId="77777777" w:rsidR="00D80415" w:rsidRPr="00661ACC" w:rsidRDefault="00D80415" w:rsidP="002235DF">
            <w:pPr>
              <w:pStyle w:val="Standard"/>
              <w:spacing w:line="276" w:lineRule="auto"/>
              <w:jc w:val="center"/>
              <w:rPr>
                <w:rFonts w:ascii="Cambria" w:hAnsi="Cambria"/>
                <w:b/>
                <w:sz w:val="26"/>
                <w:szCs w:val="26"/>
                <w:lang w:val="pl-PL"/>
              </w:rPr>
            </w:pPr>
          </w:p>
        </w:tc>
      </w:tr>
      <w:tr w:rsidR="00D80415" w:rsidRPr="00661ACC" w14:paraId="17EDF312"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2CECEA86" w14:textId="77777777" w:rsidR="00D80415" w:rsidRPr="00661ACC" w:rsidRDefault="00D80415" w:rsidP="002235DF">
            <w:pPr>
              <w:pStyle w:val="Standard"/>
              <w:spacing w:line="276" w:lineRule="auto"/>
              <w:jc w:val="center"/>
              <w:rPr>
                <w:rFonts w:ascii="Cambria" w:hAnsi="Cambria"/>
                <w:sz w:val="26"/>
                <w:szCs w:val="26"/>
                <w:lang w:val="pl-PL"/>
              </w:rPr>
            </w:pPr>
          </w:p>
        </w:tc>
      </w:tr>
    </w:tbl>
    <w:p w14:paraId="75ECE012" w14:textId="4E21C3A7" w:rsidR="00022591" w:rsidRPr="00022591" w:rsidRDefault="00022591" w:rsidP="002235DF">
      <w:pPr>
        <w:pStyle w:val="Akapitzlist"/>
        <w:widowControl w:val="0"/>
        <w:numPr>
          <w:ilvl w:val="1"/>
          <w:numId w:val="24"/>
        </w:numPr>
        <w:tabs>
          <w:tab w:val="left" w:pos="0"/>
        </w:tabs>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 xml:space="preserve">Wykonawca składa ofertę za pośrednictwem </w:t>
      </w:r>
      <w:r w:rsidRPr="00022591">
        <w:rPr>
          <w:rFonts w:ascii="Cambria" w:eastAsia="Arial" w:hAnsi="Cambria" w:cs="Times New Roman"/>
          <w:i/>
          <w:iCs/>
          <w:sz w:val="24"/>
          <w:szCs w:val="24"/>
          <w:lang w:eastAsia="pl-PL"/>
        </w:rPr>
        <w:t>Formularza do złożenia, zmiany, wycofania oferty lub wniosku</w:t>
      </w:r>
      <w:r w:rsidRPr="00022591">
        <w:rPr>
          <w:rFonts w:ascii="Cambria" w:eastAsia="Arial" w:hAnsi="Cambria" w:cs="Times New Roman"/>
          <w:sz w:val="24"/>
          <w:szCs w:val="24"/>
          <w:lang w:eastAsia="pl-PL"/>
        </w:rPr>
        <w:t xml:space="preserve"> dostępnego na </w:t>
      </w:r>
      <w:proofErr w:type="spellStart"/>
      <w:r w:rsidRPr="00022591">
        <w:rPr>
          <w:rFonts w:ascii="Cambria" w:eastAsia="Arial" w:hAnsi="Cambria" w:cs="Times New Roman"/>
          <w:sz w:val="24"/>
          <w:szCs w:val="24"/>
          <w:lang w:eastAsia="pl-PL"/>
        </w:rPr>
        <w:t>ePUAP</w:t>
      </w:r>
      <w:proofErr w:type="spellEnd"/>
      <w:r w:rsidRPr="00022591">
        <w:rPr>
          <w:rFonts w:ascii="Cambria" w:eastAsia="Arial" w:hAnsi="Cambria" w:cs="Times New Roman"/>
          <w:sz w:val="24"/>
          <w:szCs w:val="24"/>
          <w:lang w:eastAsia="pl-PL"/>
        </w:rPr>
        <w:t xml:space="preserve"> i udostępnionego również na </w:t>
      </w:r>
      <w:proofErr w:type="spellStart"/>
      <w:r w:rsidRPr="00022591">
        <w:rPr>
          <w:rFonts w:ascii="Cambria" w:eastAsia="Arial" w:hAnsi="Cambria" w:cs="Times New Roman"/>
          <w:sz w:val="24"/>
          <w:szCs w:val="24"/>
          <w:lang w:eastAsia="pl-PL"/>
        </w:rPr>
        <w:t>miniPortalu</w:t>
      </w:r>
      <w:proofErr w:type="spellEnd"/>
      <w:r w:rsidRPr="00022591">
        <w:rPr>
          <w:rFonts w:ascii="Cambria" w:eastAsia="Arial" w:hAnsi="Cambria" w:cs="Times New Roman"/>
          <w:sz w:val="24"/>
          <w:szCs w:val="24"/>
          <w:lang w:eastAsia="pl-PL"/>
        </w:rPr>
        <w:t xml:space="preserve">. Funkcjonalność do zaszyfrowania oferty przez Wykonawcę jest dostępna dla Wykonawców na </w:t>
      </w:r>
      <w:proofErr w:type="spellStart"/>
      <w:r w:rsidRPr="00022591">
        <w:rPr>
          <w:rFonts w:ascii="Cambria" w:eastAsia="Arial" w:hAnsi="Cambria" w:cs="Times New Roman"/>
          <w:sz w:val="24"/>
          <w:szCs w:val="24"/>
          <w:lang w:eastAsia="pl-PL"/>
        </w:rPr>
        <w:t>miniPortalu</w:t>
      </w:r>
      <w:proofErr w:type="spellEnd"/>
      <w:r w:rsidRPr="00022591">
        <w:rPr>
          <w:rFonts w:ascii="Cambria" w:eastAsia="Arial" w:hAnsi="Cambria" w:cs="Times New Roman"/>
          <w:sz w:val="24"/>
          <w:szCs w:val="24"/>
          <w:lang w:eastAsia="pl-PL"/>
        </w:rPr>
        <w:t xml:space="preserve">, w szczegółach danego postępowania. W formularzu oferty Wykonawca zobowiązany jest podać adres skrzynki </w:t>
      </w:r>
      <w:proofErr w:type="spellStart"/>
      <w:r w:rsidRPr="00022591">
        <w:rPr>
          <w:rFonts w:ascii="Cambria" w:eastAsia="Arial" w:hAnsi="Cambria" w:cs="Times New Roman"/>
          <w:sz w:val="24"/>
          <w:szCs w:val="24"/>
          <w:lang w:eastAsia="pl-PL"/>
        </w:rPr>
        <w:t>ePUAP</w:t>
      </w:r>
      <w:proofErr w:type="spellEnd"/>
      <w:r w:rsidRPr="00022591">
        <w:rPr>
          <w:rFonts w:ascii="Cambria" w:eastAsia="Arial" w:hAnsi="Cambria" w:cs="Times New Roman"/>
          <w:sz w:val="24"/>
          <w:szCs w:val="24"/>
          <w:lang w:eastAsia="pl-PL"/>
        </w:rPr>
        <w:t>, na którym prowadzona będzie korespondencja związana z</w:t>
      </w:r>
      <w:r w:rsidRPr="00022591">
        <w:rPr>
          <w:rFonts w:ascii="Cambria" w:eastAsia="Arial" w:hAnsi="Cambria" w:cs="Times New Roman"/>
          <w:spacing w:val="-11"/>
          <w:sz w:val="24"/>
          <w:szCs w:val="24"/>
          <w:lang w:eastAsia="pl-PL"/>
        </w:rPr>
        <w:t xml:space="preserve"> </w:t>
      </w:r>
      <w:r w:rsidRPr="00022591">
        <w:rPr>
          <w:rFonts w:ascii="Cambria" w:eastAsia="Arial" w:hAnsi="Cambria" w:cs="Times New Roman"/>
          <w:sz w:val="24"/>
          <w:szCs w:val="24"/>
          <w:lang w:eastAsia="pl-PL"/>
        </w:rPr>
        <w:t>postępowaniem.</w:t>
      </w:r>
    </w:p>
    <w:p w14:paraId="1B5D1BBC" w14:textId="59044A8F" w:rsidR="00022591" w:rsidRDefault="00022591" w:rsidP="002235DF">
      <w:pPr>
        <w:pStyle w:val="Akapitzlist"/>
        <w:widowControl w:val="0"/>
        <w:numPr>
          <w:ilvl w:val="1"/>
          <w:numId w:val="24"/>
        </w:numPr>
        <w:tabs>
          <w:tab w:val="left" w:pos="0"/>
        </w:tabs>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Ofertę należy sporządzić w języku</w:t>
      </w:r>
      <w:r w:rsidRPr="00022591">
        <w:rPr>
          <w:rFonts w:ascii="Cambria" w:eastAsia="Arial" w:hAnsi="Cambria" w:cs="Times New Roman"/>
          <w:spacing w:val="-18"/>
          <w:sz w:val="24"/>
          <w:szCs w:val="24"/>
          <w:lang w:eastAsia="pl-PL"/>
        </w:rPr>
        <w:t xml:space="preserve"> </w:t>
      </w:r>
      <w:r w:rsidRPr="00022591">
        <w:rPr>
          <w:rFonts w:ascii="Cambria" w:eastAsia="Arial" w:hAnsi="Cambria" w:cs="Times New Roman"/>
          <w:sz w:val="24"/>
          <w:szCs w:val="24"/>
          <w:lang w:eastAsia="pl-PL"/>
        </w:rPr>
        <w:t>polskim. Ofertę składa się, pod rygorem nieważności, w formie elektronicznej lub w postaci elektronicznej opatrzonej podpisem zaufanym lub podpisem osobistym.</w:t>
      </w:r>
    </w:p>
    <w:p w14:paraId="5DFDC540" w14:textId="1FD16744" w:rsidR="00022591" w:rsidRPr="000A446C" w:rsidRDefault="00022591" w:rsidP="002235DF">
      <w:pPr>
        <w:pStyle w:val="Akapitzlist"/>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A446C">
        <w:rPr>
          <w:rFonts w:ascii="Cambria" w:eastAsia="Arial" w:hAnsi="Cambria" w:cs="Times New Roman"/>
          <w:sz w:val="24"/>
          <w:szCs w:val="24"/>
          <w:lang w:eastAsia="pl-PL"/>
        </w:rPr>
        <w:t xml:space="preserve">Sposób złożenia oferty w tym zaszyfrowania oferty opisany został w Instrukcji użytkownika systemu </w:t>
      </w:r>
      <w:proofErr w:type="spellStart"/>
      <w:r w:rsidRPr="000A446C">
        <w:rPr>
          <w:rFonts w:ascii="Cambria" w:eastAsia="Arial" w:hAnsi="Cambria" w:cs="Times New Roman"/>
          <w:sz w:val="24"/>
          <w:szCs w:val="24"/>
          <w:lang w:eastAsia="pl-PL"/>
        </w:rPr>
        <w:t>miniPortal-ePUAP</w:t>
      </w:r>
      <w:proofErr w:type="spellEnd"/>
      <w:r w:rsidRPr="000A446C">
        <w:rPr>
          <w:rFonts w:ascii="Cambria" w:eastAsia="Arial" w:hAnsi="Cambria" w:cs="Times New Roman"/>
          <w:sz w:val="24"/>
          <w:szCs w:val="24"/>
          <w:lang w:eastAsia="pl-PL"/>
        </w:rPr>
        <w:t xml:space="preserve">. </w:t>
      </w:r>
    </w:p>
    <w:p w14:paraId="6B850CCD" w14:textId="77777777" w:rsidR="00022591" w:rsidRPr="00022591" w:rsidRDefault="00022591" w:rsidP="002235DF">
      <w:pPr>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 xml:space="preserve">Wykonawca, aby </w:t>
      </w:r>
      <w:r w:rsidRPr="00022591">
        <w:rPr>
          <w:rFonts w:ascii="Cambria" w:eastAsia="Arial" w:hAnsi="Cambria" w:cs="Times New Roman"/>
          <w:spacing w:val="-5"/>
          <w:sz w:val="24"/>
          <w:szCs w:val="24"/>
          <w:lang w:eastAsia="pl-PL"/>
        </w:rPr>
        <w:t xml:space="preserve">wziąć </w:t>
      </w:r>
      <w:r w:rsidRPr="00022591">
        <w:rPr>
          <w:rFonts w:ascii="Cambria" w:eastAsia="Arial" w:hAnsi="Cambria" w:cs="Times New Roman"/>
          <w:sz w:val="24"/>
          <w:szCs w:val="24"/>
          <w:lang w:eastAsia="pl-PL"/>
        </w:rPr>
        <w:t xml:space="preserve">udział w postępowaniu o udzielenie zamówienia </w:t>
      </w:r>
      <w:r w:rsidRPr="00022591">
        <w:rPr>
          <w:rFonts w:ascii="Cambria" w:eastAsia="Arial" w:hAnsi="Cambria" w:cs="Times New Roman"/>
          <w:spacing w:val="-5"/>
          <w:sz w:val="24"/>
          <w:szCs w:val="24"/>
          <w:lang w:eastAsia="pl-PL"/>
        </w:rPr>
        <w:t xml:space="preserve">publicznego </w:t>
      </w:r>
      <w:r w:rsidRPr="00022591">
        <w:rPr>
          <w:rFonts w:ascii="Cambria" w:eastAsia="Arial" w:hAnsi="Cambria" w:cs="Times New Roman"/>
          <w:sz w:val="24"/>
          <w:szCs w:val="24"/>
          <w:lang w:eastAsia="pl-PL"/>
        </w:rPr>
        <w:t xml:space="preserve">i złożyć ofertę do postępowania musi założyć konto na Platformie </w:t>
      </w:r>
      <w:proofErr w:type="spellStart"/>
      <w:r w:rsidRPr="00022591">
        <w:rPr>
          <w:rFonts w:ascii="Cambria" w:eastAsia="Arial" w:hAnsi="Cambria" w:cs="Times New Roman"/>
          <w:sz w:val="24"/>
          <w:szCs w:val="24"/>
          <w:lang w:eastAsia="pl-PL"/>
        </w:rPr>
        <w:t>ePUAP</w:t>
      </w:r>
      <w:proofErr w:type="spellEnd"/>
      <w:r w:rsidRPr="00022591">
        <w:rPr>
          <w:rFonts w:ascii="Cambria" w:eastAsia="Arial" w:hAnsi="Cambria" w:cs="Times New Roman"/>
          <w:sz w:val="24"/>
          <w:szCs w:val="24"/>
          <w:lang w:eastAsia="pl-PL"/>
        </w:rPr>
        <w:t xml:space="preserve">. Po założeniu konta Wykonawca ma dostęp do </w:t>
      </w:r>
      <w:r w:rsidRPr="00022591">
        <w:rPr>
          <w:rFonts w:ascii="Cambria" w:eastAsia="Arial" w:hAnsi="Cambria" w:cs="Times New Roman"/>
          <w:i/>
          <w:iCs/>
          <w:sz w:val="24"/>
          <w:szCs w:val="24"/>
          <w:lang w:eastAsia="pl-PL"/>
        </w:rPr>
        <w:t>Formularza do złożenia, zmiany, wycofania oferty lub wniosku</w:t>
      </w:r>
      <w:r w:rsidRPr="00022591">
        <w:rPr>
          <w:rFonts w:ascii="Cambria" w:eastAsia="Arial" w:hAnsi="Cambria" w:cs="Times New Roman"/>
          <w:sz w:val="24"/>
          <w:szCs w:val="24"/>
          <w:lang w:eastAsia="pl-PL"/>
        </w:rPr>
        <w:t xml:space="preserve"> i </w:t>
      </w:r>
      <w:r w:rsidRPr="00022591">
        <w:rPr>
          <w:rFonts w:ascii="Cambria" w:eastAsia="Arial" w:hAnsi="Cambria" w:cs="Times New Roman"/>
          <w:i/>
          <w:iCs/>
          <w:sz w:val="24"/>
          <w:szCs w:val="24"/>
          <w:lang w:eastAsia="pl-PL"/>
        </w:rPr>
        <w:t>Formularza do</w:t>
      </w:r>
      <w:r w:rsidRPr="00022591">
        <w:rPr>
          <w:rFonts w:ascii="Cambria" w:eastAsia="Arial" w:hAnsi="Cambria" w:cs="Times New Roman"/>
          <w:i/>
          <w:iCs/>
          <w:spacing w:val="-10"/>
          <w:sz w:val="24"/>
          <w:szCs w:val="24"/>
          <w:lang w:eastAsia="pl-PL"/>
        </w:rPr>
        <w:t xml:space="preserve"> </w:t>
      </w:r>
      <w:r w:rsidRPr="00022591">
        <w:rPr>
          <w:rFonts w:ascii="Cambria" w:eastAsia="Arial" w:hAnsi="Cambria" w:cs="Times New Roman"/>
          <w:i/>
          <w:iCs/>
          <w:sz w:val="24"/>
          <w:szCs w:val="24"/>
          <w:lang w:eastAsia="pl-PL"/>
        </w:rPr>
        <w:t>komunikacji</w:t>
      </w:r>
      <w:r w:rsidRPr="00022591">
        <w:rPr>
          <w:rFonts w:ascii="Cambria" w:eastAsia="Arial" w:hAnsi="Cambria" w:cs="Times New Roman"/>
          <w:sz w:val="24"/>
          <w:szCs w:val="24"/>
          <w:lang w:eastAsia="pl-PL"/>
        </w:rPr>
        <w:t xml:space="preserve">. Aby </w:t>
      </w:r>
      <w:r w:rsidRPr="00022591">
        <w:rPr>
          <w:rFonts w:ascii="Cambria" w:eastAsia="Arial" w:hAnsi="Cambria" w:cs="Times New Roman"/>
          <w:spacing w:val="-5"/>
          <w:sz w:val="24"/>
          <w:szCs w:val="24"/>
          <w:lang w:eastAsia="pl-PL"/>
        </w:rPr>
        <w:t xml:space="preserve">złożyć </w:t>
      </w:r>
      <w:r w:rsidRPr="00022591">
        <w:rPr>
          <w:rFonts w:ascii="Cambria" w:eastAsia="Arial" w:hAnsi="Cambria" w:cs="Times New Roman"/>
          <w:spacing w:val="-8"/>
          <w:sz w:val="24"/>
          <w:szCs w:val="24"/>
          <w:lang w:eastAsia="pl-PL"/>
        </w:rPr>
        <w:t xml:space="preserve">ofertę </w:t>
      </w:r>
      <w:r w:rsidRPr="00022591">
        <w:rPr>
          <w:rFonts w:ascii="Cambria" w:eastAsia="Arial" w:hAnsi="Cambria" w:cs="Times New Roman"/>
          <w:sz w:val="24"/>
          <w:szCs w:val="24"/>
          <w:lang w:eastAsia="pl-PL"/>
        </w:rPr>
        <w:t xml:space="preserve">użytkownik wybiera </w:t>
      </w:r>
      <w:r w:rsidRPr="00022591">
        <w:rPr>
          <w:rFonts w:ascii="Cambria" w:eastAsia="Arial" w:hAnsi="Cambria" w:cs="Times New Roman"/>
          <w:i/>
          <w:iCs/>
          <w:sz w:val="24"/>
          <w:szCs w:val="24"/>
          <w:lang w:eastAsia="pl-PL"/>
        </w:rPr>
        <w:t>Formularz do złożenia, zmiany, wycofania oferty lub wniosku</w:t>
      </w:r>
      <w:r w:rsidRPr="00022591">
        <w:rPr>
          <w:rFonts w:ascii="Cambria" w:eastAsia="Arial" w:hAnsi="Cambria" w:cs="Times New Roman"/>
          <w:sz w:val="24"/>
          <w:szCs w:val="24"/>
          <w:lang w:eastAsia="pl-PL"/>
        </w:rPr>
        <w:t>.</w:t>
      </w:r>
    </w:p>
    <w:p w14:paraId="6A490B88" w14:textId="40535849" w:rsidR="00022591" w:rsidRPr="00022591" w:rsidRDefault="00022591" w:rsidP="002235DF">
      <w:pPr>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Oferta powinna być sporządzona w języku polskim, z zachowaniem postaci elektronicznej w szczególności w formacie danych .</w:t>
      </w:r>
      <w:proofErr w:type="spellStart"/>
      <w:r w:rsidRPr="00022591">
        <w:rPr>
          <w:rFonts w:ascii="Cambria" w:eastAsia="Arial" w:hAnsi="Cambria" w:cs="Times New Roman"/>
          <w:sz w:val="24"/>
          <w:szCs w:val="24"/>
          <w:lang w:eastAsia="pl-PL"/>
        </w:rPr>
        <w:t>doc</w:t>
      </w:r>
      <w:proofErr w:type="spellEnd"/>
      <w:r w:rsidRPr="00022591">
        <w:rPr>
          <w:rFonts w:ascii="Cambria" w:eastAsia="Arial" w:hAnsi="Cambria" w:cs="Times New Roman"/>
          <w:sz w:val="24"/>
          <w:szCs w:val="24"/>
          <w:lang w:eastAsia="pl-PL"/>
        </w:rPr>
        <w:t>, .</w:t>
      </w:r>
      <w:proofErr w:type="spellStart"/>
      <w:r w:rsidRPr="00022591">
        <w:rPr>
          <w:rFonts w:ascii="Cambria" w:eastAsia="Arial" w:hAnsi="Cambria" w:cs="Times New Roman"/>
          <w:sz w:val="24"/>
          <w:szCs w:val="24"/>
          <w:lang w:eastAsia="pl-PL"/>
        </w:rPr>
        <w:t>docx</w:t>
      </w:r>
      <w:proofErr w:type="spellEnd"/>
      <w:r w:rsidRPr="00022591">
        <w:rPr>
          <w:rFonts w:ascii="Cambria" w:eastAsia="Arial" w:hAnsi="Cambria" w:cs="Times New Roman"/>
          <w:sz w:val="24"/>
          <w:szCs w:val="24"/>
          <w:lang w:eastAsia="pl-PL"/>
        </w:rPr>
        <w:t xml:space="preserve">, .pdf (lub innych formatach określonych w rozporządzeniu Rady Ministrów z dnia 12 kwietnia 2012 r. w sprawie Krajowych Ram Interoperacyjności, minimalnych wymagań dla rejestrów </w:t>
      </w:r>
      <w:r w:rsidRPr="00022591">
        <w:rPr>
          <w:rFonts w:ascii="Cambria" w:eastAsia="Arial" w:hAnsi="Cambria" w:cs="Times New Roman"/>
          <w:sz w:val="24"/>
          <w:szCs w:val="24"/>
          <w:lang w:eastAsia="pl-PL"/>
        </w:rPr>
        <w:lastRenderedPageBreak/>
        <w:t>publicznych i wymiany informacji w postaci elektronicznej oraz minimalnych wymagań dla systemów teleinformatycznych [Dz.</w:t>
      </w:r>
      <w:r w:rsidR="00D550D2">
        <w:rPr>
          <w:rFonts w:ascii="Cambria" w:eastAsia="Arial" w:hAnsi="Cambria" w:cs="Times New Roman"/>
          <w:sz w:val="24"/>
          <w:szCs w:val="24"/>
          <w:lang w:eastAsia="pl-PL"/>
        </w:rPr>
        <w:t xml:space="preserve"> </w:t>
      </w:r>
      <w:r w:rsidRPr="00022591">
        <w:rPr>
          <w:rFonts w:ascii="Cambria" w:eastAsia="Arial" w:hAnsi="Cambria" w:cs="Times New Roman"/>
          <w:sz w:val="24"/>
          <w:szCs w:val="24"/>
          <w:lang w:eastAsia="pl-PL"/>
        </w:rPr>
        <w:t>U. z 2017 r. poz. 2247]) i podpisana kwalifikowanym podpisem elektronicznym lub podpisem zaufanym lub podpisem osobistym. Sposób  złożenia  oferty  w  tym  zaszyfrowania  oferty  opisany  został  w Instrukcji użytkowania systemu</w:t>
      </w:r>
      <w:r w:rsidRPr="00022591">
        <w:rPr>
          <w:rFonts w:ascii="Cambria" w:eastAsia="Arial" w:hAnsi="Cambria" w:cs="Times New Roman"/>
          <w:spacing w:val="-6"/>
          <w:sz w:val="24"/>
          <w:szCs w:val="24"/>
          <w:lang w:eastAsia="pl-PL"/>
        </w:rPr>
        <w:t xml:space="preserve"> </w:t>
      </w:r>
      <w:proofErr w:type="spellStart"/>
      <w:r w:rsidRPr="00022591">
        <w:rPr>
          <w:rFonts w:ascii="Cambria" w:eastAsia="Arial" w:hAnsi="Cambria" w:cs="Times New Roman"/>
          <w:sz w:val="24"/>
          <w:szCs w:val="24"/>
          <w:lang w:eastAsia="pl-PL"/>
        </w:rPr>
        <w:t>miniPortal</w:t>
      </w:r>
      <w:proofErr w:type="spellEnd"/>
      <w:r w:rsidRPr="00022591">
        <w:rPr>
          <w:rFonts w:ascii="Cambria" w:eastAsia="Arial" w:hAnsi="Cambria" w:cs="Times New Roman"/>
          <w:sz w:val="24"/>
          <w:szCs w:val="24"/>
          <w:lang w:eastAsia="pl-PL"/>
        </w:rPr>
        <w:t xml:space="preserve"> dostępnej na stronie </w:t>
      </w:r>
      <w:hyperlink r:id="rId16" w:history="1">
        <w:r w:rsidRPr="00022591">
          <w:rPr>
            <w:rFonts w:ascii="Cambria" w:eastAsia="Arial" w:hAnsi="Cambria" w:cs="Times New Roman"/>
            <w:color w:val="0000FF"/>
            <w:sz w:val="24"/>
            <w:szCs w:val="24"/>
            <w:u w:val="single"/>
            <w:lang w:eastAsia="pl-PL"/>
          </w:rPr>
          <w:t>https://miniportal.uzp.gov.pl</w:t>
        </w:r>
      </w:hyperlink>
      <w:r w:rsidRPr="00022591">
        <w:rPr>
          <w:rFonts w:ascii="Cambria" w:eastAsia="Arial" w:hAnsi="Cambria" w:cs="Times New Roman"/>
          <w:sz w:val="24"/>
          <w:szCs w:val="24"/>
          <w:lang w:eastAsia="pl-PL"/>
        </w:rPr>
        <w:t xml:space="preserve">. </w:t>
      </w:r>
    </w:p>
    <w:p w14:paraId="0F4C5260" w14:textId="77777777" w:rsidR="00022591" w:rsidRPr="00022591" w:rsidRDefault="00022591" w:rsidP="002235DF">
      <w:pPr>
        <w:widowControl w:val="0"/>
        <w:numPr>
          <w:ilvl w:val="1"/>
          <w:numId w:val="24"/>
        </w:numPr>
        <w:spacing w:after="0" w:line="276" w:lineRule="auto"/>
        <w:ind w:left="0" w:right="107" w:firstLine="0"/>
        <w:contextualSpacing/>
        <w:jc w:val="both"/>
        <w:rPr>
          <w:rFonts w:ascii="Cambria" w:eastAsia="Arial" w:hAnsi="Cambria" w:cs="Times New Roman"/>
          <w:bCs/>
          <w:sz w:val="24"/>
          <w:szCs w:val="24"/>
          <w:lang w:eastAsia="pl-PL"/>
        </w:rPr>
      </w:pPr>
      <w:r w:rsidRPr="00022591">
        <w:rPr>
          <w:rFonts w:ascii="Cambria" w:eastAsia="Arial" w:hAnsi="Cambria" w:cs="Times New Roman"/>
          <w:sz w:val="24"/>
          <w:szCs w:val="24"/>
          <w:lang w:eastAsia="pl-PL"/>
        </w:rPr>
        <w:t>Jeżeli dokumenty elektroniczne, przekazywane przy użyciu</w:t>
      </w:r>
      <w:r w:rsidRPr="00022591">
        <w:rPr>
          <w:rFonts w:ascii="Cambria" w:eastAsia="Arial" w:hAnsi="Cambria" w:cs="Times New Roman"/>
          <w:spacing w:val="1"/>
          <w:sz w:val="24"/>
          <w:szCs w:val="24"/>
          <w:lang w:eastAsia="pl-PL"/>
        </w:rPr>
        <w:t xml:space="preserve"> </w:t>
      </w:r>
      <w:r w:rsidRPr="00022591">
        <w:rPr>
          <w:rFonts w:ascii="Cambria" w:eastAsia="Arial" w:hAnsi="Cambria" w:cs="Times New Roman"/>
          <w:sz w:val="24"/>
          <w:szCs w:val="24"/>
          <w:lang w:eastAsia="pl-PL"/>
        </w:rPr>
        <w:t xml:space="preserve">środków komunikacji elektronicznej zawierają informacje stanowiące tajemnicę przedsiębiorstwa w rozumieniu przepisów </w:t>
      </w:r>
      <w:r w:rsidRPr="00022591">
        <w:rPr>
          <w:rFonts w:ascii="Cambria" w:eastAsia="Arial" w:hAnsi="Cambria" w:cs="Times New Roman"/>
          <w:spacing w:val="-3"/>
          <w:sz w:val="24"/>
          <w:szCs w:val="24"/>
          <w:lang w:eastAsia="pl-PL"/>
        </w:rPr>
        <w:t xml:space="preserve">ustawy </w:t>
      </w:r>
      <w:r w:rsidRPr="00022591">
        <w:rPr>
          <w:rFonts w:ascii="Cambria" w:eastAsia="Arial" w:hAnsi="Cambria" w:cs="Times New Roman"/>
          <w:sz w:val="24"/>
          <w:szCs w:val="24"/>
          <w:lang w:eastAsia="pl-PL"/>
        </w:rPr>
        <w:t>z dnia 16 kwietnia 1993r. o zwalczaniu nieuczciwej konkurencji, Wykonawca w celu utrzymania poufności tych informacji przekazuje je w wydzielonym i odpowiednio oznaczonym pliku, wraz z jednoczesnym zaznaczeniem polecenia „Załącznik stanowiący tajemnicę przedsiębiorstwa”, a następnie wraz z plikami stanowiącymi jawną część należy ten plik zaszyfrować.</w:t>
      </w:r>
      <w:r w:rsidRPr="00022591">
        <w:rPr>
          <w:rFonts w:ascii="Cambria" w:eastAsia="TimesNewRoman" w:hAnsi="Cambria" w:cs="Times New Roman"/>
          <w:bCs/>
          <w:sz w:val="24"/>
          <w:szCs w:val="24"/>
          <w:lang w:eastAsia="pl-PL"/>
        </w:rPr>
        <w:t xml:space="preserve"> </w:t>
      </w:r>
      <w:r w:rsidRPr="00022591">
        <w:rPr>
          <w:rFonts w:ascii="Cambria" w:eastAsia="Arial" w:hAnsi="Cambria" w:cs="Times New Roman"/>
          <w:bCs/>
          <w:sz w:val="24"/>
          <w:szCs w:val="24"/>
          <w:lang w:eastAsia="pl-PL"/>
        </w:rPr>
        <w:t xml:space="preserve">Zamawiający informuje, iż zgodnie z art. 18 ust. 3 ustawy </w:t>
      </w:r>
      <w:proofErr w:type="spellStart"/>
      <w:r w:rsidRPr="00022591">
        <w:rPr>
          <w:rFonts w:ascii="Cambria" w:eastAsia="Arial" w:hAnsi="Cambria" w:cs="Times New Roman"/>
          <w:bCs/>
          <w:sz w:val="24"/>
          <w:szCs w:val="24"/>
          <w:lang w:eastAsia="pl-PL"/>
        </w:rPr>
        <w:t>Pzp</w:t>
      </w:r>
      <w:proofErr w:type="spellEnd"/>
      <w:r w:rsidRPr="00022591">
        <w:rPr>
          <w:rFonts w:ascii="Cambria" w:eastAsia="Arial" w:hAnsi="Cambria" w:cs="Times New Roman"/>
          <w:bCs/>
          <w:sz w:val="24"/>
          <w:szCs w:val="24"/>
          <w:lang w:eastAsia="pl-PL"/>
        </w:rPr>
        <w:t xml:space="preserve"> nie ujawnia się informacji stanowiących tajemnicę przedsiębiorstwa w rozumieniu przepisów ustawy z dnia 16 kwietnia 1993r.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022591">
        <w:rPr>
          <w:rFonts w:ascii="Cambria" w:eastAsia="Arial" w:hAnsi="Cambria" w:cs="Times New Roman"/>
          <w:bCs/>
          <w:sz w:val="24"/>
          <w:szCs w:val="24"/>
          <w:lang w:eastAsia="pl-PL"/>
        </w:rPr>
        <w:t>Pzp</w:t>
      </w:r>
      <w:proofErr w:type="spellEnd"/>
      <w:r w:rsidRPr="00022591">
        <w:rPr>
          <w:rFonts w:ascii="Cambria" w:eastAsia="Arial" w:hAnsi="Cambria" w:cs="Times New Roman"/>
          <w:bCs/>
          <w:sz w:val="24"/>
          <w:szCs w:val="24"/>
          <w:lang w:eastAsia="pl-PL"/>
        </w:rPr>
        <w:t>.</w:t>
      </w:r>
    </w:p>
    <w:p w14:paraId="7E00EAEA" w14:textId="216E2D3B" w:rsidR="00022591" w:rsidRPr="00022591" w:rsidRDefault="00022591" w:rsidP="002235DF">
      <w:pPr>
        <w:widowControl w:val="0"/>
        <w:numPr>
          <w:ilvl w:val="1"/>
          <w:numId w:val="24"/>
        </w:numPr>
        <w:autoSpaceDE w:val="0"/>
        <w:autoSpaceDN w:val="0"/>
        <w:spacing w:after="0" w:line="276" w:lineRule="auto"/>
        <w:ind w:left="0" w:right="107" w:firstLine="0"/>
        <w:jc w:val="both"/>
        <w:rPr>
          <w:rFonts w:ascii="Cambria" w:eastAsia="Arial" w:hAnsi="Cambria" w:cs="Times New Roman"/>
          <w:sz w:val="24"/>
          <w:szCs w:val="24"/>
          <w:lang w:eastAsia="pl-PL"/>
        </w:rPr>
      </w:pPr>
      <w:r w:rsidRPr="00022591">
        <w:rPr>
          <w:rFonts w:ascii="Cambria" w:eastAsia="Arial" w:hAnsi="Cambria" w:cs="Times New Roman"/>
          <w:sz w:val="24"/>
          <w:szCs w:val="24"/>
          <w:lang w:eastAsia="pl-PL"/>
        </w:rPr>
        <w:t xml:space="preserve">Oferta może być składana tylko do </w:t>
      </w:r>
      <w:r w:rsidRPr="00022591">
        <w:rPr>
          <w:rFonts w:ascii="Cambria" w:eastAsia="Arial" w:hAnsi="Cambria" w:cs="Times New Roman"/>
          <w:spacing w:val="-3"/>
          <w:sz w:val="24"/>
          <w:szCs w:val="24"/>
          <w:lang w:eastAsia="pl-PL"/>
        </w:rPr>
        <w:t xml:space="preserve">upływu </w:t>
      </w:r>
      <w:r w:rsidRPr="00022591">
        <w:rPr>
          <w:rFonts w:ascii="Cambria" w:eastAsia="Arial" w:hAnsi="Cambria" w:cs="Times New Roman"/>
          <w:sz w:val="24"/>
          <w:szCs w:val="24"/>
          <w:lang w:eastAsia="pl-PL"/>
        </w:rPr>
        <w:t>terminu składania</w:t>
      </w:r>
      <w:r w:rsidRPr="00022591">
        <w:rPr>
          <w:rFonts w:ascii="Cambria" w:eastAsia="Arial" w:hAnsi="Cambria" w:cs="Times New Roman"/>
          <w:spacing w:val="-30"/>
          <w:sz w:val="24"/>
          <w:szCs w:val="24"/>
          <w:lang w:eastAsia="pl-PL"/>
        </w:rPr>
        <w:t xml:space="preserve"> </w:t>
      </w:r>
      <w:r w:rsidRPr="00022591">
        <w:rPr>
          <w:rFonts w:ascii="Cambria" w:eastAsia="Arial" w:hAnsi="Cambria" w:cs="Times New Roman"/>
          <w:sz w:val="24"/>
          <w:szCs w:val="24"/>
          <w:lang w:eastAsia="pl-PL"/>
        </w:rPr>
        <w:t>ofert.</w:t>
      </w:r>
    </w:p>
    <w:p w14:paraId="7BE221AB" w14:textId="2A02CAD7" w:rsidR="00022591" w:rsidRPr="00625504" w:rsidRDefault="00022591" w:rsidP="002235DF">
      <w:pPr>
        <w:tabs>
          <w:tab w:val="left" w:pos="142"/>
        </w:tabs>
        <w:autoSpaceDE w:val="0"/>
        <w:autoSpaceDN w:val="0"/>
        <w:adjustRightInd w:val="0"/>
        <w:spacing w:after="0" w:line="240" w:lineRule="auto"/>
        <w:rPr>
          <w:rFonts w:ascii="Cambria" w:hAnsi="Cambria" w:cs="Cambria"/>
          <w:b/>
          <w:bCs/>
          <w:color w:val="000000"/>
          <w:sz w:val="24"/>
          <w:szCs w:val="24"/>
        </w:rPr>
      </w:pPr>
      <w:r w:rsidRPr="00022591">
        <w:rPr>
          <w:rFonts w:ascii="Cambria" w:hAnsi="Cambria" w:cs="Cambria"/>
          <w:b/>
          <w:bCs/>
          <w:color w:val="000000"/>
          <w:sz w:val="24"/>
          <w:szCs w:val="24"/>
        </w:rPr>
        <w:t xml:space="preserve">14.8 </w:t>
      </w:r>
      <w:r w:rsidRPr="00022591">
        <w:rPr>
          <w:rFonts w:ascii="Cambria" w:hAnsi="Cambria" w:cs="Cambria"/>
          <w:color w:val="000000"/>
          <w:sz w:val="24"/>
          <w:szCs w:val="24"/>
        </w:rPr>
        <w:t>Termin składania ofert</w:t>
      </w:r>
      <w:r w:rsidRPr="00625504">
        <w:rPr>
          <w:rFonts w:ascii="Cambria" w:hAnsi="Cambria" w:cs="Cambria"/>
          <w:color w:val="000000"/>
          <w:sz w:val="24"/>
          <w:szCs w:val="24"/>
        </w:rPr>
        <w:t>:</w:t>
      </w:r>
      <w:r w:rsidR="001F70C9">
        <w:rPr>
          <w:rFonts w:ascii="Cambria" w:hAnsi="Cambria" w:cs="Cambria"/>
          <w:b/>
          <w:bCs/>
          <w:color w:val="000000"/>
          <w:sz w:val="24"/>
          <w:szCs w:val="24"/>
        </w:rPr>
        <w:t xml:space="preserve"> </w:t>
      </w:r>
      <w:r w:rsidR="006E4139" w:rsidRPr="00107FA5">
        <w:rPr>
          <w:rFonts w:ascii="Cambria" w:hAnsi="Cambria" w:cs="Cambria"/>
          <w:b/>
          <w:bCs/>
          <w:color w:val="0D0D0D" w:themeColor="text1" w:themeTint="F2"/>
          <w:sz w:val="24"/>
          <w:szCs w:val="24"/>
        </w:rPr>
        <w:t>17</w:t>
      </w:r>
      <w:r w:rsidR="004D4A2D" w:rsidRPr="00107FA5">
        <w:rPr>
          <w:rFonts w:ascii="Cambria" w:hAnsi="Cambria" w:cs="Cambria"/>
          <w:b/>
          <w:bCs/>
          <w:color w:val="0D0D0D" w:themeColor="text1" w:themeTint="F2"/>
          <w:sz w:val="24"/>
          <w:szCs w:val="24"/>
        </w:rPr>
        <w:t>.02.2022</w:t>
      </w:r>
      <w:r w:rsidR="00763E5A">
        <w:rPr>
          <w:rFonts w:ascii="Cambria" w:hAnsi="Cambria" w:cs="Cambria"/>
          <w:b/>
          <w:bCs/>
          <w:color w:val="0D0D0D" w:themeColor="text1" w:themeTint="F2"/>
          <w:sz w:val="24"/>
          <w:szCs w:val="24"/>
        </w:rPr>
        <w:t xml:space="preserve"> </w:t>
      </w:r>
      <w:r w:rsidRPr="00107FA5">
        <w:rPr>
          <w:rFonts w:ascii="Cambria" w:hAnsi="Cambria" w:cs="Cambria"/>
          <w:b/>
          <w:bCs/>
          <w:color w:val="0D0D0D" w:themeColor="text1" w:themeTint="F2"/>
          <w:sz w:val="24"/>
          <w:szCs w:val="24"/>
        </w:rPr>
        <w:t xml:space="preserve"> godz. </w:t>
      </w:r>
      <w:r w:rsidR="00751651" w:rsidRPr="00107FA5">
        <w:rPr>
          <w:rFonts w:ascii="Cambria" w:hAnsi="Cambria" w:cs="Cambria"/>
          <w:b/>
          <w:bCs/>
          <w:color w:val="0D0D0D" w:themeColor="text1" w:themeTint="F2"/>
          <w:sz w:val="24"/>
          <w:szCs w:val="24"/>
        </w:rPr>
        <w:t>12.oo</w:t>
      </w:r>
    </w:p>
    <w:p w14:paraId="2D328CFE" w14:textId="7E5ED229" w:rsidR="00022591" w:rsidRPr="00107FA5" w:rsidRDefault="00022591" w:rsidP="002235DF">
      <w:pPr>
        <w:autoSpaceDE w:val="0"/>
        <w:autoSpaceDN w:val="0"/>
        <w:adjustRightInd w:val="0"/>
        <w:spacing w:after="0" w:line="240" w:lineRule="auto"/>
        <w:rPr>
          <w:rFonts w:ascii="Cambria" w:hAnsi="Cambria" w:cs="Cambria"/>
          <w:color w:val="0D0D0D" w:themeColor="text1" w:themeTint="F2"/>
          <w:sz w:val="24"/>
          <w:szCs w:val="24"/>
        </w:rPr>
      </w:pPr>
      <w:r w:rsidRPr="00625504">
        <w:rPr>
          <w:rFonts w:ascii="Cambria" w:hAnsi="Cambria" w:cs="Cambria"/>
          <w:b/>
          <w:bCs/>
          <w:color w:val="000000"/>
          <w:sz w:val="24"/>
          <w:szCs w:val="24"/>
        </w:rPr>
        <w:t xml:space="preserve">14.9  </w:t>
      </w:r>
      <w:r w:rsidRPr="00625504">
        <w:rPr>
          <w:rFonts w:ascii="Cambria" w:hAnsi="Cambria" w:cs="Cambria"/>
          <w:color w:val="000000"/>
          <w:sz w:val="24"/>
          <w:szCs w:val="24"/>
        </w:rPr>
        <w:t xml:space="preserve">Termin otwarcia ofert: </w:t>
      </w:r>
      <w:r w:rsidR="006E4139" w:rsidRPr="00107FA5">
        <w:rPr>
          <w:rFonts w:ascii="Cambria" w:hAnsi="Cambria" w:cs="Cambria"/>
          <w:b/>
          <w:bCs/>
          <w:color w:val="0D0D0D" w:themeColor="text1" w:themeTint="F2"/>
          <w:sz w:val="24"/>
          <w:szCs w:val="24"/>
        </w:rPr>
        <w:t>17</w:t>
      </w:r>
      <w:r w:rsidR="004D4A2D" w:rsidRPr="00107FA5">
        <w:rPr>
          <w:rFonts w:ascii="Cambria" w:hAnsi="Cambria" w:cs="Cambria"/>
          <w:b/>
          <w:bCs/>
          <w:color w:val="0D0D0D" w:themeColor="text1" w:themeTint="F2"/>
          <w:sz w:val="24"/>
          <w:szCs w:val="24"/>
        </w:rPr>
        <w:t>.02.2022</w:t>
      </w:r>
      <w:r w:rsidR="00763E5A">
        <w:rPr>
          <w:rFonts w:ascii="Cambria" w:hAnsi="Cambria" w:cs="Cambria"/>
          <w:b/>
          <w:bCs/>
          <w:color w:val="0D0D0D" w:themeColor="text1" w:themeTint="F2"/>
          <w:sz w:val="24"/>
          <w:szCs w:val="24"/>
        </w:rPr>
        <w:t xml:space="preserve">  </w:t>
      </w:r>
      <w:r w:rsidRPr="00107FA5">
        <w:rPr>
          <w:rFonts w:ascii="Cambria" w:hAnsi="Cambria" w:cs="Cambria"/>
          <w:b/>
          <w:bCs/>
          <w:color w:val="0D0D0D" w:themeColor="text1" w:themeTint="F2"/>
          <w:sz w:val="24"/>
          <w:szCs w:val="24"/>
        </w:rPr>
        <w:t xml:space="preserve">godz. </w:t>
      </w:r>
      <w:r w:rsidR="00751651" w:rsidRPr="00107FA5">
        <w:rPr>
          <w:rFonts w:ascii="Cambria" w:hAnsi="Cambria" w:cs="Cambria"/>
          <w:b/>
          <w:bCs/>
          <w:color w:val="0D0D0D" w:themeColor="text1" w:themeTint="F2"/>
          <w:sz w:val="24"/>
          <w:szCs w:val="24"/>
        </w:rPr>
        <w:t>13.oo</w:t>
      </w:r>
    </w:p>
    <w:p w14:paraId="0757A719" w14:textId="29C38B12" w:rsidR="00022591" w:rsidRP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b/>
          <w:bCs/>
          <w:color w:val="000000"/>
          <w:sz w:val="24"/>
          <w:szCs w:val="24"/>
        </w:rPr>
        <w:t xml:space="preserve">14.10. </w:t>
      </w:r>
      <w:r w:rsidRPr="00022591">
        <w:rPr>
          <w:rFonts w:ascii="Cambria" w:hAnsi="Cambria" w:cs="Cambria"/>
          <w:color w:val="000000"/>
          <w:sz w:val="24"/>
          <w:szCs w:val="24"/>
        </w:rPr>
        <w:t xml:space="preserve">Wykonawca może przed upływem terminu do składania ofert zmienić lub wycofać ofertę za pośrednictwem Formularza do złożenia, zmiany, wycofania oferty lub wniosku </w:t>
      </w:r>
      <w:r w:rsidR="009E54CA">
        <w:rPr>
          <w:rFonts w:ascii="Cambria" w:hAnsi="Cambria" w:cs="Cambria"/>
          <w:color w:val="000000"/>
          <w:sz w:val="24"/>
          <w:szCs w:val="24"/>
        </w:rPr>
        <w:t>d</w:t>
      </w:r>
      <w:r w:rsidRPr="00022591">
        <w:rPr>
          <w:rFonts w:ascii="Cambria" w:hAnsi="Cambria" w:cs="Cambria"/>
          <w:color w:val="000000"/>
          <w:sz w:val="24"/>
          <w:szCs w:val="24"/>
        </w:rPr>
        <w:t xml:space="preserve">ostępnego na stronie </w:t>
      </w:r>
      <w:proofErr w:type="spellStart"/>
      <w:r w:rsidRPr="00022591">
        <w:rPr>
          <w:rFonts w:ascii="Cambria" w:hAnsi="Cambria" w:cs="Cambria"/>
          <w:color w:val="000000"/>
          <w:sz w:val="24"/>
          <w:szCs w:val="24"/>
        </w:rPr>
        <w:t>ePUAP</w:t>
      </w:r>
      <w:proofErr w:type="spellEnd"/>
      <w:r w:rsidRPr="00022591">
        <w:rPr>
          <w:rFonts w:ascii="Cambria" w:hAnsi="Cambria" w:cs="Cambria"/>
          <w:color w:val="000000"/>
          <w:sz w:val="24"/>
          <w:szCs w:val="24"/>
        </w:rPr>
        <w:t xml:space="preserve">. Sposób zmiany i wycofania oferty został opisany w Instrukcji użytkownika. </w:t>
      </w:r>
    </w:p>
    <w:p w14:paraId="48B20DBF" w14:textId="661C95A8" w:rsidR="00022591" w:rsidRP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b/>
          <w:bCs/>
          <w:color w:val="000000"/>
          <w:sz w:val="24"/>
          <w:szCs w:val="24"/>
        </w:rPr>
        <w:t xml:space="preserve">14.11.   </w:t>
      </w:r>
      <w:r w:rsidRPr="00022591">
        <w:rPr>
          <w:rFonts w:ascii="Cambria" w:hAnsi="Cambria" w:cs="Cambria"/>
          <w:color w:val="000000"/>
          <w:sz w:val="24"/>
          <w:szCs w:val="24"/>
        </w:rPr>
        <w:t xml:space="preserve">Zamawiający, niezwłocznie po otwarciu ofert, udostępnia na stronie internetowej prowadzonego postępowania informacje o: </w:t>
      </w:r>
    </w:p>
    <w:p w14:paraId="71C643E8" w14:textId="75741DD7" w:rsidR="00022591" w:rsidRP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color w:val="000000"/>
          <w:sz w:val="24"/>
          <w:szCs w:val="24"/>
        </w:rPr>
        <w:t xml:space="preserve">1) nazwach albo imionach i nazwiskach oraz siedzibach lub miejscach prowadzonej działalności gospodarczej albo miejscach zamieszkania </w:t>
      </w:r>
      <w:r w:rsidR="0065065C">
        <w:rPr>
          <w:rFonts w:ascii="Cambria" w:hAnsi="Cambria" w:cs="Cambria"/>
          <w:color w:val="000000"/>
          <w:sz w:val="24"/>
          <w:szCs w:val="24"/>
        </w:rPr>
        <w:t>W</w:t>
      </w:r>
      <w:r w:rsidRPr="00022591">
        <w:rPr>
          <w:rFonts w:ascii="Cambria" w:hAnsi="Cambria" w:cs="Cambria"/>
          <w:color w:val="000000"/>
          <w:sz w:val="24"/>
          <w:szCs w:val="24"/>
        </w:rPr>
        <w:t xml:space="preserve">ykonawców, których oferty zostały otwarte; </w:t>
      </w:r>
    </w:p>
    <w:p w14:paraId="5E280E38" w14:textId="4EA45519" w:rsidR="00022591" w:rsidRDefault="00022591" w:rsidP="002235DF">
      <w:pPr>
        <w:autoSpaceDE w:val="0"/>
        <w:autoSpaceDN w:val="0"/>
        <w:adjustRightInd w:val="0"/>
        <w:spacing w:after="0" w:line="240" w:lineRule="auto"/>
        <w:jc w:val="both"/>
        <w:rPr>
          <w:rFonts w:ascii="Cambria" w:hAnsi="Cambria" w:cs="Cambria"/>
          <w:color w:val="000000"/>
          <w:sz w:val="24"/>
          <w:szCs w:val="24"/>
        </w:rPr>
      </w:pPr>
      <w:r w:rsidRPr="00022591">
        <w:rPr>
          <w:rFonts w:ascii="Cambria" w:hAnsi="Cambria" w:cs="Cambria"/>
          <w:color w:val="000000"/>
          <w:sz w:val="24"/>
          <w:szCs w:val="24"/>
        </w:rPr>
        <w:t xml:space="preserve">2) cenach lub kosztach zawartych w ofertach. </w:t>
      </w:r>
    </w:p>
    <w:p w14:paraId="11617667" w14:textId="45FC2809" w:rsidR="0093648A" w:rsidRDefault="0093648A" w:rsidP="002235DF">
      <w:pPr>
        <w:autoSpaceDE w:val="0"/>
        <w:autoSpaceDN w:val="0"/>
        <w:adjustRightInd w:val="0"/>
        <w:spacing w:after="0" w:line="240" w:lineRule="auto"/>
        <w:jc w:val="both"/>
        <w:rPr>
          <w:rFonts w:ascii="Cambria" w:hAnsi="Cambria"/>
          <w:b/>
          <w:bCs/>
          <w:sz w:val="24"/>
          <w:szCs w:val="24"/>
        </w:rPr>
      </w:pPr>
      <w:r w:rsidRPr="0093648A">
        <w:rPr>
          <w:rFonts w:ascii="Cambria" w:hAnsi="Cambria" w:cs="Cambria"/>
          <w:b/>
          <w:bCs/>
          <w:color w:val="000000"/>
          <w:sz w:val="24"/>
          <w:szCs w:val="24"/>
        </w:rPr>
        <w:t>14.12</w:t>
      </w:r>
      <w:r w:rsidRPr="0093648A">
        <w:rPr>
          <w:rFonts w:ascii="Cambria" w:hAnsi="Cambria"/>
          <w:b/>
          <w:bCs/>
          <w:sz w:val="24"/>
          <w:szCs w:val="24"/>
        </w:rPr>
        <w:t xml:space="preserve"> </w:t>
      </w:r>
      <w:r w:rsidRPr="0093648A">
        <w:rPr>
          <w:rFonts w:ascii="Cambria" w:hAnsi="Cambria"/>
          <w:sz w:val="24"/>
          <w:szCs w:val="24"/>
        </w:rPr>
        <w:t xml:space="preserve">Zamawiający odrzuca ofertę, jeżeli została złożona po terminie składania ofert, o którym mowa w pkt. </w:t>
      </w:r>
      <w:r w:rsidRPr="00F955A8">
        <w:rPr>
          <w:rFonts w:ascii="Cambria" w:hAnsi="Cambria"/>
          <w:b/>
          <w:bCs/>
          <w:sz w:val="24"/>
          <w:szCs w:val="24"/>
        </w:rPr>
        <w:t>14.</w:t>
      </w:r>
      <w:r w:rsidR="00F955A8" w:rsidRPr="00F955A8">
        <w:rPr>
          <w:rFonts w:ascii="Cambria" w:hAnsi="Cambria"/>
          <w:b/>
          <w:bCs/>
          <w:sz w:val="24"/>
          <w:szCs w:val="24"/>
        </w:rPr>
        <w:t>8</w:t>
      </w:r>
      <w:r w:rsidRPr="00F955A8">
        <w:rPr>
          <w:rFonts w:ascii="Cambria" w:hAnsi="Cambria"/>
          <w:b/>
          <w:bCs/>
          <w:sz w:val="24"/>
          <w:szCs w:val="24"/>
        </w:rPr>
        <w:t xml:space="preserve"> SWZ.</w:t>
      </w:r>
    </w:p>
    <w:p w14:paraId="041885C1" w14:textId="3BCFFA55" w:rsidR="00F955A8" w:rsidRDefault="00F955A8" w:rsidP="002235DF">
      <w:pPr>
        <w:autoSpaceDE w:val="0"/>
        <w:autoSpaceDN w:val="0"/>
        <w:adjustRightInd w:val="0"/>
        <w:spacing w:after="0" w:line="240" w:lineRule="auto"/>
        <w:rPr>
          <w:rFonts w:ascii="Cambria" w:hAnsi="Cambria"/>
          <w:b/>
          <w:bCs/>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955A8" w:rsidRPr="00661ACC" w14:paraId="4998E212" w14:textId="77777777" w:rsidTr="00F90D31">
        <w:trPr>
          <w:jc w:val="center"/>
        </w:trPr>
        <w:tc>
          <w:tcPr>
            <w:tcW w:w="9054" w:type="dxa"/>
            <w:shd w:val="clear" w:color="auto" w:fill="F2F2F2"/>
            <w:tcMar>
              <w:top w:w="0" w:type="dxa"/>
              <w:left w:w="108" w:type="dxa"/>
              <w:bottom w:w="0" w:type="dxa"/>
              <w:right w:w="108" w:type="dxa"/>
            </w:tcMar>
          </w:tcPr>
          <w:p w14:paraId="4422B438" w14:textId="3373210E" w:rsidR="00F955A8" w:rsidRPr="00661ACC" w:rsidRDefault="00F955A8"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w:t>
            </w:r>
            <w:r w:rsidR="00602FFD">
              <w:rPr>
                <w:rFonts w:ascii="Cambria" w:hAnsi="Cambria"/>
                <w:sz w:val="26"/>
                <w:szCs w:val="26"/>
                <w:lang w:val="pl-PL"/>
              </w:rPr>
              <w:t>5</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955A8" w:rsidRPr="004932D7" w14:paraId="02F1D8F3" w14:textId="77777777" w:rsidTr="00F90D31">
              <w:trPr>
                <w:trHeight w:val="536"/>
              </w:trPr>
              <w:tc>
                <w:tcPr>
                  <w:tcW w:w="8855" w:type="dxa"/>
                </w:tcPr>
                <w:p w14:paraId="0268A0EA" w14:textId="06FD97F6" w:rsidR="00F955A8" w:rsidRPr="004932D7" w:rsidRDefault="00602FFD"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TERMIN ZWIĄZANIA Z OFERTĄ</w:t>
                  </w:r>
                </w:p>
              </w:tc>
            </w:tr>
          </w:tbl>
          <w:p w14:paraId="131C8EA4" w14:textId="77777777" w:rsidR="00F955A8" w:rsidRPr="00661ACC" w:rsidRDefault="00F955A8" w:rsidP="002235DF">
            <w:pPr>
              <w:pStyle w:val="Standard"/>
              <w:spacing w:line="276" w:lineRule="auto"/>
              <w:jc w:val="center"/>
              <w:rPr>
                <w:rFonts w:ascii="Cambria" w:hAnsi="Cambria"/>
                <w:b/>
                <w:sz w:val="26"/>
                <w:szCs w:val="26"/>
                <w:lang w:val="pl-PL"/>
              </w:rPr>
            </w:pPr>
          </w:p>
        </w:tc>
      </w:tr>
      <w:tr w:rsidR="00F955A8" w:rsidRPr="00661ACC" w14:paraId="0308F0E6" w14:textId="77777777" w:rsidTr="00025E11">
        <w:trPr>
          <w:trHeight w:val="80"/>
          <w:jc w:val="center"/>
        </w:trPr>
        <w:tc>
          <w:tcPr>
            <w:tcW w:w="9054" w:type="dxa"/>
            <w:shd w:val="clear" w:color="auto" w:fill="F2F2F2"/>
            <w:tcMar>
              <w:top w:w="0" w:type="dxa"/>
              <w:left w:w="108" w:type="dxa"/>
              <w:bottom w:w="0" w:type="dxa"/>
              <w:right w:w="108" w:type="dxa"/>
            </w:tcMar>
          </w:tcPr>
          <w:p w14:paraId="09259D1C" w14:textId="77777777" w:rsidR="00F955A8" w:rsidRPr="00661ACC" w:rsidRDefault="00F955A8" w:rsidP="002235DF">
            <w:pPr>
              <w:pStyle w:val="Standard"/>
              <w:spacing w:line="276" w:lineRule="auto"/>
              <w:jc w:val="center"/>
              <w:rPr>
                <w:rFonts w:ascii="Cambria" w:hAnsi="Cambria"/>
                <w:sz w:val="26"/>
                <w:szCs w:val="26"/>
                <w:lang w:val="pl-PL"/>
              </w:rPr>
            </w:pPr>
          </w:p>
        </w:tc>
      </w:tr>
      <w:tr w:rsidR="00025E11" w:rsidRPr="00661ACC" w14:paraId="5C8CD5A2" w14:textId="77777777" w:rsidTr="001706AB">
        <w:trPr>
          <w:trHeight w:val="75"/>
          <w:jc w:val="center"/>
        </w:trPr>
        <w:tc>
          <w:tcPr>
            <w:tcW w:w="9054" w:type="dxa"/>
            <w:tcBorders>
              <w:bottom w:val="single" w:sz="4" w:space="0" w:color="00000A"/>
            </w:tcBorders>
            <w:shd w:val="clear" w:color="auto" w:fill="F2F2F2"/>
            <w:tcMar>
              <w:top w:w="0" w:type="dxa"/>
              <w:left w:w="108" w:type="dxa"/>
              <w:bottom w:w="0" w:type="dxa"/>
              <w:right w:w="108" w:type="dxa"/>
            </w:tcMar>
          </w:tcPr>
          <w:p w14:paraId="73F0161A" w14:textId="77777777" w:rsidR="00025E11" w:rsidRPr="00661ACC" w:rsidRDefault="00025E11" w:rsidP="002235DF">
            <w:pPr>
              <w:pStyle w:val="Standard"/>
              <w:spacing w:line="276" w:lineRule="auto"/>
              <w:jc w:val="center"/>
              <w:rPr>
                <w:rFonts w:ascii="Cambria" w:hAnsi="Cambria"/>
                <w:sz w:val="26"/>
                <w:szCs w:val="26"/>
                <w:lang w:val="pl-PL"/>
              </w:rPr>
            </w:pPr>
          </w:p>
        </w:tc>
      </w:tr>
    </w:tbl>
    <w:p w14:paraId="55C069A6" w14:textId="06C371EA" w:rsidR="00602FFD" w:rsidRPr="00602FFD" w:rsidRDefault="00602FFD" w:rsidP="002235DF">
      <w:pPr>
        <w:pStyle w:val="Default"/>
        <w:jc w:val="both"/>
      </w:pPr>
      <w:r w:rsidRPr="00602FFD">
        <w:rPr>
          <w:b/>
          <w:bCs/>
        </w:rPr>
        <w:t xml:space="preserve">15.1. </w:t>
      </w:r>
      <w:r w:rsidRPr="00602FFD">
        <w:t>Wykonawca jest związany ofertą do dnia</w:t>
      </w:r>
      <w:r w:rsidRPr="00625504">
        <w:rPr>
          <w:color w:val="0D0D0D" w:themeColor="text1" w:themeTint="F2"/>
        </w:rPr>
        <w:t xml:space="preserve"> </w:t>
      </w:r>
      <w:r w:rsidR="006E4139" w:rsidRPr="00107FA5">
        <w:rPr>
          <w:b/>
          <w:bCs/>
          <w:color w:val="0D0D0D" w:themeColor="text1" w:themeTint="F2"/>
        </w:rPr>
        <w:t xml:space="preserve">18. </w:t>
      </w:r>
      <w:r w:rsidR="001E2F83" w:rsidRPr="00107FA5">
        <w:rPr>
          <w:b/>
          <w:bCs/>
          <w:color w:val="0D0D0D" w:themeColor="text1" w:themeTint="F2"/>
        </w:rPr>
        <w:t>03.2022</w:t>
      </w:r>
      <w:r w:rsidR="0065065C" w:rsidRPr="00107FA5">
        <w:rPr>
          <w:b/>
          <w:bCs/>
          <w:color w:val="0D0D0D" w:themeColor="text1" w:themeTint="F2"/>
        </w:rPr>
        <w:t>r.</w:t>
      </w:r>
      <w:r w:rsidRPr="00107FA5">
        <w:rPr>
          <w:b/>
          <w:bCs/>
          <w:color w:val="0D0D0D" w:themeColor="text1" w:themeTint="F2"/>
        </w:rPr>
        <w:t xml:space="preserve"> </w:t>
      </w:r>
    </w:p>
    <w:p w14:paraId="51A1D8D9" w14:textId="2C084A06" w:rsidR="00602FFD" w:rsidRPr="00602FFD" w:rsidRDefault="00602FFD" w:rsidP="002235DF">
      <w:pPr>
        <w:pStyle w:val="Default"/>
        <w:jc w:val="both"/>
      </w:pPr>
      <w:r w:rsidRPr="00602FFD">
        <w:rPr>
          <w:b/>
          <w:bCs/>
        </w:rPr>
        <w:t>15.2.</w:t>
      </w:r>
      <w:r w:rsidRPr="00602FFD">
        <w:t xml:space="preserve">W przypadku gdy wybór najkorzystniejszej oferty nie nastąpi przed upływem terminu związania ofertą, o którym mowa w pkt 15.1, </w:t>
      </w:r>
      <w:r w:rsidR="0065065C">
        <w:t>Z</w:t>
      </w:r>
      <w:r w:rsidRPr="00602FFD">
        <w:t xml:space="preserve">amawiający przed upływem terminu związania ofertą, zwróci się jednokrotnie do </w:t>
      </w:r>
      <w:r w:rsidR="0065065C">
        <w:t>W</w:t>
      </w:r>
      <w:r w:rsidRPr="00602FFD">
        <w:t xml:space="preserve">ykonawców o wyrażenie zgody na przedłużenie tego terminu o wskazywany przez niego okres, nie dłuższy niż 30 dni. </w:t>
      </w:r>
    </w:p>
    <w:p w14:paraId="4908EAFA" w14:textId="15E626AC" w:rsidR="00602FFD" w:rsidRPr="00602FFD" w:rsidRDefault="00602FFD" w:rsidP="002235DF">
      <w:pPr>
        <w:pStyle w:val="Default"/>
        <w:jc w:val="both"/>
      </w:pPr>
      <w:r w:rsidRPr="00602FFD">
        <w:rPr>
          <w:b/>
          <w:bCs/>
        </w:rPr>
        <w:t>15.3.</w:t>
      </w:r>
      <w:r w:rsidRPr="00602FFD">
        <w:t xml:space="preserve">Przedłużenie terminu związania ofertą, o którym mowa w pkt. 15.2 SWZ, wymaga złożenia przez Wykonawcę pisemnego oświadczenia o wyrażeniu zgody na przedłużenie terminu związania ofertą. </w:t>
      </w:r>
    </w:p>
    <w:p w14:paraId="34C351B7" w14:textId="5399B07B" w:rsidR="00F955A8" w:rsidRDefault="00602FFD" w:rsidP="002235DF">
      <w:pPr>
        <w:autoSpaceDE w:val="0"/>
        <w:autoSpaceDN w:val="0"/>
        <w:adjustRightInd w:val="0"/>
        <w:spacing w:after="0" w:line="240" w:lineRule="auto"/>
        <w:jc w:val="both"/>
      </w:pPr>
      <w:r w:rsidRPr="00602FFD">
        <w:rPr>
          <w:rFonts w:ascii="Cambria" w:hAnsi="Cambria"/>
          <w:b/>
          <w:bCs/>
          <w:sz w:val="24"/>
          <w:szCs w:val="24"/>
        </w:rPr>
        <w:lastRenderedPageBreak/>
        <w:t xml:space="preserve">15.4. </w:t>
      </w:r>
      <w:r w:rsidRPr="00602FFD">
        <w:rPr>
          <w:rFonts w:ascii="Cambria" w:hAnsi="Cambria"/>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r>
        <w:t>.</w:t>
      </w:r>
    </w:p>
    <w:p w14:paraId="402E000B" w14:textId="3FC473B2" w:rsidR="00824727" w:rsidRDefault="00824727" w:rsidP="002235DF">
      <w:pPr>
        <w:autoSpaceDE w:val="0"/>
        <w:autoSpaceDN w:val="0"/>
        <w:adjustRightInd w:val="0"/>
        <w:spacing w:after="0" w:line="240" w:lineRule="auto"/>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824727" w:rsidRPr="00661ACC" w14:paraId="203A1B54" w14:textId="77777777" w:rsidTr="00F90D31">
        <w:trPr>
          <w:jc w:val="center"/>
        </w:trPr>
        <w:tc>
          <w:tcPr>
            <w:tcW w:w="9054" w:type="dxa"/>
            <w:shd w:val="clear" w:color="auto" w:fill="F2F2F2"/>
            <w:tcMar>
              <w:top w:w="0" w:type="dxa"/>
              <w:left w:w="108" w:type="dxa"/>
              <w:bottom w:w="0" w:type="dxa"/>
              <w:right w:w="108" w:type="dxa"/>
            </w:tcMar>
          </w:tcPr>
          <w:p w14:paraId="3F98E79C" w14:textId="191A16F0" w:rsidR="00824727" w:rsidRPr="00661ACC" w:rsidRDefault="00824727"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16</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824727" w:rsidRPr="004932D7" w14:paraId="032A5C82" w14:textId="77777777" w:rsidTr="00F90D31">
              <w:trPr>
                <w:trHeight w:val="536"/>
              </w:trPr>
              <w:tc>
                <w:tcPr>
                  <w:tcW w:w="8855" w:type="dxa"/>
                </w:tcPr>
                <w:p w14:paraId="67FA2A01" w14:textId="3968B285" w:rsidR="00824727" w:rsidRPr="004932D7" w:rsidRDefault="001104AF" w:rsidP="002235DF">
                  <w:pPr>
                    <w:autoSpaceDE w:val="0"/>
                    <w:autoSpaceDN w:val="0"/>
                    <w:adjustRightInd w:val="0"/>
                    <w:spacing w:after="0" w:line="240" w:lineRule="auto"/>
                    <w:jc w:val="center"/>
                    <w:rPr>
                      <w:rFonts w:ascii="Cambria" w:hAnsi="Cambria" w:cs="Calibri"/>
                      <w:color w:val="000000"/>
                    </w:rPr>
                  </w:pPr>
                  <w:r>
                    <w:rPr>
                      <w:rFonts w:ascii="Cambria" w:hAnsi="Cambria"/>
                      <w:b/>
                      <w:sz w:val="26"/>
                      <w:szCs w:val="26"/>
                    </w:rPr>
                    <w:t>OPIS SPOSOBU OBLICZENIA CENY OFER</w:t>
                  </w:r>
                  <w:r w:rsidR="00E74A30">
                    <w:rPr>
                      <w:rFonts w:ascii="Cambria" w:hAnsi="Cambria"/>
                      <w:b/>
                      <w:sz w:val="26"/>
                      <w:szCs w:val="26"/>
                    </w:rPr>
                    <w:t>T</w:t>
                  </w:r>
                  <w:r>
                    <w:rPr>
                      <w:rFonts w:ascii="Cambria" w:hAnsi="Cambria"/>
                      <w:b/>
                      <w:sz w:val="26"/>
                      <w:szCs w:val="26"/>
                    </w:rPr>
                    <w:t>Y</w:t>
                  </w:r>
                </w:p>
              </w:tc>
            </w:tr>
          </w:tbl>
          <w:p w14:paraId="0B2B892C" w14:textId="77777777" w:rsidR="00824727" w:rsidRPr="00661ACC" w:rsidRDefault="00824727" w:rsidP="002235DF">
            <w:pPr>
              <w:pStyle w:val="Standard"/>
              <w:spacing w:line="276" w:lineRule="auto"/>
              <w:jc w:val="center"/>
              <w:rPr>
                <w:rFonts w:ascii="Cambria" w:hAnsi="Cambria"/>
                <w:b/>
                <w:sz w:val="26"/>
                <w:szCs w:val="26"/>
                <w:lang w:val="pl-PL"/>
              </w:rPr>
            </w:pPr>
          </w:p>
        </w:tc>
      </w:tr>
      <w:tr w:rsidR="00824727" w:rsidRPr="00661ACC" w14:paraId="10F0ADFE"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703734C7" w14:textId="77777777" w:rsidR="00824727" w:rsidRPr="00661ACC" w:rsidRDefault="00824727" w:rsidP="002235DF">
            <w:pPr>
              <w:pStyle w:val="Standard"/>
              <w:spacing w:line="276" w:lineRule="auto"/>
              <w:jc w:val="center"/>
              <w:rPr>
                <w:rFonts w:ascii="Cambria" w:hAnsi="Cambria"/>
                <w:sz w:val="26"/>
                <w:szCs w:val="26"/>
                <w:lang w:val="pl-PL"/>
              </w:rPr>
            </w:pPr>
          </w:p>
        </w:tc>
      </w:tr>
    </w:tbl>
    <w:p w14:paraId="2FE21920" w14:textId="0FEABF1D" w:rsidR="00013894" w:rsidRDefault="00013894" w:rsidP="002235DF">
      <w:pPr>
        <w:autoSpaceDE w:val="0"/>
        <w:autoSpaceDN w:val="0"/>
        <w:adjustRightInd w:val="0"/>
        <w:spacing w:after="0" w:line="240" w:lineRule="auto"/>
        <w:rPr>
          <w:rFonts w:ascii="Cambria" w:hAnsi="Cambria" w:cs="Cambria"/>
          <w:color w:val="000000"/>
          <w:sz w:val="24"/>
          <w:szCs w:val="24"/>
        </w:rPr>
      </w:pPr>
    </w:p>
    <w:p w14:paraId="2A5D52F0" w14:textId="34E7667D" w:rsidR="00013894" w:rsidRPr="00013894" w:rsidRDefault="00013894" w:rsidP="002235DF">
      <w:pPr>
        <w:pStyle w:val="Default"/>
        <w:jc w:val="both"/>
      </w:pPr>
      <w:r w:rsidRPr="00013894">
        <w:rPr>
          <w:b/>
          <w:bCs/>
        </w:rPr>
        <w:t>16.1.</w:t>
      </w:r>
      <w:r w:rsidR="00484DD2">
        <w:rPr>
          <w:b/>
          <w:bCs/>
        </w:rPr>
        <w:t xml:space="preserve"> </w:t>
      </w:r>
      <w:r w:rsidRPr="00013894">
        <w:t xml:space="preserve">Obowiązującą formą wynagrodzenia za wykonanie przez Wykonawcę przedmiotu </w:t>
      </w:r>
      <w:r w:rsidR="00484DD2">
        <w:t xml:space="preserve"> </w:t>
      </w:r>
      <w:r w:rsidRPr="00013894">
        <w:t xml:space="preserve">zamówienia będzie wynagrodzenie ryczałtowe wskazane w Formularzu ofertowym. Cena ryczałtowa obejmuje wszystkie koszty i składniki związane z wykonaniem zamówienia w zakresie wynikającym z opisu przedmiotu zamówienia. </w:t>
      </w:r>
    </w:p>
    <w:p w14:paraId="594394BB" w14:textId="550C8E29" w:rsidR="00013894" w:rsidRPr="00013894" w:rsidRDefault="00013894" w:rsidP="002235DF">
      <w:pPr>
        <w:pStyle w:val="Default"/>
        <w:jc w:val="both"/>
      </w:pPr>
      <w:r w:rsidRPr="00013894">
        <w:rPr>
          <w:b/>
          <w:bCs/>
        </w:rPr>
        <w:t>16.2.</w:t>
      </w:r>
      <w:r w:rsidR="0065065C">
        <w:rPr>
          <w:b/>
          <w:bCs/>
        </w:rPr>
        <w:t xml:space="preserve"> </w:t>
      </w:r>
      <w:r w:rsidRPr="00013894">
        <w:t>Cena winna uwzględniać wymagania wskazane w dokumentacji opisującej przedmiot</w:t>
      </w:r>
      <w:r w:rsidR="00025E11">
        <w:t xml:space="preserve"> </w:t>
      </w:r>
      <w:r w:rsidR="00484DD2">
        <w:t xml:space="preserve">  </w:t>
      </w:r>
      <w:r w:rsidRPr="00013894">
        <w:t>zamówienia, SWZ i w</w:t>
      </w:r>
      <w:r w:rsidR="00E74A30">
        <w:t>z</w:t>
      </w:r>
      <w:r w:rsidRPr="00013894">
        <w:t xml:space="preserve">orze umowy. </w:t>
      </w:r>
    </w:p>
    <w:p w14:paraId="3BB270E2" w14:textId="5DB6ADC2" w:rsidR="00013894" w:rsidRPr="00013894" w:rsidRDefault="00013894" w:rsidP="002235DF">
      <w:pPr>
        <w:autoSpaceDE w:val="0"/>
        <w:autoSpaceDN w:val="0"/>
        <w:adjustRightInd w:val="0"/>
        <w:spacing w:after="0" w:line="240" w:lineRule="auto"/>
        <w:jc w:val="both"/>
        <w:rPr>
          <w:rFonts w:ascii="Cambria" w:hAnsi="Cambria"/>
          <w:sz w:val="24"/>
          <w:szCs w:val="24"/>
        </w:rPr>
      </w:pPr>
      <w:r w:rsidRPr="00013894">
        <w:rPr>
          <w:rFonts w:ascii="Cambria" w:hAnsi="Cambria"/>
          <w:b/>
          <w:bCs/>
          <w:sz w:val="24"/>
          <w:szCs w:val="24"/>
        </w:rPr>
        <w:t>16.3.</w:t>
      </w:r>
      <w:r w:rsidR="0065065C">
        <w:rPr>
          <w:rFonts w:ascii="Cambria" w:hAnsi="Cambria"/>
          <w:b/>
          <w:bCs/>
          <w:sz w:val="24"/>
          <w:szCs w:val="24"/>
        </w:rPr>
        <w:t xml:space="preserve"> </w:t>
      </w:r>
      <w:r w:rsidRPr="00013894">
        <w:rPr>
          <w:rFonts w:ascii="Cambria" w:hAnsi="Cambria"/>
          <w:sz w:val="24"/>
          <w:szCs w:val="24"/>
        </w:rPr>
        <w:t>Cenę należy obliczyć:</w:t>
      </w:r>
    </w:p>
    <w:p w14:paraId="175B4650" w14:textId="77777777" w:rsidR="00013894" w:rsidRPr="00013894" w:rsidRDefault="00013894" w:rsidP="002235DF">
      <w:pPr>
        <w:pStyle w:val="Default"/>
        <w:jc w:val="both"/>
      </w:pPr>
      <w:r w:rsidRPr="00013894">
        <w:t xml:space="preserve">a) podając cenę netto </w:t>
      </w:r>
    </w:p>
    <w:p w14:paraId="23A5311F" w14:textId="77777777" w:rsidR="00013894" w:rsidRPr="00013894" w:rsidRDefault="00013894" w:rsidP="002235DF">
      <w:pPr>
        <w:pStyle w:val="Default"/>
        <w:jc w:val="both"/>
      </w:pPr>
      <w:r w:rsidRPr="00013894">
        <w:t xml:space="preserve">b) wskazując zastosowaną stawkę podatku VAT </w:t>
      </w:r>
    </w:p>
    <w:p w14:paraId="135A45BC" w14:textId="77777777" w:rsidR="00013894" w:rsidRPr="00013894" w:rsidRDefault="00013894" w:rsidP="002235DF">
      <w:pPr>
        <w:pStyle w:val="Default"/>
        <w:jc w:val="both"/>
      </w:pPr>
      <w:r w:rsidRPr="00013894">
        <w:t xml:space="preserve">c) obliczając wysokość podatku VAT </w:t>
      </w:r>
    </w:p>
    <w:p w14:paraId="0931FE1D" w14:textId="77777777" w:rsidR="00013894" w:rsidRPr="00013894" w:rsidRDefault="00013894" w:rsidP="002235DF">
      <w:pPr>
        <w:pStyle w:val="Default"/>
        <w:jc w:val="both"/>
      </w:pPr>
      <w:r w:rsidRPr="00013894">
        <w:t xml:space="preserve">d) podając cenę brutto stanowiącą sumę wartości netto i wysokości podatku VAT </w:t>
      </w:r>
    </w:p>
    <w:p w14:paraId="5DEE5694" w14:textId="4434D6C6" w:rsidR="00013894" w:rsidRPr="00013894" w:rsidRDefault="00013894" w:rsidP="002235DF">
      <w:pPr>
        <w:pStyle w:val="Default"/>
        <w:jc w:val="both"/>
      </w:pPr>
      <w:r w:rsidRPr="00013894">
        <w:rPr>
          <w:b/>
          <w:bCs/>
        </w:rPr>
        <w:t>16.4</w:t>
      </w:r>
      <w:r w:rsidR="00C90936">
        <w:rPr>
          <w:b/>
          <w:bCs/>
        </w:rPr>
        <w:t xml:space="preserve">. </w:t>
      </w:r>
      <w:r w:rsidRPr="00013894">
        <w:t>Wszelkie rozliczenia dotyczące realizacji przedmiotu zamówienia opisanego w niniejszej</w:t>
      </w:r>
      <w:r w:rsidR="00484DD2">
        <w:t xml:space="preserve"> </w:t>
      </w:r>
      <w:r w:rsidRPr="00013894">
        <w:t xml:space="preserve">specyfikacji dokonywane będą w złotych polskich. </w:t>
      </w:r>
    </w:p>
    <w:p w14:paraId="1B7C66E0" w14:textId="7DD101CD" w:rsidR="00013894" w:rsidRPr="00013894" w:rsidRDefault="00013894" w:rsidP="002235DF">
      <w:pPr>
        <w:pStyle w:val="Default"/>
        <w:jc w:val="both"/>
      </w:pPr>
      <w:r w:rsidRPr="00013894">
        <w:rPr>
          <w:b/>
          <w:bCs/>
        </w:rPr>
        <w:t>16.5.</w:t>
      </w:r>
      <w:r w:rsidR="00C90936">
        <w:rPr>
          <w:b/>
          <w:bCs/>
        </w:rPr>
        <w:t xml:space="preserve"> </w:t>
      </w:r>
      <w:r w:rsidRPr="00013894">
        <w:t xml:space="preserve">Jeżeli została złożona oferta, której wybór prowadziłby do powstania u </w:t>
      </w:r>
      <w:r w:rsidR="0065065C">
        <w:t>Z</w:t>
      </w:r>
      <w:r w:rsidRPr="00013894">
        <w:t>amawiającego obowiązku podatkowego zgodnie z ustawą z dnia 11 marca 2004 r. o podatku od towarów i usług (Dz. U. z 20</w:t>
      </w:r>
      <w:r w:rsidR="00943B7C">
        <w:t>21</w:t>
      </w:r>
      <w:r w:rsidRPr="00013894">
        <w:t xml:space="preserve"> r. poz. </w:t>
      </w:r>
      <w:r w:rsidR="00943B7C">
        <w:t>685</w:t>
      </w:r>
      <w:r w:rsidRPr="00013894">
        <w:t xml:space="preserve"> z </w:t>
      </w:r>
      <w:proofErr w:type="spellStart"/>
      <w:r w:rsidRPr="00013894">
        <w:t>późn</w:t>
      </w:r>
      <w:proofErr w:type="spellEnd"/>
      <w:r w:rsidRPr="00013894">
        <w:t xml:space="preserve">. zm.), dla celów zastosowania kryterium ceny lub kosztu </w:t>
      </w:r>
      <w:r w:rsidR="0065065C">
        <w:t>Z</w:t>
      </w:r>
      <w:r w:rsidRPr="00013894">
        <w:t xml:space="preserve">amawiający dolicza do przedstawionej w tej ofercie ceny kwotę podatku od towarów i usług, którą miałby obowiązek rozliczyć. </w:t>
      </w:r>
    </w:p>
    <w:p w14:paraId="0E836390" w14:textId="4A440138" w:rsidR="00013894" w:rsidRPr="00013894" w:rsidRDefault="00013894" w:rsidP="002235DF">
      <w:pPr>
        <w:pStyle w:val="Default"/>
        <w:jc w:val="both"/>
      </w:pPr>
      <w:r w:rsidRPr="00013894">
        <w:rPr>
          <w:b/>
          <w:bCs/>
        </w:rPr>
        <w:t xml:space="preserve">16.6. </w:t>
      </w:r>
      <w:r w:rsidR="00484DD2">
        <w:rPr>
          <w:b/>
          <w:bCs/>
        </w:rPr>
        <w:t xml:space="preserve"> </w:t>
      </w:r>
      <w:r w:rsidRPr="00013894">
        <w:t xml:space="preserve">W ofercie, o której mowa w pkt 16.6 </w:t>
      </w:r>
      <w:r w:rsidR="0065065C">
        <w:t>W</w:t>
      </w:r>
      <w:r w:rsidRPr="00013894">
        <w:t xml:space="preserve">ykonawca ma obowiązek: </w:t>
      </w:r>
    </w:p>
    <w:p w14:paraId="618F4A07" w14:textId="3108F5DC" w:rsidR="00013894" w:rsidRPr="00013894" w:rsidRDefault="00013894" w:rsidP="002235DF">
      <w:pPr>
        <w:pStyle w:val="Default"/>
        <w:numPr>
          <w:ilvl w:val="0"/>
          <w:numId w:val="25"/>
        </w:numPr>
        <w:spacing w:after="2"/>
        <w:jc w:val="both"/>
      </w:pPr>
      <w:r w:rsidRPr="00013894">
        <w:t xml:space="preserve">a) poinformowania </w:t>
      </w:r>
      <w:r w:rsidR="0065065C">
        <w:t>Z</w:t>
      </w:r>
      <w:r w:rsidRPr="00013894">
        <w:t xml:space="preserve">amawiającego, że wybór jego oferty będzie prowadził do powstania u </w:t>
      </w:r>
      <w:r w:rsidR="0065065C">
        <w:t>Z</w:t>
      </w:r>
      <w:r w:rsidRPr="00013894">
        <w:t xml:space="preserve">amawiającego obowiązku podatkowego; </w:t>
      </w:r>
    </w:p>
    <w:p w14:paraId="5117C9A8" w14:textId="77777777" w:rsidR="00013894" w:rsidRPr="00013894" w:rsidRDefault="00013894" w:rsidP="002235DF">
      <w:pPr>
        <w:pStyle w:val="Default"/>
        <w:numPr>
          <w:ilvl w:val="0"/>
          <w:numId w:val="25"/>
        </w:numPr>
        <w:spacing w:after="2"/>
        <w:jc w:val="both"/>
      </w:pPr>
      <w:r w:rsidRPr="00013894">
        <w:t xml:space="preserve">b) wskazania nazwy (rodzaju) towaru lub usługi, których dostawa lub świadczenie będą prowadziły do powstania obowiązku podatkowego; </w:t>
      </w:r>
    </w:p>
    <w:p w14:paraId="18A00714" w14:textId="2F79579E" w:rsidR="00013894" w:rsidRPr="00013894" w:rsidRDefault="00013894" w:rsidP="002235DF">
      <w:pPr>
        <w:pStyle w:val="Default"/>
        <w:numPr>
          <w:ilvl w:val="0"/>
          <w:numId w:val="25"/>
        </w:numPr>
        <w:spacing w:after="2"/>
        <w:jc w:val="both"/>
      </w:pPr>
      <w:r w:rsidRPr="00013894">
        <w:t xml:space="preserve">c) wskazania wartości towaru lub usługi objętego obowiązkiem podatkowym </w:t>
      </w:r>
      <w:r w:rsidR="0065065C">
        <w:t>Z</w:t>
      </w:r>
      <w:r w:rsidRPr="00013894">
        <w:t xml:space="preserve">amawiającego, bez kwoty podatku; </w:t>
      </w:r>
    </w:p>
    <w:p w14:paraId="30E1A1C3" w14:textId="25672C8B" w:rsidR="00E74A30" w:rsidRDefault="00013894" w:rsidP="002235DF">
      <w:pPr>
        <w:pStyle w:val="Default"/>
        <w:numPr>
          <w:ilvl w:val="0"/>
          <w:numId w:val="25"/>
        </w:numPr>
        <w:spacing w:after="8"/>
        <w:jc w:val="both"/>
      </w:pPr>
      <w:r w:rsidRPr="00013894">
        <w:t xml:space="preserve">d) wskazania stawki podatku od towarów i usług, która zgodnie z wiedzą </w:t>
      </w:r>
      <w:r w:rsidR="0065065C">
        <w:t>W</w:t>
      </w:r>
      <w:r w:rsidRPr="00013894">
        <w:t xml:space="preserve">ykonawcy, będzie miała zastosowanie. </w:t>
      </w:r>
    </w:p>
    <w:p w14:paraId="4E3C43F6" w14:textId="0224A40C" w:rsidR="00013894" w:rsidRPr="00013894" w:rsidRDefault="00013894" w:rsidP="002235DF">
      <w:pPr>
        <w:pStyle w:val="Default"/>
        <w:spacing w:after="8"/>
        <w:jc w:val="both"/>
      </w:pPr>
      <w:r w:rsidRPr="00013894">
        <w:rPr>
          <w:b/>
          <w:bCs/>
        </w:rPr>
        <w:t>16.7.</w:t>
      </w:r>
      <w:r w:rsidR="0065065C">
        <w:rPr>
          <w:b/>
          <w:bCs/>
        </w:rPr>
        <w:t xml:space="preserve"> </w:t>
      </w:r>
      <w:r w:rsidRPr="00013894">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790808F5" w14:textId="5F883C50" w:rsidR="00013894" w:rsidRPr="00013894" w:rsidRDefault="00013894" w:rsidP="002235DF">
      <w:pPr>
        <w:pStyle w:val="Default"/>
        <w:numPr>
          <w:ilvl w:val="0"/>
          <w:numId w:val="25"/>
        </w:numPr>
        <w:jc w:val="both"/>
      </w:pPr>
      <w:r w:rsidRPr="00013894">
        <w:rPr>
          <w:b/>
          <w:bCs/>
        </w:rPr>
        <w:t xml:space="preserve">16.8. </w:t>
      </w:r>
      <w:r w:rsidR="007F74F9">
        <w:rPr>
          <w:b/>
          <w:bCs/>
        </w:rPr>
        <w:t xml:space="preserve"> </w:t>
      </w:r>
      <w:r w:rsidRPr="00013894">
        <w:t xml:space="preserve">Wynagrodzenie będzie płatne zgodnie z </w:t>
      </w:r>
      <w:r w:rsidRPr="00556678">
        <w:rPr>
          <w:color w:val="0D0D0D" w:themeColor="text1" w:themeTint="F2"/>
        </w:rPr>
        <w:t xml:space="preserve">Projektem umowy </w:t>
      </w:r>
      <w:r w:rsidRPr="00556678">
        <w:rPr>
          <w:b/>
          <w:bCs/>
          <w:color w:val="0D0D0D" w:themeColor="text1" w:themeTint="F2"/>
        </w:rPr>
        <w:t>Załącznik Nr</w:t>
      </w:r>
      <w:r w:rsidR="00E74A30" w:rsidRPr="00556678">
        <w:rPr>
          <w:b/>
          <w:bCs/>
          <w:color w:val="0D0D0D" w:themeColor="text1" w:themeTint="F2"/>
        </w:rPr>
        <w:t xml:space="preserve"> </w:t>
      </w:r>
      <w:r w:rsidR="000C5E28" w:rsidRPr="00556678">
        <w:rPr>
          <w:b/>
          <w:bCs/>
          <w:color w:val="0D0D0D" w:themeColor="text1" w:themeTint="F2"/>
        </w:rPr>
        <w:t>2</w:t>
      </w:r>
      <w:r w:rsidR="007218B0">
        <w:rPr>
          <w:b/>
          <w:bCs/>
          <w:color w:val="0D0D0D" w:themeColor="text1" w:themeTint="F2"/>
        </w:rPr>
        <w:t xml:space="preserve"> </w:t>
      </w:r>
      <w:r w:rsidRPr="00556678">
        <w:rPr>
          <w:b/>
          <w:bCs/>
          <w:color w:val="0D0D0D" w:themeColor="text1" w:themeTint="F2"/>
        </w:rPr>
        <w:t xml:space="preserve">do SWZ. </w:t>
      </w:r>
    </w:p>
    <w:p w14:paraId="444CA1FB" w14:textId="77777777" w:rsidR="00013894" w:rsidRPr="00013894" w:rsidRDefault="00013894" w:rsidP="002235DF">
      <w:pPr>
        <w:pStyle w:val="Default"/>
        <w:numPr>
          <w:ilvl w:val="0"/>
          <w:numId w:val="25"/>
        </w:num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3471BE" w:rsidRPr="00661ACC" w14:paraId="0524789D" w14:textId="77777777" w:rsidTr="00F90D31">
        <w:trPr>
          <w:jc w:val="center"/>
        </w:trPr>
        <w:tc>
          <w:tcPr>
            <w:tcW w:w="9054" w:type="dxa"/>
            <w:shd w:val="clear" w:color="auto" w:fill="F2F2F2"/>
            <w:tcMar>
              <w:top w:w="0" w:type="dxa"/>
              <w:left w:w="108" w:type="dxa"/>
              <w:bottom w:w="0" w:type="dxa"/>
              <w:right w:w="108" w:type="dxa"/>
            </w:tcMar>
          </w:tcPr>
          <w:p w14:paraId="1173A075" w14:textId="66C1D84C" w:rsidR="003471BE" w:rsidRPr="00661ACC" w:rsidRDefault="003471BE"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w:t>
            </w:r>
            <w:r w:rsidR="00A211CF">
              <w:rPr>
                <w:rFonts w:ascii="Cambria" w:hAnsi="Cambria"/>
                <w:sz w:val="26"/>
                <w:szCs w:val="26"/>
                <w:lang w:val="pl-PL"/>
              </w:rPr>
              <w:t>7</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3471BE" w:rsidRPr="004932D7" w14:paraId="6276C240"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A211CF" w:rsidRPr="00A211CF" w14:paraId="69AA1766" w14:textId="77777777" w:rsidTr="00A211CF">
                    <w:trPr>
                      <w:trHeight w:val="378"/>
                    </w:trPr>
                    <w:tc>
                      <w:tcPr>
                        <w:tcW w:w="8867" w:type="dxa"/>
                      </w:tcPr>
                      <w:p w14:paraId="1265E25F" w14:textId="77777777" w:rsidR="00A211CF" w:rsidRPr="00A211CF" w:rsidRDefault="00A211CF" w:rsidP="002235DF">
                        <w:pPr>
                          <w:autoSpaceDE w:val="0"/>
                          <w:autoSpaceDN w:val="0"/>
                          <w:adjustRightInd w:val="0"/>
                          <w:spacing w:after="0" w:line="240" w:lineRule="auto"/>
                          <w:rPr>
                            <w:rFonts w:ascii="Cambria" w:hAnsi="Cambria" w:cs="Cambria"/>
                            <w:color w:val="000000"/>
                          </w:rPr>
                        </w:pPr>
                        <w:r w:rsidRPr="00A211CF">
                          <w:rPr>
                            <w:rFonts w:ascii="Cambria" w:hAnsi="Cambria" w:cs="Cambria"/>
                            <w:b/>
                            <w:bCs/>
                            <w:color w:val="000000"/>
                          </w:rPr>
                          <w:t xml:space="preserve">OPIS KRYTERIÓW OCENY OFERT, WRAZ Z PODANIEM WAG TYCH KRYTERIÓW I SPOSOBU OCENY OFERT </w:t>
                        </w:r>
                      </w:p>
                    </w:tc>
                  </w:tr>
                </w:tbl>
                <w:p w14:paraId="1BDF596F" w14:textId="6767C10C" w:rsidR="003471BE" w:rsidRPr="004932D7" w:rsidRDefault="003471BE" w:rsidP="002235DF">
                  <w:pPr>
                    <w:autoSpaceDE w:val="0"/>
                    <w:autoSpaceDN w:val="0"/>
                    <w:adjustRightInd w:val="0"/>
                    <w:spacing w:after="0" w:line="240" w:lineRule="auto"/>
                    <w:jc w:val="center"/>
                    <w:rPr>
                      <w:rFonts w:ascii="Cambria" w:hAnsi="Cambria" w:cs="Calibri"/>
                      <w:color w:val="000000"/>
                    </w:rPr>
                  </w:pPr>
                </w:p>
              </w:tc>
            </w:tr>
          </w:tbl>
          <w:p w14:paraId="010703AB" w14:textId="77777777" w:rsidR="003471BE" w:rsidRPr="00661ACC" w:rsidRDefault="003471BE" w:rsidP="002235DF">
            <w:pPr>
              <w:pStyle w:val="Standard"/>
              <w:spacing w:line="276" w:lineRule="auto"/>
              <w:jc w:val="center"/>
              <w:rPr>
                <w:rFonts w:ascii="Cambria" w:hAnsi="Cambria"/>
                <w:b/>
                <w:sz w:val="26"/>
                <w:szCs w:val="26"/>
                <w:lang w:val="pl-PL"/>
              </w:rPr>
            </w:pPr>
          </w:p>
        </w:tc>
      </w:tr>
      <w:tr w:rsidR="003471BE" w:rsidRPr="00661ACC" w14:paraId="54B5990D"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333C912" w14:textId="77777777" w:rsidR="003471BE" w:rsidRPr="00661ACC" w:rsidRDefault="003471BE" w:rsidP="002235DF">
            <w:pPr>
              <w:pStyle w:val="Standard"/>
              <w:spacing w:line="276" w:lineRule="auto"/>
              <w:jc w:val="center"/>
              <w:rPr>
                <w:rFonts w:ascii="Cambria" w:hAnsi="Cambria"/>
                <w:sz w:val="26"/>
                <w:szCs w:val="26"/>
                <w:lang w:val="pl-PL"/>
              </w:rPr>
            </w:pPr>
          </w:p>
        </w:tc>
      </w:tr>
    </w:tbl>
    <w:p w14:paraId="3DB8BFEF" w14:textId="3593C87B" w:rsidR="00013894" w:rsidRPr="00C90936" w:rsidRDefault="00013894" w:rsidP="002235DF">
      <w:pPr>
        <w:autoSpaceDE w:val="0"/>
        <w:autoSpaceDN w:val="0"/>
        <w:adjustRightInd w:val="0"/>
        <w:spacing w:after="0" w:line="240" w:lineRule="auto"/>
        <w:rPr>
          <w:rFonts w:ascii="Cambria" w:hAnsi="Cambria" w:cs="Cambria"/>
          <w:color w:val="000000"/>
          <w:sz w:val="24"/>
          <w:szCs w:val="24"/>
        </w:rPr>
      </w:pPr>
    </w:p>
    <w:p w14:paraId="2A86E6A6" w14:textId="19377CD4" w:rsidR="00A211CF" w:rsidRPr="00C90936" w:rsidRDefault="00A211CF" w:rsidP="002235DF">
      <w:pPr>
        <w:pStyle w:val="Akapitzlist"/>
        <w:numPr>
          <w:ilvl w:val="1"/>
          <w:numId w:val="26"/>
        </w:numPr>
        <w:autoSpaceDE w:val="0"/>
        <w:autoSpaceDN w:val="0"/>
        <w:adjustRightInd w:val="0"/>
        <w:spacing w:after="0" w:line="240" w:lineRule="auto"/>
        <w:ind w:left="0" w:firstLine="0"/>
        <w:jc w:val="both"/>
        <w:rPr>
          <w:rFonts w:ascii="Cambria" w:eastAsia="Arial" w:hAnsi="Cambria" w:cs="Times New Roman"/>
          <w:sz w:val="24"/>
          <w:szCs w:val="24"/>
          <w:lang w:eastAsia="pl-PL"/>
        </w:rPr>
      </w:pPr>
      <w:r w:rsidRPr="00C90936">
        <w:rPr>
          <w:rFonts w:ascii="Cambria" w:eastAsia="Arial" w:hAnsi="Cambria" w:cs="Times New Roman"/>
          <w:sz w:val="24"/>
          <w:szCs w:val="24"/>
          <w:lang w:eastAsia="pl-PL"/>
        </w:rPr>
        <w:t xml:space="preserve">Wybór najkorzystniejszej oferty nastąpi zgodnie z ustawą, na podstawie poniższych kryteriów, którym odpowiada określona liczba punktów. Zamawiający zastosuje zaokrąglenie wyników do dwóch miejsc po przecinku (jeśli 3 cyfra po przecinku </w:t>
      </w:r>
      <w:r w:rsidRPr="00C90936">
        <w:rPr>
          <w:rFonts w:ascii="Cambria" w:eastAsia="Arial" w:hAnsi="Cambria" w:cs="Times New Roman"/>
          <w:sz w:val="24"/>
          <w:szCs w:val="24"/>
          <w:lang w:eastAsia="pl-PL"/>
        </w:rPr>
        <w:lastRenderedPageBreak/>
        <w:t>będzie mniejsza od 5 zaokrąglenie nastąpi w dół, zaś jeśli trzecia cyfra po przecinku będzie większa bądź równa od 5 zaokrąglenie nastąpi w górę).</w:t>
      </w:r>
    </w:p>
    <w:p w14:paraId="144B4393" w14:textId="0945F014" w:rsidR="00A211CF" w:rsidRPr="00C90936" w:rsidRDefault="00A211CF" w:rsidP="002235DF">
      <w:pPr>
        <w:pStyle w:val="Akapitzlist"/>
        <w:numPr>
          <w:ilvl w:val="1"/>
          <w:numId w:val="26"/>
        </w:numPr>
        <w:autoSpaceDE w:val="0"/>
        <w:autoSpaceDN w:val="0"/>
        <w:adjustRightInd w:val="0"/>
        <w:spacing w:after="0" w:line="240" w:lineRule="auto"/>
        <w:ind w:left="0" w:firstLine="0"/>
        <w:jc w:val="both"/>
        <w:rPr>
          <w:rFonts w:ascii="Cambria" w:eastAsia="Arial" w:hAnsi="Cambria" w:cs="Times New Roman"/>
          <w:sz w:val="24"/>
          <w:szCs w:val="24"/>
          <w:lang w:eastAsia="pl-PL"/>
        </w:rPr>
      </w:pPr>
      <w:r w:rsidRPr="00C90936">
        <w:rPr>
          <w:rFonts w:ascii="Cambria" w:eastAsia="Arial" w:hAnsi="Cambria" w:cs="Times New Roman"/>
          <w:sz w:val="24"/>
          <w:szCs w:val="24"/>
          <w:lang w:eastAsia="pl-PL"/>
        </w:rPr>
        <w:t>Za ofertę najkorzystniejszą uważa się ofertę, która przedstawi najkorzystniejszy bilans (największa ilość punktów przyznanych w oparciu o ustalone kryteria). Pozostałe oferty zostaną sklasyfikowane zgodnie z ilością uzyskanych punktów.</w:t>
      </w:r>
    </w:p>
    <w:p w14:paraId="266C2D01" w14:textId="4E286F2B" w:rsidR="00A211CF" w:rsidRPr="00C90936" w:rsidRDefault="00A211CF" w:rsidP="002235DF">
      <w:pPr>
        <w:pStyle w:val="Akapitzlist"/>
        <w:numPr>
          <w:ilvl w:val="2"/>
          <w:numId w:val="26"/>
        </w:numPr>
        <w:autoSpaceDE w:val="0"/>
        <w:autoSpaceDN w:val="0"/>
        <w:adjustRightInd w:val="0"/>
        <w:spacing w:after="0" w:line="240" w:lineRule="auto"/>
        <w:ind w:left="0" w:firstLine="0"/>
        <w:jc w:val="both"/>
        <w:rPr>
          <w:rFonts w:ascii="Cambria" w:eastAsia="Arial" w:hAnsi="Cambria" w:cs="Times New Roman"/>
          <w:sz w:val="24"/>
          <w:szCs w:val="24"/>
          <w:lang w:eastAsia="pl-PL"/>
        </w:rPr>
      </w:pPr>
      <w:r w:rsidRPr="00C90936">
        <w:rPr>
          <w:rFonts w:ascii="Cambria" w:eastAsia="Arial" w:hAnsi="Cambria" w:cs="Times New Roman"/>
          <w:sz w:val="24"/>
          <w:szCs w:val="24"/>
          <w:lang w:eastAsia="pl-PL"/>
        </w:rPr>
        <w:t xml:space="preserve">Realizacja zamówienia zostanie powierzona Wykonawcy, którego oferta uzyskała najwyższa ilość punktów. </w:t>
      </w:r>
    </w:p>
    <w:p w14:paraId="1F074799" w14:textId="77777777" w:rsidR="00A211CF" w:rsidRPr="00C90936" w:rsidRDefault="00A211CF" w:rsidP="002235DF">
      <w:pPr>
        <w:numPr>
          <w:ilvl w:val="2"/>
          <w:numId w:val="26"/>
        </w:numPr>
        <w:tabs>
          <w:tab w:val="num" w:pos="502"/>
        </w:tabs>
        <w:autoSpaceDE w:val="0"/>
        <w:autoSpaceDN w:val="0"/>
        <w:adjustRightInd w:val="0"/>
        <w:spacing w:after="0" w:line="240" w:lineRule="auto"/>
        <w:ind w:left="0" w:firstLine="0"/>
        <w:rPr>
          <w:rFonts w:ascii="Cambria" w:eastAsia="Arial" w:hAnsi="Cambria" w:cs="Times New Roman"/>
          <w:sz w:val="24"/>
          <w:szCs w:val="24"/>
          <w:lang w:eastAsia="pl-PL"/>
        </w:rPr>
      </w:pPr>
      <w:r w:rsidRPr="00C90936">
        <w:rPr>
          <w:rFonts w:ascii="Cambria" w:eastAsia="Arial" w:hAnsi="Cambria" w:cs="Times New Roman"/>
          <w:sz w:val="24"/>
          <w:szCs w:val="24"/>
          <w:lang w:eastAsia="pl-PL"/>
        </w:rPr>
        <w:t>Oceniane kryteria, ich waga i sposób oceny:</w:t>
      </w:r>
    </w:p>
    <w:p w14:paraId="75526FF3" w14:textId="77777777" w:rsidR="00A211CF" w:rsidRPr="00C90936" w:rsidRDefault="00A211CF" w:rsidP="002235DF">
      <w:pPr>
        <w:autoSpaceDE w:val="0"/>
        <w:autoSpaceDN w:val="0"/>
        <w:adjustRightInd w:val="0"/>
        <w:spacing w:after="0" w:line="240" w:lineRule="auto"/>
        <w:rPr>
          <w:rFonts w:ascii="Cambria" w:eastAsia="Arial" w:hAnsi="Cambria" w:cs="Times New Roman"/>
          <w:sz w:val="24"/>
          <w:szCs w:val="24"/>
          <w:lang w:eastAsia="pl-PL"/>
        </w:rPr>
      </w:pP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381"/>
        <w:gridCol w:w="897"/>
        <w:gridCol w:w="3388"/>
      </w:tblGrid>
      <w:tr w:rsidR="00A211CF" w:rsidRPr="00C90936" w14:paraId="6CDBA478" w14:textId="77777777" w:rsidTr="00F90D31">
        <w:tc>
          <w:tcPr>
            <w:tcW w:w="817" w:type="dxa"/>
            <w:shd w:val="clear" w:color="auto" w:fill="auto"/>
          </w:tcPr>
          <w:p w14:paraId="769DC665"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Lp.</w:t>
            </w:r>
          </w:p>
        </w:tc>
        <w:tc>
          <w:tcPr>
            <w:tcW w:w="3713" w:type="dxa"/>
            <w:shd w:val="clear" w:color="auto" w:fill="auto"/>
          </w:tcPr>
          <w:p w14:paraId="1DD0FA1E"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Kryterium</w:t>
            </w:r>
          </w:p>
        </w:tc>
        <w:tc>
          <w:tcPr>
            <w:tcW w:w="914" w:type="dxa"/>
            <w:shd w:val="clear" w:color="auto" w:fill="auto"/>
          </w:tcPr>
          <w:p w14:paraId="75181A40"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Waga</w:t>
            </w:r>
          </w:p>
        </w:tc>
        <w:tc>
          <w:tcPr>
            <w:tcW w:w="3685" w:type="dxa"/>
            <w:shd w:val="clear" w:color="auto" w:fill="auto"/>
          </w:tcPr>
          <w:p w14:paraId="38B402C9" w14:textId="77777777" w:rsidR="00A211CF" w:rsidRPr="00C90936"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C90936">
              <w:rPr>
                <w:rFonts w:ascii="Cambria" w:eastAsia="Arial" w:hAnsi="Cambria" w:cs="Times New Roman"/>
                <w:sz w:val="24"/>
                <w:szCs w:val="24"/>
                <w:lang w:eastAsia="pl-PL"/>
              </w:rPr>
              <w:t>Maksymalna ilość punktów w kryterium</w:t>
            </w:r>
          </w:p>
        </w:tc>
      </w:tr>
      <w:tr w:rsidR="00A211CF" w:rsidRPr="00A211CF" w14:paraId="23888D0C" w14:textId="77777777" w:rsidTr="00F90D31">
        <w:trPr>
          <w:trHeight w:val="355"/>
        </w:trPr>
        <w:tc>
          <w:tcPr>
            <w:tcW w:w="817" w:type="dxa"/>
            <w:shd w:val="clear" w:color="auto" w:fill="auto"/>
            <w:vAlign w:val="center"/>
          </w:tcPr>
          <w:p w14:paraId="41418C6D"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w:t>
            </w:r>
          </w:p>
        </w:tc>
        <w:tc>
          <w:tcPr>
            <w:tcW w:w="3713" w:type="dxa"/>
            <w:shd w:val="clear" w:color="auto" w:fill="auto"/>
            <w:vAlign w:val="center"/>
          </w:tcPr>
          <w:p w14:paraId="0AB4FCC1" w14:textId="77777777" w:rsidR="00A211CF" w:rsidRPr="00A211CF" w:rsidRDefault="00A211CF" w:rsidP="002235DF">
            <w:pPr>
              <w:autoSpaceDE w:val="0"/>
              <w:autoSpaceDN w:val="0"/>
              <w:adjustRightInd w:val="0"/>
              <w:spacing w:after="0" w:line="240" w:lineRule="auto"/>
              <w:rPr>
                <w:rFonts w:ascii="Cambria" w:eastAsia="Arial" w:hAnsi="Cambria" w:cs="Times New Roman"/>
                <w:bCs/>
                <w:sz w:val="24"/>
                <w:szCs w:val="24"/>
                <w:lang w:eastAsia="pl-PL"/>
              </w:rPr>
            </w:pPr>
            <w:r w:rsidRPr="00A211CF">
              <w:rPr>
                <w:rFonts w:ascii="Cambria" w:eastAsia="Arial" w:hAnsi="Cambria" w:cs="Times New Roman"/>
                <w:bCs/>
                <w:sz w:val="24"/>
                <w:szCs w:val="24"/>
                <w:lang w:eastAsia="pl-PL"/>
              </w:rPr>
              <w:t>Cena</w:t>
            </w:r>
          </w:p>
        </w:tc>
        <w:tc>
          <w:tcPr>
            <w:tcW w:w="914" w:type="dxa"/>
            <w:shd w:val="clear" w:color="auto" w:fill="auto"/>
            <w:vAlign w:val="center"/>
          </w:tcPr>
          <w:p w14:paraId="5C5132B5"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60%</w:t>
            </w:r>
          </w:p>
        </w:tc>
        <w:tc>
          <w:tcPr>
            <w:tcW w:w="3685" w:type="dxa"/>
            <w:shd w:val="clear" w:color="auto" w:fill="auto"/>
            <w:vAlign w:val="center"/>
          </w:tcPr>
          <w:p w14:paraId="3213253E"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60 pkt</w:t>
            </w:r>
          </w:p>
        </w:tc>
      </w:tr>
      <w:tr w:rsidR="00A211CF" w:rsidRPr="00A211CF" w14:paraId="4E5D9C7D" w14:textId="77777777" w:rsidTr="00F90D31">
        <w:tc>
          <w:tcPr>
            <w:tcW w:w="817" w:type="dxa"/>
            <w:shd w:val="clear" w:color="auto" w:fill="auto"/>
            <w:vAlign w:val="center"/>
          </w:tcPr>
          <w:p w14:paraId="4897D0D0"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2</w:t>
            </w:r>
          </w:p>
        </w:tc>
        <w:tc>
          <w:tcPr>
            <w:tcW w:w="3713" w:type="dxa"/>
            <w:shd w:val="clear" w:color="auto" w:fill="auto"/>
            <w:vAlign w:val="center"/>
          </w:tcPr>
          <w:p w14:paraId="03329209" w14:textId="41474855" w:rsidR="00A211CF" w:rsidRPr="00A211CF" w:rsidRDefault="00A211CF" w:rsidP="002235DF">
            <w:pPr>
              <w:autoSpaceDE w:val="0"/>
              <w:autoSpaceDN w:val="0"/>
              <w:adjustRightInd w:val="0"/>
              <w:spacing w:after="0" w:line="240" w:lineRule="auto"/>
              <w:rPr>
                <w:rFonts w:ascii="Cambria" w:eastAsia="Arial" w:hAnsi="Cambria" w:cs="Times New Roman"/>
                <w:bCs/>
                <w:sz w:val="24"/>
                <w:szCs w:val="24"/>
                <w:lang w:eastAsia="pl-PL"/>
              </w:rPr>
            </w:pPr>
            <w:r w:rsidRPr="00A211CF">
              <w:rPr>
                <w:rFonts w:ascii="Cambria" w:eastAsia="Arial" w:hAnsi="Cambria" w:cs="Times New Roman"/>
                <w:bCs/>
                <w:sz w:val="24"/>
                <w:szCs w:val="24"/>
                <w:lang w:eastAsia="pl-PL"/>
              </w:rPr>
              <w:t xml:space="preserve">okres gwarancji i rękojmi </w:t>
            </w:r>
          </w:p>
        </w:tc>
        <w:tc>
          <w:tcPr>
            <w:tcW w:w="914" w:type="dxa"/>
            <w:shd w:val="clear" w:color="auto" w:fill="auto"/>
            <w:vAlign w:val="center"/>
          </w:tcPr>
          <w:p w14:paraId="461907E9"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40%</w:t>
            </w:r>
          </w:p>
        </w:tc>
        <w:tc>
          <w:tcPr>
            <w:tcW w:w="3685" w:type="dxa"/>
            <w:shd w:val="clear" w:color="auto" w:fill="auto"/>
            <w:vAlign w:val="center"/>
          </w:tcPr>
          <w:p w14:paraId="495148A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40 pkt</w:t>
            </w:r>
          </w:p>
        </w:tc>
      </w:tr>
      <w:tr w:rsidR="00A211CF" w:rsidRPr="00A211CF" w14:paraId="2CD21899" w14:textId="77777777" w:rsidTr="00F90D31">
        <w:tc>
          <w:tcPr>
            <w:tcW w:w="4530" w:type="dxa"/>
            <w:gridSpan w:val="2"/>
            <w:shd w:val="clear" w:color="auto" w:fill="auto"/>
            <w:vAlign w:val="center"/>
          </w:tcPr>
          <w:p w14:paraId="7849557A"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b/>
                <w:bCs/>
                <w:sz w:val="24"/>
                <w:szCs w:val="24"/>
                <w:lang w:eastAsia="pl-PL"/>
              </w:rPr>
            </w:pPr>
            <w:r w:rsidRPr="00A211CF">
              <w:rPr>
                <w:rFonts w:ascii="Cambria" w:eastAsia="Arial" w:hAnsi="Cambria" w:cs="Times New Roman"/>
                <w:b/>
                <w:bCs/>
                <w:sz w:val="24"/>
                <w:szCs w:val="24"/>
                <w:lang w:eastAsia="pl-PL"/>
              </w:rPr>
              <w:t>RAZEM</w:t>
            </w:r>
          </w:p>
        </w:tc>
        <w:tc>
          <w:tcPr>
            <w:tcW w:w="914" w:type="dxa"/>
            <w:shd w:val="clear" w:color="auto" w:fill="auto"/>
            <w:vAlign w:val="center"/>
          </w:tcPr>
          <w:p w14:paraId="30612301"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100 %</w:t>
            </w:r>
          </w:p>
        </w:tc>
        <w:tc>
          <w:tcPr>
            <w:tcW w:w="3685" w:type="dxa"/>
            <w:shd w:val="clear" w:color="auto" w:fill="auto"/>
            <w:vAlign w:val="center"/>
          </w:tcPr>
          <w:p w14:paraId="1988B69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100 pkt</w:t>
            </w:r>
          </w:p>
        </w:tc>
      </w:tr>
    </w:tbl>
    <w:p w14:paraId="13067994" w14:textId="77777777" w:rsidR="00A211CF" w:rsidRPr="00A211CF" w:rsidRDefault="00A211CF" w:rsidP="002235DF">
      <w:pPr>
        <w:autoSpaceDE w:val="0"/>
        <w:autoSpaceDN w:val="0"/>
        <w:adjustRightInd w:val="0"/>
        <w:spacing w:after="0" w:line="240" w:lineRule="auto"/>
        <w:rPr>
          <w:rFonts w:ascii="Cambria" w:eastAsia="Arial" w:hAnsi="Cambria" w:cs="Times New Roman"/>
          <w:b/>
          <w:sz w:val="24"/>
          <w:szCs w:val="24"/>
          <w:lang w:eastAsia="pl-PL"/>
        </w:rPr>
      </w:pPr>
    </w:p>
    <w:p w14:paraId="7A72EDFE" w14:textId="77777777" w:rsidR="00A211CF" w:rsidRPr="00A211CF" w:rsidRDefault="00A211CF" w:rsidP="002235DF">
      <w:pPr>
        <w:autoSpaceDE w:val="0"/>
        <w:autoSpaceDN w:val="0"/>
        <w:adjustRightInd w:val="0"/>
        <w:spacing w:after="0" w:line="240" w:lineRule="auto"/>
        <w:rPr>
          <w:rFonts w:ascii="Cambria" w:eastAsia="Arial" w:hAnsi="Cambria" w:cs="Times New Roman"/>
          <w:b/>
          <w:sz w:val="24"/>
          <w:szCs w:val="24"/>
          <w:lang w:eastAsia="pl-PL"/>
        </w:rPr>
      </w:pPr>
      <w:r w:rsidRPr="00A211CF">
        <w:rPr>
          <w:rFonts w:ascii="Cambria" w:eastAsia="Arial" w:hAnsi="Cambria" w:cs="Times New Roman"/>
          <w:b/>
          <w:sz w:val="24"/>
          <w:szCs w:val="24"/>
          <w:lang w:eastAsia="pl-PL"/>
        </w:rPr>
        <w:t xml:space="preserve">Kryterium nr 1 - </w:t>
      </w:r>
      <w:r w:rsidRPr="00A211CF">
        <w:rPr>
          <w:rFonts w:ascii="Cambria" w:eastAsia="Arial" w:hAnsi="Cambria" w:cs="Times New Roman"/>
          <w:b/>
          <w:smallCaps/>
          <w:sz w:val="24"/>
          <w:szCs w:val="24"/>
          <w:lang w:eastAsia="pl-PL"/>
        </w:rPr>
        <w:t>cena</w:t>
      </w:r>
      <w:r w:rsidRPr="00A211CF">
        <w:rPr>
          <w:rFonts w:ascii="Cambria" w:eastAsia="Arial" w:hAnsi="Cambria" w:cs="Times New Roman"/>
          <w:b/>
          <w:sz w:val="24"/>
          <w:szCs w:val="24"/>
          <w:lang w:eastAsia="pl-PL"/>
        </w:rPr>
        <w:t xml:space="preserve"> 60%</w:t>
      </w:r>
    </w:p>
    <w:p w14:paraId="26211133"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sz w:val="24"/>
          <w:szCs w:val="24"/>
          <w:lang w:eastAsia="pl-PL"/>
        </w:rPr>
        <w:t xml:space="preserve">                                                                  cena najtańszej oferty brutto</w:t>
      </w:r>
    </w:p>
    <w:p w14:paraId="5D9DA8F8" w14:textId="0CA1CC9A" w:rsidR="00A211CF" w:rsidRPr="00A211CF" w:rsidRDefault="00A211CF" w:rsidP="002235DF">
      <w:pPr>
        <w:tabs>
          <w:tab w:val="left" w:pos="6327"/>
        </w:tabs>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noProof/>
          <w:sz w:val="24"/>
          <w:szCs w:val="24"/>
          <w:lang w:eastAsia="pl-PL"/>
        </w:rPr>
        <mc:AlternateContent>
          <mc:Choice Requires="wps">
            <w:drawing>
              <wp:anchor distT="0" distB="0" distL="114300" distR="114300" simplePos="0" relativeHeight="251659264" behindDoc="0" locked="0" layoutInCell="1" allowOverlap="1" wp14:anchorId="2A62211B" wp14:editId="3A3303EC">
                <wp:simplePos x="0" y="0"/>
                <wp:positionH relativeFrom="column">
                  <wp:posOffset>2201656</wp:posOffset>
                </wp:positionH>
                <wp:positionV relativeFrom="paragraph">
                  <wp:posOffset>87630</wp:posOffset>
                </wp:positionV>
                <wp:extent cx="1820545" cy="12700"/>
                <wp:effectExtent l="12065" t="6985" r="571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545"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09827" id="_x0000_t32" coordsize="21600,21600" o:spt="32" o:oned="t" path="m,l21600,21600e" filled="f">
                <v:path arrowok="t" fillok="f" o:connecttype="none"/>
                <o:lock v:ext="edit" shapetype="t"/>
              </v:shapetype>
              <v:shape id="AutoShape 2" o:spid="_x0000_s1026" type="#_x0000_t32" style="position:absolute;margin-left:173.35pt;margin-top:6.9pt;width:143.35pt;height: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"/>
            </w:pict>
          </mc:Fallback>
        </mc:AlternateContent>
      </w:r>
      <w:r w:rsidRPr="00A211CF">
        <w:rPr>
          <w:rFonts w:ascii="Cambria" w:eastAsia="Arial" w:hAnsi="Cambria" w:cs="Times New Roman"/>
          <w:sz w:val="24"/>
          <w:szCs w:val="24"/>
          <w:lang w:eastAsia="pl-PL"/>
        </w:rPr>
        <w:t>Liczba pkt w kryterium „CENA” =</w:t>
      </w:r>
      <w:r w:rsidR="00047BAC">
        <w:rPr>
          <w:rFonts w:ascii="Cambria" w:eastAsia="Arial" w:hAnsi="Cambria" w:cs="Times New Roman"/>
          <w:sz w:val="24"/>
          <w:szCs w:val="24"/>
          <w:lang w:eastAsia="pl-PL"/>
        </w:rPr>
        <w:t xml:space="preserve">  </w:t>
      </w:r>
      <w:r w:rsidRPr="00A211CF">
        <w:rPr>
          <w:rFonts w:ascii="Cambria" w:eastAsia="Arial" w:hAnsi="Cambria" w:cs="Times New Roman"/>
          <w:sz w:val="24"/>
          <w:szCs w:val="24"/>
          <w:lang w:eastAsia="pl-PL"/>
        </w:rPr>
        <w:tab/>
        <w:t>x 60% x 100 pkt</w:t>
      </w:r>
    </w:p>
    <w:p w14:paraId="04680AF6"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t xml:space="preserve">            cena badanej oferty brutto</w:t>
      </w:r>
    </w:p>
    <w:p w14:paraId="2679432E"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p>
    <w:p w14:paraId="1512FDF3" w14:textId="00BC84B8" w:rsidR="00A211CF" w:rsidRPr="00A211CF" w:rsidRDefault="00A211CF" w:rsidP="002235DF">
      <w:pPr>
        <w:autoSpaceDE w:val="0"/>
        <w:autoSpaceDN w:val="0"/>
        <w:adjustRightInd w:val="0"/>
        <w:spacing w:after="0" w:line="240" w:lineRule="auto"/>
        <w:rPr>
          <w:rFonts w:ascii="Cambria" w:eastAsia="Arial" w:hAnsi="Cambria" w:cs="Times New Roman"/>
          <w:b/>
          <w:sz w:val="24"/>
          <w:szCs w:val="24"/>
          <w:lang w:eastAsia="pl-PL"/>
        </w:rPr>
      </w:pPr>
      <w:r w:rsidRPr="00A211CF">
        <w:rPr>
          <w:rFonts w:ascii="Cambria" w:eastAsia="Arial" w:hAnsi="Cambria" w:cs="Times New Roman"/>
          <w:b/>
          <w:sz w:val="24"/>
          <w:szCs w:val="24"/>
          <w:lang w:eastAsia="pl-PL"/>
        </w:rPr>
        <w:t>Kryterium nr 2 - OKRES GWARANCJI I RĘKOJMI NA ROBOTY BUDOW</w:t>
      </w:r>
      <w:r w:rsidR="00047BAC">
        <w:rPr>
          <w:rFonts w:ascii="Cambria" w:eastAsia="Arial" w:hAnsi="Cambria" w:cs="Times New Roman"/>
          <w:b/>
          <w:sz w:val="24"/>
          <w:szCs w:val="24"/>
          <w:lang w:eastAsia="pl-PL"/>
        </w:rPr>
        <w:t>LA</w:t>
      </w:r>
      <w:r w:rsidRPr="00A211CF">
        <w:rPr>
          <w:rFonts w:ascii="Cambria" w:eastAsia="Arial" w:hAnsi="Cambria" w:cs="Times New Roman"/>
          <w:b/>
          <w:sz w:val="24"/>
          <w:szCs w:val="24"/>
          <w:lang w:eastAsia="pl-PL"/>
        </w:rPr>
        <w:t>NE 40%</w:t>
      </w:r>
    </w:p>
    <w:p w14:paraId="14A51CA3"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p>
    <w:p w14:paraId="1D484606" w14:textId="79DD88EE" w:rsidR="00A211CF" w:rsidRPr="00047BAC" w:rsidRDefault="00A211CF" w:rsidP="002235DF">
      <w:pPr>
        <w:autoSpaceDE w:val="0"/>
        <w:autoSpaceDN w:val="0"/>
        <w:adjustRightInd w:val="0"/>
        <w:spacing w:after="0" w:line="240" w:lineRule="auto"/>
        <w:rPr>
          <w:rFonts w:ascii="Cambria" w:eastAsia="Arial" w:hAnsi="Cambria" w:cs="Times New Roman"/>
          <w:lang w:eastAsia="pl-PL"/>
        </w:rPr>
      </w:pPr>
      <w:r w:rsidRPr="00047BAC">
        <w:rPr>
          <w:rFonts w:ascii="Cambria" w:eastAsia="Arial" w:hAnsi="Cambria" w:cs="Times New Roman"/>
          <w:lang w:eastAsia="pl-PL"/>
        </w:rPr>
        <w:t xml:space="preserve">                                                          </w:t>
      </w:r>
      <w:r w:rsidR="00047BAC">
        <w:rPr>
          <w:rFonts w:ascii="Cambria" w:eastAsia="Arial" w:hAnsi="Cambria" w:cs="Times New Roman"/>
          <w:lang w:eastAsia="pl-PL"/>
        </w:rPr>
        <w:t xml:space="preserve">      </w:t>
      </w:r>
      <w:r w:rsidRPr="00047BAC">
        <w:rPr>
          <w:rFonts w:ascii="Cambria" w:eastAsia="Arial" w:hAnsi="Cambria" w:cs="Times New Roman"/>
          <w:lang w:eastAsia="pl-PL"/>
        </w:rPr>
        <w:t xml:space="preserve">     Liczba punktów przyznanych badanej ofercie*</w:t>
      </w:r>
    </w:p>
    <w:p w14:paraId="78B31F7B" w14:textId="1281E6FB" w:rsidR="00A211CF" w:rsidRPr="00047BAC" w:rsidRDefault="00A211CF" w:rsidP="002235DF">
      <w:pPr>
        <w:autoSpaceDE w:val="0"/>
        <w:autoSpaceDN w:val="0"/>
        <w:adjustRightInd w:val="0"/>
        <w:spacing w:after="0" w:line="240" w:lineRule="auto"/>
        <w:rPr>
          <w:rFonts w:ascii="Cambria" w:eastAsia="Arial" w:hAnsi="Cambria" w:cs="Times New Roman"/>
          <w:lang w:eastAsia="pl-PL"/>
        </w:rPr>
      </w:pPr>
      <w:r w:rsidRPr="00047BAC">
        <w:rPr>
          <w:rFonts w:ascii="Cambria" w:eastAsia="Arial" w:hAnsi="Cambria" w:cs="Times New Roman"/>
          <w:noProof/>
          <w:lang w:eastAsia="pl-PL"/>
        </w:rPr>
        <mc:AlternateContent>
          <mc:Choice Requires="wps">
            <w:drawing>
              <wp:anchor distT="0" distB="0" distL="114300" distR="114300" simplePos="0" relativeHeight="251660288" behindDoc="0" locked="0" layoutInCell="1" allowOverlap="1" wp14:anchorId="46B359E3" wp14:editId="07CF4533">
                <wp:simplePos x="0" y="0"/>
                <wp:positionH relativeFrom="column">
                  <wp:posOffset>2190308</wp:posOffset>
                </wp:positionH>
                <wp:positionV relativeFrom="paragraph">
                  <wp:posOffset>76835</wp:posOffset>
                </wp:positionV>
                <wp:extent cx="2552700" cy="8890"/>
                <wp:effectExtent l="5715" t="13335" r="13335" b="63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B7D42" id="AutoShape 3" o:spid="_x0000_s1026" type="#_x0000_t32" style="position:absolute;margin-left:172.45pt;margin-top:6.05pt;width:201pt;height:.7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"/>
            </w:pict>
          </mc:Fallback>
        </mc:AlternateContent>
      </w:r>
      <w:r w:rsidRPr="00047BAC">
        <w:rPr>
          <w:rFonts w:ascii="Cambria" w:eastAsia="Arial" w:hAnsi="Cambria" w:cs="Times New Roman"/>
          <w:lang w:eastAsia="pl-PL"/>
        </w:rPr>
        <w:t xml:space="preserve">Liczba pkt za gwarancję i rękojmię =                                                                                </w:t>
      </w:r>
      <w:r w:rsidR="00047BAC">
        <w:rPr>
          <w:rFonts w:ascii="Cambria" w:eastAsia="Arial" w:hAnsi="Cambria" w:cs="Times New Roman"/>
          <w:lang w:eastAsia="pl-PL"/>
        </w:rPr>
        <w:t xml:space="preserve">     </w:t>
      </w:r>
      <w:r w:rsidRPr="00047BAC">
        <w:rPr>
          <w:rFonts w:ascii="Cambria" w:eastAsia="Arial" w:hAnsi="Cambria" w:cs="Times New Roman"/>
          <w:lang w:eastAsia="pl-PL"/>
        </w:rPr>
        <w:t>x 40% x 100 pkt</w:t>
      </w:r>
    </w:p>
    <w:p w14:paraId="0ACBA095" w14:textId="7C1769E1" w:rsidR="00A211CF" w:rsidRPr="00047BAC" w:rsidRDefault="00A211CF" w:rsidP="002235DF">
      <w:pPr>
        <w:tabs>
          <w:tab w:val="left" w:pos="6580"/>
        </w:tabs>
        <w:autoSpaceDE w:val="0"/>
        <w:autoSpaceDN w:val="0"/>
        <w:adjustRightInd w:val="0"/>
        <w:spacing w:after="0" w:line="240" w:lineRule="auto"/>
        <w:rPr>
          <w:rFonts w:ascii="Cambria" w:eastAsia="Arial" w:hAnsi="Cambria" w:cs="Times New Roman"/>
          <w:lang w:eastAsia="pl-PL"/>
        </w:rPr>
      </w:pPr>
      <w:r w:rsidRPr="00047BAC">
        <w:rPr>
          <w:rFonts w:ascii="Cambria" w:eastAsia="Arial" w:hAnsi="Cambria" w:cs="Times New Roman"/>
          <w:lang w:eastAsia="pl-PL"/>
        </w:rPr>
        <w:t xml:space="preserve">                                                                   </w:t>
      </w:r>
      <w:r w:rsidR="00047BAC">
        <w:rPr>
          <w:rFonts w:ascii="Cambria" w:eastAsia="Arial" w:hAnsi="Cambria" w:cs="Times New Roman"/>
          <w:lang w:eastAsia="pl-PL"/>
        </w:rPr>
        <w:t xml:space="preserve">     </w:t>
      </w:r>
      <w:r w:rsidRPr="00047BAC">
        <w:rPr>
          <w:rFonts w:ascii="Cambria" w:eastAsia="Arial" w:hAnsi="Cambria" w:cs="Times New Roman"/>
          <w:lang w:eastAsia="pl-PL"/>
        </w:rPr>
        <w:t xml:space="preserve"> 40 (max. Liczba punktów w kryterium)</w:t>
      </w:r>
      <w:r w:rsidRPr="00047BAC">
        <w:rPr>
          <w:rFonts w:ascii="Cambria" w:eastAsia="Arial" w:hAnsi="Cambria" w:cs="Times New Roman"/>
          <w:lang w:eastAsia="pl-PL"/>
        </w:rPr>
        <w:tab/>
      </w:r>
    </w:p>
    <w:p w14:paraId="40DC2103" w14:textId="77777777" w:rsidR="00A211CF" w:rsidRPr="00A211CF" w:rsidRDefault="00A211CF" w:rsidP="002235DF">
      <w:pPr>
        <w:autoSpaceDE w:val="0"/>
        <w:autoSpaceDN w:val="0"/>
        <w:adjustRightInd w:val="0"/>
        <w:spacing w:after="0" w:line="240" w:lineRule="auto"/>
        <w:rPr>
          <w:rFonts w:ascii="Cambria" w:eastAsia="Arial" w:hAnsi="Cambria" w:cs="Times New Roman"/>
          <w:sz w:val="24"/>
          <w:szCs w:val="24"/>
          <w:lang w:eastAsia="pl-PL"/>
        </w:rPr>
      </w:pP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r w:rsidRPr="00A211CF">
        <w:rPr>
          <w:rFonts w:ascii="Cambria" w:eastAsia="Arial" w:hAnsi="Cambria" w:cs="Times New Roman"/>
          <w:sz w:val="24"/>
          <w:szCs w:val="24"/>
          <w:lang w:eastAsia="pl-PL"/>
        </w:rPr>
        <w:tab/>
      </w:r>
    </w:p>
    <w:p w14:paraId="57EB425C" w14:textId="77777777" w:rsidR="00A211CF" w:rsidRP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r w:rsidRPr="00A211CF">
        <w:rPr>
          <w:rFonts w:ascii="Cambria" w:eastAsia="Arial" w:hAnsi="Cambria" w:cs="Times New Roman"/>
          <w:sz w:val="24"/>
          <w:szCs w:val="24"/>
          <w:lang w:eastAsia="pl-PL"/>
        </w:rPr>
        <w:t>*Zamawiający zastosuje następującą punktację:</w:t>
      </w:r>
    </w:p>
    <w:p w14:paraId="775DAE31" w14:textId="77777777" w:rsidR="00A211CF" w:rsidRP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751"/>
        <w:gridCol w:w="1788"/>
      </w:tblGrid>
      <w:tr w:rsidR="00A211CF" w:rsidRPr="00A211CF" w14:paraId="29E5C8CB" w14:textId="77777777" w:rsidTr="00F90D31">
        <w:tc>
          <w:tcPr>
            <w:tcW w:w="489" w:type="dxa"/>
            <w:shd w:val="clear" w:color="auto" w:fill="auto"/>
          </w:tcPr>
          <w:p w14:paraId="5FF087C8"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Lp.</w:t>
            </w:r>
          </w:p>
        </w:tc>
        <w:tc>
          <w:tcPr>
            <w:tcW w:w="7166" w:type="dxa"/>
            <w:shd w:val="clear" w:color="auto" w:fill="auto"/>
          </w:tcPr>
          <w:p w14:paraId="2995F8C5"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Warunki gwarancji i rękojmi</w:t>
            </w:r>
          </w:p>
        </w:tc>
        <w:tc>
          <w:tcPr>
            <w:tcW w:w="1843" w:type="dxa"/>
            <w:shd w:val="clear" w:color="auto" w:fill="auto"/>
          </w:tcPr>
          <w:p w14:paraId="797573B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Ilość punktów</w:t>
            </w:r>
          </w:p>
        </w:tc>
      </w:tr>
      <w:tr w:rsidR="00A211CF" w:rsidRPr="00A211CF" w14:paraId="4B356213" w14:textId="77777777" w:rsidTr="00F90D31">
        <w:tc>
          <w:tcPr>
            <w:tcW w:w="489" w:type="dxa"/>
            <w:shd w:val="clear" w:color="auto" w:fill="auto"/>
            <w:vAlign w:val="center"/>
          </w:tcPr>
          <w:p w14:paraId="6F54D0F6"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1</w:t>
            </w:r>
          </w:p>
        </w:tc>
        <w:tc>
          <w:tcPr>
            <w:tcW w:w="7166" w:type="dxa"/>
            <w:shd w:val="clear" w:color="auto" w:fill="auto"/>
            <w:vAlign w:val="center"/>
          </w:tcPr>
          <w:p w14:paraId="23E15692" w14:textId="77777777" w:rsidR="00A211CF" w:rsidRPr="00A211CF" w:rsidRDefault="00A211CF"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36 miesięcy (minimum dopuszczone przez Zamawiającego)</w:t>
            </w:r>
          </w:p>
        </w:tc>
        <w:tc>
          <w:tcPr>
            <w:tcW w:w="1843" w:type="dxa"/>
            <w:shd w:val="clear" w:color="auto" w:fill="auto"/>
            <w:vAlign w:val="center"/>
          </w:tcPr>
          <w:p w14:paraId="16C2D36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0 pkt</w:t>
            </w:r>
          </w:p>
        </w:tc>
      </w:tr>
      <w:tr w:rsidR="00A211CF" w:rsidRPr="00A211CF" w14:paraId="00D4EC17" w14:textId="77777777" w:rsidTr="00F90D31">
        <w:trPr>
          <w:trHeight w:val="383"/>
        </w:trPr>
        <w:tc>
          <w:tcPr>
            <w:tcW w:w="489" w:type="dxa"/>
            <w:shd w:val="clear" w:color="auto" w:fill="auto"/>
            <w:vAlign w:val="center"/>
          </w:tcPr>
          <w:p w14:paraId="5A004133"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2</w:t>
            </w:r>
          </w:p>
        </w:tc>
        <w:tc>
          <w:tcPr>
            <w:tcW w:w="7166" w:type="dxa"/>
            <w:shd w:val="clear" w:color="auto" w:fill="auto"/>
            <w:vAlign w:val="center"/>
          </w:tcPr>
          <w:p w14:paraId="56D23A9C" w14:textId="77777777" w:rsidR="00A211CF" w:rsidRPr="00A211CF" w:rsidRDefault="00A211CF"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powyżej 36 miesięcy i mniej niż 48 miesięcy gwarancji i rękojmi</w:t>
            </w:r>
          </w:p>
        </w:tc>
        <w:tc>
          <w:tcPr>
            <w:tcW w:w="1843" w:type="dxa"/>
            <w:shd w:val="clear" w:color="auto" w:fill="auto"/>
            <w:vAlign w:val="center"/>
          </w:tcPr>
          <w:p w14:paraId="5A1F60E4" w14:textId="5B3C470E" w:rsidR="00A211CF" w:rsidRPr="00A211CF" w:rsidRDefault="00B004A0"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2</w:t>
            </w:r>
            <w:r w:rsidR="00A211CF" w:rsidRPr="00A211CF">
              <w:rPr>
                <w:rFonts w:ascii="Cambria" w:eastAsia="Arial" w:hAnsi="Cambria" w:cs="Times New Roman"/>
                <w:sz w:val="24"/>
                <w:szCs w:val="24"/>
                <w:lang w:eastAsia="pl-PL"/>
              </w:rPr>
              <w:t>0 pkt</w:t>
            </w:r>
          </w:p>
        </w:tc>
      </w:tr>
      <w:tr w:rsidR="00A211CF" w:rsidRPr="00A211CF" w14:paraId="7AF02303" w14:textId="77777777" w:rsidTr="00F90D31">
        <w:trPr>
          <w:trHeight w:val="417"/>
        </w:trPr>
        <w:tc>
          <w:tcPr>
            <w:tcW w:w="489" w:type="dxa"/>
            <w:shd w:val="clear" w:color="auto" w:fill="auto"/>
            <w:vAlign w:val="center"/>
          </w:tcPr>
          <w:p w14:paraId="0371D8FE"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sz w:val="24"/>
                <w:szCs w:val="24"/>
                <w:lang w:eastAsia="pl-PL"/>
              </w:rPr>
            </w:pPr>
            <w:r w:rsidRPr="00A211CF">
              <w:rPr>
                <w:rFonts w:ascii="Cambria" w:eastAsia="Arial" w:hAnsi="Cambria" w:cs="Times New Roman"/>
                <w:sz w:val="24"/>
                <w:szCs w:val="24"/>
                <w:lang w:eastAsia="pl-PL"/>
              </w:rPr>
              <w:t>3</w:t>
            </w:r>
          </w:p>
        </w:tc>
        <w:tc>
          <w:tcPr>
            <w:tcW w:w="7166" w:type="dxa"/>
            <w:shd w:val="clear" w:color="auto" w:fill="auto"/>
            <w:vAlign w:val="center"/>
          </w:tcPr>
          <w:p w14:paraId="419E4950" w14:textId="1E8E9986" w:rsidR="00A211CF" w:rsidRPr="00A211CF" w:rsidRDefault="00A211CF"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co najmniej 48</w:t>
            </w:r>
            <w:r w:rsidR="00B004A0">
              <w:rPr>
                <w:rFonts w:ascii="Cambria" w:eastAsia="Arial" w:hAnsi="Cambria" w:cs="Times New Roman"/>
                <w:color w:val="000000" w:themeColor="text1"/>
                <w:sz w:val="24"/>
                <w:szCs w:val="24"/>
                <w:lang w:eastAsia="pl-PL"/>
              </w:rPr>
              <w:t xml:space="preserve"> i mniej niż 60</w:t>
            </w:r>
            <w:r w:rsidRPr="00A211CF">
              <w:rPr>
                <w:rFonts w:ascii="Cambria" w:eastAsia="Arial" w:hAnsi="Cambria" w:cs="Times New Roman"/>
                <w:color w:val="000000" w:themeColor="text1"/>
                <w:sz w:val="24"/>
                <w:szCs w:val="24"/>
                <w:lang w:eastAsia="pl-PL"/>
              </w:rPr>
              <w:t xml:space="preserve"> miesięcy gwarancji i rękojmi</w:t>
            </w:r>
          </w:p>
        </w:tc>
        <w:tc>
          <w:tcPr>
            <w:tcW w:w="1843" w:type="dxa"/>
            <w:shd w:val="clear" w:color="auto" w:fill="auto"/>
            <w:vAlign w:val="center"/>
          </w:tcPr>
          <w:p w14:paraId="706F5A82" w14:textId="327ED77A" w:rsidR="00A211CF" w:rsidRPr="00A211CF" w:rsidRDefault="00B004A0"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3</w:t>
            </w:r>
            <w:r w:rsidR="00A211CF" w:rsidRPr="00A211CF">
              <w:rPr>
                <w:rFonts w:ascii="Cambria" w:eastAsia="Arial" w:hAnsi="Cambria" w:cs="Times New Roman"/>
                <w:sz w:val="24"/>
                <w:szCs w:val="24"/>
                <w:lang w:eastAsia="pl-PL"/>
              </w:rPr>
              <w:t>0 pkt</w:t>
            </w:r>
          </w:p>
        </w:tc>
      </w:tr>
      <w:tr w:rsidR="00047BAC" w:rsidRPr="00A211CF" w14:paraId="2479E674" w14:textId="77777777" w:rsidTr="00F90D31">
        <w:trPr>
          <w:trHeight w:val="417"/>
        </w:trPr>
        <w:tc>
          <w:tcPr>
            <w:tcW w:w="489" w:type="dxa"/>
            <w:shd w:val="clear" w:color="auto" w:fill="auto"/>
            <w:vAlign w:val="center"/>
          </w:tcPr>
          <w:p w14:paraId="5FB7BD27" w14:textId="3660FD64" w:rsidR="00047BAC" w:rsidRPr="00A211CF" w:rsidRDefault="00047BAC"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4</w:t>
            </w:r>
          </w:p>
        </w:tc>
        <w:tc>
          <w:tcPr>
            <w:tcW w:w="7166" w:type="dxa"/>
            <w:shd w:val="clear" w:color="auto" w:fill="auto"/>
            <w:vAlign w:val="center"/>
          </w:tcPr>
          <w:p w14:paraId="26E06965" w14:textId="5014D2FC" w:rsidR="00047BAC" w:rsidRPr="00A211CF" w:rsidRDefault="00B004A0" w:rsidP="002235DF">
            <w:pPr>
              <w:autoSpaceDE w:val="0"/>
              <w:autoSpaceDN w:val="0"/>
              <w:adjustRightInd w:val="0"/>
              <w:spacing w:after="0" w:line="240" w:lineRule="auto"/>
              <w:rPr>
                <w:rFonts w:ascii="Cambria" w:eastAsia="Arial" w:hAnsi="Cambria" w:cs="Times New Roman"/>
                <w:color w:val="000000" w:themeColor="text1"/>
                <w:sz w:val="24"/>
                <w:szCs w:val="24"/>
                <w:lang w:eastAsia="pl-PL"/>
              </w:rPr>
            </w:pPr>
            <w:r w:rsidRPr="00A211CF">
              <w:rPr>
                <w:rFonts w:ascii="Cambria" w:eastAsia="Arial" w:hAnsi="Cambria" w:cs="Times New Roman"/>
                <w:color w:val="000000" w:themeColor="text1"/>
                <w:sz w:val="24"/>
                <w:szCs w:val="24"/>
                <w:lang w:eastAsia="pl-PL"/>
              </w:rPr>
              <w:t>za zaoferowanie co najmniej</w:t>
            </w:r>
            <w:r>
              <w:rPr>
                <w:rFonts w:ascii="Cambria" w:eastAsia="Arial" w:hAnsi="Cambria" w:cs="Times New Roman"/>
                <w:color w:val="000000" w:themeColor="text1"/>
                <w:sz w:val="24"/>
                <w:szCs w:val="24"/>
                <w:lang w:eastAsia="pl-PL"/>
              </w:rPr>
              <w:t xml:space="preserve"> 60 </w:t>
            </w:r>
            <w:r w:rsidRPr="00A211CF">
              <w:rPr>
                <w:rFonts w:ascii="Cambria" w:eastAsia="Arial" w:hAnsi="Cambria" w:cs="Times New Roman"/>
                <w:color w:val="000000" w:themeColor="text1"/>
                <w:sz w:val="24"/>
                <w:szCs w:val="24"/>
                <w:lang w:eastAsia="pl-PL"/>
              </w:rPr>
              <w:t>miesięcy gwarancji i rękojmi</w:t>
            </w:r>
          </w:p>
        </w:tc>
        <w:tc>
          <w:tcPr>
            <w:tcW w:w="1843" w:type="dxa"/>
            <w:shd w:val="clear" w:color="auto" w:fill="auto"/>
            <w:vAlign w:val="center"/>
          </w:tcPr>
          <w:p w14:paraId="0A381492" w14:textId="5F72E86B" w:rsidR="00047BAC" w:rsidRPr="00A211CF" w:rsidRDefault="00B004A0" w:rsidP="002235DF">
            <w:pPr>
              <w:autoSpaceDE w:val="0"/>
              <w:autoSpaceDN w:val="0"/>
              <w:adjustRightInd w:val="0"/>
              <w:spacing w:after="0" w:line="240" w:lineRule="auto"/>
              <w:jc w:val="center"/>
              <w:rPr>
                <w:rFonts w:ascii="Cambria" w:eastAsia="Arial" w:hAnsi="Cambria" w:cs="Times New Roman"/>
                <w:sz w:val="24"/>
                <w:szCs w:val="24"/>
                <w:lang w:eastAsia="pl-PL"/>
              </w:rPr>
            </w:pPr>
            <w:r>
              <w:rPr>
                <w:rFonts w:ascii="Cambria" w:eastAsia="Arial" w:hAnsi="Cambria" w:cs="Times New Roman"/>
                <w:sz w:val="24"/>
                <w:szCs w:val="24"/>
                <w:lang w:eastAsia="pl-PL"/>
              </w:rPr>
              <w:t>40 pkt</w:t>
            </w:r>
          </w:p>
        </w:tc>
      </w:tr>
    </w:tbl>
    <w:p w14:paraId="697C189B" w14:textId="77777777" w:rsidR="00A211CF" w:rsidRPr="00A211CF" w:rsidRDefault="00A211CF" w:rsidP="002235DF">
      <w:pPr>
        <w:autoSpaceDE w:val="0"/>
        <w:autoSpaceDN w:val="0"/>
        <w:adjustRightInd w:val="0"/>
        <w:spacing w:after="0" w:line="240" w:lineRule="auto"/>
        <w:jc w:val="center"/>
        <w:rPr>
          <w:rFonts w:ascii="Cambria" w:eastAsia="Arial" w:hAnsi="Cambria" w:cs="Times New Roman"/>
          <w:b/>
          <w:sz w:val="24"/>
          <w:szCs w:val="24"/>
          <w:lang w:eastAsia="pl-PL"/>
        </w:rPr>
      </w:pPr>
    </w:p>
    <w:p w14:paraId="58C8EF83" w14:textId="759A1634" w:rsid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r w:rsidRPr="00A211CF">
        <w:rPr>
          <w:rFonts w:ascii="Cambria" w:eastAsia="Arial" w:hAnsi="Cambria" w:cs="Times New Roman"/>
          <w:sz w:val="24"/>
          <w:szCs w:val="24"/>
          <w:lang w:eastAsia="pl-PL"/>
        </w:rPr>
        <w:t xml:space="preserve">Minimalny okres, na który Wykonawca udzieli </w:t>
      </w:r>
      <w:r w:rsidRPr="007E42ED">
        <w:rPr>
          <w:rFonts w:ascii="Cambria" w:eastAsia="Arial" w:hAnsi="Cambria" w:cs="Times New Roman"/>
          <w:b/>
          <w:bCs/>
          <w:color w:val="0D0D0D" w:themeColor="text1" w:themeTint="F2"/>
          <w:sz w:val="24"/>
          <w:szCs w:val="24"/>
          <w:lang w:eastAsia="pl-PL"/>
        </w:rPr>
        <w:t>gwarancji i rękojmi wynosi 36 miesięcy.</w:t>
      </w:r>
      <w:r w:rsidRPr="007E42ED">
        <w:rPr>
          <w:rFonts w:ascii="Cambria" w:eastAsia="Arial" w:hAnsi="Cambria" w:cs="Times New Roman"/>
          <w:color w:val="0D0D0D" w:themeColor="text1" w:themeTint="F2"/>
          <w:sz w:val="24"/>
          <w:szCs w:val="24"/>
          <w:lang w:eastAsia="pl-PL"/>
        </w:rPr>
        <w:t xml:space="preserve"> </w:t>
      </w:r>
      <w:r w:rsidRPr="00A211CF">
        <w:rPr>
          <w:rFonts w:ascii="Cambria" w:eastAsia="Arial" w:hAnsi="Cambria" w:cs="Times New Roman"/>
          <w:sz w:val="24"/>
          <w:szCs w:val="24"/>
          <w:lang w:eastAsia="pl-PL"/>
        </w:rPr>
        <w:t>Oferty z krótszym okresem proponowanej gwarancji i rękojmi zostaną odrzucone jako niezgodne z SWZ. W przypadku, gdy Wykonawca w formularzu ofertowym nie wpisze proponowanego okresu rękojmi i gwarancji Zamawiający przyjmie, że zaoferowany został minimalny wymagany okres gwarancji.</w:t>
      </w:r>
    </w:p>
    <w:p w14:paraId="3352C0B4" w14:textId="10D4FA1B" w:rsidR="00E1294D" w:rsidRDefault="00E1294D" w:rsidP="002235DF">
      <w:pPr>
        <w:autoSpaceDE w:val="0"/>
        <w:autoSpaceDN w:val="0"/>
        <w:adjustRightInd w:val="0"/>
        <w:spacing w:after="0" w:line="240" w:lineRule="auto"/>
        <w:jc w:val="both"/>
        <w:rPr>
          <w:rFonts w:ascii="Cambria" w:eastAsia="Arial" w:hAnsi="Cambria" w:cs="Times New Roman"/>
          <w:sz w:val="24"/>
          <w:szCs w:val="24"/>
          <w:lang w:eastAsia="pl-PL"/>
        </w:rPr>
      </w:pPr>
    </w:p>
    <w:p w14:paraId="2F996270" w14:textId="77777777" w:rsidR="00A211CF" w:rsidRPr="00A211CF" w:rsidRDefault="00A211CF" w:rsidP="002235DF">
      <w:pPr>
        <w:autoSpaceDE w:val="0"/>
        <w:autoSpaceDN w:val="0"/>
        <w:adjustRightInd w:val="0"/>
        <w:spacing w:after="0" w:line="240" w:lineRule="auto"/>
        <w:jc w:val="both"/>
        <w:rPr>
          <w:rFonts w:ascii="Cambria" w:eastAsia="Arial" w:hAnsi="Cambria" w:cs="Times New Roman"/>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246B2E" w:rsidRPr="00661ACC" w14:paraId="6BBBA548" w14:textId="77777777" w:rsidTr="00F90D31">
        <w:trPr>
          <w:jc w:val="center"/>
        </w:trPr>
        <w:tc>
          <w:tcPr>
            <w:tcW w:w="9054" w:type="dxa"/>
            <w:shd w:val="clear" w:color="auto" w:fill="F2F2F2"/>
            <w:tcMar>
              <w:top w:w="0" w:type="dxa"/>
              <w:left w:w="108" w:type="dxa"/>
              <w:bottom w:w="0" w:type="dxa"/>
              <w:right w:w="108" w:type="dxa"/>
            </w:tcMar>
          </w:tcPr>
          <w:p w14:paraId="57464FED" w14:textId="2F80BC8C" w:rsidR="00246B2E" w:rsidRPr="00661ACC" w:rsidRDefault="00246B2E"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18</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246B2E" w:rsidRPr="004932D7" w14:paraId="399EDEF1"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246B2E" w:rsidRPr="00A211CF" w14:paraId="0C8FD0E7" w14:textId="77777777" w:rsidTr="00F90D31">
                    <w:trPr>
                      <w:trHeight w:val="378"/>
                    </w:trPr>
                    <w:tc>
                      <w:tcPr>
                        <w:tcW w:w="8867" w:type="dxa"/>
                      </w:tcPr>
                      <w:p w14:paraId="3F752817" w14:textId="6648F3CA" w:rsidR="00246B2E" w:rsidRPr="00A211CF" w:rsidRDefault="00246B2E" w:rsidP="002235DF">
                        <w:pPr>
                          <w:autoSpaceDE w:val="0"/>
                          <w:autoSpaceDN w:val="0"/>
                          <w:adjustRightInd w:val="0"/>
                          <w:spacing w:after="0" w:line="240" w:lineRule="auto"/>
                          <w:jc w:val="center"/>
                          <w:rPr>
                            <w:rFonts w:ascii="Cambria" w:hAnsi="Cambria" w:cs="Cambria"/>
                            <w:color w:val="000000"/>
                          </w:rPr>
                        </w:pPr>
                        <w:r>
                          <w:rPr>
                            <w:rFonts w:ascii="Cambria" w:hAnsi="Cambria" w:cs="Cambria"/>
                            <w:b/>
                            <w:bCs/>
                            <w:color w:val="000000"/>
                          </w:rPr>
                          <w:t>WYBÓR NAJKORZYSTNIEJSZEJ OFERTY</w:t>
                        </w:r>
                      </w:p>
                    </w:tc>
                  </w:tr>
                </w:tbl>
                <w:p w14:paraId="044DD988" w14:textId="77777777" w:rsidR="00246B2E" w:rsidRPr="004932D7" w:rsidRDefault="00246B2E" w:rsidP="002235DF">
                  <w:pPr>
                    <w:autoSpaceDE w:val="0"/>
                    <w:autoSpaceDN w:val="0"/>
                    <w:adjustRightInd w:val="0"/>
                    <w:spacing w:after="0" w:line="240" w:lineRule="auto"/>
                    <w:jc w:val="center"/>
                    <w:rPr>
                      <w:rFonts w:ascii="Cambria" w:hAnsi="Cambria" w:cs="Calibri"/>
                      <w:color w:val="000000"/>
                    </w:rPr>
                  </w:pPr>
                </w:p>
              </w:tc>
            </w:tr>
          </w:tbl>
          <w:p w14:paraId="1EDBA7A8" w14:textId="77777777" w:rsidR="00246B2E" w:rsidRPr="00661ACC" w:rsidRDefault="00246B2E" w:rsidP="002235DF">
            <w:pPr>
              <w:pStyle w:val="Standard"/>
              <w:spacing w:line="276" w:lineRule="auto"/>
              <w:jc w:val="center"/>
              <w:rPr>
                <w:rFonts w:ascii="Cambria" w:hAnsi="Cambria"/>
                <w:b/>
                <w:sz w:val="26"/>
                <w:szCs w:val="26"/>
                <w:lang w:val="pl-PL"/>
              </w:rPr>
            </w:pPr>
          </w:p>
        </w:tc>
      </w:tr>
      <w:tr w:rsidR="00246B2E" w:rsidRPr="00661ACC" w14:paraId="30B05A7C"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18C09F6A" w14:textId="77777777" w:rsidR="00246B2E" w:rsidRPr="00661ACC" w:rsidRDefault="00246B2E" w:rsidP="002235DF">
            <w:pPr>
              <w:pStyle w:val="Standard"/>
              <w:spacing w:line="276" w:lineRule="auto"/>
              <w:jc w:val="center"/>
              <w:rPr>
                <w:rFonts w:ascii="Cambria" w:hAnsi="Cambria"/>
                <w:sz w:val="26"/>
                <w:szCs w:val="26"/>
                <w:lang w:val="pl-PL"/>
              </w:rPr>
            </w:pPr>
          </w:p>
        </w:tc>
      </w:tr>
    </w:tbl>
    <w:p w14:paraId="15A1ACDE" w14:textId="77777777" w:rsidR="00A84664" w:rsidRDefault="00A84664" w:rsidP="002235DF">
      <w:pPr>
        <w:pStyle w:val="Default"/>
      </w:pPr>
    </w:p>
    <w:p w14:paraId="2660AF39" w14:textId="5E431056" w:rsidR="002F340D" w:rsidRDefault="00A84664" w:rsidP="002235DF">
      <w:pPr>
        <w:pStyle w:val="Default"/>
        <w:numPr>
          <w:ilvl w:val="0"/>
          <w:numId w:val="27"/>
        </w:numPr>
        <w:spacing w:after="8"/>
        <w:jc w:val="both"/>
      </w:pPr>
      <w:r w:rsidRPr="00A84664">
        <w:rPr>
          <w:b/>
          <w:bCs/>
        </w:rPr>
        <w:t xml:space="preserve">18.1. </w:t>
      </w:r>
      <w:r w:rsidR="002F340D">
        <w:rPr>
          <w:b/>
          <w:bCs/>
        </w:rPr>
        <w:t xml:space="preserve"> </w:t>
      </w:r>
      <w:r w:rsidRPr="00A84664">
        <w:t xml:space="preserve">Zamawiający wybiera najkorzystniejszą ofertę w terminie związania ofertą. </w:t>
      </w:r>
    </w:p>
    <w:p w14:paraId="7D40D619" w14:textId="52B601C7" w:rsidR="00A84664" w:rsidRPr="00A84664" w:rsidRDefault="00A84664" w:rsidP="002235DF">
      <w:pPr>
        <w:pStyle w:val="Default"/>
        <w:numPr>
          <w:ilvl w:val="0"/>
          <w:numId w:val="27"/>
        </w:numPr>
        <w:spacing w:after="8"/>
        <w:jc w:val="both"/>
      </w:pPr>
      <w:r w:rsidRPr="002F340D">
        <w:rPr>
          <w:b/>
          <w:bCs/>
        </w:rPr>
        <w:lastRenderedPageBreak/>
        <w:t>18.2.</w:t>
      </w:r>
      <w:r w:rsidR="0065065C">
        <w:rPr>
          <w:b/>
          <w:bCs/>
        </w:rPr>
        <w:t xml:space="preserve"> </w:t>
      </w:r>
      <w:r w:rsidRPr="00A84664">
        <w:t xml:space="preserve">Jeżeli termin związania ofertą upłynął przed wyborem najkorzystniejszej oferty, </w:t>
      </w:r>
      <w:r w:rsidR="002F340D">
        <w:t xml:space="preserve">              </w:t>
      </w:r>
      <w:r w:rsidRPr="00A84664">
        <w:t xml:space="preserve">Zamawiający wzywa Wykonawcę, którego oferta otrzymała najwyższą ocenę, do wyrażenia, w wyznaczonym przez Zamawiającego terminie, pisemnej zgody na wybór jego oferty. </w:t>
      </w:r>
    </w:p>
    <w:p w14:paraId="3288D9F0" w14:textId="0E0D13DF" w:rsidR="00A84664" w:rsidRPr="00A84664" w:rsidRDefault="002F340D" w:rsidP="002235DF">
      <w:pPr>
        <w:pStyle w:val="Default"/>
        <w:numPr>
          <w:ilvl w:val="0"/>
          <w:numId w:val="27"/>
        </w:numPr>
        <w:jc w:val="both"/>
      </w:pPr>
      <w:r>
        <w:rPr>
          <w:b/>
          <w:bCs/>
        </w:rPr>
        <w:t xml:space="preserve"> </w:t>
      </w:r>
      <w:r w:rsidR="00A84664" w:rsidRPr="00A84664">
        <w:rPr>
          <w:b/>
          <w:bCs/>
        </w:rPr>
        <w:t>18.3</w:t>
      </w:r>
      <w:r>
        <w:rPr>
          <w:b/>
          <w:bCs/>
        </w:rPr>
        <w:t xml:space="preserve"> </w:t>
      </w:r>
      <w:r w:rsidR="00A84664" w:rsidRPr="00A84664">
        <w:t xml:space="preserve">Stosownie do art. 253 ust. 1 ustawy </w:t>
      </w:r>
      <w:proofErr w:type="spellStart"/>
      <w:r w:rsidR="00A84664" w:rsidRPr="00A84664">
        <w:t>Pzp</w:t>
      </w:r>
      <w:proofErr w:type="spellEnd"/>
      <w:r w:rsidR="00A84664" w:rsidRPr="00A84664">
        <w:t xml:space="preserve">, Zamawiający niezwłocznie po wyborze </w:t>
      </w:r>
      <w:r>
        <w:t xml:space="preserve"> </w:t>
      </w:r>
      <w:r w:rsidR="00A84664" w:rsidRPr="00A84664">
        <w:t xml:space="preserve">najkorzystniejszej oferty informuje równocześnie Wykonawców, którzy złożyli oferty, o: </w:t>
      </w:r>
    </w:p>
    <w:p w14:paraId="471DAB45" w14:textId="77777777" w:rsidR="00A84664" w:rsidRPr="00A84664" w:rsidRDefault="00A84664" w:rsidP="002235DF">
      <w:pPr>
        <w:pStyle w:val="Default"/>
        <w:spacing w:after="8"/>
        <w:jc w:val="both"/>
      </w:pPr>
      <w:r w:rsidRPr="00A84664">
        <w:t xml:space="preserve">−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8406329" w14:textId="77777777" w:rsidR="00A84664" w:rsidRPr="00A84664" w:rsidRDefault="00A84664" w:rsidP="002235DF">
      <w:pPr>
        <w:pStyle w:val="Default"/>
        <w:jc w:val="both"/>
      </w:pPr>
      <w:r w:rsidRPr="00A84664">
        <w:t xml:space="preserve">− Wykonawcach, których oferty zostały odrzucone. </w:t>
      </w:r>
    </w:p>
    <w:p w14:paraId="392907B8" w14:textId="77777777" w:rsidR="00A84664" w:rsidRPr="00A84664" w:rsidRDefault="00A84664" w:rsidP="002235DF">
      <w:pPr>
        <w:pStyle w:val="Default"/>
      </w:pPr>
      <w:r w:rsidRPr="00A84664">
        <w:rPr>
          <w:i/>
          <w:iCs/>
        </w:rPr>
        <w:t xml:space="preserve">podając uzasadnienie faktyczne i prawne. </w:t>
      </w:r>
    </w:p>
    <w:p w14:paraId="31CF87E7" w14:textId="00558269" w:rsidR="00A84664" w:rsidRDefault="00A84664" w:rsidP="002235DF">
      <w:pPr>
        <w:autoSpaceDE w:val="0"/>
        <w:autoSpaceDN w:val="0"/>
        <w:adjustRightInd w:val="0"/>
        <w:spacing w:after="0" w:line="240" w:lineRule="auto"/>
        <w:jc w:val="both"/>
        <w:rPr>
          <w:rFonts w:ascii="Cambria" w:hAnsi="Cambria"/>
          <w:color w:val="0000FF"/>
          <w:sz w:val="24"/>
          <w:szCs w:val="24"/>
        </w:rPr>
      </w:pPr>
      <w:r w:rsidRPr="00A84664">
        <w:rPr>
          <w:rFonts w:ascii="Cambria" w:hAnsi="Cambria"/>
          <w:sz w:val="24"/>
          <w:szCs w:val="24"/>
        </w:rPr>
        <w:t xml:space="preserve">Zamawiający udostępnia niezwłocznie informacje, o których mowa w pkt 18.3 </w:t>
      </w:r>
      <w:proofErr w:type="spellStart"/>
      <w:r w:rsidRPr="00A84664">
        <w:rPr>
          <w:rFonts w:ascii="Cambria" w:hAnsi="Cambria"/>
          <w:sz w:val="24"/>
          <w:szCs w:val="24"/>
        </w:rPr>
        <w:t>tiret</w:t>
      </w:r>
      <w:proofErr w:type="spellEnd"/>
      <w:r w:rsidRPr="00A84664">
        <w:rPr>
          <w:rFonts w:ascii="Cambria" w:hAnsi="Cambria"/>
          <w:sz w:val="24"/>
          <w:szCs w:val="24"/>
        </w:rPr>
        <w:t xml:space="preserve"> pierwszy SWZ, na stronie internetowej prowadzonego postępowania: </w:t>
      </w:r>
      <w:hyperlink r:id="rId17" w:history="1">
        <w:r w:rsidR="00FE3BBF" w:rsidRPr="005F342B">
          <w:rPr>
            <w:rStyle w:val="Hipercze"/>
            <w:rFonts w:ascii="Cambria" w:hAnsi="Cambria"/>
            <w:sz w:val="24"/>
            <w:szCs w:val="24"/>
          </w:rPr>
          <w:t>https://www.bip.rawam.ug.gov.pl/przetargi.php</w:t>
        </w:r>
      </w:hyperlink>
    </w:p>
    <w:p w14:paraId="1243D49F" w14:textId="6B78ADBD" w:rsidR="00FE3BBF" w:rsidRDefault="00FE3BBF" w:rsidP="002235DF">
      <w:pPr>
        <w:autoSpaceDE w:val="0"/>
        <w:autoSpaceDN w:val="0"/>
        <w:adjustRightInd w:val="0"/>
        <w:spacing w:after="0" w:line="240" w:lineRule="auto"/>
        <w:rPr>
          <w:rFonts w:ascii="Cambria" w:hAnsi="Cambria"/>
          <w:color w:val="0000FF"/>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E3BBF" w:rsidRPr="00661ACC" w14:paraId="2DD0E71E" w14:textId="77777777" w:rsidTr="00F90D31">
        <w:trPr>
          <w:jc w:val="center"/>
        </w:trPr>
        <w:tc>
          <w:tcPr>
            <w:tcW w:w="9054" w:type="dxa"/>
            <w:shd w:val="clear" w:color="auto" w:fill="F2F2F2"/>
            <w:tcMar>
              <w:top w:w="0" w:type="dxa"/>
              <w:left w:w="108" w:type="dxa"/>
              <w:bottom w:w="0" w:type="dxa"/>
              <w:right w:w="108" w:type="dxa"/>
            </w:tcMar>
          </w:tcPr>
          <w:p w14:paraId="5120EACE" w14:textId="0EAEEC7E" w:rsidR="00FE3BBF" w:rsidRPr="00661ACC" w:rsidRDefault="00FE3BBF" w:rsidP="002235DF">
            <w:pPr>
              <w:pStyle w:val="Standard"/>
              <w:spacing w:line="276" w:lineRule="auto"/>
              <w:jc w:val="center"/>
              <w:rPr>
                <w:rFonts w:ascii="Cambria" w:hAnsi="Cambria"/>
                <w:sz w:val="26"/>
                <w:szCs w:val="26"/>
                <w:lang w:val="pl-PL"/>
              </w:rPr>
            </w:pPr>
            <w:r w:rsidRPr="00661ACC">
              <w:rPr>
                <w:rFonts w:ascii="Cambria" w:hAnsi="Cambria"/>
                <w:sz w:val="26"/>
                <w:szCs w:val="26"/>
                <w:lang w:val="pl-PL"/>
              </w:rPr>
              <w:t xml:space="preserve">Rozdział </w:t>
            </w:r>
            <w:r>
              <w:rPr>
                <w:rFonts w:ascii="Cambria" w:hAnsi="Cambria"/>
                <w:sz w:val="26"/>
                <w:szCs w:val="26"/>
                <w:lang w:val="pl-PL"/>
              </w:rPr>
              <w:t>19</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E3BBF" w:rsidRPr="004932D7" w14:paraId="705EC58C"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FE3BBF" w:rsidRPr="00A211CF" w14:paraId="1050A9BA" w14:textId="77777777" w:rsidTr="00F90D31">
                    <w:trPr>
                      <w:trHeight w:val="378"/>
                    </w:trPr>
                    <w:tc>
                      <w:tcPr>
                        <w:tcW w:w="8867" w:type="dxa"/>
                      </w:tcPr>
                      <w:tbl>
                        <w:tblPr>
                          <w:tblW w:w="8898" w:type="dxa"/>
                          <w:tblBorders>
                            <w:top w:val="nil"/>
                            <w:left w:val="nil"/>
                            <w:bottom w:val="nil"/>
                            <w:right w:val="nil"/>
                          </w:tblBorders>
                          <w:tblLayout w:type="fixed"/>
                          <w:tblLook w:val="0000" w:firstRow="0" w:lastRow="0" w:firstColumn="0" w:lastColumn="0" w:noHBand="0" w:noVBand="0"/>
                        </w:tblPr>
                        <w:tblGrid>
                          <w:gridCol w:w="8898"/>
                        </w:tblGrid>
                        <w:tr w:rsidR="00FE3BBF" w:rsidRPr="00FE3BBF" w14:paraId="3FCE68ED" w14:textId="77777777" w:rsidTr="001706AB">
                          <w:trPr>
                            <w:trHeight w:val="396"/>
                          </w:trPr>
                          <w:tc>
                            <w:tcPr>
                              <w:tcW w:w="8898" w:type="dxa"/>
                            </w:tcPr>
                            <w:p w14:paraId="6C5CD118" w14:textId="77777777" w:rsidR="00FE3BBF" w:rsidRPr="00FE3BBF" w:rsidRDefault="00FE3BBF" w:rsidP="002235DF">
                              <w:pPr>
                                <w:autoSpaceDE w:val="0"/>
                                <w:autoSpaceDN w:val="0"/>
                                <w:adjustRightInd w:val="0"/>
                                <w:spacing w:after="0" w:line="240" w:lineRule="auto"/>
                                <w:rPr>
                                  <w:rFonts w:ascii="Cambria" w:hAnsi="Cambria" w:cs="Cambria"/>
                                  <w:color w:val="000000"/>
                                </w:rPr>
                              </w:pPr>
                              <w:r w:rsidRPr="00FE3BBF">
                                <w:rPr>
                                  <w:rFonts w:ascii="Cambria" w:hAnsi="Cambria" w:cs="Cambria"/>
                                  <w:b/>
                                  <w:bCs/>
                                  <w:color w:val="000000"/>
                                </w:rPr>
                                <w:t xml:space="preserve">INFORMACJE O FORMALNOŚCIACH, JAKIE MUSZĄ ZOSTAĆ DOPEŁNIONE PO WYBORZE OFERTY W CELU ZAWARCIA UMOWY W SPRAWIE ZAMÓWIENIA PUBLICZNEGO </w:t>
                              </w:r>
                            </w:p>
                          </w:tc>
                        </w:tr>
                      </w:tbl>
                      <w:p w14:paraId="76DCD127" w14:textId="67B362B5" w:rsidR="00FE3BBF" w:rsidRPr="00A211CF" w:rsidRDefault="00FE3BBF" w:rsidP="002235DF">
                        <w:pPr>
                          <w:autoSpaceDE w:val="0"/>
                          <w:autoSpaceDN w:val="0"/>
                          <w:adjustRightInd w:val="0"/>
                          <w:spacing w:after="0" w:line="240" w:lineRule="auto"/>
                          <w:jc w:val="center"/>
                          <w:rPr>
                            <w:rFonts w:ascii="Cambria" w:hAnsi="Cambria" w:cs="Cambria"/>
                            <w:color w:val="000000"/>
                          </w:rPr>
                        </w:pPr>
                      </w:p>
                    </w:tc>
                  </w:tr>
                </w:tbl>
                <w:p w14:paraId="018BEF0F" w14:textId="77777777" w:rsidR="00FE3BBF" w:rsidRPr="004932D7" w:rsidRDefault="00FE3BBF" w:rsidP="002235DF">
                  <w:pPr>
                    <w:autoSpaceDE w:val="0"/>
                    <w:autoSpaceDN w:val="0"/>
                    <w:adjustRightInd w:val="0"/>
                    <w:spacing w:after="0" w:line="240" w:lineRule="auto"/>
                    <w:jc w:val="center"/>
                    <w:rPr>
                      <w:rFonts w:ascii="Cambria" w:hAnsi="Cambria" w:cs="Calibri"/>
                      <w:color w:val="000000"/>
                    </w:rPr>
                  </w:pPr>
                </w:p>
              </w:tc>
            </w:tr>
          </w:tbl>
          <w:p w14:paraId="7ECD876A" w14:textId="77777777" w:rsidR="00FE3BBF" w:rsidRPr="00661ACC" w:rsidRDefault="00FE3BBF" w:rsidP="002235DF">
            <w:pPr>
              <w:pStyle w:val="Standard"/>
              <w:spacing w:line="276" w:lineRule="auto"/>
              <w:jc w:val="center"/>
              <w:rPr>
                <w:rFonts w:ascii="Cambria" w:hAnsi="Cambria"/>
                <w:b/>
                <w:sz w:val="26"/>
                <w:szCs w:val="26"/>
                <w:lang w:val="pl-PL"/>
              </w:rPr>
            </w:pPr>
          </w:p>
        </w:tc>
      </w:tr>
      <w:tr w:rsidR="00FE3BBF" w:rsidRPr="00661ACC" w14:paraId="0EF7084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23F3C3F" w14:textId="77777777" w:rsidR="00FE3BBF" w:rsidRPr="00661ACC" w:rsidRDefault="00FE3BBF" w:rsidP="002235DF">
            <w:pPr>
              <w:pStyle w:val="Standard"/>
              <w:spacing w:line="276" w:lineRule="auto"/>
              <w:jc w:val="center"/>
              <w:rPr>
                <w:rFonts w:ascii="Cambria" w:hAnsi="Cambria"/>
                <w:sz w:val="26"/>
                <w:szCs w:val="26"/>
                <w:lang w:val="pl-PL"/>
              </w:rPr>
            </w:pPr>
          </w:p>
        </w:tc>
      </w:tr>
    </w:tbl>
    <w:p w14:paraId="6198EC38" w14:textId="77777777" w:rsidR="0023135D" w:rsidRPr="0023135D" w:rsidRDefault="0023135D" w:rsidP="002235DF">
      <w:pPr>
        <w:widowControl w:val="0"/>
        <w:tabs>
          <w:tab w:val="left" w:pos="284"/>
        </w:tabs>
        <w:spacing w:after="0" w:line="240" w:lineRule="auto"/>
        <w:jc w:val="both"/>
        <w:rPr>
          <w:rFonts w:ascii="Calibri" w:eastAsia="Arial" w:hAnsi="Calibri" w:cs="Calibri"/>
          <w:b/>
          <w:bCs/>
          <w:sz w:val="24"/>
          <w:szCs w:val="24"/>
          <w:u w:val="single"/>
          <w:lang w:eastAsia="pl-PL"/>
        </w:rPr>
      </w:pPr>
    </w:p>
    <w:p w14:paraId="6B811F17" w14:textId="339933C7" w:rsidR="0023135D" w:rsidRPr="008F63E1" w:rsidRDefault="0023135D" w:rsidP="002235DF">
      <w:pPr>
        <w:widowControl w:val="0"/>
        <w:tabs>
          <w:tab w:val="left" w:pos="284"/>
        </w:tabs>
        <w:spacing w:after="0" w:line="240" w:lineRule="auto"/>
        <w:jc w:val="both"/>
        <w:rPr>
          <w:rFonts w:ascii="Cambria" w:hAnsi="Cambria" w:cs="Cambria"/>
          <w:color w:val="000000"/>
          <w:sz w:val="24"/>
          <w:szCs w:val="24"/>
        </w:rPr>
      </w:pPr>
      <w:r w:rsidRPr="001706AB">
        <w:rPr>
          <w:rFonts w:ascii="Cambria" w:hAnsi="Cambria" w:cs="Cambria"/>
          <w:b/>
          <w:bCs/>
          <w:color w:val="000000"/>
          <w:sz w:val="24"/>
          <w:szCs w:val="24"/>
        </w:rPr>
        <w:t>19.1</w:t>
      </w:r>
      <w:r w:rsidRPr="001706AB">
        <w:rPr>
          <w:rFonts w:ascii="Cambria" w:hAnsi="Cambria" w:cs="Cambria"/>
          <w:color w:val="000000"/>
          <w:sz w:val="24"/>
          <w:szCs w:val="24"/>
        </w:rPr>
        <w:t xml:space="preserve"> W przypadku, gdy zostanie wybrana jako najkorzystniejsza oferta Wykonawców wspólnie ubiegających się o udzielenie zamówienia</w:t>
      </w:r>
      <w:r w:rsidR="001971A4" w:rsidRPr="008F63E1">
        <w:rPr>
          <w:rFonts w:ascii="Cambria" w:hAnsi="Cambria" w:cs="Cambria"/>
          <w:color w:val="000000"/>
          <w:sz w:val="24"/>
          <w:szCs w:val="24"/>
        </w:rPr>
        <w:t xml:space="preserve"> </w:t>
      </w:r>
      <w:r w:rsidRPr="008F63E1">
        <w:rPr>
          <w:rFonts w:ascii="Cambria" w:hAnsi="Cambria" w:cs="Cambria"/>
          <w:color w:val="000000"/>
          <w:sz w:val="24"/>
          <w:szCs w:val="24"/>
        </w:rPr>
        <w:t xml:space="preserve">Zamawiającego </w:t>
      </w:r>
      <w:r w:rsidR="00641F31">
        <w:rPr>
          <w:rFonts w:ascii="Cambria" w:hAnsi="Cambria" w:cs="Cambria"/>
          <w:color w:val="000000"/>
          <w:sz w:val="24"/>
          <w:szCs w:val="24"/>
        </w:rPr>
        <w:t xml:space="preserve">może żądać, przed zawarciem umowy o udzielenie zamówienia, </w:t>
      </w:r>
      <w:r w:rsidRPr="008F63E1">
        <w:rPr>
          <w:rFonts w:ascii="Cambria" w:hAnsi="Cambria" w:cs="Cambria"/>
          <w:color w:val="000000"/>
          <w:sz w:val="24"/>
          <w:szCs w:val="24"/>
        </w:rPr>
        <w:t>przedłoż</w:t>
      </w:r>
      <w:r w:rsidR="00641F31">
        <w:rPr>
          <w:rFonts w:ascii="Cambria" w:hAnsi="Cambria" w:cs="Cambria"/>
          <w:color w:val="000000"/>
          <w:sz w:val="24"/>
          <w:szCs w:val="24"/>
        </w:rPr>
        <w:t>enia kopii</w:t>
      </w:r>
      <w:r w:rsidRPr="008F63E1">
        <w:rPr>
          <w:rFonts w:ascii="Cambria" w:hAnsi="Cambria" w:cs="Cambria"/>
          <w:color w:val="000000"/>
          <w:sz w:val="24"/>
          <w:szCs w:val="24"/>
        </w:rPr>
        <w:t xml:space="preserve"> umow</w:t>
      </w:r>
      <w:r w:rsidR="00641F31">
        <w:rPr>
          <w:rFonts w:ascii="Cambria" w:hAnsi="Cambria" w:cs="Cambria"/>
          <w:color w:val="000000"/>
          <w:sz w:val="24"/>
          <w:szCs w:val="24"/>
        </w:rPr>
        <w:t>y</w:t>
      </w:r>
      <w:r w:rsidRPr="008F63E1">
        <w:rPr>
          <w:rFonts w:ascii="Cambria" w:hAnsi="Cambria" w:cs="Cambria"/>
          <w:color w:val="000000"/>
          <w:sz w:val="24"/>
          <w:szCs w:val="24"/>
        </w:rPr>
        <w:t xml:space="preserve"> regulując</w:t>
      </w:r>
      <w:r w:rsidR="00641F31">
        <w:rPr>
          <w:rFonts w:ascii="Cambria" w:hAnsi="Cambria" w:cs="Cambria"/>
          <w:color w:val="000000"/>
          <w:sz w:val="24"/>
          <w:szCs w:val="24"/>
        </w:rPr>
        <w:t>ej</w:t>
      </w:r>
      <w:r w:rsidRPr="008F63E1">
        <w:rPr>
          <w:rFonts w:ascii="Cambria" w:hAnsi="Cambria" w:cs="Cambria"/>
          <w:color w:val="000000"/>
          <w:sz w:val="24"/>
          <w:szCs w:val="24"/>
        </w:rPr>
        <w:t xml:space="preserve"> współpracę Wykonawców. </w:t>
      </w:r>
    </w:p>
    <w:p w14:paraId="5392AF30" w14:textId="17642174" w:rsidR="0023135D" w:rsidRPr="008F63E1" w:rsidRDefault="0023135D"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t xml:space="preserve">19.2   </w:t>
      </w:r>
      <w:r w:rsidRPr="008F63E1">
        <w:rPr>
          <w:rFonts w:ascii="Cambria" w:hAnsi="Cambria" w:cs="Cambria"/>
          <w:color w:val="000000"/>
          <w:sz w:val="24"/>
          <w:szCs w:val="24"/>
        </w:rPr>
        <w:t xml:space="preserve">Osoby reprezentujące Wykonawcę przy podpisywaniu umowy powinny posiadać ze sobą dokumenty potwierdzające ich umocowanie do reprezentowania Wykonawcy, o ile umocowanie to nie będzie wynikać z dokumentów </w:t>
      </w:r>
      <w:r w:rsidR="00641F31">
        <w:rPr>
          <w:rFonts w:ascii="Cambria" w:hAnsi="Cambria" w:cs="Cambria"/>
          <w:color w:val="000000"/>
          <w:sz w:val="24"/>
          <w:szCs w:val="24"/>
        </w:rPr>
        <w:t>złożonych w toku postępowania</w:t>
      </w:r>
      <w:r w:rsidRPr="008F63E1">
        <w:rPr>
          <w:rFonts w:ascii="Cambria" w:hAnsi="Cambria" w:cs="Cambria"/>
          <w:color w:val="000000"/>
          <w:sz w:val="24"/>
          <w:szCs w:val="24"/>
        </w:rPr>
        <w:t xml:space="preserve">. </w:t>
      </w:r>
    </w:p>
    <w:p w14:paraId="3D57ABC4" w14:textId="3C1BFCC4" w:rsidR="0023135D" w:rsidRPr="008F63E1" w:rsidRDefault="0023135D"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t xml:space="preserve">19.3 </w:t>
      </w:r>
      <w:r w:rsidRPr="008F63E1">
        <w:rPr>
          <w:rFonts w:ascii="Cambria" w:hAnsi="Cambria" w:cs="Cambria"/>
          <w:color w:val="000000"/>
          <w:sz w:val="24"/>
          <w:szCs w:val="24"/>
        </w:rPr>
        <w:t xml:space="preserve">O terminie złożenia dokumentu, o którym mowa w pkt 19.1 SWZ Zamawiający powiadomi Wykonawcę odrębnym pismem. </w:t>
      </w:r>
    </w:p>
    <w:p w14:paraId="51A388CE" w14:textId="77777777" w:rsidR="0023135D" w:rsidRPr="008F63E1" w:rsidRDefault="0023135D" w:rsidP="002235DF">
      <w:pPr>
        <w:widowControl w:val="0"/>
        <w:tabs>
          <w:tab w:val="left" w:pos="284"/>
        </w:tabs>
        <w:spacing w:after="0" w:line="240" w:lineRule="auto"/>
        <w:jc w:val="both"/>
        <w:rPr>
          <w:rFonts w:ascii="Cambria" w:eastAsia="Arial" w:hAnsi="Cambria" w:cs="Calibri"/>
          <w:b/>
          <w:bCs/>
          <w:sz w:val="24"/>
          <w:szCs w:val="24"/>
          <w:u w:val="single"/>
          <w:lang w:eastAsia="pl-PL"/>
        </w:rPr>
      </w:pPr>
    </w:p>
    <w:p w14:paraId="6BB1B7E4" w14:textId="510F43A9" w:rsidR="004916DF" w:rsidRPr="008F63E1" w:rsidRDefault="004916DF" w:rsidP="002235DF">
      <w:pPr>
        <w:widowControl w:val="0"/>
        <w:tabs>
          <w:tab w:val="left" w:pos="284"/>
        </w:tabs>
        <w:spacing w:after="0" w:line="240" w:lineRule="auto"/>
        <w:jc w:val="both"/>
        <w:rPr>
          <w:rFonts w:ascii="Cambria" w:eastAsia="Arial" w:hAnsi="Cambria" w:cs="Calibri"/>
          <w:b/>
          <w:sz w:val="24"/>
          <w:szCs w:val="24"/>
          <w:lang w:eastAsia="pl-PL"/>
        </w:rPr>
      </w:pPr>
      <w:r w:rsidRPr="008F63E1">
        <w:rPr>
          <w:rFonts w:ascii="Cambria" w:eastAsia="Arial" w:hAnsi="Cambria" w:cs="Calibri"/>
          <w:b/>
          <w:bCs/>
          <w:sz w:val="24"/>
          <w:szCs w:val="24"/>
          <w:u w:val="single"/>
          <w:lang w:eastAsia="pl-PL"/>
        </w:rPr>
        <w:t>Przed zawarciem umowy Wykonawca będzie zobowiązany dopełnić następujących formalności:</w:t>
      </w:r>
      <w:r w:rsidRPr="008F63E1">
        <w:rPr>
          <w:rFonts w:ascii="Cambria" w:eastAsia="Arial" w:hAnsi="Cambria" w:cs="Calibri"/>
          <w:b/>
          <w:sz w:val="24"/>
          <w:szCs w:val="24"/>
          <w:lang w:eastAsia="pl-PL"/>
        </w:rPr>
        <w:t xml:space="preserve"> </w:t>
      </w:r>
    </w:p>
    <w:p w14:paraId="735D12EA" w14:textId="1B25B3AA" w:rsidR="00C90936" w:rsidRPr="008F63E1" w:rsidRDefault="00C90936" w:rsidP="002235DF">
      <w:pPr>
        <w:widowControl w:val="0"/>
        <w:tabs>
          <w:tab w:val="left" w:pos="284"/>
        </w:tabs>
        <w:spacing w:after="120" w:line="240" w:lineRule="auto"/>
        <w:jc w:val="both"/>
        <w:rPr>
          <w:rFonts w:ascii="Cambria" w:eastAsia="Arial" w:hAnsi="Cambria" w:cs="Calibri"/>
          <w:b/>
          <w:sz w:val="24"/>
          <w:szCs w:val="24"/>
          <w:lang w:eastAsia="pl-PL"/>
        </w:rPr>
      </w:pPr>
      <w:r w:rsidRPr="008F63E1">
        <w:rPr>
          <w:rFonts w:ascii="Cambria" w:eastAsia="Arial" w:hAnsi="Cambria" w:cs="Calibri"/>
          <w:sz w:val="24"/>
          <w:szCs w:val="24"/>
          <w:lang w:eastAsia="pl-PL"/>
        </w:rPr>
        <w:t>1.</w:t>
      </w:r>
      <w:r w:rsidR="00301A42">
        <w:rPr>
          <w:rFonts w:ascii="Cambria" w:eastAsia="Arial" w:hAnsi="Cambria" w:cs="Calibri"/>
          <w:sz w:val="24"/>
          <w:szCs w:val="24"/>
          <w:lang w:eastAsia="pl-PL"/>
        </w:rPr>
        <w:t xml:space="preserve"> </w:t>
      </w:r>
      <w:r w:rsidR="004916DF" w:rsidRPr="008F63E1">
        <w:rPr>
          <w:rFonts w:ascii="Cambria" w:eastAsia="Arial" w:hAnsi="Cambria" w:cs="Calibri"/>
          <w:sz w:val="24"/>
          <w:szCs w:val="24"/>
          <w:lang w:eastAsia="pl-PL"/>
        </w:rPr>
        <w:t>Wnieść zabezpieczenie należytego wykonania umowy zgodnie z zasadami opisanymi w SWZ,</w:t>
      </w:r>
      <w:r w:rsidR="004916DF" w:rsidRPr="008F63E1">
        <w:rPr>
          <w:rFonts w:ascii="Cambria" w:eastAsia="Arial" w:hAnsi="Cambria" w:cs="Calibri"/>
          <w:b/>
          <w:sz w:val="24"/>
          <w:szCs w:val="24"/>
          <w:lang w:eastAsia="pl-PL"/>
        </w:rPr>
        <w:t xml:space="preserve"> </w:t>
      </w:r>
      <w:bookmarkStart w:id="6" w:name="_Hlk77064840"/>
    </w:p>
    <w:p w14:paraId="43877D12" w14:textId="54D1A259" w:rsidR="004916DF" w:rsidRPr="008F63E1" w:rsidRDefault="00C90936" w:rsidP="002235DF">
      <w:pPr>
        <w:widowControl w:val="0"/>
        <w:tabs>
          <w:tab w:val="left" w:pos="284"/>
        </w:tabs>
        <w:spacing w:after="120" w:line="240" w:lineRule="auto"/>
        <w:jc w:val="both"/>
        <w:rPr>
          <w:rFonts w:ascii="Cambria" w:eastAsia="Arial" w:hAnsi="Cambria" w:cs="Calibri"/>
          <w:b/>
          <w:sz w:val="24"/>
          <w:szCs w:val="24"/>
          <w:lang w:eastAsia="pl-PL"/>
        </w:rPr>
      </w:pPr>
      <w:r w:rsidRPr="008F63E1">
        <w:rPr>
          <w:rFonts w:ascii="Cambria" w:eastAsia="Arial" w:hAnsi="Cambria" w:cs="Calibri"/>
          <w:b/>
          <w:sz w:val="24"/>
          <w:szCs w:val="24"/>
          <w:lang w:eastAsia="pl-PL"/>
        </w:rPr>
        <w:t>2.</w:t>
      </w:r>
      <w:r w:rsidR="00301A42">
        <w:rPr>
          <w:rFonts w:ascii="Cambria" w:eastAsia="Arial" w:hAnsi="Cambria" w:cs="Calibri"/>
          <w:b/>
          <w:sz w:val="24"/>
          <w:szCs w:val="24"/>
          <w:lang w:eastAsia="pl-PL"/>
        </w:rPr>
        <w:t xml:space="preserve"> </w:t>
      </w:r>
      <w:r w:rsidR="004916DF" w:rsidRPr="008F63E1">
        <w:rPr>
          <w:rFonts w:ascii="Cambria" w:eastAsia="Arial" w:hAnsi="Cambria" w:cs="Calibri"/>
          <w:iCs/>
          <w:color w:val="000000" w:themeColor="text1"/>
          <w:sz w:val="24"/>
          <w:szCs w:val="24"/>
          <w:lang w:eastAsia="pl-PL"/>
        </w:rPr>
        <w:t xml:space="preserve">Zamawiający wymaga, aby Wykonawca przedstawił dowód posiadania aktualnego ubezpieczenia </w:t>
      </w:r>
      <w:r w:rsidR="004916DF" w:rsidRPr="008F63E1">
        <w:rPr>
          <w:rFonts w:ascii="Cambria" w:eastAsia="Arial" w:hAnsi="Cambria" w:cs="Calibri"/>
          <w:b/>
          <w:bCs/>
          <w:iCs/>
          <w:color w:val="0D0D0D" w:themeColor="text1" w:themeTint="F2"/>
          <w:sz w:val="24"/>
          <w:szCs w:val="24"/>
          <w:lang w:eastAsia="pl-PL"/>
        </w:rPr>
        <w:t xml:space="preserve">OC w związku z prowadzeniem działalności </w:t>
      </w:r>
      <w:r w:rsidR="004916DF" w:rsidRPr="008F63E1">
        <w:rPr>
          <w:rFonts w:ascii="Cambria" w:eastAsia="Arial" w:hAnsi="Cambria" w:cs="Calibri"/>
          <w:b/>
          <w:bCs/>
          <w:color w:val="0D0D0D" w:themeColor="text1" w:themeTint="F2"/>
          <w:sz w:val="24"/>
          <w:szCs w:val="24"/>
          <w:lang w:eastAsia="pl-PL"/>
        </w:rPr>
        <w:t xml:space="preserve">na </w:t>
      </w:r>
      <w:r w:rsidR="001971A4" w:rsidRPr="008F63E1">
        <w:rPr>
          <w:rFonts w:ascii="Cambria" w:eastAsia="Arial" w:hAnsi="Cambria" w:cs="Calibri"/>
          <w:b/>
          <w:bCs/>
          <w:color w:val="0D0D0D" w:themeColor="text1" w:themeTint="F2"/>
          <w:sz w:val="24"/>
          <w:szCs w:val="24"/>
          <w:lang w:eastAsia="pl-PL"/>
        </w:rPr>
        <w:t xml:space="preserve">kwotę </w:t>
      </w:r>
      <w:r w:rsidR="004916DF" w:rsidRPr="008F63E1">
        <w:rPr>
          <w:rFonts w:ascii="Cambria" w:eastAsia="Arial" w:hAnsi="Cambria" w:cs="Calibri"/>
          <w:b/>
          <w:bCs/>
          <w:color w:val="0D0D0D" w:themeColor="text1" w:themeTint="F2"/>
          <w:sz w:val="24"/>
          <w:szCs w:val="24"/>
          <w:lang w:eastAsia="pl-PL"/>
        </w:rPr>
        <w:t xml:space="preserve">nie mniejszą niż </w:t>
      </w:r>
      <w:r w:rsidR="00DA7E24" w:rsidRPr="00107FA5">
        <w:rPr>
          <w:rFonts w:ascii="Cambria" w:eastAsia="Arial" w:hAnsi="Cambria" w:cs="Calibri"/>
          <w:b/>
          <w:bCs/>
          <w:color w:val="0D0D0D" w:themeColor="text1" w:themeTint="F2"/>
          <w:sz w:val="24"/>
          <w:szCs w:val="24"/>
          <w:lang w:eastAsia="pl-PL"/>
        </w:rPr>
        <w:t>2</w:t>
      </w:r>
      <w:r w:rsidR="004916DF" w:rsidRPr="00107FA5">
        <w:rPr>
          <w:rFonts w:ascii="Cambria" w:eastAsia="Arial" w:hAnsi="Cambria" w:cs="Calibri"/>
          <w:b/>
          <w:bCs/>
          <w:color w:val="0D0D0D" w:themeColor="text1" w:themeTint="F2"/>
          <w:sz w:val="24"/>
          <w:szCs w:val="24"/>
          <w:lang w:eastAsia="pl-PL"/>
        </w:rPr>
        <w:t>00 000,00 zł.</w:t>
      </w:r>
    </w:p>
    <w:bookmarkEnd w:id="6"/>
    <w:p w14:paraId="0E497268" w14:textId="344001AB" w:rsidR="004916DF" w:rsidRPr="00E33B08" w:rsidRDefault="00C90936" w:rsidP="008474CF">
      <w:pPr>
        <w:widowControl w:val="0"/>
        <w:tabs>
          <w:tab w:val="left" w:pos="-284"/>
        </w:tabs>
        <w:spacing w:after="120" w:line="240" w:lineRule="auto"/>
        <w:jc w:val="both"/>
        <w:rPr>
          <w:rFonts w:ascii="Calibri" w:eastAsia="Arial" w:hAnsi="Calibri" w:cs="Calibri"/>
          <w:b/>
          <w:color w:val="FF0000"/>
          <w:sz w:val="24"/>
          <w:szCs w:val="24"/>
          <w:u w:val="single"/>
          <w:lang w:eastAsia="pl-PL"/>
        </w:rPr>
      </w:pPr>
      <w:r w:rsidRPr="008F63E1">
        <w:rPr>
          <w:rFonts w:ascii="Cambria" w:eastAsia="Arial" w:hAnsi="Cambria" w:cs="Calibri"/>
          <w:sz w:val="24"/>
          <w:szCs w:val="24"/>
          <w:lang w:eastAsia="pl-PL"/>
        </w:rPr>
        <w:t>3.</w:t>
      </w:r>
      <w:r w:rsidR="00301A42">
        <w:rPr>
          <w:rFonts w:ascii="Cambria" w:eastAsia="Arial" w:hAnsi="Cambria" w:cs="Calibri"/>
          <w:sz w:val="24"/>
          <w:szCs w:val="24"/>
          <w:lang w:eastAsia="pl-PL"/>
        </w:rPr>
        <w:t xml:space="preserve"> </w:t>
      </w:r>
      <w:r w:rsidR="004916DF" w:rsidRPr="008F63E1">
        <w:rPr>
          <w:rFonts w:ascii="Cambria" w:eastAsia="Arial" w:hAnsi="Cambria" w:cs="Calibri"/>
          <w:sz w:val="24"/>
          <w:szCs w:val="24"/>
          <w:lang w:eastAsia="pl-PL"/>
        </w:rPr>
        <w:t>W przypadku złożenia oferty wspólnej dostarczyć kopię umowy regulującej współpracę Wykonawców</w:t>
      </w:r>
      <w:r w:rsidR="00641F31">
        <w:rPr>
          <w:rFonts w:ascii="Cambria" w:eastAsia="Arial" w:hAnsi="Cambria" w:cs="Calibri"/>
          <w:sz w:val="24"/>
          <w:szCs w:val="24"/>
          <w:lang w:eastAsia="pl-PL"/>
        </w:rPr>
        <w:t>. W związku z tym że</w:t>
      </w:r>
      <w:r w:rsidR="004916DF" w:rsidRPr="008F63E1">
        <w:rPr>
          <w:rFonts w:ascii="Cambria" w:eastAsia="Arial" w:hAnsi="Cambria" w:cs="Calibri"/>
          <w:b/>
          <w:sz w:val="24"/>
          <w:szCs w:val="24"/>
          <w:lang w:eastAsia="pl-PL"/>
        </w:rPr>
        <w:t xml:space="preserve"> </w:t>
      </w:r>
      <w:r w:rsidRPr="00301A42">
        <w:rPr>
          <w:rFonts w:ascii="Cambria" w:eastAsia="Arial" w:hAnsi="Cambria" w:cs="Calibri"/>
          <w:bCs/>
          <w:sz w:val="24"/>
          <w:szCs w:val="24"/>
          <w:lang w:eastAsia="pl-PL"/>
        </w:rPr>
        <w:t>z</w:t>
      </w:r>
      <w:r w:rsidR="004916DF" w:rsidRPr="008F63E1">
        <w:rPr>
          <w:rFonts w:ascii="Cambria" w:eastAsia="Arial" w:hAnsi="Cambria" w:cs="Calibri"/>
          <w:sz w:val="24"/>
          <w:szCs w:val="24"/>
          <w:lang w:eastAsia="pl-PL"/>
        </w:rPr>
        <w:t>amówienie będzie wykon</w:t>
      </w:r>
      <w:r w:rsidR="00641F31">
        <w:rPr>
          <w:rFonts w:ascii="Cambria" w:eastAsia="Arial" w:hAnsi="Cambria" w:cs="Calibri"/>
          <w:sz w:val="24"/>
          <w:szCs w:val="24"/>
          <w:lang w:eastAsia="pl-PL"/>
        </w:rPr>
        <w:t>yw</w:t>
      </w:r>
      <w:r w:rsidR="004916DF" w:rsidRPr="008F63E1">
        <w:rPr>
          <w:rFonts w:ascii="Cambria" w:eastAsia="Arial" w:hAnsi="Cambria" w:cs="Calibri"/>
          <w:sz w:val="24"/>
          <w:szCs w:val="24"/>
          <w:lang w:eastAsia="pl-PL"/>
        </w:rPr>
        <w:t xml:space="preserve">ane w miejscu podlegającym bezpośredniemu nadzorowi Zamawiającego, </w:t>
      </w:r>
      <w:r w:rsidR="00641F31">
        <w:rPr>
          <w:rFonts w:ascii="Cambria" w:eastAsia="Arial" w:hAnsi="Cambria" w:cs="Calibri"/>
          <w:sz w:val="24"/>
          <w:szCs w:val="24"/>
          <w:lang w:eastAsia="pl-PL"/>
        </w:rPr>
        <w:t xml:space="preserve">Zamawiający </w:t>
      </w:r>
      <w:r w:rsidR="004916DF" w:rsidRPr="008F63E1">
        <w:rPr>
          <w:rFonts w:ascii="Cambria" w:eastAsia="Arial" w:hAnsi="Cambria" w:cs="Calibri"/>
          <w:sz w:val="24"/>
          <w:szCs w:val="24"/>
          <w:lang w:eastAsia="pl-PL"/>
        </w:rPr>
        <w:t>żąda, aby przed przystąpieniem do wykonania zamówienia Wykonawca, o ile są już znane, podał nazwy albo imiona i nazwiska oraz dane kontaktowe podwykonawców i osób do kontaktu z nimi, zaangażowanych w takie roboty budowlane lub usługi. Wykonawca ma obowiązek zawiadomić Zamawiającego o wszelkich zmianach danych, o których mowa w zdaniu pierwszym, w trakcie realizacji zamówienia, a także przekazuje informacje na temat nowych podwykonawców, którym w późniejszym okresie zamierza powierzyć realizację robot budowlanych lub usług</w:t>
      </w:r>
      <w:r w:rsidR="00E85D6F">
        <w:rPr>
          <w:rFonts w:ascii="Cambria" w:eastAsia="Arial" w:hAnsi="Cambria" w:cs="Calibri"/>
          <w:sz w:val="24"/>
          <w:szCs w:val="24"/>
          <w:lang w:eastAsia="pl-PL"/>
        </w:rPr>
        <w:t>.</w:t>
      </w:r>
    </w:p>
    <w:p w14:paraId="08F0D020" w14:textId="77777777" w:rsidR="004916DF" w:rsidRPr="00E33B08" w:rsidRDefault="004916DF" w:rsidP="002235DF">
      <w:pPr>
        <w:widowControl w:val="0"/>
        <w:spacing w:after="0" w:line="240" w:lineRule="auto"/>
        <w:jc w:val="both"/>
        <w:rPr>
          <w:rFonts w:ascii="Calibri" w:eastAsia="Arial" w:hAnsi="Calibri" w:cs="Calibri"/>
          <w:b/>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4916DF" w:rsidRPr="00E33B08" w14:paraId="72050C68" w14:textId="77777777" w:rsidTr="00F90D31">
        <w:trPr>
          <w:jc w:val="center"/>
        </w:trPr>
        <w:tc>
          <w:tcPr>
            <w:tcW w:w="9054" w:type="dxa"/>
            <w:shd w:val="clear" w:color="auto" w:fill="F2F2F2"/>
            <w:tcMar>
              <w:top w:w="0" w:type="dxa"/>
              <w:left w:w="108" w:type="dxa"/>
              <w:bottom w:w="0" w:type="dxa"/>
              <w:right w:w="108" w:type="dxa"/>
            </w:tcMar>
          </w:tcPr>
          <w:p w14:paraId="732B7C42" w14:textId="37B7DCB3" w:rsidR="004916DF" w:rsidRPr="00E33B08" w:rsidRDefault="004916DF" w:rsidP="002235DF">
            <w:pPr>
              <w:pStyle w:val="Standard"/>
              <w:spacing w:line="276" w:lineRule="auto"/>
              <w:jc w:val="center"/>
              <w:rPr>
                <w:rFonts w:ascii="Calibri" w:hAnsi="Calibri" w:cs="Calibri"/>
                <w:lang w:val="pl-PL"/>
              </w:rPr>
            </w:pPr>
            <w:r w:rsidRPr="00E33B08">
              <w:rPr>
                <w:rFonts w:ascii="Calibri" w:hAnsi="Calibri" w:cs="Calibri"/>
                <w:lang w:val="pl-PL"/>
              </w:rPr>
              <w:lastRenderedPageBreak/>
              <w:t>Rozdział 20</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4916DF" w:rsidRPr="00E33B08" w14:paraId="2D2F4EDF"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4916DF" w:rsidRPr="00E33B08" w14:paraId="754CEBE3"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4916DF" w:rsidRPr="00E33B08" w14:paraId="63E446C5"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981DA2" w:rsidRPr="00E33B08" w14:paraId="45DAEBD5" w14:textId="77777777">
                                <w:trPr>
                                  <w:trHeight w:val="110"/>
                                </w:trPr>
                                <w:tc>
                                  <w:tcPr>
                                    <w:tcW w:w="8055" w:type="dxa"/>
                                  </w:tcPr>
                                  <w:p w14:paraId="22D44EAC" w14:textId="77777777" w:rsidR="00981DA2" w:rsidRPr="00E33B08" w:rsidRDefault="00981DA2" w:rsidP="002235DF">
                                    <w:pPr>
                                      <w:autoSpaceDE w:val="0"/>
                                      <w:autoSpaceDN w:val="0"/>
                                      <w:adjustRightInd w:val="0"/>
                                      <w:spacing w:after="0" w:line="240" w:lineRule="auto"/>
                                      <w:rPr>
                                        <w:rFonts w:ascii="Calibri" w:hAnsi="Calibri" w:cs="Calibri"/>
                                        <w:color w:val="000000"/>
                                        <w:sz w:val="24"/>
                                        <w:szCs w:val="24"/>
                                      </w:rPr>
                                    </w:pPr>
                                    <w:r w:rsidRPr="00E33B08">
                                      <w:rPr>
                                        <w:rFonts w:ascii="Calibri" w:hAnsi="Calibri" w:cs="Calibri"/>
                                        <w:b/>
                                        <w:bCs/>
                                        <w:color w:val="000000"/>
                                        <w:sz w:val="24"/>
                                        <w:szCs w:val="24"/>
                                      </w:rPr>
                                      <w:t xml:space="preserve">WYMAGANIA DOTYCZĄCE ZABEZPIECZENIA NALEŻYTEGO WYKONANIA UMOWY </w:t>
                                    </w:r>
                                  </w:p>
                                </w:tc>
                              </w:tr>
                            </w:tbl>
                            <w:p w14:paraId="664AEFF4" w14:textId="7AB592F9" w:rsidR="004916DF" w:rsidRPr="00E33B08" w:rsidRDefault="004916DF" w:rsidP="002235DF">
                              <w:pPr>
                                <w:autoSpaceDE w:val="0"/>
                                <w:autoSpaceDN w:val="0"/>
                                <w:adjustRightInd w:val="0"/>
                                <w:spacing w:after="0" w:line="240" w:lineRule="auto"/>
                                <w:rPr>
                                  <w:rFonts w:ascii="Calibri" w:hAnsi="Calibri" w:cs="Calibri"/>
                                  <w:color w:val="000000"/>
                                  <w:sz w:val="24"/>
                                  <w:szCs w:val="24"/>
                                </w:rPr>
                              </w:pPr>
                            </w:p>
                          </w:tc>
                        </w:tr>
                      </w:tbl>
                      <w:p w14:paraId="477BD952" w14:textId="77777777" w:rsidR="004916DF" w:rsidRPr="00E33B08" w:rsidRDefault="004916DF" w:rsidP="002235DF">
                        <w:pPr>
                          <w:autoSpaceDE w:val="0"/>
                          <w:autoSpaceDN w:val="0"/>
                          <w:adjustRightInd w:val="0"/>
                          <w:spacing w:after="0" w:line="240" w:lineRule="auto"/>
                          <w:jc w:val="center"/>
                          <w:rPr>
                            <w:rFonts w:ascii="Calibri" w:hAnsi="Calibri" w:cs="Calibri"/>
                            <w:color w:val="000000"/>
                            <w:sz w:val="24"/>
                            <w:szCs w:val="24"/>
                          </w:rPr>
                        </w:pPr>
                      </w:p>
                    </w:tc>
                  </w:tr>
                </w:tbl>
                <w:p w14:paraId="23026026" w14:textId="77777777" w:rsidR="004916DF" w:rsidRPr="00E33B08" w:rsidRDefault="004916DF" w:rsidP="002235DF">
                  <w:pPr>
                    <w:autoSpaceDE w:val="0"/>
                    <w:autoSpaceDN w:val="0"/>
                    <w:adjustRightInd w:val="0"/>
                    <w:spacing w:after="0" w:line="240" w:lineRule="auto"/>
                    <w:jc w:val="center"/>
                    <w:rPr>
                      <w:rFonts w:ascii="Calibri" w:hAnsi="Calibri" w:cs="Calibri"/>
                      <w:color w:val="000000"/>
                      <w:sz w:val="24"/>
                      <w:szCs w:val="24"/>
                    </w:rPr>
                  </w:pPr>
                </w:p>
              </w:tc>
            </w:tr>
          </w:tbl>
          <w:p w14:paraId="0AF19C47" w14:textId="77777777" w:rsidR="004916DF" w:rsidRPr="00E33B08" w:rsidRDefault="004916DF" w:rsidP="002235DF">
            <w:pPr>
              <w:pStyle w:val="Standard"/>
              <w:spacing w:line="276" w:lineRule="auto"/>
              <w:jc w:val="center"/>
              <w:rPr>
                <w:rFonts w:ascii="Calibri" w:hAnsi="Calibri" w:cs="Calibri"/>
                <w:b/>
                <w:lang w:val="pl-PL"/>
              </w:rPr>
            </w:pPr>
          </w:p>
        </w:tc>
      </w:tr>
      <w:tr w:rsidR="004916DF" w:rsidRPr="00E33B08" w14:paraId="663785B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6B9EFF6" w14:textId="77777777" w:rsidR="004916DF" w:rsidRPr="00E33B08" w:rsidRDefault="004916DF" w:rsidP="002235DF">
            <w:pPr>
              <w:pStyle w:val="Standard"/>
              <w:spacing w:line="276" w:lineRule="auto"/>
              <w:jc w:val="center"/>
              <w:rPr>
                <w:rFonts w:ascii="Calibri" w:hAnsi="Calibri" w:cs="Calibri"/>
                <w:lang w:val="pl-PL"/>
              </w:rPr>
            </w:pPr>
          </w:p>
        </w:tc>
      </w:tr>
    </w:tbl>
    <w:p w14:paraId="78BD9B48" w14:textId="422CCF54" w:rsidR="001971A4"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b/>
          <w:bCs/>
          <w:sz w:val="24"/>
          <w:szCs w:val="24"/>
          <w:lang w:eastAsia="pl-PL"/>
        </w:rPr>
        <w:t>20</w:t>
      </w:r>
      <w:r w:rsidR="001971A4" w:rsidRPr="008F63E1">
        <w:rPr>
          <w:rFonts w:ascii="Cambria" w:eastAsia="Arial" w:hAnsi="Cambria" w:cs="Calibri"/>
          <w:b/>
          <w:bCs/>
          <w:sz w:val="24"/>
          <w:szCs w:val="24"/>
          <w:lang w:eastAsia="pl-PL"/>
        </w:rPr>
        <w:t>.1</w:t>
      </w:r>
      <w:r w:rsidR="001971A4"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Zamawiający przewiduje wniesienie zabezpieczenia należytego wykonania umowy, które służyć będzie pokryciu roszczeń z tytułu niewykonania lub nienależytego wykonania umowy. Od Wykonawcy, którego oferta zostanie uznana jako najkorzystniejsza wymagane będzie wniesienie,</w:t>
      </w:r>
      <w:r w:rsidR="00977B23">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 xml:space="preserve">w określonym terminie, przed podpisaniem umowy </w:t>
      </w:r>
      <w:r w:rsidR="00981DA2" w:rsidRPr="008F63E1">
        <w:rPr>
          <w:rFonts w:ascii="Cambria" w:eastAsia="Arial" w:hAnsi="Cambria" w:cs="Calibri"/>
          <w:b/>
          <w:bCs/>
          <w:sz w:val="24"/>
          <w:szCs w:val="24"/>
          <w:lang w:eastAsia="pl-PL"/>
        </w:rPr>
        <w:t>zabezpieczenia należytego wykonania umowy w wysokości 5% ceny całkowitej brutto podanej w ofercie</w:t>
      </w:r>
      <w:r w:rsidR="00981DA2" w:rsidRPr="008F63E1">
        <w:rPr>
          <w:rFonts w:ascii="Cambria" w:eastAsia="Arial" w:hAnsi="Cambria" w:cs="Calibri"/>
          <w:sz w:val="24"/>
          <w:szCs w:val="24"/>
          <w:lang w:eastAsia="pl-PL"/>
        </w:rPr>
        <w:t xml:space="preserve">. </w:t>
      </w:r>
    </w:p>
    <w:p w14:paraId="5F0EF734" w14:textId="75CEA37F"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w:t>
      </w:r>
      <w:r w:rsidR="001971A4" w:rsidRPr="00977B23">
        <w:rPr>
          <w:rFonts w:ascii="Cambria" w:eastAsia="Arial" w:hAnsi="Cambria" w:cs="Calibri"/>
          <w:b/>
          <w:bCs/>
          <w:sz w:val="24"/>
          <w:szCs w:val="24"/>
          <w:lang w:eastAsia="pl-PL"/>
        </w:rPr>
        <w:t>.2</w:t>
      </w:r>
      <w:r w:rsidR="001971A4"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Zabezpieczenie powinno być wniesione w jednej z następujących form:</w:t>
      </w:r>
    </w:p>
    <w:p w14:paraId="5C2E7768" w14:textId="07353E00"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a) </w:t>
      </w:r>
      <w:r w:rsidR="00981DA2" w:rsidRPr="008F63E1">
        <w:rPr>
          <w:rFonts w:ascii="Cambria" w:eastAsia="Arial" w:hAnsi="Cambria" w:cs="Calibri"/>
          <w:sz w:val="24"/>
          <w:szCs w:val="24"/>
          <w:lang w:eastAsia="pl-PL"/>
        </w:rPr>
        <w:t>w pieniądzu na ustalony przez Zamawiającego rachunek bankowy,</w:t>
      </w:r>
    </w:p>
    <w:p w14:paraId="7DA7B1BC" w14:textId="58866F88"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b) </w:t>
      </w:r>
      <w:r w:rsidR="00981DA2" w:rsidRPr="008F63E1">
        <w:rPr>
          <w:rFonts w:ascii="Cambria" w:eastAsia="Arial" w:hAnsi="Cambria" w:cs="Calibri"/>
          <w:sz w:val="24"/>
          <w:szCs w:val="24"/>
          <w:lang w:eastAsia="pl-PL"/>
        </w:rPr>
        <w:t>w poręczeniach bankowych lub poręczeniach spółdzielczej kasy oszczędnościowo-kredytowej, z tym że zobowiązanie kasy jest zawsze zobowiązaniem pieniężnym,</w:t>
      </w:r>
    </w:p>
    <w:p w14:paraId="255A7B26" w14:textId="45CC8C96"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c) </w:t>
      </w:r>
      <w:r w:rsidR="00981DA2" w:rsidRPr="008F63E1">
        <w:rPr>
          <w:rFonts w:ascii="Cambria" w:eastAsia="Arial" w:hAnsi="Cambria" w:cs="Calibri"/>
          <w:sz w:val="24"/>
          <w:szCs w:val="24"/>
          <w:lang w:eastAsia="pl-PL"/>
        </w:rPr>
        <w:t>w gwarancjach bankowych,</w:t>
      </w:r>
    </w:p>
    <w:p w14:paraId="1B333267" w14:textId="571618E7"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d) </w:t>
      </w:r>
      <w:r w:rsidR="00981DA2" w:rsidRPr="008F63E1">
        <w:rPr>
          <w:rFonts w:ascii="Cambria" w:eastAsia="Arial" w:hAnsi="Cambria" w:cs="Calibri"/>
          <w:sz w:val="24"/>
          <w:szCs w:val="24"/>
          <w:lang w:eastAsia="pl-PL"/>
        </w:rPr>
        <w:t>w gwarancjach ubezpieczeniowych,</w:t>
      </w:r>
    </w:p>
    <w:p w14:paraId="16216BD8" w14:textId="77AC9BF7" w:rsidR="00981DA2" w:rsidRPr="008F63E1" w:rsidRDefault="00F03D31" w:rsidP="002235DF">
      <w:pPr>
        <w:widowControl w:val="0"/>
        <w:tabs>
          <w:tab w:val="left" w:pos="1080"/>
        </w:tabs>
        <w:suppressAutoHyphens/>
        <w:spacing w:after="0" w:line="240" w:lineRule="auto"/>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e) </w:t>
      </w:r>
      <w:r w:rsidR="00981DA2" w:rsidRPr="008F63E1">
        <w:rPr>
          <w:rFonts w:ascii="Cambria" w:eastAsia="Arial" w:hAnsi="Cambria" w:cs="Calibri"/>
          <w:sz w:val="24"/>
          <w:szCs w:val="24"/>
          <w:lang w:eastAsia="pl-PL"/>
        </w:rPr>
        <w:t xml:space="preserve">w poręczeniach udzielonych przez podmioty, o których mowa w art. 6b ust. 5 pkt 2 ustawy z dnia  9 listopada 2000 r., o utworzeniu Polskiej Agencji Rozwoju Przedsiębiorczości </w:t>
      </w:r>
      <w:r w:rsidR="00981DA2" w:rsidRPr="00301A42">
        <w:rPr>
          <w:rFonts w:ascii="Cambria" w:eastAsia="Arial" w:hAnsi="Cambria" w:cs="Calibri"/>
          <w:sz w:val="24"/>
          <w:szCs w:val="24"/>
          <w:lang w:eastAsia="pl-PL"/>
        </w:rPr>
        <w:t>(t.</w:t>
      </w:r>
      <w:r w:rsidR="00301A42" w:rsidRPr="00301A42">
        <w:rPr>
          <w:rFonts w:ascii="Cambria" w:eastAsia="Arial" w:hAnsi="Cambria" w:cs="Calibri"/>
          <w:sz w:val="24"/>
          <w:szCs w:val="24"/>
          <w:lang w:eastAsia="pl-PL"/>
        </w:rPr>
        <w:t xml:space="preserve"> </w:t>
      </w:r>
      <w:r w:rsidR="00981DA2" w:rsidRPr="00301A42">
        <w:rPr>
          <w:rFonts w:ascii="Cambria" w:eastAsia="Arial" w:hAnsi="Cambria" w:cs="Calibri"/>
          <w:sz w:val="24"/>
          <w:szCs w:val="24"/>
          <w:lang w:eastAsia="pl-PL"/>
        </w:rPr>
        <w:t xml:space="preserve">j. </w:t>
      </w:r>
      <w:r w:rsidR="00981DA2" w:rsidRPr="00301A42">
        <w:rPr>
          <w:rFonts w:ascii="Cambria" w:eastAsia="Arial" w:hAnsi="Cambria" w:cs="Calibri"/>
          <w:spacing w:val="-2"/>
          <w:sz w:val="24"/>
          <w:szCs w:val="24"/>
          <w:lang w:eastAsia="pl-PL"/>
        </w:rPr>
        <w:t>Dz. U. z 2020 r. poz. 299</w:t>
      </w:r>
      <w:r w:rsidR="00981DA2" w:rsidRPr="00301A42">
        <w:rPr>
          <w:rFonts w:ascii="Cambria" w:eastAsia="Arial" w:hAnsi="Cambria" w:cs="Calibri"/>
          <w:sz w:val="24"/>
          <w:szCs w:val="24"/>
          <w:lang w:eastAsia="pl-PL"/>
        </w:rPr>
        <w:t>).</w:t>
      </w:r>
    </w:p>
    <w:p w14:paraId="1B32E974" w14:textId="6F30AA1C"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20.3</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Zamawiający zwróci zabezpieczenie w następujących terminach:</w:t>
      </w:r>
    </w:p>
    <w:p w14:paraId="0B32D286" w14:textId="58CDA046" w:rsidR="00981DA2" w:rsidRPr="008F63E1" w:rsidRDefault="00981DA2" w:rsidP="002235DF">
      <w:pPr>
        <w:widowControl w:val="0"/>
        <w:numPr>
          <w:ilvl w:val="0"/>
          <w:numId w:val="30"/>
        </w:numPr>
        <w:tabs>
          <w:tab w:val="left" w:pos="360"/>
        </w:tabs>
        <w:suppressAutoHyphens/>
        <w:spacing w:after="0" w:line="240" w:lineRule="auto"/>
        <w:ind w:left="0" w:firstLine="0"/>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70% wysokości zabezpieczenia w terminie 30 dni od dnia podpisania protokołu odbioru końcowego przedmiotu zamówienia, </w:t>
      </w:r>
      <w:proofErr w:type="spellStart"/>
      <w:r w:rsidRPr="008F63E1">
        <w:rPr>
          <w:rFonts w:ascii="Cambria" w:eastAsia="Arial" w:hAnsi="Cambria" w:cs="Calibri"/>
          <w:sz w:val="24"/>
          <w:szCs w:val="24"/>
          <w:lang w:eastAsia="pl-PL"/>
        </w:rPr>
        <w:t>t.j</w:t>
      </w:r>
      <w:proofErr w:type="spellEnd"/>
      <w:r w:rsidRPr="008F63E1">
        <w:rPr>
          <w:rFonts w:ascii="Cambria" w:eastAsia="Arial" w:hAnsi="Cambria" w:cs="Calibri"/>
          <w:sz w:val="24"/>
          <w:szCs w:val="24"/>
          <w:lang w:eastAsia="pl-PL"/>
        </w:rPr>
        <w:t xml:space="preserve">. od dnia  wykonania zamówienia i uznania go przez </w:t>
      </w:r>
      <w:r w:rsidR="00301A42">
        <w:rPr>
          <w:rFonts w:ascii="Cambria" w:eastAsia="Arial" w:hAnsi="Cambria" w:cs="Calibri"/>
          <w:sz w:val="24"/>
          <w:szCs w:val="24"/>
          <w:lang w:eastAsia="pl-PL"/>
        </w:rPr>
        <w:t>Z</w:t>
      </w:r>
      <w:r w:rsidRPr="008F63E1">
        <w:rPr>
          <w:rFonts w:ascii="Cambria" w:eastAsia="Arial" w:hAnsi="Cambria" w:cs="Calibri"/>
          <w:sz w:val="24"/>
          <w:szCs w:val="24"/>
          <w:lang w:eastAsia="pl-PL"/>
        </w:rPr>
        <w:t>amawiającego za należycie wykonane;</w:t>
      </w:r>
    </w:p>
    <w:p w14:paraId="37C307D1" w14:textId="77777777" w:rsidR="00981DA2" w:rsidRPr="008F63E1" w:rsidRDefault="00981DA2" w:rsidP="002235DF">
      <w:pPr>
        <w:widowControl w:val="0"/>
        <w:numPr>
          <w:ilvl w:val="0"/>
          <w:numId w:val="30"/>
        </w:numPr>
        <w:tabs>
          <w:tab w:val="left" w:pos="360"/>
        </w:tabs>
        <w:suppressAutoHyphens/>
        <w:spacing w:after="0" w:line="240" w:lineRule="auto"/>
        <w:ind w:left="0" w:firstLine="0"/>
        <w:jc w:val="both"/>
        <w:rPr>
          <w:rFonts w:ascii="Cambria" w:eastAsia="Arial" w:hAnsi="Cambria" w:cs="Calibri"/>
          <w:sz w:val="24"/>
          <w:szCs w:val="24"/>
          <w:lang w:eastAsia="pl-PL"/>
        </w:rPr>
      </w:pPr>
      <w:r w:rsidRPr="008F63E1">
        <w:rPr>
          <w:rFonts w:ascii="Cambria" w:eastAsia="Arial" w:hAnsi="Cambria" w:cs="Calibri"/>
          <w:sz w:val="24"/>
          <w:szCs w:val="24"/>
          <w:lang w:eastAsia="pl-PL"/>
        </w:rPr>
        <w:t xml:space="preserve">30% wysokości zabezpieczenia w terminie 15 dni od dnia, w którym upływa okres gwarancji/ rękojmi, liczony zgodnie z postanowieniami zawartej umowy. </w:t>
      </w:r>
    </w:p>
    <w:p w14:paraId="500FAC0D" w14:textId="0632E6C5"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20.4</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Jeżeli o udzielenie zamówienia ubiegają się Wykonawcy występujący wspólnie, ponoszą oni solidarną odpowiedzialność za wniesienie zabezpieczenia należytego wykonania umowy.</w:t>
      </w:r>
    </w:p>
    <w:p w14:paraId="0448415F" w14:textId="670D66A0"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20.5</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Jeżeli wyłoniony Wykonawca nie wniesie w określonym terminie zabezpieczenia należytego wykonania umowy Zamawiający może wybrać ofertę najkorzystniejszą spośród pozostałych ofert, bez przeprowadzania ich ponownej oceny, chyba, że zachodzi jedna z przesłanek unieważnienia postępowania.</w:t>
      </w:r>
    </w:p>
    <w:p w14:paraId="63009A66" w14:textId="3FF41E56" w:rsidR="00981DA2"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r w:rsidRPr="00977B23">
        <w:rPr>
          <w:rFonts w:ascii="Cambria" w:eastAsia="Arial" w:hAnsi="Cambria" w:cs="Calibri"/>
          <w:b/>
          <w:bCs/>
          <w:sz w:val="24"/>
          <w:szCs w:val="24"/>
          <w:lang w:eastAsia="pl-PL"/>
        </w:rPr>
        <w:t>20.6</w:t>
      </w:r>
      <w:r w:rsidRPr="008F63E1">
        <w:rPr>
          <w:rFonts w:ascii="Cambria" w:eastAsia="Arial" w:hAnsi="Cambria" w:cs="Calibri"/>
          <w:sz w:val="24"/>
          <w:szCs w:val="24"/>
          <w:lang w:eastAsia="pl-PL"/>
        </w:rPr>
        <w:t xml:space="preserve"> </w:t>
      </w:r>
      <w:r w:rsidR="00981DA2" w:rsidRPr="008F63E1">
        <w:rPr>
          <w:rFonts w:ascii="Cambria" w:eastAsia="Arial" w:hAnsi="Cambria" w:cs="Calibri"/>
          <w:sz w:val="24"/>
          <w:szCs w:val="24"/>
          <w:lang w:eastAsia="pl-PL"/>
        </w:rPr>
        <w:t>W zakresie zabezpieczenia należytego wykonania umowy obowiązują uregulowania Prawa zamówień publicznych zawarte w art. od 449 do 453.</w:t>
      </w:r>
    </w:p>
    <w:p w14:paraId="133CAAE0" w14:textId="77777777" w:rsidR="00F03D31" w:rsidRPr="008F63E1" w:rsidRDefault="00F03D31" w:rsidP="002235DF">
      <w:pPr>
        <w:widowControl w:val="0"/>
        <w:tabs>
          <w:tab w:val="left" w:pos="360"/>
        </w:tabs>
        <w:suppressAutoHyphens/>
        <w:spacing w:after="0" w:line="240" w:lineRule="auto"/>
        <w:jc w:val="both"/>
        <w:rPr>
          <w:rFonts w:ascii="Cambria" w:eastAsia="Arial" w:hAnsi="Cambria" w:cs="Calibri"/>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E62228" w:rsidRPr="008F63E1" w14:paraId="299116F7" w14:textId="77777777" w:rsidTr="00F90D31">
        <w:trPr>
          <w:jc w:val="center"/>
        </w:trPr>
        <w:tc>
          <w:tcPr>
            <w:tcW w:w="9054" w:type="dxa"/>
            <w:shd w:val="clear" w:color="auto" w:fill="F2F2F2"/>
            <w:tcMar>
              <w:top w:w="0" w:type="dxa"/>
              <w:left w:w="108" w:type="dxa"/>
              <w:bottom w:w="0" w:type="dxa"/>
              <w:right w:w="108" w:type="dxa"/>
            </w:tcMar>
          </w:tcPr>
          <w:p w14:paraId="611E74B0" w14:textId="272A7299" w:rsidR="00E62228" w:rsidRPr="008F63E1" w:rsidRDefault="00E62228" w:rsidP="002235DF">
            <w:pPr>
              <w:pStyle w:val="Standard"/>
              <w:spacing w:line="276" w:lineRule="auto"/>
              <w:jc w:val="center"/>
              <w:rPr>
                <w:rFonts w:ascii="Cambria" w:hAnsi="Cambria"/>
                <w:lang w:val="pl-PL"/>
              </w:rPr>
            </w:pPr>
            <w:r w:rsidRPr="008F63E1">
              <w:rPr>
                <w:rFonts w:ascii="Cambria" w:hAnsi="Cambria"/>
                <w:lang w:val="pl-PL"/>
              </w:rPr>
              <w:t>Rozdział 21</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E62228" w:rsidRPr="008F63E1" w14:paraId="32DCBB82"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E62228" w:rsidRPr="008F63E1" w14:paraId="77D080AB"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E62228" w:rsidRPr="008F63E1" w14:paraId="12D58890"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E62228" w:rsidRPr="008F63E1" w14:paraId="16F9C41A" w14:textId="77777777" w:rsidTr="00F90D31">
                                <w:trPr>
                                  <w:trHeight w:val="110"/>
                                </w:trPr>
                                <w:tc>
                                  <w:tcPr>
                                    <w:tcW w:w="8055" w:type="dxa"/>
                                  </w:tcPr>
                                  <w:tbl>
                                    <w:tblPr>
                                      <w:tblW w:w="0" w:type="auto"/>
                                      <w:tblBorders>
                                        <w:top w:val="nil"/>
                                        <w:left w:val="nil"/>
                                        <w:bottom w:val="nil"/>
                                        <w:right w:val="nil"/>
                                      </w:tblBorders>
                                      <w:tblLayout w:type="fixed"/>
                                      <w:tblLook w:val="0000" w:firstRow="0" w:lastRow="0" w:firstColumn="0" w:lastColumn="0" w:noHBand="0" w:noVBand="0"/>
                                    </w:tblPr>
                                    <w:tblGrid>
                                      <w:gridCol w:w="7114"/>
                                    </w:tblGrid>
                                    <w:tr w:rsidR="00E62228" w:rsidRPr="008F63E1" w14:paraId="5F8A7944" w14:textId="77777777">
                                      <w:trPr>
                                        <w:trHeight w:val="390"/>
                                      </w:trPr>
                                      <w:tc>
                                        <w:tcPr>
                                          <w:tcW w:w="7114" w:type="dxa"/>
                                        </w:tcPr>
                                        <w:p w14:paraId="17457AF3" w14:textId="6A5028C7"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r w:rsidRPr="008F63E1">
                                            <w:rPr>
                                              <w:rFonts w:ascii="Cambria" w:hAnsi="Cambria" w:cs="Cambria"/>
                                              <w:b/>
                                              <w:bCs/>
                                              <w:color w:val="000000"/>
                                              <w:sz w:val="24"/>
                                              <w:szCs w:val="24"/>
                                            </w:rPr>
                                            <w:t>PROJEKTOWANE POSTANOWIENIA UMOWY W SPRAWIE ZAMÓWIENIAPUBLICZNEGO, KTÓRE ZOSTANĄ WPROWADZONE DO UMOWY</w:t>
                                          </w:r>
                                          <w:r w:rsidR="00E85D6F">
                                            <w:rPr>
                                              <w:rFonts w:ascii="Cambria" w:hAnsi="Cambria" w:cs="Cambria"/>
                                              <w:b/>
                                              <w:bCs/>
                                              <w:color w:val="000000"/>
                                              <w:sz w:val="24"/>
                                              <w:szCs w:val="24"/>
                                            </w:rPr>
                                            <w:t xml:space="preserve"> </w:t>
                                          </w:r>
                                          <w:r w:rsidRPr="008F63E1">
                                            <w:rPr>
                                              <w:rFonts w:ascii="Cambria" w:hAnsi="Cambria" w:cs="Cambria"/>
                                              <w:b/>
                                              <w:bCs/>
                                              <w:color w:val="000000"/>
                                              <w:sz w:val="24"/>
                                              <w:szCs w:val="24"/>
                                            </w:rPr>
                                            <w:t>W SPRAWIE ZAMÓWIENIA PUBLICZNEGO</w:t>
                                          </w:r>
                                        </w:p>
                                      </w:tc>
                                    </w:tr>
                                  </w:tbl>
                                  <w:p w14:paraId="686F7574" w14:textId="5A44900C"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p>
                                </w:tc>
                              </w:tr>
                            </w:tbl>
                            <w:p w14:paraId="06E4CE93" w14:textId="77777777"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p>
                          </w:tc>
                        </w:tr>
                      </w:tbl>
                      <w:p w14:paraId="24E4C7C4" w14:textId="77777777" w:rsidR="00E62228" w:rsidRPr="008F63E1" w:rsidRDefault="00E62228" w:rsidP="002235DF">
                        <w:pPr>
                          <w:autoSpaceDE w:val="0"/>
                          <w:autoSpaceDN w:val="0"/>
                          <w:adjustRightInd w:val="0"/>
                          <w:spacing w:after="0" w:line="240" w:lineRule="auto"/>
                          <w:jc w:val="both"/>
                          <w:rPr>
                            <w:rFonts w:ascii="Cambria" w:hAnsi="Cambria" w:cs="Cambria"/>
                            <w:color w:val="000000"/>
                            <w:sz w:val="24"/>
                            <w:szCs w:val="24"/>
                          </w:rPr>
                        </w:pPr>
                      </w:p>
                    </w:tc>
                  </w:tr>
                </w:tbl>
                <w:p w14:paraId="14E5117E" w14:textId="77777777" w:rsidR="00E62228" w:rsidRPr="008F63E1" w:rsidRDefault="00E62228" w:rsidP="002235DF">
                  <w:pPr>
                    <w:autoSpaceDE w:val="0"/>
                    <w:autoSpaceDN w:val="0"/>
                    <w:adjustRightInd w:val="0"/>
                    <w:spacing w:after="0" w:line="240" w:lineRule="auto"/>
                    <w:jc w:val="both"/>
                    <w:rPr>
                      <w:rFonts w:ascii="Cambria" w:hAnsi="Cambria" w:cs="Calibri"/>
                      <w:color w:val="000000"/>
                      <w:sz w:val="24"/>
                      <w:szCs w:val="24"/>
                    </w:rPr>
                  </w:pPr>
                </w:p>
              </w:tc>
            </w:tr>
          </w:tbl>
          <w:p w14:paraId="59122E8F" w14:textId="77777777" w:rsidR="00E62228" w:rsidRPr="008F63E1" w:rsidRDefault="00E62228" w:rsidP="002235DF">
            <w:pPr>
              <w:pStyle w:val="Standard"/>
              <w:spacing w:line="276" w:lineRule="auto"/>
              <w:jc w:val="both"/>
              <w:rPr>
                <w:rFonts w:ascii="Cambria" w:hAnsi="Cambria"/>
                <w:b/>
                <w:lang w:val="pl-PL"/>
              </w:rPr>
            </w:pPr>
          </w:p>
        </w:tc>
      </w:tr>
      <w:tr w:rsidR="00E62228" w:rsidRPr="008F63E1" w14:paraId="0C2AEDBE"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E2AD49A" w14:textId="77777777" w:rsidR="00E62228" w:rsidRPr="008F63E1" w:rsidRDefault="00E62228" w:rsidP="002235DF">
            <w:pPr>
              <w:pStyle w:val="Standard"/>
              <w:spacing w:line="276" w:lineRule="auto"/>
              <w:jc w:val="both"/>
              <w:rPr>
                <w:rFonts w:ascii="Cambria" w:hAnsi="Cambria"/>
                <w:lang w:val="pl-PL"/>
              </w:rPr>
            </w:pPr>
          </w:p>
        </w:tc>
      </w:tr>
    </w:tbl>
    <w:p w14:paraId="0FAE2353" w14:textId="0DBB0A21" w:rsidR="00FE3BBF" w:rsidRPr="008F63E1" w:rsidRDefault="00FE3BBF" w:rsidP="002235DF">
      <w:pPr>
        <w:autoSpaceDE w:val="0"/>
        <w:autoSpaceDN w:val="0"/>
        <w:adjustRightInd w:val="0"/>
        <w:spacing w:after="0" w:line="240" w:lineRule="auto"/>
        <w:rPr>
          <w:rFonts w:ascii="Cambria" w:hAnsi="Cambria" w:cs="Cambria"/>
          <w:color w:val="000000"/>
          <w:sz w:val="24"/>
          <w:szCs w:val="24"/>
        </w:rPr>
      </w:pPr>
    </w:p>
    <w:p w14:paraId="6F0EB078" w14:textId="12B1103F" w:rsidR="00E62228" w:rsidRPr="008474CF" w:rsidRDefault="00E62228" w:rsidP="002235DF">
      <w:pPr>
        <w:pStyle w:val="Default"/>
        <w:rPr>
          <w:color w:val="0D0D0D" w:themeColor="text1" w:themeTint="F2"/>
        </w:rPr>
      </w:pPr>
      <w:r w:rsidRPr="008F63E1">
        <w:rPr>
          <w:b/>
          <w:bCs/>
        </w:rPr>
        <w:t>21.1</w:t>
      </w:r>
      <w:r w:rsidR="0023135D" w:rsidRPr="008F63E1">
        <w:rPr>
          <w:b/>
          <w:bCs/>
        </w:rPr>
        <w:t xml:space="preserve">     </w:t>
      </w:r>
      <w:r w:rsidRPr="008F63E1">
        <w:rPr>
          <w:b/>
          <w:bCs/>
        </w:rPr>
        <w:t xml:space="preserve"> </w:t>
      </w:r>
      <w:r w:rsidRPr="008F63E1">
        <w:t>Projekt</w:t>
      </w:r>
      <w:r w:rsidR="00641F31">
        <w:t>owane</w:t>
      </w:r>
      <w:r w:rsidRPr="008F63E1">
        <w:t xml:space="preserve"> </w:t>
      </w:r>
      <w:r w:rsidR="00641F31">
        <w:t>postanowienia u</w:t>
      </w:r>
      <w:r w:rsidRPr="008F63E1">
        <w:t>mowy stanowi</w:t>
      </w:r>
      <w:r w:rsidR="00641F31">
        <w:t>ą</w:t>
      </w:r>
      <w:r w:rsidRPr="008F63E1">
        <w:t xml:space="preserve"> </w:t>
      </w:r>
      <w:r w:rsidRPr="008474CF">
        <w:rPr>
          <w:b/>
          <w:bCs/>
          <w:color w:val="0D0D0D" w:themeColor="text1" w:themeTint="F2"/>
        </w:rPr>
        <w:t>Załącznik Nr</w:t>
      </w:r>
      <w:r w:rsidR="003C7131" w:rsidRPr="008474CF">
        <w:rPr>
          <w:b/>
          <w:bCs/>
          <w:color w:val="0D0D0D" w:themeColor="text1" w:themeTint="F2"/>
        </w:rPr>
        <w:t xml:space="preserve"> </w:t>
      </w:r>
      <w:r w:rsidR="000C5E28" w:rsidRPr="008474CF">
        <w:rPr>
          <w:b/>
          <w:bCs/>
          <w:color w:val="0D0D0D" w:themeColor="text1" w:themeTint="F2"/>
        </w:rPr>
        <w:t>2</w:t>
      </w:r>
      <w:r w:rsidR="003C7131" w:rsidRPr="008474CF">
        <w:rPr>
          <w:b/>
          <w:bCs/>
          <w:color w:val="0D0D0D" w:themeColor="text1" w:themeTint="F2"/>
        </w:rPr>
        <w:t xml:space="preserve"> </w:t>
      </w:r>
      <w:r w:rsidRPr="008474CF">
        <w:rPr>
          <w:b/>
          <w:bCs/>
          <w:color w:val="0D0D0D" w:themeColor="text1" w:themeTint="F2"/>
        </w:rPr>
        <w:t>do SWZ</w:t>
      </w:r>
      <w:r w:rsidRPr="008474CF">
        <w:rPr>
          <w:color w:val="0D0D0D" w:themeColor="text1" w:themeTint="F2"/>
        </w:rPr>
        <w:t xml:space="preserve">. </w:t>
      </w:r>
    </w:p>
    <w:p w14:paraId="5B8057CC" w14:textId="449F5CAC" w:rsidR="00E62228" w:rsidRPr="008F63E1" w:rsidRDefault="00E62228" w:rsidP="002235DF">
      <w:pPr>
        <w:autoSpaceDE w:val="0"/>
        <w:autoSpaceDN w:val="0"/>
        <w:adjustRightInd w:val="0"/>
        <w:spacing w:after="0" w:line="240" w:lineRule="auto"/>
        <w:jc w:val="both"/>
        <w:rPr>
          <w:rFonts w:ascii="Cambria" w:hAnsi="Cambria"/>
          <w:sz w:val="24"/>
          <w:szCs w:val="24"/>
        </w:rPr>
      </w:pPr>
      <w:r w:rsidRPr="008F63E1">
        <w:rPr>
          <w:rFonts w:ascii="Cambria" w:hAnsi="Cambria"/>
          <w:b/>
          <w:bCs/>
          <w:sz w:val="24"/>
          <w:szCs w:val="24"/>
        </w:rPr>
        <w:t xml:space="preserve">21.2 </w:t>
      </w:r>
      <w:r w:rsidR="0023135D" w:rsidRPr="008F63E1">
        <w:rPr>
          <w:rFonts w:ascii="Cambria" w:hAnsi="Cambria"/>
          <w:b/>
          <w:bCs/>
          <w:sz w:val="24"/>
          <w:szCs w:val="24"/>
        </w:rPr>
        <w:t xml:space="preserve">     </w:t>
      </w:r>
      <w:r w:rsidRPr="008F63E1">
        <w:rPr>
          <w:rFonts w:ascii="Cambria" w:hAnsi="Cambria"/>
          <w:sz w:val="24"/>
          <w:szCs w:val="24"/>
        </w:rPr>
        <w:t xml:space="preserve">Zamawiający przewiduje możliwości wprowadzenia zmian do zawartej umowy, na podstawie art. 454-455 ustawy </w:t>
      </w:r>
      <w:proofErr w:type="spellStart"/>
      <w:r w:rsidRPr="008F63E1">
        <w:rPr>
          <w:rFonts w:ascii="Cambria" w:hAnsi="Cambria"/>
          <w:sz w:val="24"/>
          <w:szCs w:val="24"/>
        </w:rPr>
        <w:t>Pzp</w:t>
      </w:r>
      <w:proofErr w:type="spellEnd"/>
      <w:r w:rsidRPr="008F63E1">
        <w:rPr>
          <w:rFonts w:ascii="Cambria" w:hAnsi="Cambria"/>
          <w:sz w:val="24"/>
          <w:szCs w:val="24"/>
        </w:rPr>
        <w:t xml:space="preserve"> oraz postanowień Projektu Umowy.</w:t>
      </w:r>
    </w:p>
    <w:p w14:paraId="5E9477B7" w14:textId="00C18C6A" w:rsidR="00C44CA3" w:rsidRPr="008F63E1" w:rsidRDefault="00C44CA3" w:rsidP="002235DF">
      <w:pPr>
        <w:autoSpaceDE w:val="0"/>
        <w:autoSpaceDN w:val="0"/>
        <w:adjustRightInd w:val="0"/>
        <w:spacing w:after="0" w:line="240" w:lineRule="auto"/>
        <w:rPr>
          <w:rFonts w:ascii="Cambria" w:hAnsi="Cambria"/>
          <w:sz w:val="24"/>
          <w:szCs w:val="24"/>
        </w:rPr>
      </w:pPr>
    </w:p>
    <w:p w14:paraId="1C346553" w14:textId="211FD814" w:rsidR="00C44CA3" w:rsidRPr="008F63E1" w:rsidRDefault="00C44CA3" w:rsidP="002235DF">
      <w:pPr>
        <w:autoSpaceDE w:val="0"/>
        <w:autoSpaceDN w:val="0"/>
        <w:adjustRightInd w:val="0"/>
        <w:spacing w:after="0" w:line="240" w:lineRule="auto"/>
        <w:rPr>
          <w:rFonts w:ascii="Cambria" w:hAnsi="Cambria"/>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C44CA3" w:rsidRPr="008F63E1" w14:paraId="3BCA01DF" w14:textId="77777777" w:rsidTr="00F90D31">
        <w:trPr>
          <w:jc w:val="center"/>
        </w:trPr>
        <w:tc>
          <w:tcPr>
            <w:tcW w:w="9054" w:type="dxa"/>
            <w:shd w:val="clear" w:color="auto" w:fill="F2F2F2"/>
            <w:tcMar>
              <w:top w:w="0" w:type="dxa"/>
              <w:left w:w="108" w:type="dxa"/>
              <w:bottom w:w="0" w:type="dxa"/>
              <w:right w:w="108" w:type="dxa"/>
            </w:tcMar>
          </w:tcPr>
          <w:p w14:paraId="734C9F66" w14:textId="3942C5D6" w:rsidR="00C44CA3" w:rsidRPr="008F63E1" w:rsidRDefault="00C44CA3" w:rsidP="002235DF">
            <w:pPr>
              <w:pStyle w:val="Standard"/>
              <w:spacing w:line="276" w:lineRule="auto"/>
              <w:jc w:val="center"/>
              <w:rPr>
                <w:rFonts w:ascii="Cambria" w:hAnsi="Cambria"/>
                <w:lang w:val="pl-PL"/>
              </w:rPr>
            </w:pPr>
            <w:r w:rsidRPr="008F63E1">
              <w:rPr>
                <w:rFonts w:ascii="Cambria" w:hAnsi="Cambria"/>
                <w:lang w:val="pl-PL"/>
              </w:rPr>
              <w:t>Rozdział 22</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C44CA3" w:rsidRPr="008F63E1" w14:paraId="19408CDE"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C44CA3" w:rsidRPr="008F63E1" w14:paraId="503AFCFE"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C44CA3" w:rsidRPr="008F63E1" w14:paraId="51086950"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C44CA3" w:rsidRPr="008F63E1" w14:paraId="61A7E72C" w14:textId="77777777" w:rsidTr="00C44CA3">
                                <w:trPr>
                                  <w:trHeight w:val="110"/>
                                </w:trPr>
                                <w:tc>
                                  <w:tcPr>
                                    <w:tcW w:w="8055" w:type="dxa"/>
                                  </w:tcPr>
                                  <w:p w14:paraId="5D8C1253" w14:textId="0D89E52B"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OCHRONA DANYCH OSOBOWYCH </w:t>
                                    </w:r>
                                  </w:p>
                                </w:tc>
                              </w:tr>
                            </w:tbl>
                            <w:p w14:paraId="015C67D8" w14:textId="77777777"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p>
                          </w:tc>
                        </w:tr>
                      </w:tbl>
                      <w:p w14:paraId="4ABD0378" w14:textId="77777777" w:rsidR="00C44CA3" w:rsidRPr="008F63E1" w:rsidRDefault="00C44CA3" w:rsidP="002235DF">
                        <w:pPr>
                          <w:autoSpaceDE w:val="0"/>
                          <w:autoSpaceDN w:val="0"/>
                          <w:adjustRightInd w:val="0"/>
                          <w:spacing w:after="0" w:line="240" w:lineRule="auto"/>
                          <w:jc w:val="center"/>
                          <w:rPr>
                            <w:rFonts w:ascii="Cambria" w:hAnsi="Cambria" w:cs="Cambria"/>
                            <w:color w:val="000000"/>
                            <w:sz w:val="24"/>
                            <w:szCs w:val="24"/>
                          </w:rPr>
                        </w:pPr>
                      </w:p>
                    </w:tc>
                  </w:tr>
                </w:tbl>
                <w:p w14:paraId="0208736B" w14:textId="77777777" w:rsidR="00C44CA3" w:rsidRPr="008F63E1" w:rsidRDefault="00C44CA3" w:rsidP="002235DF">
                  <w:pPr>
                    <w:autoSpaceDE w:val="0"/>
                    <w:autoSpaceDN w:val="0"/>
                    <w:adjustRightInd w:val="0"/>
                    <w:spacing w:after="0" w:line="240" w:lineRule="auto"/>
                    <w:jc w:val="center"/>
                    <w:rPr>
                      <w:rFonts w:ascii="Cambria" w:hAnsi="Cambria" w:cs="Calibri"/>
                      <w:color w:val="000000"/>
                      <w:sz w:val="24"/>
                      <w:szCs w:val="24"/>
                    </w:rPr>
                  </w:pPr>
                </w:p>
              </w:tc>
            </w:tr>
          </w:tbl>
          <w:p w14:paraId="5C68CE95" w14:textId="77777777" w:rsidR="00C44CA3" w:rsidRPr="008F63E1" w:rsidRDefault="00C44CA3" w:rsidP="002235DF">
            <w:pPr>
              <w:pStyle w:val="Standard"/>
              <w:spacing w:line="276" w:lineRule="auto"/>
              <w:jc w:val="center"/>
              <w:rPr>
                <w:rFonts w:ascii="Cambria" w:hAnsi="Cambria"/>
                <w:b/>
                <w:lang w:val="pl-PL"/>
              </w:rPr>
            </w:pPr>
          </w:p>
        </w:tc>
      </w:tr>
      <w:tr w:rsidR="00C44CA3" w:rsidRPr="008F63E1" w14:paraId="2AB42DA8"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4FB69663" w14:textId="77777777" w:rsidR="00C44CA3" w:rsidRPr="008F63E1" w:rsidRDefault="00C44CA3" w:rsidP="002235DF">
            <w:pPr>
              <w:pStyle w:val="Standard"/>
              <w:spacing w:line="276" w:lineRule="auto"/>
              <w:jc w:val="center"/>
              <w:rPr>
                <w:rFonts w:ascii="Cambria" w:hAnsi="Cambria"/>
                <w:lang w:val="pl-PL"/>
              </w:rPr>
            </w:pPr>
          </w:p>
        </w:tc>
      </w:tr>
    </w:tbl>
    <w:p w14:paraId="1476BC22" w14:textId="2A1C2BE9"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p>
    <w:p w14:paraId="6F62ACF1" w14:textId="1A2EF321" w:rsidR="00051DE6" w:rsidRPr="008F63E1" w:rsidRDefault="0018537D" w:rsidP="002235DF">
      <w:pPr>
        <w:pStyle w:val="Akapitzlist"/>
        <w:widowControl w:val="0"/>
        <w:numPr>
          <w:ilvl w:val="1"/>
          <w:numId w:val="33"/>
        </w:numPr>
        <w:autoSpaceDE w:val="0"/>
        <w:autoSpaceDN w:val="0"/>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lastRenderedPageBreak/>
        <w:t xml:space="preserve"> </w:t>
      </w:r>
      <w:r w:rsidR="00051DE6" w:rsidRPr="008F63E1">
        <w:rPr>
          <w:rFonts w:ascii="Cambria" w:eastAsia="Arial" w:hAnsi="Cambria" w:cs="Times New Roman"/>
          <w:sz w:val="24"/>
          <w:szCs w:val="24"/>
          <w:lang w:eastAsia="pl-PL"/>
        </w:rPr>
        <w:t>Zgodnie z art.  13 ust. 1 i 2 ogólnego rozporządzenia o ochronie danych osobowych z dnia 27 kwietnia 2016 r. (rozporządzenie Parlamentu Europejskiego i Rady UE 2016/679 w  sprawie ochrony osób fizycznych w  związku  z przetwarzaniem  danych osobowych i w sprawie swobodnego przepływu</w:t>
      </w:r>
      <w:r w:rsidR="00301A42">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takich danych oraz uchylenia dyrektywy 95/46/WE) Zamawiający informuje,</w:t>
      </w:r>
      <w:r w:rsidR="00051DE6" w:rsidRPr="008F63E1">
        <w:rPr>
          <w:rFonts w:ascii="Cambria" w:eastAsia="Arial" w:hAnsi="Cambria" w:cs="Times New Roman"/>
          <w:spacing w:val="-6"/>
          <w:sz w:val="24"/>
          <w:szCs w:val="24"/>
          <w:lang w:eastAsia="pl-PL"/>
        </w:rPr>
        <w:t xml:space="preserve"> </w:t>
      </w:r>
      <w:r w:rsidR="00051DE6" w:rsidRPr="008F63E1">
        <w:rPr>
          <w:rFonts w:ascii="Cambria" w:eastAsia="Arial" w:hAnsi="Cambria" w:cs="Times New Roman"/>
          <w:sz w:val="24"/>
          <w:szCs w:val="24"/>
          <w:lang w:eastAsia="pl-PL"/>
        </w:rPr>
        <w:t>że:</w:t>
      </w:r>
    </w:p>
    <w:p w14:paraId="37918CF1" w14:textId="2A5E474E"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sidRPr="00301A42">
        <w:rPr>
          <w:rFonts w:ascii="Cambria" w:eastAsia="Arial" w:hAnsi="Cambria" w:cs="Times New Roman"/>
          <w:b/>
          <w:bCs/>
          <w:sz w:val="24"/>
          <w:szCs w:val="24"/>
          <w:lang w:eastAsia="pl-PL"/>
        </w:rPr>
        <w:t>a.</w:t>
      </w:r>
      <w:r>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 xml:space="preserve">Administratorem danych osobowych jest Wójt Gminy Rawa Mazowiecka, Al. Konstytucji 3 Maja 32, 96-200 Rawa Mazowiecka, tel.: +48 (46) 8144241, fax: +48 (46) 8144241, e-mail: </w:t>
      </w:r>
      <w:hyperlink r:id="rId18" w:history="1">
        <w:r w:rsidR="00051DE6" w:rsidRPr="008F63E1">
          <w:rPr>
            <w:rFonts w:ascii="Cambria" w:eastAsia="Arial" w:hAnsi="Cambria" w:cs="Times New Roman"/>
            <w:sz w:val="24"/>
            <w:szCs w:val="24"/>
            <w:lang w:eastAsia="pl-PL"/>
          </w:rPr>
          <w:t>sekretariat@rawam.ug.gov.pl</w:t>
        </w:r>
      </w:hyperlink>
      <w:r w:rsidR="00051DE6" w:rsidRPr="008F63E1">
        <w:rPr>
          <w:rFonts w:ascii="Cambria" w:eastAsia="Arial" w:hAnsi="Cambria" w:cs="Times New Roman"/>
          <w:sz w:val="24"/>
          <w:szCs w:val="24"/>
          <w:lang w:eastAsia="pl-PL"/>
        </w:rPr>
        <w:t xml:space="preserve"> </w:t>
      </w:r>
    </w:p>
    <w:p w14:paraId="65D8C8E6" w14:textId="7DE23E65"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sidRPr="00301A42">
        <w:rPr>
          <w:rFonts w:ascii="Cambria" w:eastAsia="Arial" w:hAnsi="Cambria" w:cs="Times New Roman"/>
          <w:b/>
          <w:bCs/>
          <w:sz w:val="24"/>
          <w:szCs w:val="24"/>
          <w:lang w:eastAsia="pl-PL"/>
        </w:rPr>
        <w:t>b.</w:t>
      </w:r>
      <w:r w:rsidR="00301A42">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 xml:space="preserve">Administrator wyznaczył inspektora ochrony danych osobowych, z którym może się Pani/Pan skontaktować poprzez e-mail </w:t>
      </w:r>
      <w:hyperlink r:id="rId19" w:history="1">
        <w:r w:rsidR="00051DE6" w:rsidRPr="008F63E1">
          <w:rPr>
            <w:rFonts w:ascii="Cambria" w:eastAsia="Arial" w:hAnsi="Cambria" w:cs="Times New Roman"/>
            <w:sz w:val="24"/>
            <w:szCs w:val="24"/>
            <w:lang w:eastAsia="pl-PL"/>
          </w:rPr>
          <w:t>iod@rawam.ug.gov.pl</w:t>
        </w:r>
      </w:hyperlink>
      <w:r w:rsidR="00051DE6" w:rsidRPr="008F63E1">
        <w:rPr>
          <w:rFonts w:ascii="Cambria" w:eastAsia="Arial" w:hAnsi="Cambria" w:cs="Times New Roman"/>
          <w:sz w:val="24"/>
          <w:szCs w:val="24"/>
          <w:lang w:eastAsia="pl-PL"/>
        </w:rPr>
        <w:t xml:space="preserve"> Z inspektorem ochrony danych można się kontaktować we wszystkich sprawach dotyczących przetwarzania danych osobowych przez Urząd Gminy Rawa Mazowiecka oraz korzystania z praw związanych z przetwarzaniem danych.</w:t>
      </w:r>
    </w:p>
    <w:p w14:paraId="7AAE907E" w14:textId="461A11A8" w:rsidR="00977B23"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sidRPr="00301A42">
        <w:rPr>
          <w:rFonts w:ascii="Cambria" w:eastAsia="Arial" w:hAnsi="Cambria" w:cs="Times New Roman"/>
          <w:b/>
          <w:bCs/>
          <w:sz w:val="24"/>
          <w:szCs w:val="24"/>
          <w:lang w:eastAsia="pl-PL"/>
        </w:rPr>
        <w:t>c.</w:t>
      </w:r>
      <w:r w:rsidR="00301A42">
        <w:rPr>
          <w:rFonts w:ascii="Cambria" w:eastAsia="Arial" w:hAnsi="Cambria" w:cs="Times New Roman"/>
          <w:sz w:val="24"/>
          <w:szCs w:val="24"/>
          <w:lang w:eastAsia="pl-PL"/>
        </w:rPr>
        <w:t xml:space="preserve"> P</w:t>
      </w:r>
      <w:r w:rsidR="00051DE6" w:rsidRPr="008F63E1">
        <w:rPr>
          <w:rFonts w:ascii="Cambria" w:eastAsia="Arial" w:hAnsi="Cambria" w:cs="Times New Roman"/>
          <w:sz w:val="24"/>
          <w:szCs w:val="24"/>
          <w:lang w:eastAsia="pl-PL"/>
        </w:rPr>
        <w:t>odanie danych osobowych  jest  warunkiem  koniecznym  do  realizacji  sprawy  w Urzędzie Gminy Rawa Mazowiecka.</w:t>
      </w:r>
    </w:p>
    <w:p w14:paraId="3E3D71B2" w14:textId="6B777267"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sidRPr="00301A42">
        <w:rPr>
          <w:rFonts w:ascii="Cambria" w:eastAsia="Arial" w:hAnsi="Cambria" w:cs="Times New Roman"/>
          <w:b/>
          <w:bCs/>
          <w:sz w:val="24"/>
          <w:szCs w:val="24"/>
          <w:lang w:eastAsia="pl-PL"/>
        </w:rPr>
        <w:t>d.</w:t>
      </w:r>
      <w:r w:rsidR="00301A42">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Ogólną podstawę do przetwarzania danych stanowi art. 6 ust. 1 lit. b i c oraz art. 10 ogólnego rozporządzenia.</w:t>
      </w:r>
    </w:p>
    <w:p w14:paraId="563FA02A" w14:textId="71242E66"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sidRPr="00301A42">
        <w:rPr>
          <w:rFonts w:ascii="Cambria" w:eastAsia="Arial" w:hAnsi="Cambria" w:cs="Times New Roman"/>
          <w:b/>
          <w:bCs/>
          <w:sz w:val="24"/>
          <w:szCs w:val="24"/>
          <w:lang w:eastAsia="pl-PL"/>
        </w:rPr>
        <w:t>e.</w:t>
      </w:r>
      <w:r w:rsidR="00301A42">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Szczegółowe cele przetwarzania danych zostały wskazane w następujących przepisach:</w:t>
      </w:r>
    </w:p>
    <w:p w14:paraId="61F057AD"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11 września 2019 r. - Prawo zamówień</w:t>
      </w:r>
      <w:r w:rsidRPr="008F63E1">
        <w:rPr>
          <w:rFonts w:ascii="Cambria" w:eastAsia="Arial" w:hAnsi="Cambria" w:cs="Times New Roman"/>
          <w:spacing w:val="-9"/>
          <w:sz w:val="24"/>
          <w:szCs w:val="24"/>
          <w:lang w:eastAsia="pl-PL"/>
        </w:rPr>
        <w:t xml:space="preserve"> </w:t>
      </w:r>
      <w:r w:rsidRPr="008F63E1">
        <w:rPr>
          <w:rFonts w:ascii="Cambria" w:eastAsia="Arial" w:hAnsi="Cambria" w:cs="Times New Roman"/>
          <w:sz w:val="24"/>
          <w:szCs w:val="24"/>
          <w:lang w:eastAsia="pl-PL"/>
        </w:rPr>
        <w:t>publicznych;</w:t>
      </w:r>
    </w:p>
    <w:p w14:paraId="5C6081AE"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23 kwietnia 1964 r. - Kodeks</w:t>
      </w:r>
      <w:r w:rsidRPr="008F63E1">
        <w:rPr>
          <w:rFonts w:ascii="Cambria" w:eastAsia="Arial" w:hAnsi="Cambria" w:cs="Times New Roman"/>
          <w:spacing w:val="-6"/>
          <w:sz w:val="24"/>
          <w:szCs w:val="24"/>
          <w:lang w:eastAsia="pl-PL"/>
        </w:rPr>
        <w:t xml:space="preserve"> </w:t>
      </w:r>
      <w:r w:rsidRPr="008F63E1">
        <w:rPr>
          <w:rFonts w:ascii="Cambria" w:eastAsia="Arial" w:hAnsi="Cambria" w:cs="Times New Roman"/>
          <w:sz w:val="24"/>
          <w:szCs w:val="24"/>
          <w:lang w:eastAsia="pl-PL"/>
        </w:rPr>
        <w:t>cywilny;</w:t>
      </w:r>
    </w:p>
    <w:p w14:paraId="7D5BD762"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27 sierpnia 2009 r. o finansach</w:t>
      </w:r>
      <w:r w:rsidRPr="008F63E1">
        <w:rPr>
          <w:rFonts w:ascii="Cambria" w:eastAsia="Arial" w:hAnsi="Cambria" w:cs="Times New Roman"/>
          <w:spacing w:val="-8"/>
          <w:sz w:val="24"/>
          <w:szCs w:val="24"/>
          <w:lang w:eastAsia="pl-PL"/>
        </w:rPr>
        <w:t xml:space="preserve"> </w:t>
      </w:r>
      <w:r w:rsidRPr="008F63E1">
        <w:rPr>
          <w:rFonts w:ascii="Cambria" w:eastAsia="Arial" w:hAnsi="Cambria" w:cs="Times New Roman"/>
          <w:sz w:val="24"/>
          <w:szCs w:val="24"/>
          <w:lang w:eastAsia="pl-PL"/>
        </w:rPr>
        <w:t>publicznych;</w:t>
      </w:r>
    </w:p>
    <w:p w14:paraId="4762CF60" w14:textId="77777777" w:rsidR="00051DE6" w:rsidRPr="008F63E1" w:rsidRDefault="00051DE6"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sidRPr="008F63E1">
        <w:rPr>
          <w:rFonts w:ascii="Cambria" w:eastAsia="Arial" w:hAnsi="Cambria" w:cs="Times New Roman"/>
          <w:sz w:val="24"/>
          <w:szCs w:val="24"/>
          <w:lang w:eastAsia="pl-PL"/>
        </w:rPr>
        <w:t>ustawie z dnia 29 września 1994 r. o</w:t>
      </w:r>
      <w:r w:rsidRPr="008F63E1">
        <w:rPr>
          <w:rFonts w:ascii="Cambria" w:eastAsia="Arial" w:hAnsi="Cambria" w:cs="Times New Roman"/>
          <w:spacing w:val="-5"/>
          <w:sz w:val="24"/>
          <w:szCs w:val="24"/>
          <w:lang w:eastAsia="pl-PL"/>
        </w:rPr>
        <w:t xml:space="preserve"> </w:t>
      </w:r>
      <w:r w:rsidRPr="008F63E1">
        <w:rPr>
          <w:rFonts w:ascii="Cambria" w:eastAsia="Arial" w:hAnsi="Cambria" w:cs="Times New Roman"/>
          <w:sz w:val="24"/>
          <w:szCs w:val="24"/>
          <w:lang w:eastAsia="pl-PL"/>
        </w:rPr>
        <w:t>rachunkowości.</w:t>
      </w:r>
    </w:p>
    <w:p w14:paraId="34BA6A9F" w14:textId="1414ED21" w:rsidR="00051DE6" w:rsidRPr="008F63E1" w:rsidRDefault="00977B23" w:rsidP="002235DF">
      <w:pPr>
        <w:widowControl w:val="0"/>
        <w:tabs>
          <w:tab w:val="left" w:pos="426"/>
          <w:tab w:val="left" w:pos="851"/>
        </w:tabs>
        <w:autoSpaceDE w:val="0"/>
        <w:autoSpaceDN w:val="0"/>
        <w:spacing w:after="0" w:line="240" w:lineRule="auto"/>
        <w:ind w:right="107"/>
        <w:contextualSpacing/>
        <w:jc w:val="both"/>
        <w:rPr>
          <w:rFonts w:ascii="Cambria" w:eastAsia="Arial" w:hAnsi="Cambria" w:cs="Times New Roman"/>
          <w:sz w:val="24"/>
          <w:szCs w:val="24"/>
          <w:lang w:eastAsia="pl-PL"/>
        </w:rPr>
      </w:pPr>
      <w:r w:rsidRPr="00301A42">
        <w:rPr>
          <w:rFonts w:ascii="Cambria" w:eastAsia="Arial" w:hAnsi="Cambria" w:cs="Times New Roman"/>
          <w:b/>
          <w:bCs/>
          <w:sz w:val="24"/>
          <w:szCs w:val="24"/>
          <w:lang w:eastAsia="pl-PL"/>
        </w:rPr>
        <w:t>f.</w:t>
      </w:r>
      <w:r w:rsidR="00301A42">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Pani/Pana dane będą przetwarzane w celu:</w:t>
      </w:r>
    </w:p>
    <w:p w14:paraId="6E9919F2" w14:textId="18757807" w:rsidR="00051DE6" w:rsidRPr="008F63E1" w:rsidRDefault="00301A42" w:rsidP="002235DF">
      <w:pPr>
        <w:widowControl w:val="0"/>
        <w:tabs>
          <w:tab w:val="left" w:pos="426"/>
          <w:tab w:val="left" w:pos="1276"/>
          <w:tab w:val="left" w:pos="1678"/>
          <w:tab w:val="left" w:pos="3622"/>
          <w:tab w:val="left" w:pos="5251"/>
          <w:tab w:val="left" w:pos="5647"/>
          <w:tab w:val="left" w:pos="6909"/>
          <w:tab w:val="left" w:pos="8341"/>
        </w:tabs>
        <w:autoSpaceDE w:val="0"/>
        <w:autoSpaceDN w:val="0"/>
        <w:spacing w:after="0" w:line="240" w:lineRule="auto"/>
        <w:ind w:right="107"/>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 xml:space="preserve">przeprowadzenia postępowania o udzielenie zamówienia </w:t>
      </w:r>
      <w:r w:rsidR="00051DE6" w:rsidRPr="008F63E1">
        <w:rPr>
          <w:rFonts w:ascii="Cambria" w:eastAsia="Arial" w:hAnsi="Cambria" w:cs="Times New Roman"/>
          <w:spacing w:val="-1"/>
          <w:sz w:val="24"/>
          <w:szCs w:val="24"/>
          <w:lang w:eastAsia="pl-PL"/>
        </w:rPr>
        <w:t xml:space="preserve">publicznego </w:t>
      </w:r>
      <w:r w:rsidR="00051DE6" w:rsidRPr="008F63E1">
        <w:rPr>
          <w:rFonts w:ascii="Cambria" w:eastAsia="Arial" w:hAnsi="Cambria" w:cs="Times New Roman"/>
          <w:sz w:val="24"/>
          <w:szCs w:val="24"/>
          <w:lang w:eastAsia="pl-PL"/>
        </w:rPr>
        <w:t>i wyłonienie</w:t>
      </w:r>
      <w:r w:rsidR="00051DE6" w:rsidRPr="008F63E1">
        <w:rPr>
          <w:rFonts w:ascii="Cambria" w:eastAsia="Arial" w:hAnsi="Cambria" w:cs="Times New Roman"/>
          <w:spacing w:val="2"/>
          <w:sz w:val="24"/>
          <w:szCs w:val="24"/>
          <w:lang w:eastAsia="pl-PL"/>
        </w:rPr>
        <w:t xml:space="preserve"> </w:t>
      </w:r>
      <w:r w:rsidR="00051DE6" w:rsidRPr="008F63E1">
        <w:rPr>
          <w:rFonts w:ascii="Cambria" w:eastAsia="Arial" w:hAnsi="Cambria" w:cs="Times New Roman"/>
          <w:sz w:val="24"/>
          <w:szCs w:val="24"/>
          <w:lang w:eastAsia="pl-PL"/>
        </w:rPr>
        <w:t>Wykonawcy;</w:t>
      </w:r>
    </w:p>
    <w:p w14:paraId="02853DFF" w14:textId="70AD117D" w:rsidR="00051DE6" w:rsidRPr="008F63E1" w:rsidRDefault="00301A42"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zawarcia</w:t>
      </w:r>
      <w:r w:rsidR="00051DE6" w:rsidRPr="008F63E1">
        <w:rPr>
          <w:rFonts w:ascii="Cambria" w:eastAsia="Arial" w:hAnsi="Cambria" w:cs="Times New Roman"/>
          <w:spacing w:val="-1"/>
          <w:sz w:val="24"/>
          <w:szCs w:val="24"/>
          <w:lang w:eastAsia="pl-PL"/>
        </w:rPr>
        <w:t xml:space="preserve"> </w:t>
      </w:r>
      <w:r w:rsidR="00051DE6" w:rsidRPr="008F63E1">
        <w:rPr>
          <w:rFonts w:ascii="Cambria" w:eastAsia="Arial" w:hAnsi="Cambria" w:cs="Times New Roman"/>
          <w:sz w:val="24"/>
          <w:szCs w:val="24"/>
          <w:lang w:eastAsia="pl-PL"/>
        </w:rPr>
        <w:t>umowy;</w:t>
      </w:r>
    </w:p>
    <w:p w14:paraId="4CA81476" w14:textId="13CC0F9A" w:rsidR="00051DE6" w:rsidRPr="008F63E1" w:rsidRDefault="00301A42" w:rsidP="002235DF">
      <w:pPr>
        <w:widowControl w:val="0"/>
        <w:tabs>
          <w:tab w:val="left" w:pos="426"/>
          <w:tab w:val="left" w:pos="1276"/>
          <w:tab w:val="left" w:pos="1620"/>
        </w:tabs>
        <w:autoSpaceDE w:val="0"/>
        <w:autoSpaceDN w:val="0"/>
        <w:spacing w:after="0" w:line="240" w:lineRule="auto"/>
        <w:ind w:right="107"/>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rozliczenia finansowo-</w:t>
      </w:r>
      <w:r w:rsidR="00051DE6" w:rsidRPr="008F63E1">
        <w:rPr>
          <w:rFonts w:ascii="Cambria" w:eastAsia="Arial" w:hAnsi="Cambria" w:cs="Times New Roman"/>
          <w:spacing w:val="-1"/>
          <w:sz w:val="24"/>
          <w:szCs w:val="24"/>
          <w:lang w:eastAsia="pl-PL"/>
        </w:rPr>
        <w:t xml:space="preserve"> </w:t>
      </w:r>
      <w:r w:rsidR="00051DE6" w:rsidRPr="008F63E1">
        <w:rPr>
          <w:rFonts w:ascii="Cambria" w:eastAsia="Arial" w:hAnsi="Cambria" w:cs="Times New Roman"/>
          <w:sz w:val="24"/>
          <w:szCs w:val="24"/>
          <w:lang w:eastAsia="pl-PL"/>
        </w:rPr>
        <w:t>księgowego.</w:t>
      </w:r>
    </w:p>
    <w:p w14:paraId="6725CEE1" w14:textId="463B3719" w:rsidR="00051DE6" w:rsidRPr="008F63E1" w:rsidRDefault="00051DE6" w:rsidP="002235DF">
      <w:pPr>
        <w:pStyle w:val="Akapitzlist"/>
        <w:numPr>
          <w:ilvl w:val="1"/>
          <w:numId w:val="33"/>
        </w:numPr>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Dane osobowe mogą być udostępniane innym podmiotom, uprawnionym do ich otrzymania na podstawie obowiązujących przepisów prawa, tj. na podstawie art. 18 i art. 74 Prawa zamówień publicznych a ponadto odbiorcom danych w rozumieniu przepisów o ochronie danych osobowych, tj. podmiotom świadczącym usługi pocztowe, kurierskie, usługi informatyczne, bankowe, ubezpieczeniowe, osobom i podmiotom zainteresowanym prowadzonym postępowaniem o udzielenie zamówienia publicznego, a także podmiotom korzystającym z Biuletynu Informacji Publicznej, Biuletynu Zamówień Publicznych, Bazy konkurencyjności oraz internetowej platformy zakupowej – </w:t>
      </w:r>
      <w:proofErr w:type="spellStart"/>
      <w:r w:rsidRPr="008F63E1">
        <w:rPr>
          <w:rFonts w:ascii="Cambria" w:eastAsia="Arial" w:hAnsi="Cambria" w:cs="Times New Roman"/>
          <w:sz w:val="24"/>
          <w:szCs w:val="24"/>
          <w:lang w:eastAsia="pl-PL"/>
        </w:rPr>
        <w:t>eKatalogi</w:t>
      </w:r>
      <w:proofErr w:type="spellEnd"/>
      <w:r w:rsidRPr="008F63E1">
        <w:rPr>
          <w:rFonts w:ascii="Cambria" w:eastAsia="Arial" w:hAnsi="Cambria" w:cs="Times New Roman"/>
          <w:sz w:val="24"/>
          <w:szCs w:val="24"/>
          <w:lang w:eastAsia="pl-PL"/>
        </w:rPr>
        <w:t>, będącej w gestii Urzędu Zamówień Publicznych. Dane osobowe nie będą przekazywane do państw trzecich, na podstawie szczególnych regulacji prawnych, w tym umów międzynarodowych.</w:t>
      </w:r>
    </w:p>
    <w:p w14:paraId="307E80AE" w14:textId="2A446F28" w:rsidR="00051DE6" w:rsidRPr="008F63E1" w:rsidRDefault="00051DE6" w:rsidP="002235DF">
      <w:pPr>
        <w:pStyle w:val="Akapitzlist"/>
        <w:numPr>
          <w:ilvl w:val="1"/>
          <w:numId w:val="33"/>
        </w:numPr>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Dane osobowe będą przetwarzane, w tym przechowywane przez okres 4 lat, licząc od pierwszego stycznia roku następującego po roku, w którym sprawa została zakończona, a następnie, zgodnie  z  przepisami  ustawy  z  dnia  14  lipca  1983  r. o narodowym zasobie archiwalnym i archiwach, przez okres 5 lat, zgodnie </w:t>
      </w:r>
      <w:r w:rsidR="00301A42">
        <w:rPr>
          <w:rFonts w:ascii="Cambria" w:eastAsia="Arial" w:hAnsi="Cambria" w:cs="Times New Roman"/>
          <w:sz w:val="24"/>
          <w:szCs w:val="24"/>
          <w:lang w:eastAsia="pl-PL"/>
        </w:rPr>
        <w:t xml:space="preserve">z </w:t>
      </w:r>
      <w:r w:rsidRPr="008F63E1">
        <w:rPr>
          <w:rFonts w:ascii="Cambria" w:eastAsia="Arial" w:hAnsi="Cambria" w:cs="Times New Roman"/>
          <w:sz w:val="24"/>
          <w:szCs w:val="24"/>
          <w:lang w:eastAsia="pl-PL"/>
        </w:rPr>
        <w:t>kategorią B5, w przypadku dokumentacji postępowania oraz 10 lat w związku z zawartą umową, zgodnie z kategorią archiwalną B10, a w przypadku zmiany kategorii archiwalnej dokumentacji przez okres zgodny ze zmienioną kategorią archiwalną dokumentacji. W przypadku zamówień finansowanych ze środków funduszy europejskich lub innych środków niż pochodzące z budżetu Unii Europejskiej na podstawie odrębnych przepisów tym zakresie do 25</w:t>
      </w:r>
      <w:r w:rsidRPr="008F63E1">
        <w:rPr>
          <w:rFonts w:ascii="Cambria" w:eastAsia="Arial" w:hAnsi="Cambria" w:cs="Times New Roman"/>
          <w:spacing w:val="-10"/>
          <w:sz w:val="24"/>
          <w:szCs w:val="24"/>
          <w:lang w:eastAsia="pl-PL"/>
        </w:rPr>
        <w:t xml:space="preserve"> </w:t>
      </w:r>
      <w:r w:rsidRPr="008F63E1">
        <w:rPr>
          <w:rFonts w:ascii="Cambria" w:eastAsia="Arial" w:hAnsi="Cambria" w:cs="Times New Roman"/>
          <w:sz w:val="24"/>
          <w:szCs w:val="24"/>
          <w:lang w:eastAsia="pl-PL"/>
        </w:rPr>
        <w:t>lat.</w:t>
      </w:r>
    </w:p>
    <w:p w14:paraId="001B5F1E" w14:textId="7DA0B78A" w:rsidR="00051DE6" w:rsidRPr="008F63E1" w:rsidRDefault="00051DE6" w:rsidP="002235DF">
      <w:pPr>
        <w:pStyle w:val="Akapitzlist"/>
        <w:numPr>
          <w:ilvl w:val="1"/>
          <w:numId w:val="33"/>
        </w:numPr>
        <w:spacing w:after="0" w:line="240" w:lineRule="auto"/>
        <w:ind w:left="0" w:right="10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W związku z przetwarzaniem danych osobowych, na podstawie przepisów prawa, posiada Pani/Pan prawo</w:t>
      </w:r>
      <w:r w:rsidRPr="008F63E1">
        <w:rPr>
          <w:rFonts w:ascii="Cambria" w:eastAsia="Arial" w:hAnsi="Cambria" w:cs="Times New Roman"/>
          <w:spacing w:val="-3"/>
          <w:sz w:val="24"/>
          <w:szCs w:val="24"/>
          <w:lang w:eastAsia="pl-PL"/>
        </w:rPr>
        <w:t xml:space="preserve"> </w:t>
      </w:r>
      <w:r w:rsidRPr="008F63E1">
        <w:rPr>
          <w:rFonts w:ascii="Cambria" w:eastAsia="Arial" w:hAnsi="Cambria" w:cs="Times New Roman"/>
          <w:sz w:val="24"/>
          <w:szCs w:val="24"/>
          <w:lang w:eastAsia="pl-PL"/>
        </w:rPr>
        <w:t>do:</w:t>
      </w:r>
    </w:p>
    <w:p w14:paraId="782DE32F" w14:textId="77777777" w:rsidR="00301A42" w:rsidRDefault="00301A42" w:rsidP="002235DF">
      <w:pPr>
        <w:widowControl w:val="0"/>
        <w:tabs>
          <w:tab w:val="left" w:pos="426"/>
          <w:tab w:val="left" w:pos="1558"/>
        </w:tabs>
        <w:autoSpaceDE w:val="0"/>
        <w:autoSpaceDN w:val="0"/>
        <w:spacing w:after="0" w:line="240" w:lineRule="auto"/>
        <w:ind w:right="107"/>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dostępu do treści swoich danych, na podstawie art. 15 ogólnego</w:t>
      </w:r>
      <w:r w:rsidR="00051DE6" w:rsidRPr="008F63E1">
        <w:rPr>
          <w:rFonts w:ascii="Cambria" w:eastAsia="Arial" w:hAnsi="Cambria" w:cs="Times New Roman"/>
          <w:spacing w:val="-33"/>
          <w:sz w:val="24"/>
          <w:szCs w:val="24"/>
          <w:lang w:eastAsia="pl-PL"/>
        </w:rPr>
        <w:t xml:space="preserve"> </w:t>
      </w:r>
      <w:r w:rsidR="00051DE6" w:rsidRPr="008F63E1">
        <w:rPr>
          <w:rFonts w:ascii="Cambria" w:eastAsia="Arial" w:hAnsi="Cambria" w:cs="Times New Roman"/>
          <w:sz w:val="24"/>
          <w:szCs w:val="24"/>
          <w:lang w:eastAsia="pl-PL"/>
        </w:rPr>
        <w:t xml:space="preserve">rozporządzenia; </w:t>
      </w:r>
    </w:p>
    <w:p w14:paraId="51CC8747" w14:textId="77777777" w:rsidR="00B3131F" w:rsidRDefault="00301A42" w:rsidP="002235DF">
      <w:pPr>
        <w:widowControl w:val="0"/>
        <w:tabs>
          <w:tab w:val="left" w:pos="426"/>
          <w:tab w:val="left" w:pos="1558"/>
        </w:tabs>
        <w:autoSpaceDE w:val="0"/>
        <w:autoSpaceDN w:val="0"/>
        <w:spacing w:after="0" w:line="240" w:lineRule="auto"/>
        <w:ind w:right="107"/>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051DE6" w:rsidRPr="008F63E1">
        <w:rPr>
          <w:rFonts w:ascii="Cambria" w:eastAsia="Arial" w:hAnsi="Cambria" w:cs="Times New Roman"/>
          <w:sz w:val="24"/>
          <w:szCs w:val="24"/>
          <w:lang w:eastAsia="pl-PL"/>
        </w:rPr>
        <w:t>sprostowania danych, na podstawie art.16 ogólnego</w:t>
      </w:r>
      <w:r w:rsidR="00051DE6" w:rsidRPr="008F63E1">
        <w:rPr>
          <w:rFonts w:ascii="Cambria" w:eastAsia="Arial" w:hAnsi="Cambria" w:cs="Times New Roman"/>
          <w:spacing w:val="-10"/>
          <w:sz w:val="24"/>
          <w:szCs w:val="24"/>
          <w:lang w:eastAsia="pl-PL"/>
        </w:rPr>
        <w:t xml:space="preserve"> </w:t>
      </w:r>
      <w:r w:rsidR="00051DE6" w:rsidRPr="008F63E1">
        <w:rPr>
          <w:rFonts w:ascii="Cambria" w:eastAsia="Arial" w:hAnsi="Cambria" w:cs="Times New Roman"/>
          <w:sz w:val="24"/>
          <w:szCs w:val="24"/>
          <w:lang w:eastAsia="pl-PL"/>
        </w:rPr>
        <w:t>rozporządzenia</w:t>
      </w:r>
      <w:r w:rsidR="00B3131F">
        <w:rPr>
          <w:rFonts w:ascii="Cambria" w:eastAsia="Arial" w:hAnsi="Cambria" w:cs="Times New Roman"/>
          <w:sz w:val="24"/>
          <w:szCs w:val="24"/>
          <w:lang w:eastAsia="pl-PL"/>
        </w:rPr>
        <w:t>;</w:t>
      </w:r>
    </w:p>
    <w:p w14:paraId="351CB573" w14:textId="2E6E7D05" w:rsidR="00051DE6" w:rsidRPr="008F63E1" w:rsidRDefault="00B3131F" w:rsidP="002235DF">
      <w:pPr>
        <w:widowControl w:val="0"/>
        <w:tabs>
          <w:tab w:val="left" w:pos="426"/>
          <w:tab w:val="left" w:pos="1558"/>
        </w:tabs>
        <w:autoSpaceDE w:val="0"/>
        <w:autoSpaceDN w:val="0"/>
        <w:spacing w:after="0" w:line="240" w:lineRule="auto"/>
        <w:ind w:right="107"/>
        <w:jc w:val="both"/>
        <w:rPr>
          <w:rFonts w:ascii="Cambria" w:eastAsia="Arial" w:hAnsi="Cambria" w:cs="Times New Roman"/>
          <w:sz w:val="24"/>
          <w:szCs w:val="24"/>
          <w:lang w:eastAsia="pl-PL"/>
        </w:rPr>
      </w:pPr>
      <w:r>
        <w:rPr>
          <w:rFonts w:ascii="Cambria" w:eastAsia="Arial" w:hAnsi="Cambria" w:cs="Times New Roman"/>
          <w:sz w:val="24"/>
          <w:szCs w:val="24"/>
          <w:lang w:eastAsia="pl-PL"/>
        </w:rPr>
        <w:lastRenderedPageBreak/>
        <w:t>-</w:t>
      </w:r>
      <w:r w:rsidR="00051DE6" w:rsidRPr="008F63E1">
        <w:rPr>
          <w:rFonts w:ascii="Cambria" w:eastAsia="Arial" w:hAnsi="Cambria" w:cs="Times New Roman"/>
          <w:sz w:val="24"/>
          <w:szCs w:val="24"/>
          <w:lang w:eastAsia="pl-PL"/>
        </w:rPr>
        <w:t xml:space="preserve"> ograniczenia przetwarzania, na podstawie art. 18 ogólnego rozporządzenia.</w:t>
      </w:r>
    </w:p>
    <w:p w14:paraId="2969D56C" w14:textId="77777777" w:rsidR="00051DE6" w:rsidRPr="008F63E1" w:rsidRDefault="00051DE6" w:rsidP="002235DF">
      <w:pPr>
        <w:widowControl w:val="0"/>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Ma Pani/Pan prawo wniesienia skargi do organu nadzorczego - Prezesa Urzędu Ochrony Danych Osobowych, gdy uzna Pani/Pan, iż przetwarzanie danych osobowych narusza przepisy o ochronie danych</w:t>
      </w:r>
      <w:r w:rsidRPr="008F63E1">
        <w:rPr>
          <w:rFonts w:ascii="Cambria" w:eastAsia="Arial" w:hAnsi="Cambria" w:cs="Times New Roman"/>
          <w:spacing w:val="-4"/>
          <w:sz w:val="24"/>
          <w:szCs w:val="24"/>
          <w:lang w:eastAsia="pl-PL"/>
        </w:rPr>
        <w:t xml:space="preserve"> </w:t>
      </w:r>
      <w:r w:rsidRPr="008F63E1">
        <w:rPr>
          <w:rFonts w:ascii="Cambria" w:eastAsia="Arial" w:hAnsi="Cambria" w:cs="Times New Roman"/>
          <w:sz w:val="24"/>
          <w:szCs w:val="24"/>
          <w:lang w:eastAsia="pl-PL"/>
        </w:rPr>
        <w:t>osobowych.</w:t>
      </w:r>
    </w:p>
    <w:p w14:paraId="5C2D4D86" w14:textId="77777777" w:rsidR="00051DE6" w:rsidRPr="008F63E1" w:rsidRDefault="00051DE6" w:rsidP="002235DF">
      <w:pPr>
        <w:widowControl w:val="0"/>
        <w:tabs>
          <w:tab w:val="left" w:pos="1272"/>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Gdy podanie danych osobowych wynika z przepisów prawa, jest Pani/Pan zobowiązana(y) do ich podania. Konsekwencją niepodania danych osobowych będzie brak możliwości zawarcia umowy o udzielenie zamówienia</w:t>
      </w:r>
      <w:r w:rsidRPr="008F63E1">
        <w:rPr>
          <w:rFonts w:ascii="Cambria" w:eastAsia="Arial" w:hAnsi="Cambria" w:cs="Times New Roman"/>
          <w:spacing w:val="-21"/>
          <w:sz w:val="24"/>
          <w:szCs w:val="24"/>
          <w:lang w:eastAsia="pl-PL"/>
        </w:rPr>
        <w:t xml:space="preserve"> </w:t>
      </w:r>
      <w:r w:rsidRPr="008F63E1">
        <w:rPr>
          <w:rFonts w:ascii="Cambria" w:eastAsia="Arial" w:hAnsi="Cambria" w:cs="Times New Roman"/>
          <w:sz w:val="24"/>
          <w:szCs w:val="24"/>
          <w:lang w:eastAsia="pl-PL"/>
        </w:rPr>
        <w:t>publicznego.</w:t>
      </w:r>
    </w:p>
    <w:p w14:paraId="5103FDD9" w14:textId="77777777" w:rsidR="00051DE6" w:rsidRPr="008F63E1" w:rsidRDefault="00051DE6" w:rsidP="002235DF">
      <w:pPr>
        <w:widowControl w:val="0"/>
        <w:tabs>
          <w:tab w:val="left" w:pos="1272"/>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Dane nie będą przetwarzane w sposób zautomatyzowany, w tym również w formie profilowania.</w:t>
      </w:r>
    </w:p>
    <w:p w14:paraId="212E4474" w14:textId="77777777" w:rsidR="00051DE6" w:rsidRPr="008F63E1" w:rsidRDefault="00051DE6" w:rsidP="002235DF">
      <w:pPr>
        <w:widowControl w:val="0"/>
        <w:tabs>
          <w:tab w:val="left" w:pos="1272"/>
        </w:tabs>
        <w:autoSpaceDE w:val="0"/>
        <w:autoSpaceDN w:val="0"/>
        <w:spacing w:after="0" w:line="240" w:lineRule="auto"/>
        <w:ind w:right="107"/>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w:t>
      </w:r>
    </w:p>
    <w:p w14:paraId="0704C8B9" w14:textId="77777777" w:rsidR="00051DE6" w:rsidRPr="008F63E1" w:rsidRDefault="00051DE6" w:rsidP="002235DF">
      <w:pPr>
        <w:widowControl w:val="0"/>
        <w:spacing w:after="0" w:line="360" w:lineRule="auto"/>
        <w:rPr>
          <w:rFonts w:ascii="Cambria" w:eastAsia="Arial" w:hAnsi="Cambria" w:cs="Times New Roman"/>
          <w:b/>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19212D" w:rsidRPr="008F63E1" w14:paraId="57977790" w14:textId="77777777" w:rsidTr="00F90D31">
        <w:trPr>
          <w:jc w:val="center"/>
        </w:trPr>
        <w:tc>
          <w:tcPr>
            <w:tcW w:w="9054" w:type="dxa"/>
            <w:shd w:val="clear" w:color="auto" w:fill="F2F2F2"/>
            <w:tcMar>
              <w:top w:w="0" w:type="dxa"/>
              <w:left w:w="108" w:type="dxa"/>
              <w:bottom w:w="0" w:type="dxa"/>
              <w:right w:w="108" w:type="dxa"/>
            </w:tcMar>
          </w:tcPr>
          <w:p w14:paraId="0BD966E3" w14:textId="78A3BE2D" w:rsidR="0019212D" w:rsidRPr="008F63E1" w:rsidRDefault="0019212D" w:rsidP="002235DF">
            <w:pPr>
              <w:pStyle w:val="Standard"/>
              <w:spacing w:line="276" w:lineRule="auto"/>
              <w:jc w:val="center"/>
              <w:rPr>
                <w:rFonts w:ascii="Cambria" w:hAnsi="Cambria"/>
                <w:lang w:val="pl-PL"/>
              </w:rPr>
            </w:pPr>
            <w:r w:rsidRPr="008F63E1">
              <w:rPr>
                <w:rFonts w:ascii="Cambria" w:hAnsi="Cambria"/>
                <w:lang w:val="pl-PL"/>
              </w:rPr>
              <w:t>Rozdział 23</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19212D" w:rsidRPr="008F63E1" w14:paraId="2292C9CA"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19212D" w:rsidRPr="008F63E1" w14:paraId="2248BA3F"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19212D" w:rsidRPr="008F63E1" w14:paraId="37F112B1"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19212D" w:rsidRPr="008F63E1" w14:paraId="50A073C0" w14:textId="77777777" w:rsidTr="00F90D31">
                                <w:trPr>
                                  <w:trHeight w:val="110"/>
                                </w:trPr>
                                <w:tc>
                                  <w:tcPr>
                                    <w:tcW w:w="8055" w:type="dxa"/>
                                  </w:tcPr>
                                  <w:p w14:paraId="2E4CBAA1" w14:textId="25F21BA4" w:rsidR="0019212D" w:rsidRPr="008F63E1" w:rsidRDefault="0019212D"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POUCZENIE O ŚRODKACH OCHRONY PRAWNEJ </w:t>
                                    </w:r>
                                  </w:p>
                                </w:tc>
                              </w:tr>
                            </w:tbl>
                            <w:p w14:paraId="36856E9B" w14:textId="77777777" w:rsidR="0019212D" w:rsidRPr="008F63E1" w:rsidRDefault="0019212D" w:rsidP="002235DF">
                              <w:pPr>
                                <w:autoSpaceDE w:val="0"/>
                                <w:autoSpaceDN w:val="0"/>
                                <w:adjustRightInd w:val="0"/>
                                <w:spacing w:after="0" w:line="240" w:lineRule="auto"/>
                                <w:rPr>
                                  <w:rFonts w:ascii="Cambria" w:hAnsi="Cambria" w:cs="Cambria"/>
                                  <w:color w:val="000000"/>
                                  <w:sz w:val="24"/>
                                  <w:szCs w:val="24"/>
                                </w:rPr>
                              </w:pPr>
                            </w:p>
                          </w:tc>
                        </w:tr>
                      </w:tbl>
                      <w:p w14:paraId="3666D6BC" w14:textId="77777777" w:rsidR="0019212D" w:rsidRPr="008F63E1" w:rsidRDefault="0019212D" w:rsidP="002235DF">
                        <w:pPr>
                          <w:autoSpaceDE w:val="0"/>
                          <w:autoSpaceDN w:val="0"/>
                          <w:adjustRightInd w:val="0"/>
                          <w:spacing w:after="0" w:line="240" w:lineRule="auto"/>
                          <w:jc w:val="center"/>
                          <w:rPr>
                            <w:rFonts w:ascii="Cambria" w:hAnsi="Cambria" w:cs="Cambria"/>
                            <w:color w:val="000000"/>
                            <w:sz w:val="24"/>
                            <w:szCs w:val="24"/>
                          </w:rPr>
                        </w:pPr>
                      </w:p>
                    </w:tc>
                  </w:tr>
                </w:tbl>
                <w:p w14:paraId="5B1DD575" w14:textId="77777777" w:rsidR="0019212D" w:rsidRPr="008F63E1" w:rsidRDefault="0019212D" w:rsidP="002235DF">
                  <w:pPr>
                    <w:autoSpaceDE w:val="0"/>
                    <w:autoSpaceDN w:val="0"/>
                    <w:adjustRightInd w:val="0"/>
                    <w:spacing w:after="0" w:line="240" w:lineRule="auto"/>
                    <w:jc w:val="center"/>
                    <w:rPr>
                      <w:rFonts w:ascii="Cambria" w:hAnsi="Cambria" w:cs="Calibri"/>
                      <w:color w:val="000000"/>
                      <w:sz w:val="24"/>
                      <w:szCs w:val="24"/>
                    </w:rPr>
                  </w:pPr>
                </w:p>
              </w:tc>
            </w:tr>
          </w:tbl>
          <w:p w14:paraId="74540D84" w14:textId="77777777" w:rsidR="0019212D" w:rsidRPr="008F63E1" w:rsidRDefault="0019212D" w:rsidP="002235DF">
            <w:pPr>
              <w:pStyle w:val="Standard"/>
              <w:spacing w:line="276" w:lineRule="auto"/>
              <w:jc w:val="center"/>
              <w:rPr>
                <w:rFonts w:ascii="Cambria" w:hAnsi="Cambria"/>
                <w:b/>
                <w:lang w:val="pl-PL"/>
              </w:rPr>
            </w:pPr>
          </w:p>
        </w:tc>
      </w:tr>
      <w:tr w:rsidR="0019212D" w:rsidRPr="008F63E1" w14:paraId="77C96B2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8D2BDD4" w14:textId="77777777" w:rsidR="0019212D" w:rsidRPr="008F63E1" w:rsidRDefault="0019212D" w:rsidP="002235DF">
            <w:pPr>
              <w:pStyle w:val="Standard"/>
              <w:spacing w:line="276" w:lineRule="auto"/>
              <w:jc w:val="center"/>
              <w:rPr>
                <w:rFonts w:ascii="Cambria" w:hAnsi="Cambria"/>
                <w:lang w:val="pl-PL"/>
              </w:rPr>
            </w:pPr>
          </w:p>
        </w:tc>
      </w:tr>
    </w:tbl>
    <w:p w14:paraId="15CD4F08" w14:textId="7B0840F1" w:rsidR="00C44CA3" w:rsidRPr="008F63E1" w:rsidRDefault="00C44CA3" w:rsidP="002235DF">
      <w:pPr>
        <w:autoSpaceDE w:val="0"/>
        <w:autoSpaceDN w:val="0"/>
        <w:adjustRightInd w:val="0"/>
        <w:spacing w:after="0" w:line="240" w:lineRule="auto"/>
        <w:rPr>
          <w:rFonts w:ascii="Cambria" w:hAnsi="Cambria" w:cs="Cambria"/>
          <w:color w:val="000000"/>
          <w:sz w:val="24"/>
          <w:szCs w:val="24"/>
        </w:rPr>
      </w:pPr>
    </w:p>
    <w:p w14:paraId="36826CDD" w14:textId="22A00D4F" w:rsidR="00610BD7" w:rsidRPr="008F63E1" w:rsidRDefault="00610BD7" w:rsidP="002235DF">
      <w:pPr>
        <w:pStyle w:val="Akapitzlist"/>
        <w:widowControl w:val="0"/>
        <w:numPr>
          <w:ilvl w:val="1"/>
          <w:numId w:val="34"/>
        </w:numPr>
        <w:autoSpaceDE w:val="0"/>
        <w:autoSpaceDN w:val="0"/>
        <w:spacing w:after="0" w:line="240" w:lineRule="auto"/>
        <w:ind w:left="0" w:right="239"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w:t>
      </w:r>
      <w:r w:rsidRPr="008F63E1">
        <w:rPr>
          <w:rFonts w:ascii="Cambria" w:eastAsia="Arial" w:hAnsi="Cambria" w:cs="Times New Roman"/>
          <w:spacing w:val="-11"/>
          <w:sz w:val="24"/>
          <w:szCs w:val="24"/>
          <w:lang w:eastAsia="pl-PL"/>
        </w:rPr>
        <w:t xml:space="preserve"> </w:t>
      </w:r>
      <w:proofErr w:type="spellStart"/>
      <w:r w:rsidRPr="008F63E1">
        <w:rPr>
          <w:rFonts w:ascii="Cambria" w:eastAsia="Arial" w:hAnsi="Cambria" w:cs="Times New Roman"/>
          <w:sz w:val="24"/>
          <w:szCs w:val="24"/>
          <w:lang w:eastAsia="pl-PL"/>
        </w:rPr>
        <w:t>Pzp</w:t>
      </w:r>
      <w:proofErr w:type="spellEnd"/>
      <w:r w:rsidRPr="008F63E1">
        <w:rPr>
          <w:rFonts w:ascii="Cambria" w:eastAsia="Arial" w:hAnsi="Cambria" w:cs="Times New Roman"/>
          <w:sz w:val="24"/>
          <w:szCs w:val="24"/>
          <w:lang w:eastAsia="pl-PL"/>
        </w:rPr>
        <w:t>.</w:t>
      </w:r>
    </w:p>
    <w:p w14:paraId="4497358C" w14:textId="6EC1057E" w:rsidR="00610BD7" w:rsidRPr="008F63E1" w:rsidRDefault="00610BD7" w:rsidP="002235DF">
      <w:pPr>
        <w:pStyle w:val="Akapitzlist"/>
        <w:widowControl w:val="0"/>
        <w:numPr>
          <w:ilvl w:val="1"/>
          <w:numId w:val="35"/>
        </w:numPr>
        <w:tabs>
          <w:tab w:val="left" w:pos="0"/>
        </w:tabs>
        <w:autoSpaceDE w:val="0"/>
        <w:autoSpaceDN w:val="0"/>
        <w:spacing w:after="0" w:line="240" w:lineRule="auto"/>
        <w:ind w:left="0" w:right="239"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Środki ochrony prawnej wobec ogłoszenia wszczynającego postępowanie o</w:t>
      </w:r>
      <w:r w:rsidR="006B47EA" w:rsidRPr="008F63E1">
        <w:rPr>
          <w:rFonts w:ascii="Cambria" w:eastAsia="Arial" w:hAnsi="Cambria" w:cs="Times New Roman"/>
          <w:sz w:val="24"/>
          <w:szCs w:val="24"/>
          <w:lang w:eastAsia="pl-PL"/>
        </w:rPr>
        <w:t xml:space="preserve"> </w:t>
      </w:r>
      <w:r w:rsidRPr="008F63E1">
        <w:rPr>
          <w:rFonts w:ascii="Cambria" w:eastAsia="Arial" w:hAnsi="Cambria" w:cs="Times New Roman"/>
          <w:sz w:val="24"/>
          <w:szCs w:val="24"/>
          <w:lang w:eastAsia="pl-PL"/>
        </w:rPr>
        <w:t xml:space="preserve">udzielenie zamówienia lub ogłoszenia o konkursie oraz dokumentów zamówienia przysługują również organizacjom wpisanym na listę, o której mowa w art. 469 pkt 15 ustawy </w:t>
      </w:r>
      <w:proofErr w:type="spellStart"/>
      <w:r w:rsidRPr="008F63E1">
        <w:rPr>
          <w:rFonts w:ascii="Cambria" w:eastAsia="Arial" w:hAnsi="Cambria" w:cs="Times New Roman"/>
          <w:sz w:val="24"/>
          <w:szCs w:val="24"/>
          <w:lang w:eastAsia="pl-PL"/>
        </w:rPr>
        <w:t>Pzp</w:t>
      </w:r>
      <w:proofErr w:type="spellEnd"/>
      <w:r w:rsidRPr="008F63E1">
        <w:rPr>
          <w:rFonts w:ascii="Cambria" w:eastAsia="Arial" w:hAnsi="Cambria" w:cs="Times New Roman"/>
          <w:sz w:val="24"/>
          <w:szCs w:val="24"/>
          <w:lang w:eastAsia="pl-PL"/>
        </w:rPr>
        <w:t xml:space="preserve"> oraz Rzecznikowi Małych i Średnich</w:t>
      </w:r>
      <w:r w:rsidRPr="008F63E1">
        <w:rPr>
          <w:rFonts w:ascii="Cambria" w:eastAsia="Arial" w:hAnsi="Cambria" w:cs="Times New Roman"/>
          <w:spacing w:val="-9"/>
          <w:sz w:val="24"/>
          <w:szCs w:val="24"/>
          <w:lang w:eastAsia="pl-PL"/>
        </w:rPr>
        <w:t xml:space="preserve"> </w:t>
      </w:r>
      <w:r w:rsidRPr="008F63E1">
        <w:rPr>
          <w:rFonts w:ascii="Cambria" w:eastAsia="Arial" w:hAnsi="Cambria" w:cs="Times New Roman"/>
          <w:sz w:val="24"/>
          <w:szCs w:val="24"/>
          <w:lang w:eastAsia="pl-PL"/>
        </w:rPr>
        <w:t>Przedsiębiorców.</w:t>
      </w:r>
    </w:p>
    <w:p w14:paraId="77EE1ED6" w14:textId="0E0C320C" w:rsidR="00610BD7" w:rsidRPr="008F63E1" w:rsidRDefault="00610BD7" w:rsidP="002235DF">
      <w:pPr>
        <w:pStyle w:val="Akapitzlist"/>
        <w:widowControl w:val="0"/>
        <w:numPr>
          <w:ilvl w:val="1"/>
          <w:numId w:val="35"/>
        </w:numPr>
        <w:tabs>
          <w:tab w:val="left" w:pos="0"/>
        </w:tabs>
        <w:autoSpaceDE w:val="0"/>
        <w:autoSpaceDN w:val="0"/>
        <w:spacing w:after="0" w:line="240" w:lineRule="auto"/>
        <w:ind w:left="0" w:right="239"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przysługuje</w:t>
      </w:r>
      <w:r w:rsidRPr="008F63E1">
        <w:rPr>
          <w:rFonts w:ascii="Cambria" w:eastAsia="Arial" w:hAnsi="Cambria" w:cs="Times New Roman"/>
          <w:spacing w:val="-1"/>
          <w:sz w:val="24"/>
          <w:szCs w:val="24"/>
          <w:lang w:eastAsia="pl-PL"/>
        </w:rPr>
        <w:t xml:space="preserve"> </w:t>
      </w:r>
      <w:r w:rsidRPr="008F63E1">
        <w:rPr>
          <w:rFonts w:ascii="Cambria" w:eastAsia="Arial" w:hAnsi="Cambria" w:cs="Times New Roman"/>
          <w:sz w:val="24"/>
          <w:szCs w:val="24"/>
          <w:lang w:eastAsia="pl-PL"/>
        </w:rPr>
        <w:t>na:</w:t>
      </w:r>
    </w:p>
    <w:p w14:paraId="0521F5ED" w14:textId="5FBEF491" w:rsidR="00610BD7" w:rsidRPr="008F63E1" w:rsidRDefault="00B3131F" w:rsidP="002235DF">
      <w:pPr>
        <w:widowControl w:val="0"/>
        <w:numPr>
          <w:ilvl w:val="2"/>
          <w:numId w:val="35"/>
        </w:numPr>
        <w:tabs>
          <w:tab w:val="left" w:pos="142"/>
          <w:tab w:val="left" w:pos="709"/>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niezgodną z przepisami ustawy czynność Zamawiającego, podjętą w postępowaniu</w:t>
      </w:r>
      <w:r w:rsidR="006B47EA"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o udzielenie zamówienia, w tym na projektowane postanowienie</w:t>
      </w:r>
      <w:r w:rsidR="00610BD7" w:rsidRPr="008F63E1">
        <w:rPr>
          <w:rFonts w:ascii="Cambria" w:eastAsia="Arial" w:hAnsi="Cambria" w:cs="Times New Roman"/>
          <w:spacing w:val="-12"/>
          <w:sz w:val="24"/>
          <w:szCs w:val="24"/>
          <w:lang w:eastAsia="pl-PL"/>
        </w:rPr>
        <w:t xml:space="preserve"> </w:t>
      </w:r>
      <w:r w:rsidR="00610BD7" w:rsidRPr="008F63E1">
        <w:rPr>
          <w:rFonts w:ascii="Cambria" w:eastAsia="Arial" w:hAnsi="Cambria" w:cs="Times New Roman"/>
          <w:sz w:val="24"/>
          <w:szCs w:val="24"/>
          <w:lang w:eastAsia="pl-PL"/>
        </w:rPr>
        <w:t>umowy;</w:t>
      </w:r>
    </w:p>
    <w:p w14:paraId="02E43415" w14:textId="3BB95104" w:rsidR="00610BD7" w:rsidRPr="008F63E1" w:rsidRDefault="00B3131F" w:rsidP="002235DF">
      <w:pPr>
        <w:widowControl w:val="0"/>
        <w:numPr>
          <w:ilvl w:val="2"/>
          <w:numId w:val="35"/>
        </w:numPr>
        <w:tabs>
          <w:tab w:val="left" w:pos="142"/>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zaniechanie czynności w postępowaniu o udzielenie zamówienia, do której</w:t>
      </w:r>
      <w:r w:rsidR="006B47EA"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Zamawiający był obowiązany na podstawie</w:t>
      </w:r>
      <w:r w:rsidR="00610BD7" w:rsidRPr="008F63E1">
        <w:rPr>
          <w:rFonts w:ascii="Cambria" w:eastAsia="Arial" w:hAnsi="Cambria" w:cs="Times New Roman"/>
          <w:spacing w:val="-8"/>
          <w:sz w:val="24"/>
          <w:szCs w:val="24"/>
          <w:lang w:eastAsia="pl-PL"/>
        </w:rPr>
        <w:t xml:space="preserve"> </w:t>
      </w:r>
      <w:r w:rsidR="00610BD7" w:rsidRPr="008F63E1">
        <w:rPr>
          <w:rFonts w:ascii="Cambria" w:eastAsia="Arial" w:hAnsi="Cambria" w:cs="Times New Roman"/>
          <w:sz w:val="24"/>
          <w:szCs w:val="24"/>
          <w:lang w:eastAsia="pl-PL"/>
        </w:rPr>
        <w:t>ustawy.</w:t>
      </w:r>
    </w:p>
    <w:p w14:paraId="07AEB8D6" w14:textId="4C60D220" w:rsidR="00610BD7" w:rsidRPr="008F63E1" w:rsidRDefault="00610BD7" w:rsidP="002235DF">
      <w:pPr>
        <w:widowControl w:val="0"/>
        <w:numPr>
          <w:ilvl w:val="1"/>
          <w:numId w:val="35"/>
        </w:numPr>
        <w:tabs>
          <w:tab w:val="left" w:pos="0"/>
        </w:tabs>
        <w:autoSpaceDE w:val="0"/>
        <w:autoSpaceDN w:val="0"/>
        <w:spacing w:after="0" w:line="240" w:lineRule="auto"/>
        <w:ind w:left="0" w:right="241" w:firstLine="0"/>
        <w:contextualSpacing/>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wnosi się do Prezesa Izby. Odwołujący przekazuje kopię odwołania Zamawiającemu przed upływem terminu do wniesienia odwołania w taki sposób, aby mógł on zapoznać się z jego treścią przed upływem tego</w:t>
      </w:r>
      <w:r w:rsidRPr="008F63E1">
        <w:rPr>
          <w:rFonts w:ascii="Cambria" w:eastAsia="Arial" w:hAnsi="Cambria" w:cs="Times New Roman"/>
          <w:spacing w:val="-11"/>
          <w:sz w:val="24"/>
          <w:szCs w:val="24"/>
          <w:lang w:eastAsia="pl-PL"/>
        </w:rPr>
        <w:t xml:space="preserve"> </w:t>
      </w:r>
      <w:r w:rsidRPr="008F63E1">
        <w:rPr>
          <w:rFonts w:ascii="Cambria" w:eastAsia="Arial" w:hAnsi="Cambria" w:cs="Times New Roman"/>
          <w:sz w:val="24"/>
          <w:szCs w:val="24"/>
          <w:lang w:eastAsia="pl-PL"/>
        </w:rPr>
        <w:t xml:space="preserve">terminu. Pisma w postępowaniu odwoławczym wnosi się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w:t>
      </w:r>
      <w:hyperlink r:id="rId20" w:anchor="/document/17938059?cm=DOCUMENT" w:history="1">
        <w:r w:rsidRPr="008F63E1">
          <w:rPr>
            <w:rFonts w:ascii="Cambria" w:eastAsia="Arial" w:hAnsi="Cambria" w:cs="Times New Roman"/>
            <w:sz w:val="24"/>
            <w:szCs w:val="24"/>
            <w:lang w:eastAsia="pl-PL"/>
          </w:rPr>
          <w:t>ustawy</w:t>
        </w:r>
      </w:hyperlink>
      <w:r w:rsidRPr="008F63E1">
        <w:rPr>
          <w:rFonts w:ascii="Cambria" w:eastAsia="Arial" w:hAnsi="Cambria" w:cs="Times New Roman"/>
          <w:sz w:val="24"/>
          <w:szCs w:val="24"/>
          <w:lang w:eastAsia="pl-PL"/>
        </w:rPr>
        <w:t xml:space="preserve"> z dnia 23 listopada 2012 r. - Prawo pocztowe, osobiście, za pośrednictwem posłańca, a pisma w postaci elektronicznej wnosi się przy użyciu środków komunikacji elektronicznej.</w:t>
      </w:r>
    </w:p>
    <w:p w14:paraId="54F5ADDA" w14:textId="5CCF69E6" w:rsidR="00610BD7" w:rsidRPr="008F63E1" w:rsidRDefault="00610BD7" w:rsidP="002235DF">
      <w:pPr>
        <w:widowControl w:val="0"/>
        <w:numPr>
          <w:ilvl w:val="1"/>
          <w:numId w:val="35"/>
        </w:numPr>
        <w:autoSpaceDE w:val="0"/>
        <w:autoSpaceDN w:val="0"/>
        <w:spacing w:after="0" w:line="240" w:lineRule="auto"/>
        <w:ind w:left="0" w:right="246"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wobec treści ogłoszenia lub treści SWZ wnosi się w terminie 5 dni od dnia zamieszczenia ogłoszenia w Biuletynie Zamówień Publicznych lub treści SWZ na stronie internetowej.</w:t>
      </w:r>
    </w:p>
    <w:p w14:paraId="701B794C" w14:textId="5593906E" w:rsidR="00610BD7" w:rsidRPr="008F63E1" w:rsidRDefault="00292CF7" w:rsidP="002235DF">
      <w:pPr>
        <w:widowControl w:val="0"/>
        <w:numPr>
          <w:ilvl w:val="1"/>
          <w:numId w:val="35"/>
        </w:numPr>
        <w:autoSpaceDE w:val="0"/>
        <w:autoSpaceDN w:val="0"/>
        <w:spacing w:after="0" w:line="240" w:lineRule="auto"/>
        <w:ind w:left="0"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Odwołanie wnosi się w terminie:</w:t>
      </w:r>
    </w:p>
    <w:p w14:paraId="690945DA" w14:textId="4F65E756" w:rsidR="00610BD7" w:rsidRPr="008F63E1" w:rsidRDefault="00B3131F" w:rsidP="002235DF">
      <w:pPr>
        <w:widowControl w:val="0"/>
        <w:numPr>
          <w:ilvl w:val="2"/>
          <w:numId w:val="35"/>
        </w:numPr>
        <w:tabs>
          <w:tab w:val="left" w:pos="142"/>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5 dni od dnia przekazania informacji o czynności Zamawiającego stanowiącej</w:t>
      </w:r>
      <w:r w:rsidR="006B47EA"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podstawę jego wniesienia, jeżeli informacja została przekazana przy użyciu środków komunikacji elektronicznej,</w:t>
      </w:r>
    </w:p>
    <w:p w14:paraId="23C9B61B" w14:textId="1368A2C4" w:rsidR="00610BD7" w:rsidRPr="008F63E1" w:rsidRDefault="00B3131F" w:rsidP="002235DF">
      <w:pPr>
        <w:widowControl w:val="0"/>
        <w:numPr>
          <w:ilvl w:val="2"/>
          <w:numId w:val="35"/>
        </w:numPr>
        <w:tabs>
          <w:tab w:val="left" w:pos="142"/>
        </w:tabs>
        <w:autoSpaceDE w:val="0"/>
        <w:autoSpaceDN w:val="0"/>
        <w:spacing w:after="0" w:line="240" w:lineRule="auto"/>
        <w:ind w:left="0" w:right="242" w:firstLine="0"/>
        <w:contextualSpacing/>
        <w:jc w:val="both"/>
        <w:rPr>
          <w:rFonts w:ascii="Cambria" w:eastAsia="Arial" w:hAnsi="Cambria" w:cs="Times New Roman"/>
          <w:sz w:val="24"/>
          <w:szCs w:val="24"/>
          <w:lang w:eastAsia="pl-PL"/>
        </w:rPr>
      </w:pPr>
      <w:r>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 xml:space="preserve">10 dni od dnia przekazania informacji o czynności Zamawiającego stanowiącej podstawę jego wniesienia, jeżeli informacja została przekazana w sposób inny niż </w:t>
      </w:r>
      <w:r w:rsidR="00610BD7" w:rsidRPr="008F63E1">
        <w:rPr>
          <w:rFonts w:ascii="Cambria" w:eastAsia="Arial" w:hAnsi="Cambria" w:cs="Times New Roman"/>
          <w:sz w:val="24"/>
          <w:szCs w:val="24"/>
          <w:lang w:eastAsia="pl-PL"/>
        </w:rPr>
        <w:lastRenderedPageBreak/>
        <w:t>określony w lit. a).</w:t>
      </w:r>
    </w:p>
    <w:p w14:paraId="0C5BF198" w14:textId="2E5E2E9A" w:rsidR="00610BD7" w:rsidRPr="008F63E1" w:rsidRDefault="00610BD7" w:rsidP="002235DF">
      <w:pPr>
        <w:widowControl w:val="0"/>
        <w:numPr>
          <w:ilvl w:val="1"/>
          <w:numId w:val="35"/>
        </w:numPr>
        <w:tabs>
          <w:tab w:val="left" w:pos="0"/>
          <w:tab w:val="left" w:pos="567"/>
        </w:tabs>
        <w:autoSpaceDE w:val="0"/>
        <w:autoSpaceDN w:val="0"/>
        <w:spacing w:after="0" w:line="240" w:lineRule="auto"/>
        <w:ind w:left="0" w:right="244"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Odwołanie   w  przypadkach  innych  niż  określone  w  ust.   3  i  5  wnosi  się w terminie 5 dni od dnia, w którym powzięto lub przy zachowaniu należytej staranności można było powziąć wiadomość o okolicznościach stanowiących podstawę jego wniesienia.</w:t>
      </w:r>
    </w:p>
    <w:p w14:paraId="3E500825" w14:textId="77777777" w:rsidR="00610BD7" w:rsidRPr="008F63E1" w:rsidRDefault="00610BD7" w:rsidP="002235DF">
      <w:pPr>
        <w:widowControl w:val="0"/>
        <w:numPr>
          <w:ilvl w:val="1"/>
          <w:numId w:val="35"/>
        </w:numPr>
        <w:autoSpaceDE w:val="0"/>
        <w:autoSpaceDN w:val="0"/>
        <w:spacing w:after="0" w:line="240" w:lineRule="auto"/>
        <w:ind w:left="0" w:right="243"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Na orzeczenie Izby oraz postanowienie Prezesa Izby, o którym mowa w art. 519 ust. 1 ustawy </w:t>
      </w:r>
      <w:proofErr w:type="spellStart"/>
      <w:r w:rsidRPr="008F63E1">
        <w:rPr>
          <w:rFonts w:ascii="Cambria" w:eastAsia="Arial" w:hAnsi="Cambria" w:cs="Times New Roman"/>
          <w:sz w:val="24"/>
          <w:szCs w:val="24"/>
          <w:lang w:eastAsia="pl-PL"/>
        </w:rPr>
        <w:t>Pzp</w:t>
      </w:r>
      <w:proofErr w:type="spellEnd"/>
      <w:r w:rsidRPr="008F63E1">
        <w:rPr>
          <w:rFonts w:ascii="Cambria" w:eastAsia="Arial" w:hAnsi="Cambria" w:cs="Times New Roman"/>
          <w:sz w:val="24"/>
          <w:szCs w:val="24"/>
          <w:lang w:eastAsia="pl-PL"/>
        </w:rPr>
        <w:t>, stronom oraz uczestnikom postępowania odwoławczego przysługuje skarga do sądu.</w:t>
      </w:r>
    </w:p>
    <w:p w14:paraId="1F554890" w14:textId="77777777" w:rsidR="00610BD7" w:rsidRPr="008F63E1" w:rsidRDefault="00610BD7" w:rsidP="002235DF">
      <w:pPr>
        <w:widowControl w:val="0"/>
        <w:numPr>
          <w:ilvl w:val="1"/>
          <w:numId w:val="35"/>
        </w:numPr>
        <w:autoSpaceDE w:val="0"/>
        <w:autoSpaceDN w:val="0"/>
        <w:spacing w:after="0" w:line="240" w:lineRule="auto"/>
        <w:ind w:left="0" w:right="243"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W postępowaniu toczącym się wskutek wniesienia skargi stosuje się odpowiednio przepisy ustawy z dnia 17 listopada 1964 r. - Kodeks postępowania cywilnego o apelacji, jeżeli przepisy niniejszego rozdziału nie stanowią</w:t>
      </w:r>
      <w:r w:rsidRPr="008F63E1">
        <w:rPr>
          <w:rFonts w:ascii="Cambria" w:eastAsia="Arial" w:hAnsi="Cambria" w:cs="Times New Roman"/>
          <w:spacing w:val="-3"/>
          <w:sz w:val="24"/>
          <w:szCs w:val="24"/>
          <w:lang w:eastAsia="pl-PL"/>
        </w:rPr>
        <w:t xml:space="preserve"> </w:t>
      </w:r>
      <w:r w:rsidRPr="008F63E1">
        <w:rPr>
          <w:rFonts w:ascii="Cambria" w:eastAsia="Arial" w:hAnsi="Cambria" w:cs="Times New Roman"/>
          <w:sz w:val="24"/>
          <w:szCs w:val="24"/>
          <w:lang w:eastAsia="pl-PL"/>
        </w:rPr>
        <w:t>inaczej.</w:t>
      </w:r>
    </w:p>
    <w:p w14:paraId="25CD7CFA" w14:textId="6635B4C9" w:rsidR="00610BD7" w:rsidRPr="008F63E1" w:rsidRDefault="00610BD7" w:rsidP="002235DF">
      <w:pPr>
        <w:widowControl w:val="0"/>
        <w:numPr>
          <w:ilvl w:val="1"/>
          <w:numId w:val="35"/>
        </w:numPr>
        <w:tabs>
          <w:tab w:val="left" w:pos="142"/>
        </w:tabs>
        <w:autoSpaceDE w:val="0"/>
        <w:autoSpaceDN w:val="0"/>
        <w:spacing w:after="0" w:line="240" w:lineRule="auto"/>
        <w:ind w:left="0" w:right="247"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Skargę wnosi się do Sądu Okręgowego w Warszawie - sądu zamówień publicznych, zwanego "sądem zamówień</w:t>
      </w:r>
      <w:r w:rsidRPr="008F63E1">
        <w:rPr>
          <w:rFonts w:ascii="Cambria" w:eastAsia="Arial" w:hAnsi="Cambria" w:cs="Times New Roman"/>
          <w:spacing w:val="-2"/>
          <w:sz w:val="24"/>
          <w:szCs w:val="24"/>
          <w:lang w:eastAsia="pl-PL"/>
        </w:rPr>
        <w:t xml:space="preserve"> </w:t>
      </w:r>
      <w:r w:rsidRPr="008F63E1">
        <w:rPr>
          <w:rFonts w:ascii="Cambria" w:eastAsia="Arial" w:hAnsi="Cambria" w:cs="Times New Roman"/>
          <w:sz w:val="24"/>
          <w:szCs w:val="24"/>
          <w:lang w:eastAsia="pl-PL"/>
        </w:rPr>
        <w:t>publicznych".</w:t>
      </w:r>
    </w:p>
    <w:p w14:paraId="5740534B" w14:textId="0992E59A" w:rsidR="00610BD7" w:rsidRPr="008F63E1" w:rsidRDefault="00610BD7" w:rsidP="002235DF">
      <w:pPr>
        <w:widowControl w:val="0"/>
        <w:numPr>
          <w:ilvl w:val="1"/>
          <w:numId w:val="35"/>
        </w:numPr>
        <w:autoSpaceDE w:val="0"/>
        <w:autoSpaceDN w:val="0"/>
        <w:spacing w:after="0" w:line="240" w:lineRule="auto"/>
        <w:ind w:left="0" w:right="241"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Skargę wnosi się za pośrednictwem Prezesa Izby, w terminie 14 dni od dnia doręczenia orzeczenia Izby lub postanowienia Prezesa Izby, o którym mowa w art. 519 ust. 1 ustawy </w:t>
      </w:r>
      <w:proofErr w:type="spellStart"/>
      <w:r w:rsidRPr="008F63E1">
        <w:rPr>
          <w:rFonts w:ascii="Cambria" w:eastAsia="Arial" w:hAnsi="Cambria" w:cs="Times New Roman"/>
          <w:sz w:val="24"/>
          <w:szCs w:val="24"/>
          <w:lang w:eastAsia="pl-PL"/>
        </w:rPr>
        <w:t>Pzp</w:t>
      </w:r>
      <w:proofErr w:type="spellEnd"/>
      <w:r w:rsidRPr="008F63E1">
        <w:rPr>
          <w:rFonts w:ascii="Cambria" w:eastAsia="Arial" w:hAnsi="Cambria" w:cs="Times New Roman"/>
          <w:sz w:val="24"/>
          <w:szCs w:val="24"/>
          <w:lang w:eastAsia="pl-PL"/>
        </w:rPr>
        <w:t xml:space="preserve">,  przesyłając jednocześnie jej odpis przeciwnikowi skargi. Złożenie skargi w placówce pocztowej operatora wyznaczonego w rozumieniu ustawy z dnia 23 listopada 2012 r. - </w:t>
      </w:r>
      <w:r w:rsidRPr="008F63E1">
        <w:rPr>
          <w:rFonts w:ascii="Cambria" w:eastAsia="Arial" w:hAnsi="Cambria" w:cs="Times New Roman"/>
          <w:spacing w:val="-3"/>
          <w:sz w:val="24"/>
          <w:szCs w:val="24"/>
          <w:lang w:eastAsia="pl-PL"/>
        </w:rPr>
        <w:t xml:space="preserve">Prawo </w:t>
      </w:r>
      <w:r w:rsidRPr="008F63E1">
        <w:rPr>
          <w:rFonts w:ascii="Cambria" w:eastAsia="Arial" w:hAnsi="Cambria" w:cs="Times New Roman"/>
          <w:sz w:val="24"/>
          <w:szCs w:val="24"/>
          <w:lang w:eastAsia="pl-PL"/>
        </w:rPr>
        <w:t>pocztowe jest równoznaczne z jej</w:t>
      </w:r>
      <w:r w:rsidRPr="008F63E1">
        <w:rPr>
          <w:rFonts w:ascii="Cambria" w:eastAsia="Arial" w:hAnsi="Cambria" w:cs="Times New Roman"/>
          <w:spacing w:val="-7"/>
          <w:sz w:val="24"/>
          <w:szCs w:val="24"/>
          <w:lang w:eastAsia="pl-PL"/>
        </w:rPr>
        <w:t xml:space="preserve"> </w:t>
      </w:r>
      <w:r w:rsidRPr="008F63E1">
        <w:rPr>
          <w:rFonts w:ascii="Cambria" w:eastAsia="Arial" w:hAnsi="Cambria" w:cs="Times New Roman"/>
          <w:sz w:val="24"/>
          <w:szCs w:val="24"/>
          <w:lang w:eastAsia="pl-PL"/>
        </w:rPr>
        <w:t xml:space="preserve">wniesieniem. </w:t>
      </w:r>
    </w:p>
    <w:p w14:paraId="59C8413B" w14:textId="110B8334" w:rsidR="00610BD7" w:rsidRPr="008F63E1" w:rsidRDefault="00F34638" w:rsidP="002235DF">
      <w:pPr>
        <w:widowControl w:val="0"/>
        <w:numPr>
          <w:ilvl w:val="1"/>
          <w:numId w:val="35"/>
        </w:numPr>
        <w:tabs>
          <w:tab w:val="left" w:pos="284"/>
        </w:tabs>
        <w:autoSpaceDE w:val="0"/>
        <w:autoSpaceDN w:val="0"/>
        <w:spacing w:after="0" w:line="240" w:lineRule="auto"/>
        <w:ind w:left="0" w:right="241" w:firstLine="0"/>
        <w:jc w:val="both"/>
        <w:rPr>
          <w:rFonts w:ascii="Cambria" w:eastAsia="Arial" w:hAnsi="Cambria" w:cs="Times New Roman"/>
          <w:sz w:val="24"/>
          <w:szCs w:val="24"/>
          <w:lang w:eastAsia="pl-PL"/>
        </w:rPr>
      </w:pPr>
      <w:r w:rsidRPr="008F63E1">
        <w:rPr>
          <w:rFonts w:ascii="Cambria" w:eastAsia="Arial" w:hAnsi="Cambria" w:cs="Times New Roman"/>
          <w:sz w:val="24"/>
          <w:szCs w:val="24"/>
          <w:lang w:eastAsia="pl-PL"/>
        </w:rPr>
        <w:t xml:space="preserve">  </w:t>
      </w:r>
      <w:r w:rsidR="006B47EA" w:rsidRPr="008F63E1">
        <w:rPr>
          <w:rFonts w:ascii="Cambria" w:eastAsia="Arial" w:hAnsi="Cambria" w:cs="Times New Roman"/>
          <w:sz w:val="24"/>
          <w:szCs w:val="24"/>
          <w:lang w:eastAsia="pl-PL"/>
        </w:rPr>
        <w:t xml:space="preserve"> </w:t>
      </w:r>
      <w:r w:rsidR="00610BD7" w:rsidRPr="008F63E1">
        <w:rPr>
          <w:rFonts w:ascii="Cambria" w:eastAsia="Arial" w:hAnsi="Cambria" w:cs="Times New Roman"/>
          <w:sz w:val="24"/>
          <w:szCs w:val="24"/>
          <w:lang w:eastAsia="pl-PL"/>
        </w:rPr>
        <w:t>Prezes Izby przekazuje skargę wraz z aktami postępowania odwoławczego do sądu zamówień publicznych w terminie 7 dni od dnia jej</w:t>
      </w:r>
      <w:r w:rsidR="00610BD7" w:rsidRPr="008F63E1">
        <w:rPr>
          <w:rFonts w:ascii="Cambria" w:eastAsia="Arial" w:hAnsi="Cambria" w:cs="Times New Roman"/>
          <w:spacing w:val="-6"/>
          <w:sz w:val="24"/>
          <w:szCs w:val="24"/>
          <w:lang w:eastAsia="pl-PL"/>
        </w:rPr>
        <w:t xml:space="preserve"> </w:t>
      </w:r>
      <w:r w:rsidR="00610BD7" w:rsidRPr="008F63E1">
        <w:rPr>
          <w:rFonts w:ascii="Cambria" w:eastAsia="Arial" w:hAnsi="Cambria" w:cs="Times New Roman"/>
          <w:sz w:val="24"/>
          <w:szCs w:val="24"/>
          <w:lang w:eastAsia="pl-PL"/>
        </w:rPr>
        <w:t>otrzymania</w:t>
      </w:r>
    </w:p>
    <w:p w14:paraId="727B5E3B" w14:textId="77777777" w:rsidR="00610BD7" w:rsidRPr="008F63E1" w:rsidRDefault="00610BD7" w:rsidP="002235DF">
      <w:pPr>
        <w:widowControl w:val="0"/>
        <w:spacing w:after="0" w:line="360" w:lineRule="auto"/>
        <w:rPr>
          <w:rFonts w:ascii="Cambria" w:eastAsia="Arial" w:hAnsi="Cambria" w:cs="Times New Roman"/>
          <w:b/>
          <w:sz w:val="24"/>
          <w:szCs w:val="24"/>
          <w:lang w:eastAsia="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B35487" w:rsidRPr="008F63E1" w14:paraId="5BDDEC1E" w14:textId="77777777" w:rsidTr="00F90D31">
        <w:trPr>
          <w:jc w:val="center"/>
        </w:trPr>
        <w:tc>
          <w:tcPr>
            <w:tcW w:w="9054" w:type="dxa"/>
            <w:shd w:val="clear" w:color="auto" w:fill="F2F2F2"/>
            <w:tcMar>
              <w:top w:w="0" w:type="dxa"/>
              <w:left w:w="108" w:type="dxa"/>
              <w:bottom w:w="0" w:type="dxa"/>
              <w:right w:w="108" w:type="dxa"/>
            </w:tcMar>
          </w:tcPr>
          <w:p w14:paraId="1C753AB0" w14:textId="5D93D7EA" w:rsidR="00B35487" w:rsidRPr="008F63E1" w:rsidRDefault="00B35487" w:rsidP="002235DF">
            <w:pPr>
              <w:pStyle w:val="Standard"/>
              <w:spacing w:line="276" w:lineRule="auto"/>
              <w:jc w:val="center"/>
              <w:rPr>
                <w:rFonts w:ascii="Cambria" w:hAnsi="Cambria"/>
                <w:lang w:val="pl-PL"/>
              </w:rPr>
            </w:pPr>
            <w:r w:rsidRPr="008F63E1">
              <w:rPr>
                <w:rFonts w:ascii="Cambria" w:hAnsi="Cambria"/>
                <w:lang w:val="pl-PL"/>
              </w:rPr>
              <w:t>Rozdział 24</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B35487" w:rsidRPr="008F63E1" w14:paraId="5A4CD5B1"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B35487" w:rsidRPr="008F63E1" w14:paraId="3F6D579F"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B35487" w:rsidRPr="008F63E1" w14:paraId="38BDC94F"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B35487" w:rsidRPr="008F63E1" w14:paraId="71C8E4FA" w14:textId="77777777" w:rsidTr="00F90D31">
                                <w:trPr>
                                  <w:trHeight w:val="110"/>
                                </w:trPr>
                                <w:tc>
                                  <w:tcPr>
                                    <w:tcW w:w="8055" w:type="dxa"/>
                                  </w:tcPr>
                                  <w:p w14:paraId="58593812" w14:textId="08FA79B1" w:rsidR="00B35487" w:rsidRPr="008F63E1" w:rsidRDefault="00B35487"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KLAUZULA ZATRUDNIENIA </w:t>
                                    </w:r>
                                  </w:p>
                                </w:tc>
                              </w:tr>
                            </w:tbl>
                            <w:p w14:paraId="43052DE0" w14:textId="77777777" w:rsidR="00B35487" w:rsidRPr="008F63E1" w:rsidRDefault="00B35487" w:rsidP="002235DF">
                              <w:pPr>
                                <w:autoSpaceDE w:val="0"/>
                                <w:autoSpaceDN w:val="0"/>
                                <w:adjustRightInd w:val="0"/>
                                <w:spacing w:after="0" w:line="240" w:lineRule="auto"/>
                                <w:rPr>
                                  <w:rFonts w:ascii="Cambria" w:hAnsi="Cambria" w:cs="Cambria"/>
                                  <w:color w:val="000000"/>
                                  <w:sz w:val="24"/>
                                  <w:szCs w:val="24"/>
                                </w:rPr>
                              </w:pPr>
                            </w:p>
                          </w:tc>
                        </w:tr>
                      </w:tbl>
                      <w:p w14:paraId="63E0BADB" w14:textId="77777777" w:rsidR="00B35487" w:rsidRPr="008F63E1" w:rsidRDefault="00B35487" w:rsidP="002235DF">
                        <w:pPr>
                          <w:autoSpaceDE w:val="0"/>
                          <w:autoSpaceDN w:val="0"/>
                          <w:adjustRightInd w:val="0"/>
                          <w:spacing w:after="0" w:line="240" w:lineRule="auto"/>
                          <w:jc w:val="center"/>
                          <w:rPr>
                            <w:rFonts w:ascii="Cambria" w:hAnsi="Cambria" w:cs="Cambria"/>
                            <w:color w:val="000000"/>
                            <w:sz w:val="24"/>
                            <w:szCs w:val="24"/>
                          </w:rPr>
                        </w:pPr>
                      </w:p>
                    </w:tc>
                  </w:tr>
                </w:tbl>
                <w:p w14:paraId="60C75676" w14:textId="77777777" w:rsidR="00B35487" w:rsidRPr="008F63E1" w:rsidRDefault="00B35487" w:rsidP="002235DF">
                  <w:pPr>
                    <w:autoSpaceDE w:val="0"/>
                    <w:autoSpaceDN w:val="0"/>
                    <w:adjustRightInd w:val="0"/>
                    <w:spacing w:after="0" w:line="240" w:lineRule="auto"/>
                    <w:jc w:val="center"/>
                    <w:rPr>
                      <w:rFonts w:ascii="Cambria" w:hAnsi="Cambria" w:cs="Calibri"/>
                      <w:color w:val="000000"/>
                      <w:sz w:val="24"/>
                      <w:szCs w:val="24"/>
                    </w:rPr>
                  </w:pPr>
                </w:p>
              </w:tc>
            </w:tr>
          </w:tbl>
          <w:p w14:paraId="50AEC58F" w14:textId="77777777" w:rsidR="00B35487" w:rsidRPr="008F63E1" w:rsidRDefault="00B35487" w:rsidP="002235DF">
            <w:pPr>
              <w:pStyle w:val="Standard"/>
              <w:spacing w:line="276" w:lineRule="auto"/>
              <w:jc w:val="center"/>
              <w:rPr>
                <w:rFonts w:ascii="Cambria" w:hAnsi="Cambria"/>
                <w:b/>
                <w:lang w:val="pl-PL"/>
              </w:rPr>
            </w:pPr>
          </w:p>
        </w:tc>
      </w:tr>
      <w:tr w:rsidR="00B35487" w:rsidRPr="008F63E1" w14:paraId="13BD9D45"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6BB82DB0" w14:textId="77777777" w:rsidR="00B35487" w:rsidRPr="008F63E1" w:rsidRDefault="00B35487" w:rsidP="002235DF">
            <w:pPr>
              <w:pStyle w:val="Standard"/>
              <w:spacing w:line="276" w:lineRule="auto"/>
              <w:jc w:val="center"/>
              <w:rPr>
                <w:rFonts w:ascii="Cambria" w:hAnsi="Cambria"/>
                <w:lang w:val="pl-PL"/>
              </w:rPr>
            </w:pPr>
          </w:p>
        </w:tc>
      </w:tr>
    </w:tbl>
    <w:p w14:paraId="6C471BEF" w14:textId="77777777" w:rsidR="00B35487" w:rsidRPr="008F63E1" w:rsidRDefault="00B35487" w:rsidP="002235DF">
      <w:pPr>
        <w:autoSpaceDE w:val="0"/>
        <w:autoSpaceDN w:val="0"/>
        <w:adjustRightInd w:val="0"/>
        <w:spacing w:after="0" w:line="240" w:lineRule="auto"/>
        <w:rPr>
          <w:rFonts w:ascii="Cambria" w:hAnsi="Cambria" w:cs="Cambria"/>
          <w:color w:val="000000"/>
          <w:sz w:val="24"/>
          <w:szCs w:val="24"/>
        </w:rPr>
      </w:pPr>
    </w:p>
    <w:p w14:paraId="163E8B6E" w14:textId="77777777" w:rsidR="00374FB5" w:rsidRDefault="00355D65" w:rsidP="00374FB5">
      <w:pPr>
        <w:widowControl w:val="0"/>
        <w:spacing w:line="276" w:lineRule="auto"/>
        <w:ind w:right="-35"/>
        <w:jc w:val="both"/>
        <w:rPr>
          <w:rFonts w:ascii="Times New Roman" w:eastAsia="Arial" w:hAnsi="Times New Roman" w:cs="Times New Roman"/>
          <w:sz w:val="24"/>
          <w:szCs w:val="24"/>
          <w:lang w:eastAsia="pl-PL"/>
        </w:rPr>
      </w:pPr>
      <w:r w:rsidRPr="00D1678A">
        <w:rPr>
          <w:rFonts w:ascii="Cambria" w:hAnsi="Cambria"/>
          <w:b/>
          <w:bCs/>
          <w:color w:val="000000"/>
          <w:sz w:val="24"/>
          <w:szCs w:val="24"/>
        </w:rPr>
        <w:t>24.1</w:t>
      </w:r>
      <w:r w:rsidR="00374FB5">
        <w:rPr>
          <w:rFonts w:ascii="Cambria" w:hAnsi="Cambria"/>
          <w:color w:val="000000"/>
          <w:sz w:val="24"/>
          <w:szCs w:val="24"/>
        </w:rPr>
        <w:t xml:space="preserve"> </w:t>
      </w:r>
      <w:r w:rsidR="00374FB5" w:rsidRPr="00374FB5">
        <w:rPr>
          <w:rFonts w:ascii="Times New Roman" w:hAnsi="Times New Roman" w:cs="Times New Roman"/>
          <w:color w:val="000000"/>
          <w:sz w:val="24"/>
          <w:szCs w:val="24"/>
        </w:rPr>
        <w:t>1.</w:t>
      </w:r>
      <w:r w:rsidR="00374FB5">
        <w:rPr>
          <w:rFonts w:ascii="Cambria" w:hAnsi="Cambria"/>
          <w:color w:val="000000"/>
          <w:sz w:val="24"/>
          <w:szCs w:val="24"/>
        </w:rPr>
        <w:t xml:space="preserve"> </w:t>
      </w:r>
      <w:r w:rsidR="00ED4230" w:rsidRPr="00D1678A">
        <w:rPr>
          <w:rFonts w:ascii="Times New Roman" w:eastAsia="Arial" w:hAnsi="Times New Roman" w:cs="Times New Roman"/>
          <w:sz w:val="24"/>
          <w:szCs w:val="24"/>
          <w:lang w:eastAsia="pl-PL"/>
        </w:rPr>
        <w:t>Wykonawca zobowiązuje się wykonać roboty z materiałów własnych, posiadających dopuszczenie do obrotu i stosowania w budownictwie, określonych w art. 10 ustawy Prawo Budowlane.</w:t>
      </w:r>
    </w:p>
    <w:p w14:paraId="0ED64B82" w14:textId="6A1DD9EF" w:rsidR="00ED4230" w:rsidRPr="00D1678A" w:rsidRDefault="00ED4230" w:rsidP="00374FB5">
      <w:pPr>
        <w:widowControl w:val="0"/>
        <w:spacing w:line="276" w:lineRule="auto"/>
        <w:ind w:right="-35"/>
        <w:jc w:val="both"/>
        <w:rPr>
          <w:rFonts w:ascii="Times New Roman" w:eastAsia="Arial" w:hAnsi="Times New Roman" w:cs="Times New Roman"/>
          <w:sz w:val="24"/>
          <w:szCs w:val="24"/>
          <w:lang w:eastAsia="pl-PL"/>
        </w:rPr>
      </w:pPr>
      <w:r w:rsidRPr="00D1678A">
        <w:rPr>
          <w:rFonts w:ascii="Times New Roman" w:eastAsia="Arial" w:hAnsi="Times New Roman" w:cs="Times New Roman"/>
          <w:sz w:val="24"/>
          <w:szCs w:val="24"/>
          <w:lang w:eastAsia="pl-PL"/>
        </w:rPr>
        <w:t>2. Na każde żądanie Zamawiającego lub Inspektora nadzoru inwestorskiego, Wykonawca w trakcie realizacji robót obowiązany jest okazać w stosunku do użytych materiałów certyfikat na znak bezpieczeństwa, zgodności z Polską Normą lub aprobatę techniczną, oznaczenie materiału znakiem B lub CE.</w:t>
      </w:r>
    </w:p>
    <w:p w14:paraId="74C34C51" w14:textId="240FE0DA" w:rsidR="00ED4230" w:rsidRPr="00D1678A" w:rsidRDefault="00ED4230" w:rsidP="00ED4230">
      <w:pPr>
        <w:widowControl w:val="0"/>
        <w:autoSpaceDN w:val="0"/>
        <w:spacing w:after="0" w:line="276" w:lineRule="auto"/>
        <w:ind w:right="-35"/>
        <w:jc w:val="both"/>
        <w:rPr>
          <w:rFonts w:ascii="Times New Roman" w:eastAsia="Arial" w:hAnsi="Times New Roman" w:cs="Times New Roman"/>
          <w:sz w:val="24"/>
          <w:szCs w:val="24"/>
          <w:lang w:eastAsia="pl-PL"/>
        </w:rPr>
      </w:pPr>
      <w:r w:rsidRPr="00D1678A">
        <w:rPr>
          <w:rFonts w:ascii="Times New Roman" w:eastAsia="Arial" w:hAnsi="Times New Roman" w:cs="Times New Roman"/>
          <w:sz w:val="24"/>
          <w:szCs w:val="24"/>
          <w:lang w:eastAsia="pl-PL"/>
        </w:rPr>
        <w:t xml:space="preserve">3. Zamawiający wymaga, aby wszystkie czynności polegające na faktycznym wykonywaniu robót budowlanych w zakresie niezbędnym do wykonania przedmiotu umowy, a realizowanych w ramach niniejszego zamówienia tj. </w:t>
      </w:r>
      <w:r w:rsidRPr="00D1678A">
        <w:rPr>
          <w:rFonts w:ascii="Cambria" w:eastAsia="NSimSun" w:hAnsi="Cambria" w:cs="Arial"/>
          <w:color w:val="000000"/>
          <w:kern w:val="3"/>
          <w:sz w:val="24"/>
          <w:szCs w:val="24"/>
          <w:lang w:eastAsia="zh-CN" w:bidi="hi-IN"/>
        </w:rPr>
        <w:t>wykonywanie prac fizycznych przy realizacji robót budowlanych, prac operatorów sprzętu i prac fizycznych instalacyjno-montażowych objętych zakresem zamówienia,</w:t>
      </w:r>
      <w:r w:rsidRPr="00D1678A">
        <w:rPr>
          <w:rFonts w:ascii="Times New Roman" w:eastAsia="Arial" w:hAnsi="Times New Roman" w:cs="Times New Roman"/>
          <w:sz w:val="24"/>
          <w:szCs w:val="24"/>
          <w:lang w:eastAsia="pl-PL"/>
        </w:rPr>
        <w:t xml:space="preserve"> o ile nie są (będą) wykonywane przez daną osobę w ramach prowadzonej przez nią działalności gospodarczej albo przez Wykonawcę lub Podwykonawcę samodzielnie, były wykonane przez osoby zatrudnione przez Wykonawcę lub Podwykonawcę na podstawie umowy o pracę na zasadach art. 22 §1 ustawy z dnia 26.06.1974r. Kodeks pracy (Dz. U. z 2020r. poz. 1320 z </w:t>
      </w:r>
      <w:proofErr w:type="spellStart"/>
      <w:r w:rsidRPr="00D1678A">
        <w:rPr>
          <w:rFonts w:ascii="Times New Roman" w:eastAsia="Arial" w:hAnsi="Times New Roman" w:cs="Times New Roman"/>
          <w:sz w:val="24"/>
          <w:szCs w:val="24"/>
          <w:lang w:eastAsia="pl-PL"/>
        </w:rPr>
        <w:t>późn</w:t>
      </w:r>
      <w:proofErr w:type="spellEnd"/>
      <w:r w:rsidRPr="00D1678A">
        <w:rPr>
          <w:rFonts w:ascii="Times New Roman" w:eastAsia="Arial" w:hAnsi="Times New Roman" w:cs="Times New Roman"/>
          <w:sz w:val="24"/>
          <w:szCs w:val="24"/>
          <w:lang w:eastAsia="pl-PL"/>
        </w:rPr>
        <w:t xml:space="preserve">. zm.). </w:t>
      </w:r>
    </w:p>
    <w:p w14:paraId="19F6A360" w14:textId="0353B119" w:rsidR="00ED4230" w:rsidRDefault="00ED4230" w:rsidP="00E01881">
      <w:pPr>
        <w:widowControl w:val="0"/>
        <w:spacing w:after="0" w:line="240" w:lineRule="auto"/>
        <w:jc w:val="both"/>
        <w:rPr>
          <w:rFonts w:ascii="Cambria" w:hAnsi="Cambria"/>
          <w:color w:val="000000"/>
          <w:sz w:val="24"/>
          <w:szCs w:val="24"/>
        </w:rPr>
      </w:pPr>
    </w:p>
    <w:p w14:paraId="3E87658D" w14:textId="20EFF27D" w:rsidR="00A75DD0" w:rsidRPr="00504154" w:rsidRDefault="00355D65" w:rsidP="00504154">
      <w:pPr>
        <w:pStyle w:val="Kolorowalistaakcent11"/>
        <w:shd w:val="clear" w:color="auto" w:fill="FFFFFF"/>
        <w:spacing w:line="360" w:lineRule="atLeast"/>
        <w:ind w:left="0"/>
        <w:outlineLvl w:val="3"/>
        <w:rPr>
          <w:rFonts w:ascii="Cambria" w:hAnsi="Cambria"/>
          <w:color w:val="0D0D0D" w:themeColor="text1" w:themeTint="F2"/>
          <w:sz w:val="24"/>
          <w:szCs w:val="24"/>
          <w:lang w:val="pl-PL"/>
        </w:rPr>
      </w:pPr>
      <w:r w:rsidRPr="008F63E1">
        <w:rPr>
          <w:rFonts w:ascii="Cambria" w:hAnsi="Cambria"/>
          <w:b/>
          <w:bCs/>
          <w:color w:val="000000"/>
          <w:sz w:val="24"/>
          <w:szCs w:val="24"/>
          <w:lang w:val="pl-PL"/>
        </w:rPr>
        <w:t>24.2</w:t>
      </w:r>
      <w:r w:rsidRPr="008F63E1">
        <w:rPr>
          <w:rFonts w:ascii="Cambria" w:hAnsi="Cambria"/>
          <w:color w:val="000000"/>
          <w:sz w:val="24"/>
          <w:szCs w:val="24"/>
          <w:lang w:val="pl-PL"/>
        </w:rPr>
        <w:tab/>
        <w:t xml:space="preserve"> Szczegółowy sposób dokumentowania zatrudnienia ww. osób, uprawnienia </w:t>
      </w:r>
      <w:r w:rsidR="00374FB5">
        <w:rPr>
          <w:rFonts w:ascii="Cambria" w:hAnsi="Cambria"/>
          <w:color w:val="000000"/>
          <w:sz w:val="24"/>
          <w:szCs w:val="24"/>
          <w:lang w:val="pl-PL"/>
        </w:rPr>
        <w:t>Z</w:t>
      </w:r>
      <w:r w:rsidRPr="008F63E1">
        <w:rPr>
          <w:rFonts w:ascii="Cambria" w:hAnsi="Cambria"/>
          <w:color w:val="000000"/>
          <w:sz w:val="24"/>
          <w:szCs w:val="24"/>
          <w:lang w:val="pl-PL"/>
        </w:rPr>
        <w:t xml:space="preserve">amawiającego w zakresie kontroli spełniania przez Wykonawcę wymagań, </w:t>
      </w:r>
      <w:r w:rsidRPr="008F63E1">
        <w:rPr>
          <w:rFonts w:ascii="Cambria" w:hAnsi="Cambria"/>
          <w:color w:val="000000"/>
          <w:sz w:val="24"/>
          <w:szCs w:val="24"/>
          <w:lang w:val="pl-PL"/>
        </w:rPr>
        <w:br/>
        <w:t xml:space="preserve">o których mowa w art. 95 ust. 2 ustawy </w:t>
      </w:r>
      <w:proofErr w:type="spellStart"/>
      <w:r w:rsidRPr="008F63E1">
        <w:rPr>
          <w:rFonts w:ascii="Cambria" w:hAnsi="Cambria"/>
          <w:color w:val="000000"/>
          <w:sz w:val="24"/>
          <w:szCs w:val="24"/>
          <w:lang w:val="pl-PL"/>
        </w:rPr>
        <w:t>Pzp</w:t>
      </w:r>
      <w:proofErr w:type="spellEnd"/>
      <w:r w:rsidRPr="008F63E1">
        <w:rPr>
          <w:rFonts w:ascii="Cambria" w:hAnsi="Cambria"/>
          <w:color w:val="000000"/>
          <w:sz w:val="24"/>
          <w:szCs w:val="24"/>
          <w:lang w:val="pl-PL"/>
        </w:rPr>
        <w:t xml:space="preserve"> oraz sankcji z tytułu niespełnienia tych wymagań, rodzaju czynności niezbędnych do realizacji zamówienia, których dotyczą </w:t>
      </w:r>
      <w:r w:rsidRPr="008F63E1">
        <w:rPr>
          <w:rFonts w:ascii="Cambria" w:hAnsi="Cambria"/>
          <w:color w:val="000000"/>
          <w:sz w:val="24"/>
          <w:szCs w:val="24"/>
          <w:lang w:val="pl-PL"/>
        </w:rPr>
        <w:lastRenderedPageBreak/>
        <w:t xml:space="preserve">wymagania zatrudnienia na podstawie umowy o pracę przez Wykonawcę lub podwykonawcę osób wykonujących czynności w trakcie realizacji zamówienia </w:t>
      </w:r>
      <w:r w:rsidRPr="00EF34C0">
        <w:rPr>
          <w:rFonts w:ascii="Cambria" w:hAnsi="Cambria"/>
          <w:color w:val="0D0D0D" w:themeColor="text1" w:themeTint="F2"/>
          <w:sz w:val="24"/>
          <w:szCs w:val="24"/>
          <w:lang w:val="pl-PL"/>
        </w:rPr>
        <w:t xml:space="preserve">zawarte </w:t>
      </w:r>
      <w:r w:rsidR="00245390" w:rsidRPr="00EF34C0">
        <w:rPr>
          <w:rFonts w:ascii="Cambria" w:hAnsi="Cambria"/>
          <w:color w:val="0D0D0D" w:themeColor="text1" w:themeTint="F2"/>
          <w:sz w:val="24"/>
          <w:szCs w:val="24"/>
          <w:lang w:val="pl-PL"/>
        </w:rPr>
        <w:t xml:space="preserve">są </w:t>
      </w:r>
      <w:r w:rsidRPr="00EF34C0">
        <w:rPr>
          <w:rFonts w:ascii="Cambria" w:hAnsi="Cambria"/>
          <w:color w:val="0D0D0D" w:themeColor="text1" w:themeTint="F2"/>
          <w:sz w:val="24"/>
          <w:szCs w:val="24"/>
          <w:lang w:val="pl-PL"/>
        </w:rPr>
        <w:t>w  Projek</w:t>
      </w:r>
      <w:r w:rsidR="002235DF">
        <w:rPr>
          <w:rFonts w:ascii="Cambria" w:hAnsi="Cambria"/>
          <w:color w:val="0D0D0D" w:themeColor="text1" w:themeTint="F2"/>
          <w:sz w:val="24"/>
          <w:szCs w:val="24"/>
          <w:lang w:val="pl-PL"/>
        </w:rPr>
        <w:t>towanych postanowieniach</w:t>
      </w:r>
      <w:r w:rsidRPr="00EF34C0">
        <w:rPr>
          <w:rFonts w:ascii="Cambria" w:hAnsi="Cambria"/>
          <w:color w:val="0D0D0D" w:themeColor="text1" w:themeTint="F2"/>
          <w:sz w:val="24"/>
          <w:szCs w:val="24"/>
          <w:lang w:val="pl-PL"/>
        </w:rPr>
        <w:t xml:space="preserve"> </w:t>
      </w:r>
      <w:r w:rsidR="002235DF">
        <w:rPr>
          <w:rFonts w:ascii="Cambria" w:hAnsi="Cambria"/>
          <w:color w:val="0D0D0D" w:themeColor="text1" w:themeTint="F2"/>
          <w:sz w:val="24"/>
          <w:szCs w:val="24"/>
          <w:lang w:val="pl-PL"/>
        </w:rPr>
        <w:t>u</w:t>
      </w:r>
      <w:r w:rsidRPr="00EF34C0">
        <w:rPr>
          <w:rFonts w:ascii="Cambria" w:hAnsi="Cambria"/>
          <w:color w:val="0D0D0D" w:themeColor="text1" w:themeTint="F2"/>
          <w:sz w:val="24"/>
          <w:szCs w:val="24"/>
          <w:lang w:val="pl-PL"/>
        </w:rPr>
        <w:t>mowy.</w:t>
      </w:r>
    </w:p>
    <w:p w14:paraId="7B97587D" w14:textId="77777777" w:rsidR="00355D65" w:rsidRPr="008F63E1" w:rsidRDefault="00355D65" w:rsidP="002235DF">
      <w:pPr>
        <w:pStyle w:val="Kolorowalistaakcent11"/>
        <w:spacing w:line="276" w:lineRule="auto"/>
        <w:ind w:left="0"/>
        <w:outlineLvl w:val="3"/>
        <w:rPr>
          <w:rFonts w:ascii="Cambria" w:hAnsi="Cambria"/>
          <w:sz w:val="24"/>
          <w:szCs w:val="24"/>
          <w:lang w:val="pl-PL"/>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355D65" w:rsidRPr="008F63E1" w14:paraId="38767841" w14:textId="77777777" w:rsidTr="00F90D31">
        <w:trPr>
          <w:jc w:val="center"/>
        </w:trPr>
        <w:tc>
          <w:tcPr>
            <w:tcW w:w="9054" w:type="dxa"/>
            <w:shd w:val="clear" w:color="auto" w:fill="F2F2F2"/>
            <w:tcMar>
              <w:top w:w="0" w:type="dxa"/>
              <w:left w:w="108" w:type="dxa"/>
              <w:bottom w:w="0" w:type="dxa"/>
              <w:right w:w="108" w:type="dxa"/>
            </w:tcMar>
          </w:tcPr>
          <w:p w14:paraId="38644360" w14:textId="56C7C59F" w:rsidR="00355D65" w:rsidRPr="008F63E1" w:rsidRDefault="00355D65" w:rsidP="002235DF">
            <w:pPr>
              <w:pStyle w:val="Standard"/>
              <w:spacing w:line="276" w:lineRule="auto"/>
              <w:jc w:val="center"/>
              <w:rPr>
                <w:rFonts w:ascii="Cambria" w:hAnsi="Cambria"/>
                <w:lang w:val="pl-PL"/>
              </w:rPr>
            </w:pPr>
            <w:r w:rsidRPr="008F63E1">
              <w:rPr>
                <w:rFonts w:ascii="Cambria" w:hAnsi="Cambria"/>
                <w:lang w:val="pl-PL"/>
              </w:rPr>
              <w:t>Rozdział 25</w:t>
            </w:r>
          </w:p>
          <w:tbl>
            <w:tblPr>
              <w:tblW w:w="0" w:type="auto"/>
              <w:tblBorders>
                <w:top w:val="nil"/>
                <w:left w:val="nil"/>
                <w:bottom w:val="nil"/>
                <w:right w:val="nil"/>
              </w:tblBorders>
              <w:tblLayout w:type="fixed"/>
              <w:tblLook w:val="0000" w:firstRow="0" w:lastRow="0" w:firstColumn="0" w:lastColumn="0" w:noHBand="0" w:noVBand="0"/>
            </w:tblPr>
            <w:tblGrid>
              <w:gridCol w:w="2740"/>
              <w:gridCol w:w="6223"/>
            </w:tblGrid>
            <w:tr w:rsidR="00A75DD0" w:rsidRPr="008F63E1" w14:paraId="21CCDE98" w14:textId="77777777">
              <w:trPr>
                <w:gridAfter w:val="1"/>
                <w:wAfter w:w="6223" w:type="dxa"/>
                <w:trHeight w:val="110"/>
              </w:trPr>
              <w:tc>
                <w:tcPr>
                  <w:tcW w:w="2740" w:type="dxa"/>
                </w:tcPr>
                <w:p w14:paraId="1981C0C4" w14:textId="5D585735" w:rsidR="00A75DD0" w:rsidRPr="008F63E1" w:rsidRDefault="00A75DD0" w:rsidP="002235DF">
                  <w:pPr>
                    <w:autoSpaceDE w:val="0"/>
                    <w:autoSpaceDN w:val="0"/>
                    <w:adjustRightInd w:val="0"/>
                    <w:spacing w:after="0" w:line="240" w:lineRule="auto"/>
                    <w:jc w:val="center"/>
                    <w:rPr>
                      <w:rFonts w:ascii="Cambria" w:hAnsi="Cambria" w:cs="Cambria"/>
                      <w:color w:val="000000"/>
                      <w:sz w:val="24"/>
                      <w:szCs w:val="24"/>
                    </w:rPr>
                  </w:pPr>
                </w:p>
              </w:tc>
            </w:tr>
            <w:tr w:rsidR="00355D65" w:rsidRPr="008F63E1" w14:paraId="3FA6611F" w14:textId="77777777" w:rsidTr="00F90D31">
              <w:trPr>
                <w:trHeight w:val="536"/>
              </w:trPr>
              <w:tc>
                <w:tcPr>
                  <w:tcW w:w="8855" w:type="dxa"/>
                  <w:gridSpan w:val="2"/>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355D65" w:rsidRPr="008F63E1" w14:paraId="402E7729"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355D65" w:rsidRPr="008F63E1" w14:paraId="1CD5F0D5"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355D65" w:rsidRPr="008F63E1" w14:paraId="444D9162" w14:textId="77777777" w:rsidTr="00F90D31">
                                <w:trPr>
                                  <w:trHeight w:val="110"/>
                                </w:trPr>
                                <w:tc>
                                  <w:tcPr>
                                    <w:tcW w:w="8055" w:type="dxa"/>
                                  </w:tcPr>
                                  <w:p w14:paraId="79797A16" w14:textId="6E4C5C62" w:rsidR="00355D65" w:rsidRPr="008F63E1" w:rsidRDefault="00A75DD0" w:rsidP="002235DF">
                                    <w:pPr>
                                      <w:autoSpaceDE w:val="0"/>
                                      <w:autoSpaceDN w:val="0"/>
                                      <w:adjustRightInd w:val="0"/>
                                      <w:spacing w:after="0" w:line="240" w:lineRule="auto"/>
                                      <w:jc w:val="center"/>
                                      <w:rPr>
                                        <w:rFonts w:ascii="Cambria" w:hAnsi="Cambria" w:cs="Cambria"/>
                                        <w:color w:val="000000"/>
                                        <w:sz w:val="24"/>
                                        <w:szCs w:val="24"/>
                                      </w:rPr>
                                    </w:pPr>
                                    <w:r w:rsidRPr="008F63E1">
                                      <w:rPr>
                                        <w:rFonts w:ascii="Cambria" w:hAnsi="Cambria" w:cs="Cambria"/>
                                        <w:b/>
                                        <w:bCs/>
                                        <w:color w:val="000000"/>
                                        <w:sz w:val="24"/>
                                        <w:szCs w:val="24"/>
                                      </w:rPr>
                                      <w:t>INFORMACJE  DODATKOWE</w:t>
                                    </w:r>
                                  </w:p>
                                </w:tc>
                              </w:tr>
                            </w:tbl>
                            <w:p w14:paraId="6ECF2BF3" w14:textId="77777777" w:rsidR="00355D65" w:rsidRPr="008F63E1" w:rsidRDefault="00355D65" w:rsidP="002235DF">
                              <w:pPr>
                                <w:autoSpaceDE w:val="0"/>
                                <w:autoSpaceDN w:val="0"/>
                                <w:adjustRightInd w:val="0"/>
                                <w:spacing w:after="0" w:line="240" w:lineRule="auto"/>
                                <w:jc w:val="center"/>
                                <w:rPr>
                                  <w:rFonts w:ascii="Cambria" w:hAnsi="Cambria" w:cs="Cambria"/>
                                  <w:color w:val="000000"/>
                                  <w:sz w:val="24"/>
                                  <w:szCs w:val="24"/>
                                </w:rPr>
                              </w:pPr>
                            </w:p>
                          </w:tc>
                        </w:tr>
                      </w:tbl>
                      <w:p w14:paraId="5684D00D" w14:textId="77777777" w:rsidR="00355D65" w:rsidRPr="008F63E1" w:rsidRDefault="00355D65" w:rsidP="002235DF">
                        <w:pPr>
                          <w:autoSpaceDE w:val="0"/>
                          <w:autoSpaceDN w:val="0"/>
                          <w:adjustRightInd w:val="0"/>
                          <w:spacing w:after="0" w:line="240" w:lineRule="auto"/>
                          <w:jc w:val="center"/>
                          <w:rPr>
                            <w:rFonts w:ascii="Cambria" w:hAnsi="Cambria" w:cs="Cambria"/>
                            <w:color w:val="000000"/>
                            <w:sz w:val="24"/>
                            <w:szCs w:val="24"/>
                          </w:rPr>
                        </w:pPr>
                      </w:p>
                    </w:tc>
                  </w:tr>
                </w:tbl>
                <w:p w14:paraId="519E4413" w14:textId="77777777" w:rsidR="00355D65" w:rsidRPr="008F63E1" w:rsidRDefault="00355D65" w:rsidP="002235DF">
                  <w:pPr>
                    <w:autoSpaceDE w:val="0"/>
                    <w:autoSpaceDN w:val="0"/>
                    <w:adjustRightInd w:val="0"/>
                    <w:spacing w:after="0" w:line="240" w:lineRule="auto"/>
                    <w:jc w:val="center"/>
                    <w:rPr>
                      <w:rFonts w:ascii="Cambria" w:hAnsi="Cambria" w:cs="Calibri"/>
                      <w:color w:val="000000"/>
                      <w:sz w:val="24"/>
                      <w:szCs w:val="24"/>
                    </w:rPr>
                  </w:pPr>
                </w:p>
              </w:tc>
            </w:tr>
          </w:tbl>
          <w:p w14:paraId="6CE8C264" w14:textId="77777777" w:rsidR="00355D65" w:rsidRPr="008F63E1" w:rsidRDefault="00355D65" w:rsidP="002235DF">
            <w:pPr>
              <w:pStyle w:val="Standard"/>
              <w:spacing w:line="276" w:lineRule="auto"/>
              <w:jc w:val="center"/>
              <w:rPr>
                <w:rFonts w:ascii="Cambria" w:hAnsi="Cambria"/>
                <w:b/>
                <w:lang w:val="pl-PL"/>
              </w:rPr>
            </w:pPr>
          </w:p>
        </w:tc>
      </w:tr>
      <w:tr w:rsidR="00355D65" w:rsidRPr="008F63E1" w14:paraId="202B48E2" w14:textId="77777777" w:rsidTr="00F90D31">
        <w:trPr>
          <w:trHeight w:val="80"/>
          <w:jc w:val="center"/>
        </w:trPr>
        <w:tc>
          <w:tcPr>
            <w:tcW w:w="9054" w:type="dxa"/>
            <w:tcBorders>
              <w:bottom w:val="single" w:sz="4" w:space="0" w:color="00000A"/>
            </w:tcBorders>
            <w:shd w:val="clear" w:color="auto" w:fill="F2F2F2"/>
            <w:tcMar>
              <w:top w:w="0" w:type="dxa"/>
              <w:left w:w="108" w:type="dxa"/>
              <w:bottom w:w="0" w:type="dxa"/>
              <w:right w:w="108" w:type="dxa"/>
            </w:tcMar>
          </w:tcPr>
          <w:p w14:paraId="33F02E41" w14:textId="77777777" w:rsidR="00355D65" w:rsidRPr="008F63E1" w:rsidRDefault="00355D65" w:rsidP="002235DF">
            <w:pPr>
              <w:pStyle w:val="Standard"/>
              <w:spacing w:line="276" w:lineRule="auto"/>
              <w:jc w:val="center"/>
              <w:rPr>
                <w:rFonts w:ascii="Cambria" w:hAnsi="Cambria"/>
                <w:lang w:val="pl-PL"/>
              </w:rPr>
            </w:pPr>
          </w:p>
        </w:tc>
      </w:tr>
    </w:tbl>
    <w:p w14:paraId="0019CFB3" w14:textId="77777777" w:rsidR="0079766B" w:rsidRPr="008F63E1" w:rsidRDefault="0079766B" w:rsidP="002235DF">
      <w:pPr>
        <w:pStyle w:val="Default"/>
        <w:rPr>
          <w:b/>
          <w:bCs/>
        </w:rPr>
      </w:pPr>
    </w:p>
    <w:p w14:paraId="7F9ECF9B" w14:textId="0821454C" w:rsidR="0079766B" w:rsidRPr="008F63E1" w:rsidRDefault="0079766B" w:rsidP="002235DF">
      <w:pPr>
        <w:pStyle w:val="Default"/>
        <w:jc w:val="both"/>
      </w:pPr>
      <w:r w:rsidRPr="008F63E1">
        <w:rPr>
          <w:b/>
          <w:bCs/>
        </w:rPr>
        <w:t xml:space="preserve">25.1. </w:t>
      </w:r>
      <w:r w:rsidR="001019D2" w:rsidRPr="008F63E1">
        <w:rPr>
          <w:b/>
          <w:bCs/>
        </w:rPr>
        <w:t xml:space="preserve"> </w:t>
      </w:r>
      <w:r w:rsidRPr="008F63E1">
        <w:t xml:space="preserve">Zamawiający </w:t>
      </w:r>
      <w:r w:rsidRPr="008F63E1">
        <w:rPr>
          <w:b/>
          <w:bCs/>
        </w:rPr>
        <w:t xml:space="preserve">nie dopuszcza </w:t>
      </w:r>
      <w:r w:rsidRPr="008F63E1">
        <w:t xml:space="preserve">składania ofert częściowych. </w:t>
      </w:r>
    </w:p>
    <w:p w14:paraId="0A8F6366" w14:textId="7E600442" w:rsidR="0079766B" w:rsidRPr="008F63E1" w:rsidRDefault="0079766B" w:rsidP="002235DF">
      <w:pPr>
        <w:pStyle w:val="Default"/>
        <w:jc w:val="both"/>
      </w:pPr>
      <w:r w:rsidRPr="008F63E1">
        <w:rPr>
          <w:b/>
          <w:bCs/>
        </w:rPr>
        <w:t>25.2.</w:t>
      </w:r>
      <w:r w:rsidR="001019D2" w:rsidRPr="008F63E1">
        <w:rPr>
          <w:b/>
          <w:bCs/>
        </w:rPr>
        <w:t xml:space="preserve">  </w:t>
      </w:r>
      <w:r w:rsidRPr="008F63E1">
        <w:t xml:space="preserve">Zamawiający </w:t>
      </w:r>
      <w:r w:rsidRPr="008F63E1">
        <w:rPr>
          <w:b/>
          <w:bCs/>
        </w:rPr>
        <w:t xml:space="preserve">nie dopuszcza </w:t>
      </w:r>
      <w:r w:rsidRPr="008F63E1">
        <w:t xml:space="preserve">składania ofert wariantowych. </w:t>
      </w:r>
    </w:p>
    <w:p w14:paraId="39E4FDB9" w14:textId="730788E4" w:rsidR="0079766B" w:rsidRPr="008F63E1" w:rsidRDefault="00E01881" w:rsidP="002235DF">
      <w:pPr>
        <w:pStyle w:val="Default"/>
        <w:ind w:hanging="141"/>
        <w:jc w:val="both"/>
      </w:pPr>
      <w:r>
        <w:rPr>
          <w:b/>
          <w:bCs/>
        </w:rPr>
        <w:t xml:space="preserve">   </w:t>
      </w:r>
      <w:r w:rsidR="0079766B" w:rsidRPr="008F63E1">
        <w:rPr>
          <w:b/>
          <w:bCs/>
        </w:rPr>
        <w:t>25.3.</w:t>
      </w:r>
      <w:r w:rsidR="00AA359B" w:rsidRPr="008F63E1">
        <w:rPr>
          <w:b/>
          <w:bCs/>
        </w:rPr>
        <w:t xml:space="preserve"> </w:t>
      </w:r>
      <w:r w:rsidR="00492E13">
        <w:rPr>
          <w:b/>
          <w:bCs/>
        </w:rPr>
        <w:t xml:space="preserve"> </w:t>
      </w:r>
      <w:r w:rsidR="0079766B" w:rsidRPr="008F63E1">
        <w:t xml:space="preserve">Zamawiający </w:t>
      </w:r>
      <w:r w:rsidR="0079766B" w:rsidRPr="008F63E1">
        <w:rPr>
          <w:b/>
          <w:bCs/>
        </w:rPr>
        <w:t xml:space="preserve">nie przewiduje </w:t>
      </w:r>
      <w:r w:rsidR="00FC2737">
        <w:t xml:space="preserve">powierzenia wykonania zamówienia przez podmioty spełniające </w:t>
      </w:r>
      <w:r w:rsidR="0079766B" w:rsidRPr="008F63E1">
        <w:t xml:space="preserve">wymagania wskazane w art. 96 ust. 2 pkt 2 ustawy </w:t>
      </w:r>
      <w:proofErr w:type="spellStart"/>
      <w:r w:rsidR="0079766B" w:rsidRPr="008F63E1">
        <w:t>Pzp</w:t>
      </w:r>
      <w:proofErr w:type="spellEnd"/>
      <w:r w:rsidR="0079766B" w:rsidRPr="008F63E1">
        <w:t xml:space="preserve">. </w:t>
      </w:r>
    </w:p>
    <w:p w14:paraId="20E6687E" w14:textId="1A34474A" w:rsidR="0079766B" w:rsidRPr="008F63E1" w:rsidRDefault="0079766B" w:rsidP="002235DF">
      <w:pPr>
        <w:pStyle w:val="Default"/>
        <w:jc w:val="both"/>
      </w:pPr>
      <w:r w:rsidRPr="008F63E1">
        <w:rPr>
          <w:b/>
          <w:bCs/>
        </w:rPr>
        <w:t xml:space="preserve">25.4. </w:t>
      </w:r>
      <w:r w:rsidR="00AA359B" w:rsidRPr="008F63E1">
        <w:rPr>
          <w:b/>
          <w:bCs/>
        </w:rPr>
        <w:t xml:space="preserve"> </w:t>
      </w:r>
      <w:r w:rsidRPr="008F63E1">
        <w:t xml:space="preserve">Zamawiający </w:t>
      </w:r>
      <w:r w:rsidRPr="008F63E1">
        <w:rPr>
          <w:b/>
          <w:bCs/>
        </w:rPr>
        <w:t xml:space="preserve">nie przewiduje </w:t>
      </w:r>
      <w:r w:rsidR="00FC2737">
        <w:t xml:space="preserve">udzielania </w:t>
      </w:r>
      <w:r w:rsidRPr="008F63E1">
        <w:t xml:space="preserve">zamówień, o których mowa w art. 214 ust. 1 pkt 7 i 8 ustawy </w:t>
      </w:r>
      <w:proofErr w:type="spellStart"/>
      <w:r w:rsidRPr="008F63E1">
        <w:t>Pzp</w:t>
      </w:r>
      <w:proofErr w:type="spellEnd"/>
      <w:r w:rsidRPr="008F63E1">
        <w:t xml:space="preserve">. </w:t>
      </w:r>
    </w:p>
    <w:p w14:paraId="42436BC9" w14:textId="2940CD83" w:rsidR="0079766B" w:rsidRPr="008F63E1" w:rsidRDefault="0079766B" w:rsidP="002235DF">
      <w:pPr>
        <w:pStyle w:val="Default"/>
        <w:jc w:val="both"/>
      </w:pPr>
      <w:r w:rsidRPr="008F63E1">
        <w:rPr>
          <w:b/>
          <w:bCs/>
        </w:rPr>
        <w:t xml:space="preserve">25.5. </w:t>
      </w:r>
      <w:r w:rsidRPr="008F63E1">
        <w:t xml:space="preserve">Zamawiający </w:t>
      </w:r>
      <w:r w:rsidRPr="008F63E1">
        <w:rPr>
          <w:b/>
          <w:bCs/>
        </w:rPr>
        <w:t xml:space="preserve">nie wymaga </w:t>
      </w:r>
      <w:r w:rsidRPr="008F63E1">
        <w:t xml:space="preserve">przeprowadzenia przez Wykonawcę wizji lokalnej lub </w:t>
      </w:r>
      <w:r w:rsidR="00AA359B" w:rsidRPr="008F63E1">
        <w:t xml:space="preserve">  </w:t>
      </w:r>
      <w:r w:rsidRPr="008F63E1">
        <w:t xml:space="preserve">sprawdzenia przez niego dokumentów niezbędnych do realizacji zamówienia, o których mowa w art. 131 ust. 2 ustawy </w:t>
      </w:r>
      <w:proofErr w:type="spellStart"/>
      <w:r w:rsidRPr="008F63E1">
        <w:t>Pzp</w:t>
      </w:r>
      <w:proofErr w:type="spellEnd"/>
      <w:r w:rsidRPr="008F63E1">
        <w:t xml:space="preserve">. </w:t>
      </w:r>
    </w:p>
    <w:p w14:paraId="2F8AD8D5" w14:textId="08A99AD0" w:rsidR="0079766B" w:rsidRPr="008F63E1" w:rsidRDefault="0079766B" w:rsidP="002235DF">
      <w:pPr>
        <w:pStyle w:val="Default"/>
        <w:jc w:val="both"/>
      </w:pPr>
      <w:r w:rsidRPr="008F63E1">
        <w:rPr>
          <w:b/>
          <w:bCs/>
        </w:rPr>
        <w:t>25.6.</w:t>
      </w:r>
      <w:r w:rsidR="00F34638" w:rsidRPr="008F63E1">
        <w:rPr>
          <w:b/>
          <w:bCs/>
        </w:rPr>
        <w:t xml:space="preserve"> </w:t>
      </w:r>
      <w:r w:rsidRPr="008F63E1">
        <w:t xml:space="preserve">Zamawiający </w:t>
      </w:r>
      <w:r w:rsidRPr="008F63E1">
        <w:rPr>
          <w:b/>
          <w:bCs/>
        </w:rPr>
        <w:t xml:space="preserve">nie przewiduje </w:t>
      </w:r>
      <w:r w:rsidRPr="008F63E1">
        <w:t xml:space="preserve">rozliczenia między Zamawiającym a Wykonawcą w walutach obcych. </w:t>
      </w:r>
    </w:p>
    <w:p w14:paraId="7CAD42E9" w14:textId="5F6C58A3" w:rsidR="0079766B" w:rsidRPr="008F63E1" w:rsidRDefault="0079766B" w:rsidP="002235DF">
      <w:pPr>
        <w:pStyle w:val="Default"/>
        <w:jc w:val="both"/>
      </w:pPr>
      <w:r w:rsidRPr="008F63E1">
        <w:rPr>
          <w:b/>
          <w:bCs/>
        </w:rPr>
        <w:t xml:space="preserve">25.7. </w:t>
      </w:r>
      <w:r w:rsidRPr="008F63E1">
        <w:t xml:space="preserve">Zamawiający </w:t>
      </w:r>
      <w:r w:rsidRPr="008F63E1">
        <w:rPr>
          <w:b/>
          <w:bCs/>
        </w:rPr>
        <w:t xml:space="preserve">nie przewiduje </w:t>
      </w:r>
      <w:r w:rsidRPr="008F63E1">
        <w:t xml:space="preserve">zwrotu kosztów udziału w postępowaniu. </w:t>
      </w:r>
    </w:p>
    <w:p w14:paraId="1DECD530" w14:textId="1ACCD7AA" w:rsidR="0079766B" w:rsidRPr="008F63E1" w:rsidRDefault="0079766B" w:rsidP="002235DF">
      <w:pPr>
        <w:pStyle w:val="Default"/>
        <w:jc w:val="both"/>
      </w:pPr>
      <w:r w:rsidRPr="008F63E1">
        <w:rPr>
          <w:b/>
          <w:bCs/>
        </w:rPr>
        <w:t>25.8.</w:t>
      </w:r>
      <w:r w:rsidR="00492E13">
        <w:rPr>
          <w:b/>
          <w:bCs/>
        </w:rPr>
        <w:t xml:space="preserve"> </w:t>
      </w:r>
      <w:r w:rsidRPr="008F63E1">
        <w:t xml:space="preserve">Zamawiający </w:t>
      </w:r>
      <w:r w:rsidRPr="008F63E1">
        <w:rPr>
          <w:b/>
          <w:bCs/>
        </w:rPr>
        <w:t xml:space="preserve">nie wymaga </w:t>
      </w:r>
      <w:r w:rsidRPr="008F63E1">
        <w:t xml:space="preserve">obowiązku osobistego wykonania przez Wykonawcę kluczowych zadań zgodnie z art. 60 i art. 121 ustawy </w:t>
      </w:r>
      <w:proofErr w:type="spellStart"/>
      <w:r w:rsidRPr="008F63E1">
        <w:t>Pzp</w:t>
      </w:r>
      <w:proofErr w:type="spellEnd"/>
      <w:r w:rsidRPr="008F63E1">
        <w:t xml:space="preserve">. </w:t>
      </w:r>
    </w:p>
    <w:p w14:paraId="21BB65AF" w14:textId="6165D5ED" w:rsidR="0079766B" w:rsidRPr="008F63E1" w:rsidRDefault="0079766B" w:rsidP="002235DF">
      <w:pPr>
        <w:pStyle w:val="Default"/>
      </w:pPr>
      <w:r w:rsidRPr="008F63E1">
        <w:rPr>
          <w:b/>
          <w:bCs/>
        </w:rPr>
        <w:t xml:space="preserve">25.9. </w:t>
      </w:r>
      <w:r w:rsidR="00F34638" w:rsidRPr="008F63E1">
        <w:rPr>
          <w:b/>
          <w:bCs/>
        </w:rPr>
        <w:t xml:space="preserve"> </w:t>
      </w:r>
      <w:r w:rsidRPr="008F63E1">
        <w:t xml:space="preserve">Zamawiający </w:t>
      </w:r>
      <w:r w:rsidRPr="008F63E1">
        <w:rPr>
          <w:b/>
          <w:bCs/>
        </w:rPr>
        <w:t xml:space="preserve">nie przewiduje </w:t>
      </w:r>
      <w:r w:rsidRPr="008F63E1">
        <w:t xml:space="preserve">zawarcia umowy ramowej. </w:t>
      </w:r>
    </w:p>
    <w:p w14:paraId="2D38BCD9" w14:textId="3187D934" w:rsidR="0079766B" w:rsidRPr="008F63E1" w:rsidRDefault="0079766B" w:rsidP="002235DF">
      <w:pPr>
        <w:pStyle w:val="Default"/>
      </w:pPr>
      <w:r w:rsidRPr="008F63E1">
        <w:rPr>
          <w:b/>
          <w:bCs/>
        </w:rPr>
        <w:t xml:space="preserve">25.10. </w:t>
      </w:r>
      <w:r w:rsidRPr="008F63E1">
        <w:t xml:space="preserve">Zamawiający </w:t>
      </w:r>
      <w:r w:rsidRPr="008F63E1">
        <w:rPr>
          <w:b/>
          <w:bCs/>
        </w:rPr>
        <w:t xml:space="preserve">nie przewiduje </w:t>
      </w:r>
      <w:r w:rsidRPr="008F63E1">
        <w:t xml:space="preserve">wyboru najkorzystniejszej oferty z zastosowaniem aukcji elektronicznej wraz z informacjami, o których mowa w art. 230 ustawy </w:t>
      </w:r>
      <w:proofErr w:type="spellStart"/>
      <w:r w:rsidRPr="008F63E1">
        <w:t>Pzp</w:t>
      </w:r>
      <w:proofErr w:type="spellEnd"/>
      <w:r w:rsidRPr="008F63E1">
        <w:t xml:space="preserve">. </w:t>
      </w:r>
    </w:p>
    <w:p w14:paraId="06B05A3C" w14:textId="5DCC8EBC" w:rsidR="00610BD7" w:rsidRPr="008F63E1" w:rsidRDefault="0079766B" w:rsidP="002235DF">
      <w:pPr>
        <w:autoSpaceDE w:val="0"/>
        <w:autoSpaceDN w:val="0"/>
        <w:adjustRightInd w:val="0"/>
        <w:spacing w:after="0" w:line="240" w:lineRule="auto"/>
        <w:jc w:val="both"/>
        <w:rPr>
          <w:rFonts w:ascii="Cambria" w:hAnsi="Cambria"/>
          <w:sz w:val="24"/>
          <w:szCs w:val="24"/>
        </w:rPr>
      </w:pPr>
      <w:r w:rsidRPr="008F63E1">
        <w:rPr>
          <w:rFonts w:ascii="Cambria" w:hAnsi="Cambria"/>
          <w:b/>
          <w:bCs/>
          <w:sz w:val="24"/>
          <w:szCs w:val="24"/>
        </w:rPr>
        <w:t>25.11.</w:t>
      </w:r>
      <w:r w:rsidRPr="008F63E1">
        <w:rPr>
          <w:rFonts w:ascii="Cambria" w:hAnsi="Cambria"/>
          <w:sz w:val="24"/>
          <w:szCs w:val="24"/>
        </w:rPr>
        <w:t xml:space="preserve">Zamawiający </w:t>
      </w:r>
      <w:r w:rsidRPr="008F63E1">
        <w:rPr>
          <w:rFonts w:ascii="Cambria" w:hAnsi="Cambria"/>
          <w:b/>
          <w:bCs/>
          <w:sz w:val="24"/>
          <w:szCs w:val="24"/>
        </w:rPr>
        <w:t xml:space="preserve">nie stawia </w:t>
      </w:r>
      <w:r w:rsidRPr="008F63E1">
        <w:rPr>
          <w:rFonts w:ascii="Cambria" w:hAnsi="Cambria"/>
          <w:sz w:val="24"/>
          <w:szCs w:val="24"/>
        </w:rPr>
        <w:t xml:space="preserve">wymogu lub możliwości złożenia ofert w postaci katalogów elektronicznych lub dołączenia katalogów elektronicznych do oferty, w sytuacji określonej w art. 93 ustawy </w:t>
      </w:r>
      <w:proofErr w:type="spellStart"/>
      <w:r w:rsidRPr="008F63E1">
        <w:rPr>
          <w:rFonts w:ascii="Cambria" w:hAnsi="Cambria"/>
          <w:sz w:val="24"/>
          <w:szCs w:val="24"/>
        </w:rPr>
        <w:t>Pzp</w:t>
      </w:r>
      <w:proofErr w:type="spellEnd"/>
      <w:r w:rsidRPr="008F63E1">
        <w:rPr>
          <w:rFonts w:ascii="Cambria" w:hAnsi="Cambria"/>
          <w:sz w:val="24"/>
          <w:szCs w:val="24"/>
        </w:rPr>
        <w:t>.</w:t>
      </w:r>
    </w:p>
    <w:p w14:paraId="0AC23850" w14:textId="60FE4822" w:rsidR="00FB690F" w:rsidRDefault="00FB690F" w:rsidP="002235DF">
      <w:pPr>
        <w:autoSpaceDE w:val="0"/>
        <w:autoSpaceDN w:val="0"/>
        <w:adjustRightInd w:val="0"/>
        <w:spacing w:after="0" w:line="240" w:lineRule="auto"/>
        <w:rPr>
          <w:rFonts w:ascii="Cambria" w:hAnsi="Cambria"/>
          <w:sz w:val="24"/>
          <w:szCs w:val="24"/>
        </w:rPr>
      </w:pPr>
    </w:p>
    <w:p w14:paraId="16222728" w14:textId="77777777" w:rsidR="00374FB5" w:rsidRPr="008F63E1" w:rsidRDefault="00374FB5" w:rsidP="002235DF">
      <w:pPr>
        <w:autoSpaceDE w:val="0"/>
        <w:autoSpaceDN w:val="0"/>
        <w:adjustRightInd w:val="0"/>
        <w:spacing w:after="0" w:line="240" w:lineRule="auto"/>
        <w:rPr>
          <w:rFonts w:ascii="Cambria" w:hAnsi="Cambria"/>
          <w:sz w:val="24"/>
          <w:szCs w:val="24"/>
        </w:rPr>
      </w:pPr>
    </w:p>
    <w:tbl>
      <w:tblPr>
        <w:tblW w:w="9054" w:type="dxa"/>
        <w:jc w:val="center"/>
        <w:tblLayout w:type="fixed"/>
        <w:tblCellMar>
          <w:left w:w="10" w:type="dxa"/>
          <w:right w:w="10" w:type="dxa"/>
        </w:tblCellMar>
        <w:tblLook w:val="04A0" w:firstRow="1" w:lastRow="0" w:firstColumn="1" w:lastColumn="0" w:noHBand="0" w:noVBand="1"/>
      </w:tblPr>
      <w:tblGrid>
        <w:gridCol w:w="9054"/>
      </w:tblGrid>
      <w:tr w:rsidR="00FB690F" w:rsidRPr="008F63E1" w14:paraId="173B582B" w14:textId="77777777" w:rsidTr="00F90D31">
        <w:trPr>
          <w:jc w:val="center"/>
        </w:trPr>
        <w:tc>
          <w:tcPr>
            <w:tcW w:w="9054" w:type="dxa"/>
            <w:shd w:val="clear" w:color="auto" w:fill="F2F2F2"/>
            <w:tcMar>
              <w:top w:w="0" w:type="dxa"/>
              <w:left w:w="108" w:type="dxa"/>
              <w:bottom w:w="0" w:type="dxa"/>
              <w:right w:w="108" w:type="dxa"/>
            </w:tcMar>
          </w:tcPr>
          <w:p w14:paraId="0A4560F4" w14:textId="14B32F11" w:rsidR="00FB690F" w:rsidRPr="008F63E1" w:rsidRDefault="00FB690F" w:rsidP="002235DF">
            <w:pPr>
              <w:pStyle w:val="Standard"/>
              <w:spacing w:line="276" w:lineRule="auto"/>
              <w:jc w:val="center"/>
              <w:rPr>
                <w:rFonts w:ascii="Cambria" w:hAnsi="Cambria"/>
                <w:lang w:val="pl-PL"/>
              </w:rPr>
            </w:pPr>
            <w:r w:rsidRPr="008F63E1">
              <w:rPr>
                <w:rFonts w:ascii="Cambria" w:hAnsi="Cambria"/>
                <w:lang w:val="pl-PL"/>
              </w:rPr>
              <w:t>Rozdział 26</w:t>
            </w:r>
          </w:p>
          <w:tbl>
            <w:tblPr>
              <w:tblW w:w="0" w:type="auto"/>
              <w:tblBorders>
                <w:top w:val="nil"/>
                <w:left w:val="nil"/>
                <w:bottom w:val="nil"/>
                <w:right w:val="nil"/>
              </w:tblBorders>
              <w:tblLayout w:type="fixed"/>
              <w:tblLook w:val="0000" w:firstRow="0" w:lastRow="0" w:firstColumn="0" w:lastColumn="0" w:noHBand="0" w:noVBand="0"/>
            </w:tblPr>
            <w:tblGrid>
              <w:gridCol w:w="8855"/>
            </w:tblGrid>
            <w:tr w:rsidR="00FB690F" w:rsidRPr="008F63E1" w14:paraId="5548572B" w14:textId="77777777" w:rsidTr="00F90D31">
              <w:trPr>
                <w:trHeight w:val="536"/>
              </w:trPr>
              <w:tc>
                <w:tcPr>
                  <w:tcW w:w="8855" w:type="dxa"/>
                </w:tcPr>
                <w:tbl>
                  <w:tblPr>
                    <w:tblW w:w="0" w:type="auto"/>
                    <w:tblBorders>
                      <w:top w:val="nil"/>
                      <w:left w:val="nil"/>
                      <w:bottom w:val="nil"/>
                      <w:right w:val="nil"/>
                    </w:tblBorders>
                    <w:tblLayout w:type="fixed"/>
                    <w:tblLook w:val="0000" w:firstRow="0" w:lastRow="0" w:firstColumn="0" w:lastColumn="0" w:noHBand="0" w:noVBand="0"/>
                  </w:tblPr>
                  <w:tblGrid>
                    <w:gridCol w:w="8867"/>
                  </w:tblGrid>
                  <w:tr w:rsidR="00FB690F" w:rsidRPr="008F63E1" w14:paraId="71391001"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FB690F" w:rsidRPr="008F63E1" w14:paraId="2892C7DB"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FB690F" w:rsidRPr="008F63E1" w14:paraId="330E7417" w14:textId="77777777" w:rsidTr="00F90D31">
                                <w:trPr>
                                  <w:trHeight w:val="110"/>
                                </w:trPr>
                                <w:tc>
                                  <w:tcPr>
                                    <w:tcW w:w="8055" w:type="dxa"/>
                                  </w:tcPr>
                                  <w:p w14:paraId="26C0F3E9" w14:textId="77777777" w:rsidR="00FB690F" w:rsidRPr="008F63E1" w:rsidRDefault="00FB690F" w:rsidP="002235DF">
                                    <w:pPr>
                                      <w:autoSpaceDE w:val="0"/>
                                      <w:autoSpaceDN w:val="0"/>
                                      <w:adjustRightInd w:val="0"/>
                                      <w:spacing w:after="0" w:line="240" w:lineRule="auto"/>
                                      <w:rPr>
                                        <w:rFonts w:ascii="Cambria" w:hAnsi="Cambria" w:cs="Cambria"/>
                                        <w:b/>
                                        <w:bCs/>
                                        <w:color w:val="000000"/>
                                        <w:sz w:val="24"/>
                                        <w:szCs w:val="24"/>
                                      </w:rPr>
                                    </w:pPr>
                                    <w:r w:rsidRPr="008F63E1">
                                      <w:rPr>
                                        <w:rFonts w:ascii="Cambria" w:hAnsi="Cambria" w:cs="Cambria"/>
                                        <w:b/>
                                        <w:bCs/>
                                        <w:color w:val="000000"/>
                                        <w:sz w:val="24"/>
                                        <w:szCs w:val="24"/>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867"/>
                                    </w:tblGrid>
                                    <w:tr w:rsidR="00FB690F" w:rsidRPr="008F63E1" w14:paraId="2A0963E6" w14:textId="77777777" w:rsidTr="00F90D31">
                                      <w:trPr>
                                        <w:trHeight w:val="378"/>
                                      </w:trPr>
                                      <w:tc>
                                        <w:tcPr>
                                          <w:tcW w:w="8867" w:type="dxa"/>
                                        </w:tcPr>
                                        <w:tbl>
                                          <w:tblPr>
                                            <w:tblW w:w="0" w:type="auto"/>
                                            <w:tblBorders>
                                              <w:top w:val="nil"/>
                                              <w:left w:val="nil"/>
                                              <w:bottom w:val="nil"/>
                                              <w:right w:val="nil"/>
                                            </w:tblBorders>
                                            <w:tblLayout w:type="fixed"/>
                                            <w:tblLook w:val="0000" w:firstRow="0" w:lastRow="0" w:firstColumn="0" w:lastColumn="0" w:noHBand="0" w:noVBand="0"/>
                                          </w:tblPr>
                                          <w:tblGrid>
                                            <w:gridCol w:w="8898"/>
                                          </w:tblGrid>
                                          <w:tr w:rsidR="00FB690F" w:rsidRPr="008F63E1" w14:paraId="13D004D3" w14:textId="77777777" w:rsidTr="00F90D31">
                                            <w:trPr>
                                              <w:trHeight w:val="396"/>
                                            </w:trPr>
                                            <w:tc>
                                              <w:tcPr>
                                                <w:tcW w:w="8898" w:type="dxa"/>
                                              </w:tcPr>
                                              <w:tbl>
                                                <w:tblPr>
                                                  <w:tblW w:w="0" w:type="auto"/>
                                                  <w:tblBorders>
                                                    <w:top w:val="nil"/>
                                                    <w:left w:val="nil"/>
                                                    <w:bottom w:val="nil"/>
                                                    <w:right w:val="nil"/>
                                                  </w:tblBorders>
                                                  <w:tblLayout w:type="fixed"/>
                                                  <w:tblLook w:val="0000" w:firstRow="0" w:lastRow="0" w:firstColumn="0" w:lastColumn="0" w:noHBand="0" w:noVBand="0"/>
                                                </w:tblPr>
                                                <w:tblGrid>
                                                  <w:gridCol w:w="8055"/>
                                                </w:tblGrid>
                                                <w:tr w:rsidR="00FB690F" w:rsidRPr="008F63E1" w14:paraId="407485D9" w14:textId="77777777" w:rsidTr="00F90D31">
                                                  <w:trPr>
                                                    <w:trHeight w:val="110"/>
                                                  </w:trPr>
                                                  <w:tc>
                                                    <w:tcPr>
                                                      <w:tcW w:w="8055" w:type="dxa"/>
                                                    </w:tcPr>
                                                    <w:p w14:paraId="535A0B68" w14:textId="5985813A"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r w:rsidRPr="008F63E1">
                                                        <w:rPr>
                                                          <w:rFonts w:ascii="Cambria" w:hAnsi="Cambria" w:cs="Cambria"/>
                                                          <w:b/>
                                                          <w:bCs/>
                                                          <w:color w:val="000000"/>
                                                          <w:sz w:val="24"/>
                                                          <w:szCs w:val="24"/>
                                                        </w:rPr>
                                                        <w:t xml:space="preserve">                                                        ZAŁ</w:t>
                                                      </w:r>
                                                      <w:r w:rsidR="00AB0B33" w:rsidRPr="008F63E1">
                                                        <w:rPr>
                                                          <w:rFonts w:ascii="Cambria" w:hAnsi="Cambria" w:cs="Cambria"/>
                                                          <w:b/>
                                                          <w:bCs/>
                                                          <w:color w:val="000000"/>
                                                          <w:sz w:val="24"/>
                                                          <w:szCs w:val="24"/>
                                                        </w:rPr>
                                                        <w:t>Ą</w:t>
                                                      </w:r>
                                                      <w:r w:rsidRPr="008F63E1">
                                                        <w:rPr>
                                                          <w:rFonts w:ascii="Cambria" w:hAnsi="Cambria" w:cs="Cambria"/>
                                                          <w:b/>
                                                          <w:bCs/>
                                                          <w:color w:val="000000"/>
                                                          <w:sz w:val="24"/>
                                                          <w:szCs w:val="24"/>
                                                        </w:rPr>
                                                        <w:t>CZNIKI DO SWZ</w:t>
                                                      </w:r>
                                                    </w:p>
                                                  </w:tc>
                                                </w:tr>
                                              </w:tbl>
                                              <w:p w14:paraId="513FB358" w14:textId="77777777"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2E55BB91" w14:textId="77777777" w:rsidR="00FB690F" w:rsidRPr="008F63E1" w:rsidRDefault="00FB690F" w:rsidP="002235DF">
                                          <w:pPr>
                                            <w:autoSpaceDE w:val="0"/>
                                            <w:autoSpaceDN w:val="0"/>
                                            <w:adjustRightInd w:val="0"/>
                                            <w:spacing w:after="0" w:line="240" w:lineRule="auto"/>
                                            <w:jc w:val="center"/>
                                            <w:rPr>
                                              <w:rFonts w:ascii="Cambria" w:hAnsi="Cambria" w:cs="Cambria"/>
                                              <w:color w:val="000000"/>
                                              <w:sz w:val="24"/>
                                              <w:szCs w:val="24"/>
                                            </w:rPr>
                                          </w:pPr>
                                        </w:p>
                                      </w:tc>
                                    </w:tr>
                                  </w:tbl>
                                  <w:p w14:paraId="79F04178" w14:textId="4362220C" w:rsidR="00FB690F" w:rsidRPr="008F63E1" w:rsidRDefault="00FB690F" w:rsidP="002235DF">
                                    <w:pPr>
                                      <w:autoSpaceDE w:val="0"/>
                                      <w:autoSpaceDN w:val="0"/>
                                      <w:adjustRightInd w:val="0"/>
                                      <w:spacing w:after="0" w:line="240" w:lineRule="auto"/>
                                      <w:rPr>
                                        <w:rFonts w:ascii="Cambria" w:hAnsi="Cambria" w:cs="Cambria"/>
                                        <w:b/>
                                        <w:bCs/>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2092"/>
                                    </w:tblGrid>
                                    <w:tr w:rsidR="00FB690F" w:rsidRPr="008F63E1" w14:paraId="4942CAC2" w14:textId="77777777">
                                      <w:trPr>
                                        <w:trHeight w:val="110"/>
                                      </w:trPr>
                                      <w:tc>
                                        <w:tcPr>
                                          <w:tcW w:w="2092" w:type="dxa"/>
                                        </w:tcPr>
                                        <w:p w14:paraId="279CE67B" w14:textId="36566257"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22A51B21" w14:textId="110C8026"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4C886B8C" w14:textId="77777777" w:rsidR="00FB690F" w:rsidRPr="008F63E1" w:rsidRDefault="00FB690F" w:rsidP="002235DF">
                              <w:pPr>
                                <w:autoSpaceDE w:val="0"/>
                                <w:autoSpaceDN w:val="0"/>
                                <w:adjustRightInd w:val="0"/>
                                <w:spacing w:after="0" w:line="240" w:lineRule="auto"/>
                                <w:rPr>
                                  <w:rFonts w:ascii="Cambria" w:hAnsi="Cambria" w:cs="Cambria"/>
                                  <w:color w:val="000000"/>
                                  <w:sz w:val="24"/>
                                  <w:szCs w:val="24"/>
                                </w:rPr>
                              </w:pPr>
                            </w:p>
                          </w:tc>
                        </w:tr>
                      </w:tbl>
                      <w:p w14:paraId="2209E8EA" w14:textId="77777777" w:rsidR="00FB690F" w:rsidRPr="008F63E1" w:rsidRDefault="00FB690F" w:rsidP="002235DF">
                        <w:pPr>
                          <w:autoSpaceDE w:val="0"/>
                          <w:autoSpaceDN w:val="0"/>
                          <w:adjustRightInd w:val="0"/>
                          <w:spacing w:after="0" w:line="240" w:lineRule="auto"/>
                          <w:jc w:val="center"/>
                          <w:rPr>
                            <w:rFonts w:ascii="Cambria" w:hAnsi="Cambria" w:cs="Cambria"/>
                            <w:color w:val="000000"/>
                            <w:sz w:val="24"/>
                            <w:szCs w:val="24"/>
                          </w:rPr>
                        </w:pPr>
                      </w:p>
                    </w:tc>
                  </w:tr>
                </w:tbl>
                <w:p w14:paraId="3527DCA4" w14:textId="77777777" w:rsidR="00FB690F" w:rsidRPr="008F63E1" w:rsidRDefault="00FB690F" w:rsidP="002235DF">
                  <w:pPr>
                    <w:autoSpaceDE w:val="0"/>
                    <w:autoSpaceDN w:val="0"/>
                    <w:adjustRightInd w:val="0"/>
                    <w:spacing w:after="0" w:line="240" w:lineRule="auto"/>
                    <w:jc w:val="center"/>
                    <w:rPr>
                      <w:rFonts w:ascii="Cambria" w:hAnsi="Cambria" w:cs="Calibri"/>
                      <w:color w:val="000000"/>
                      <w:sz w:val="24"/>
                      <w:szCs w:val="24"/>
                    </w:rPr>
                  </w:pPr>
                </w:p>
              </w:tc>
            </w:tr>
          </w:tbl>
          <w:p w14:paraId="5344F36C" w14:textId="77777777" w:rsidR="00FB690F" w:rsidRPr="008F63E1" w:rsidRDefault="00FB690F" w:rsidP="002235DF">
            <w:pPr>
              <w:pStyle w:val="Standard"/>
              <w:spacing w:line="276" w:lineRule="auto"/>
              <w:jc w:val="center"/>
              <w:rPr>
                <w:rFonts w:ascii="Cambria" w:hAnsi="Cambria"/>
                <w:b/>
                <w:lang w:val="pl-PL"/>
              </w:rPr>
            </w:pPr>
          </w:p>
        </w:tc>
      </w:tr>
      <w:tr w:rsidR="00FB690F" w:rsidRPr="008F63E1" w14:paraId="00661EFD" w14:textId="77777777" w:rsidTr="001706AB">
        <w:trPr>
          <w:trHeight w:val="70"/>
          <w:jc w:val="center"/>
        </w:trPr>
        <w:tc>
          <w:tcPr>
            <w:tcW w:w="9054" w:type="dxa"/>
            <w:tcBorders>
              <w:bottom w:val="single" w:sz="4" w:space="0" w:color="00000A"/>
            </w:tcBorders>
            <w:shd w:val="clear" w:color="auto" w:fill="F2F2F2"/>
            <w:tcMar>
              <w:top w:w="0" w:type="dxa"/>
              <w:left w:w="108" w:type="dxa"/>
              <w:bottom w:w="0" w:type="dxa"/>
              <w:right w:w="108" w:type="dxa"/>
            </w:tcMar>
          </w:tcPr>
          <w:p w14:paraId="5AB22C9B" w14:textId="77777777" w:rsidR="00FB690F" w:rsidRPr="008F63E1" w:rsidRDefault="00FB690F" w:rsidP="002235DF">
            <w:pPr>
              <w:pStyle w:val="Standard"/>
              <w:spacing w:line="276" w:lineRule="auto"/>
              <w:jc w:val="center"/>
              <w:rPr>
                <w:rFonts w:ascii="Cambria" w:hAnsi="Cambria"/>
                <w:lang w:val="pl-PL"/>
              </w:rPr>
            </w:pPr>
          </w:p>
        </w:tc>
      </w:tr>
    </w:tbl>
    <w:p w14:paraId="69296C92" w14:textId="77777777" w:rsidR="00994682" w:rsidRPr="008F63E1" w:rsidRDefault="00994682" w:rsidP="002235DF">
      <w:pPr>
        <w:spacing w:after="0" w:line="240" w:lineRule="auto"/>
        <w:jc w:val="both"/>
        <w:rPr>
          <w:rFonts w:ascii="Cambria" w:eastAsia="Arial" w:hAnsi="Cambria" w:cs="Times New Roman"/>
          <w:b/>
          <w:i/>
          <w:iCs/>
          <w:sz w:val="24"/>
          <w:szCs w:val="24"/>
          <w:u w:val="single"/>
          <w:lang w:eastAsia="pl-PL"/>
        </w:rPr>
      </w:pPr>
    </w:p>
    <w:p w14:paraId="54FB3F08" w14:textId="77777777" w:rsidR="00E01881" w:rsidRDefault="00E01881" w:rsidP="002235DF">
      <w:pPr>
        <w:widowControl w:val="0"/>
        <w:spacing w:after="0" w:line="240" w:lineRule="auto"/>
        <w:jc w:val="both"/>
        <w:rPr>
          <w:rFonts w:ascii="Cambria" w:eastAsia="Arial" w:hAnsi="Cambria" w:cs="Times New Roman"/>
          <w:sz w:val="20"/>
          <w:szCs w:val="20"/>
          <w:lang w:eastAsia="pl-PL"/>
        </w:rPr>
      </w:pPr>
    </w:p>
    <w:p w14:paraId="5A53882A" w14:textId="77777777" w:rsidR="00374FB5" w:rsidRDefault="00374FB5" w:rsidP="002235DF">
      <w:pPr>
        <w:widowControl w:val="0"/>
        <w:spacing w:after="0" w:line="240" w:lineRule="auto"/>
        <w:jc w:val="both"/>
        <w:rPr>
          <w:rFonts w:ascii="Cambria" w:eastAsia="Arial" w:hAnsi="Cambria" w:cs="Times New Roman"/>
          <w:sz w:val="24"/>
          <w:szCs w:val="24"/>
          <w:lang w:eastAsia="pl-PL"/>
        </w:rPr>
      </w:pPr>
    </w:p>
    <w:p w14:paraId="5963B407" w14:textId="77777777" w:rsidR="00374FB5" w:rsidRDefault="00374FB5" w:rsidP="002235DF">
      <w:pPr>
        <w:widowControl w:val="0"/>
        <w:spacing w:after="0" w:line="240" w:lineRule="auto"/>
        <w:jc w:val="both"/>
        <w:rPr>
          <w:rFonts w:ascii="Cambria" w:eastAsia="Arial" w:hAnsi="Cambria" w:cs="Times New Roman"/>
          <w:sz w:val="24"/>
          <w:szCs w:val="24"/>
          <w:lang w:eastAsia="pl-PL"/>
        </w:rPr>
      </w:pPr>
    </w:p>
    <w:p w14:paraId="7C93018C" w14:textId="519B99AF" w:rsidR="00994682" w:rsidRPr="00374FB5" w:rsidRDefault="00994682" w:rsidP="002235DF">
      <w:pPr>
        <w:widowControl w:val="0"/>
        <w:spacing w:after="0" w:line="240" w:lineRule="auto"/>
        <w:jc w:val="both"/>
        <w:rPr>
          <w:rFonts w:ascii="Cambria" w:eastAsia="Arial" w:hAnsi="Cambria" w:cs="Times New Roman"/>
          <w:sz w:val="24"/>
          <w:szCs w:val="24"/>
          <w:lang w:eastAsia="pl-PL"/>
        </w:rPr>
      </w:pPr>
      <w:r w:rsidRPr="00374FB5">
        <w:rPr>
          <w:rFonts w:ascii="Cambria" w:eastAsia="Arial" w:hAnsi="Cambria" w:cs="Times New Roman"/>
          <w:sz w:val="24"/>
          <w:szCs w:val="24"/>
          <w:lang w:eastAsia="pl-PL"/>
        </w:rPr>
        <w:t xml:space="preserve">Wymienione niżej załączniki stanowią integralną część </w:t>
      </w:r>
      <w:r w:rsidR="007D0866" w:rsidRPr="00374FB5">
        <w:rPr>
          <w:rFonts w:ascii="Cambria" w:eastAsia="Arial" w:hAnsi="Cambria" w:cs="Times New Roman"/>
          <w:sz w:val="24"/>
          <w:szCs w:val="24"/>
          <w:lang w:eastAsia="pl-PL"/>
        </w:rPr>
        <w:t>SWZ</w:t>
      </w:r>
      <w:r w:rsidRPr="00374FB5">
        <w:rPr>
          <w:rFonts w:ascii="Cambria" w:eastAsia="Arial" w:hAnsi="Cambria" w:cs="Times New Roman"/>
          <w:sz w:val="24"/>
          <w:szCs w:val="24"/>
          <w:lang w:eastAsia="pl-PL"/>
        </w:rPr>
        <w:t>:</w:t>
      </w:r>
    </w:p>
    <w:p w14:paraId="1BA7F7C7" w14:textId="70DE4495" w:rsidR="00994682" w:rsidRPr="00374FB5" w:rsidRDefault="00103DC4" w:rsidP="002235DF">
      <w:pPr>
        <w:widowControl w:val="0"/>
        <w:spacing w:after="0" w:line="240" w:lineRule="auto"/>
        <w:jc w:val="both"/>
        <w:rPr>
          <w:rFonts w:ascii="Cambria" w:eastAsia="Arial" w:hAnsi="Cambria" w:cs="Times New Roman"/>
          <w:sz w:val="24"/>
          <w:szCs w:val="24"/>
          <w:lang w:eastAsia="pl-PL"/>
        </w:rPr>
      </w:pPr>
      <w:r w:rsidRPr="00374FB5">
        <w:rPr>
          <w:rFonts w:ascii="Cambria" w:eastAsia="Arial" w:hAnsi="Cambria" w:cs="Times New Roman"/>
          <w:sz w:val="24"/>
          <w:szCs w:val="24"/>
          <w:lang w:eastAsia="pl-PL"/>
        </w:rPr>
        <w:t xml:space="preserve">- </w:t>
      </w:r>
      <w:r w:rsidR="00994682" w:rsidRPr="00374FB5">
        <w:rPr>
          <w:rFonts w:ascii="Cambria" w:eastAsia="Arial" w:hAnsi="Cambria" w:cs="Times New Roman"/>
          <w:sz w:val="24"/>
          <w:szCs w:val="24"/>
          <w:lang w:eastAsia="pl-PL"/>
        </w:rPr>
        <w:t>formularz oferty</w:t>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61654F"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 załącznik nr 1,</w:t>
      </w:r>
    </w:p>
    <w:p w14:paraId="75E99CD1" w14:textId="3744E51A" w:rsidR="00C40ABE" w:rsidRPr="00374FB5" w:rsidRDefault="00C40ABE" w:rsidP="002235DF">
      <w:pPr>
        <w:widowControl w:val="0"/>
        <w:spacing w:after="0" w:line="240" w:lineRule="auto"/>
        <w:jc w:val="both"/>
        <w:rPr>
          <w:rFonts w:ascii="Cambria" w:eastAsia="Arial" w:hAnsi="Cambria" w:cs="Times New Roman"/>
          <w:sz w:val="24"/>
          <w:szCs w:val="24"/>
          <w:lang w:eastAsia="pl-PL"/>
        </w:rPr>
      </w:pPr>
      <w:r w:rsidRPr="00374FB5">
        <w:rPr>
          <w:rFonts w:ascii="Cambria" w:eastAsia="Arial" w:hAnsi="Cambria" w:cs="Times New Roman"/>
          <w:sz w:val="24"/>
          <w:szCs w:val="24"/>
          <w:lang w:eastAsia="pl-PL"/>
        </w:rPr>
        <w:t>- wzór umowy (projektowane postanowienia umowy)</w:t>
      </w:r>
      <w:r w:rsidRPr="00374FB5">
        <w:rPr>
          <w:rFonts w:ascii="Cambria" w:eastAsia="Arial" w:hAnsi="Cambria" w:cs="Times New Roman"/>
          <w:sz w:val="24"/>
          <w:szCs w:val="24"/>
          <w:lang w:eastAsia="pl-PL"/>
        </w:rPr>
        <w:tab/>
      </w:r>
      <w:r w:rsidRPr="00374FB5">
        <w:rPr>
          <w:rFonts w:ascii="Cambria" w:eastAsia="Arial" w:hAnsi="Cambria" w:cs="Times New Roman"/>
          <w:sz w:val="24"/>
          <w:szCs w:val="24"/>
          <w:lang w:eastAsia="pl-PL"/>
        </w:rPr>
        <w:tab/>
      </w:r>
      <w:r w:rsidRPr="00374FB5">
        <w:rPr>
          <w:rFonts w:ascii="Cambria" w:eastAsia="Arial" w:hAnsi="Cambria" w:cs="Times New Roman"/>
          <w:sz w:val="24"/>
          <w:szCs w:val="24"/>
          <w:lang w:eastAsia="pl-PL"/>
        </w:rPr>
        <w:tab/>
        <w:t>- załącznik nr 2,</w:t>
      </w:r>
    </w:p>
    <w:p w14:paraId="4E176EE3" w14:textId="1FCE0C59" w:rsidR="00994682" w:rsidRPr="00374FB5" w:rsidRDefault="00103DC4" w:rsidP="002235DF">
      <w:pPr>
        <w:tabs>
          <w:tab w:val="left" w:pos="1080"/>
        </w:tabs>
        <w:spacing w:after="0" w:line="240" w:lineRule="auto"/>
        <w:rPr>
          <w:rFonts w:ascii="Cambria" w:eastAsia="Arial" w:hAnsi="Cambria" w:cs="Times New Roman"/>
          <w:sz w:val="24"/>
          <w:szCs w:val="24"/>
          <w:lang w:eastAsia="pl-PL"/>
        </w:rPr>
      </w:pPr>
      <w:r w:rsidRPr="00374FB5">
        <w:rPr>
          <w:rFonts w:ascii="Cambria" w:eastAsia="Arial" w:hAnsi="Cambria" w:cs="Times New Roman"/>
          <w:sz w:val="24"/>
          <w:szCs w:val="24"/>
          <w:lang w:eastAsia="pl-PL"/>
        </w:rPr>
        <w:t xml:space="preserve">- </w:t>
      </w:r>
      <w:r w:rsidR="00994682" w:rsidRPr="00374FB5">
        <w:rPr>
          <w:rFonts w:ascii="Cambria" w:eastAsia="Arial" w:hAnsi="Cambria" w:cs="Times New Roman"/>
          <w:sz w:val="24"/>
          <w:szCs w:val="24"/>
          <w:lang w:eastAsia="pl-PL"/>
        </w:rPr>
        <w:t xml:space="preserve">oświadczenie </w:t>
      </w:r>
      <w:r w:rsidR="00C40ABE" w:rsidRPr="00374FB5">
        <w:rPr>
          <w:rFonts w:ascii="Cambria" w:eastAsia="Arial" w:hAnsi="Cambria" w:cs="Times New Roman"/>
          <w:sz w:val="24"/>
          <w:szCs w:val="24"/>
          <w:lang w:eastAsia="pl-PL"/>
        </w:rPr>
        <w:t>o braku podstaw do wykluczenia</w:t>
      </w:r>
      <w:r w:rsidR="00C40ABE" w:rsidRPr="00374FB5">
        <w:rPr>
          <w:rFonts w:ascii="Cambria" w:eastAsia="Arial" w:hAnsi="Cambria" w:cs="Times New Roman"/>
          <w:sz w:val="24"/>
          <w:szCs w:val="24"/>
          <w:lang w:eastAsia="pl-PL"/>
        </w:rPr>
        <w:tab/>
      </w:r>
      <w:r w:rsidR="00C40ABE" w:rsidRP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 załącznik nr 3,</w:t>
      </w:r>
    </w:p>
    <w:p w14:paraId="77647243" w14:textId="77777777" w:rsidR="00374FB5" w:rsidRDefault="00C40ABE" w:rsidP="002235DF">
      <w:pPr>
        <w:tabs>
          <w:tab w:val="left" w:pos="1080"/>
        </w:tabs>
        <w:spacing w:after="0" w:line="240" w:lineRule="auto"/>
        <w:rPr>
          <w:rFonts w:ascii="Cambria" w:eastAsia="Arial" w:hAnsi="Cambria" w:cs="Times New Roman"/>
          <w:sz w:val="24"/>
          <w:szCs w:val="24"/>
          <w:lang w:eastAsia="pl-PL"/>
        </w:rPr>
      </w:pPr>
      <w:r w:rsidRPr="00374FB5">
        <w:rPr>
          <w:rFonts w:ascii="Cambria" w:eastAsia="Arial" w:hAnsi="Cambria" w:cs="Times New Roman"/>
          <w:sz w:val="24"/>
          <w:szCs w:val="24"/>
          <w:lang w:eastAsia="pl-PL"/>
        </w:rPr>
        <w:t>- oświadczenie o spełnianiu warunków udziału w postępowania</w:t>
      </w:r>
      <w:r w:rsidR="00374FB5">
        <w:rPr>
          <w:rFonts w:ascii="Cambria" w:eastAsia="Arial" w:hAnsi="Cambria" w:cs="Times New Roman"/>
          <w:sz w:val="24"/>
          <w:szCs w:val="24"/>
          <w:lang w:eastAsia="pl-PL"/>
        </w:rPr>
        <w:tab/>
      </w:r>
      <w:r w:rsidRPr="00374FB5">
        <w:rPr>
          <w:rFonts w:ascii="Cambria" w:eastAsia="Arial" w:hAnsi="Cambria" w:cs="Times New Roman"/>
          <w:sz w:val="24"/>
          <w:szCs w:val="24"/>
          <w:lang w:eastAsia="pl-PL"/>
        </w:rPr>
        <w:t>- załącznik nr 4,</w:t>
      </w:r>
    </w:p>
    <w:p w14:paraId="7405E66F" w14:textId="174120F4" w:rsidR="00994682" w:rsidRPr="00374FB5" w:rsidRDefault="00103DC4" w:rsidP="00374FB5">
      <w:pPr>
        <w:tabs>
          <w:tab w:val="left" w:pos="1080"/>
        </w:tabs>
        <w:spacing w:after="0" w:line="240" w:lineRule="auto"/>
        <w:rPr>
          <w:rFonts w:ascii="Cambria" w:eastAsia="Arial" w:hAnsi="Cambria" w:cs="Times New Roman"/>
          <w:sz w:val="24"/>
          <w:szCs w:val="24"/>
          <w:lang w:eastAsia="pl-PL"/>
        </w:rPr>
      </w:pPr>
      <w:r w:rsidRPr="00374FB5">
        <w:rPr>
          <w:rFonts w:ascii="Cambria" w:eastAsia="Arial" w:hAnsi="Cambria" w:cs="Times New Roman"/>
          <w:sz w:val="24"/>
          <w:szCs w:val="24"/>
          <w:lang w:eastAsia="pl-PL"/>
        </w:rPr>
        <w:t xml:space="preserve">- </w:t>
      </w:r>
      <w:r w:rsidR="0004498B" w:rsidRPr="00374FB5">
        <w:rPr>
          <w:rFonts w:ascii="Cambria" w:eastAsia="Arial" w:hAnsi="Cambria" w:cs="Times New Roman"/>
          <w:sz w:val="24"/>
          <w:szCs w:val="24"/>
          <w:lang w:eastAsia="pl-PL"/>
        </w:rPr>
        <w:t xml:space="preserve">oświadczenie </w:t>
      </w:r>
      <w:r w:rsidR="00374FB5">
        <w:rPr>
          <w:rFonts w:ascii="Cambria" w:eastAsia="Arial" w:hAnsi="Cambria" w:cs="Times New Roman"/>
          <w:sz w:val="24"/>
          <w:szCs w:val="24"/>
          <w:lang w:eastAsia="pl-PL"/>
        </w:rPr>
        <w:t>W</w:t>
      </w:r>
      <w:r w:rsidR="0004498B" w:rsidRPr="00374FB5">
        <w:rPr>
          <w:rFonts w:ascii="Cambria" w:eastAsia="Arial" w:hAnsi="Cambria" w:cs="Times New Roman"/>
          <w:sz w:val="24"/>
          <w:szCs w:val="24"/>
          <w:lang w:eastAsia="pl-PL"/>
        </w:rPr>
        <w:t xml:space="preserve">ykonawców wspólnie ubiegających się </w:t>
      </w:r>
      <w:r w:rsidR="00374FB5">
        <w:rPr>
          <w:rFonts w:ascii="Cambria" w:eastAsia="Arial" w:hAnsi="Cambria" w:cs="Times New Roman"/>
          <w:sz w:val="24"/>
          <w:szCs w:val="24"/>
          <w:lang w:eastAsia="pl-PL"/>
        </w:rPr>
        <w:br/>
        <w:t xml:space="preserve">   </w:t>
      </w:r>
      <w:r w:rsidR="0004498B" w:rsidRPr="00374FB5">
        <w:rPr>
          <w:rFonts w:ascii="Cambria" w:eastAsia="Arial" w:hAnsi="Cambria" w:cs="Times New Roman"/>
          <w:sz w:val="24"/>
          <w:szCs w:val="24"/>
          <w:lang w:eastAsia="pl-PL"/>
        </w:rPr>
        <w:t>o udzielenie zamówienia</w:t>
      </w:r>
      <w:r w:rsidR="00AB0B33" w:rsidRP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AB0B33" w:rsidRPr="00374FB5">
        <w:rPr>
          <w:rFonts w:ascii="Cambria" w:eastAsia="Arial" w:hAnsi="Cambria" w:cs="Times New Roman"/>
          <w:sz w:val="24"/>
          <w:szCs w:val="24"/>
          <w:lang w:eastAsia="pl-PL"/>
        </w:rPr>
        <w:t xml:space="preserve">- </w:t>
      </w:r>
      <w:r w:rsidR="00994682" w:rsidRPr="00374FB5">
        <w:rPr>
          <w:rFonts w:ascii="Cambria" w:eastAsia="Arial" w:hAnsi="Cambria" w:cs="Times New Roman"/>
          <w:sz w:val="24"/>
          <w:szCs w:val="24"/>
          <w:lang w:eastAsia="pl-PL"/>
        </w:rPr>
        <w:t xml:space="preserve">załącznik nr </w:t>
      </w:r>
      <w:r w:rsidR="00C40ABE" w:rsidRPr="00374FB5">
        <w:rPr>
          <w:rFonts w:ascii="Cambria" w:eastAsia="Arial" w:hAnsi="Cambria" w:cs="Times New Roman"/>
          <w:sz w:val="24"/>
          <w:szCs w:val="24"/>
          <w:lang w:eastAsia="pl-PL"/>
        </w:rPr>
        <w:t>5,</w:t>
      </w:r>
    </w:p>
    <w:p w14:paraId="216626B7" w14:textId="67675678" w:rsidR="00994682" w:rsidRPr="00374FB5" w:rsidRDefault="00103DC4" w:rsidP="002235DF">
      <w:pPr>
        <w:tabs>
          <w:tab w:val="left" w:pos="1080"/>
        </w:tabs>
        <w:spacing w:after="0" w:line="240" w:lineRule="auto"/>
        <w:rPr>
          <w:rFonts w:ascii="Cambria" w:eastAsia="Arial" w:hAnsi="Cambria" w:cs="Times New Roman"/>
          <w:sz w:val="24"/>
          <w:szCs w:val="24"/>
          <w:lang w:eastAsia="pl-PL"/>
        </w:rPr>
      </w:pPr>
      <w:r w:rsidRPr="00374FB5">
        <w:rPr>
          <w:rFonts w:ascii="Cambria" w:eastAsia="Arial" w:hAnsi="Cambria" w:cs="Times New Roman"/>
          <w:sz w:val="24"/>
          <w:szCs w:val="24"/>
          <w:lang w:eastAsia="pl-PL"/>
        </w:rPr>
        <w:t xml:space="preserve">- </w:t>
      </w:r>
      <w:r w:rsidR="00994682" w:rsidRPr="00374FB5">
        <w:rPr>
          <w:rFonts w:ascii="Cambria" w:eastAsia="Arial" w:hAnsi="Cambria" w:cs="Times New Roman"/>
          <w:sz w:val="24"/>
          <w:szCs w:val="24"/>
          <w:lang w:eastAsia="pl-PL"/>
        </w:rPr>
        <w:t xml:space="preserve">wzór wykazu robót </w:t>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 xml:space="preserve">- załącznik nr </w:t>
      </w:r>
      <w:r w:rsidR="00C40ABE" w:rsidRPr="00374FB5">
        <w:rPr>
          <w:rFonts w:ascii="Cambria" w:eastAsia="Arial" w:hAnsi="Cambria" w:cs="Times New Roman"/>
          <w:sz w:val="24"/>
          <w:szCs w:val="24"/>
          <w:lang w:eastAsia="pl-PL"/>
        </w:rPr>
        <w:t>6</w:t>
      </w:r>
      <w:r w:rsidR="00994682" w:rsidRPr="00374FB5">
        <w:rPr>
          <w:rFonts w:ascii="Cambria" w:eastAsia="Arial" w:hAnsi="Cambria" w:cs="Times New Roman"/>
          <w:sz w:val="24"/>
          <w:szCs w:val="24"/>
          <w:lang w:eastAsia="pl-PL"/>
        </w:rPr>
        <w:t>,</w:t>
      </w:r>
    </w:p>
    <w:p w14:paraId="66E7EDA8" w14:textId="360CB80C" w:rsidR="00994682" w:rsidRPr="00374FB5" w:rsidRDefault="00103DC4" w:rsidP="002235DF">
      <w:pPr>
        <w:tabs>
          <w:tab w:val="left" w:pos="1080"/>
        </w:tabs>
        <w:spacing w:after="0" w:line="240" w:lineRule="auto"/>
        <w:rPr>
          <w:rFonts w:ascii="Cambria" w:eastAsia="Arial" w:hAnsi="Cambria" w:cs="Times New Roman"/>
          <w:sz w:val="24"/>
          <w:szCs w:val="24"/>
          <w:lang w:eastAsia="pl-PL"/>
        </w:rPr>
      </w:pPr>
      <w:r w:rsidRPr="00374FB5">
        <w:rPr>
          <w:rFonts w:ascii="Cambria" w:eastAsia="Arial" w:hAnsi="Cambria" w:cs="Times New Roman"/>
          <w:sz w:val="24"/>
          <w:szCs w:val="24"/>
          <w:lang w:eastAsia="pl-PL"/>
        </w:rPr>
        <w:t xml:space="preserve">- </w:t>
      </w:r>
      <w:r w:rsidR="00994682" w:rsidRPr="00374FB5">
        <w:rPr>
          <w:rFonts w:ascii="Cambria" w:eastAsia="Arial" w:hAnsi="Cambria" w:cs="Times New Roman"/>
          <w:sz w:val="24"/>
          <w:szCs w:val="24"/>
          <w:lang w:eastAsia="pl-PL"/>
        </w:rPr>
        <w:t xml:space="preserve">wzór wykaz osób                                                         </w:t>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 xml:space="preserve">- załącznik nr </w:t>
      </w:r>
      <w:r w:rsidR="00C40ABE" w:rsidRPr="00374FB5">
        <w:rPr>
          <w:rFonts w:ascii="Cambria" w:eastAsia="Arial" w:hAnsi="Cambria" w:cs="Times New Roman"/>
          <w:sz w:val="24"/>
          <w:szCs w:val="24"/>
          <w:lang w:eastAsia="pl-PL"/>
        </w:rPr>
        <w:t>7</w:t>
      </w:r>
      <w:r w:rsidR="00994682" w:rsidRPr="00374FB5">
        <w:rPr>
          <w:rFonts w:ascii="Cambria" w:eastAsia="Arial" w:hAnsi="Cambria" w:cs="Times New Roman"/>
          <w:sz w:val="24"/>
          <w:szCs w:val="24"/>
          <w:lang w:eastAsia="pl-PL"/>
        </w:rPr>
        <w:t xml:space="preserve">,     </w:t>
      </w:r>
    </w:p>
    <w:p w14:paraId="764D9BAC" w14:textId="3AAE1BE7" w:rsidR="00994682" w:rsidRPr="00374FB5" w:rsidRDefault="00103DC4" w:rsidP="002235DF">
      <w:pPr>
        <w:tabs>
          <w:tab w:val="left" w:pos="1080"/>
        </w:tabs>
        <w:spacing w:after="0" w:line="240" w:lineRule="auto"/>
        <w:rPr>
          <w:rFonts w:ascii="Cambria" w:eastAsia="Arial" w:hAnsi="Cambria" w:cs="Times New Roman"/>
          <w:sz w:val="24"/>
          <w:szCs w:val="24"/>
          <w:lang w:eastAsia="pl-PL"/>
        </w:rPr>
      </w:pPr>
      <w:r w:rsidRPr="00374FB5">
        <w:rPr>
          <w:rFonts w:ascii="Cambria" w:eastAsia="Arial" w:hAnsi="Cambria" w:cs="Times New Roman"/>
          <w:sz w:val="24"/>
          <w:szCs w:val="24"/>
          <w:lang w:eastAsia="pl-PL"/>
        </w:rPr>
        <w:lastRenderedPageBreak/>
        <w:t xml:space="preserve">- </w:t>
      </w:r>
      <w:r w:rsidR="00994682" w:rsidRPr="00374FB5">
        <w:rPr>
          <w:rFonts w:ascii="Cambria" w:eastAsia="Arial" w:hAnsi="Cambria" w:cs="Times New Roman"/>
          <w:sz w:val="24"/>
          <w:szCs w:val="24"/>
          <w:lang w:eastAsia="pl-PL"/>
        </w:rPr>
        <w:t>identyfikator postępowania</w:t>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374FB5">
        <w:rPr>
          <w:rFonts w:ascii="Cambria" w:eastAsia="Arial" w:hAnsi="Cambria" w:cs="Times New Roman"/>
          <w:sz w:val="24"/>
          <w:szCs w:val="24"/>
          <w:lang w:eastAsia="pl-PL"/>
        </w:rPr>
        <w:tab/>
      </w:r>
      <w:r w:rsidR="00994682" w:rsidRPr="00374FB5">
        <w:rPr>
          <w:rFonts w:ascii="Cambria" w:eastAsia="Arial" w:hAnsi="Cambria" w:cs="Times New Roman"/>
          <w:sz w:val="24"/>
          <w:szCs w:val="24"/>
          <w:lang w:eastAsia="pl-PL"/>
        </w:rPr>
        <w:t>- załącznik nr 8,</w:t>
      </w:r>
    </w:p>
    <w:p w14:paraId="1A5A0894" w14:textId="4C3E2F21" w:rsidR="00994682" w:rsidRPr="00107FA5" w:rsidRDefault="00103DC4" w:rsidP="002235DF">
      <w:pPr>
        <w:tabs>
          <w:tab w:val="left" w:pos="1080"/>
        </w:tabs>
        <w:spacing w:after="0" w:line="240" w:lineRule="auto"/>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xml:space="preserve">- </w:t>
      </w:r>
      <w:r w:rsidR="00994682" w:rsidRPr="00107FA5">
        <w:rPr>
          <w:rFonts w:ascii="Cambria" w:eastAsia="Arial" w:hAnsi="Cambria" w:cs="Times New Roman"/>
          <w:color w:val="0D0D0D" w:themeColor="text1" w:themeTint="F2"/>
          <w:sz w:val="24"/>
          <w:szCs w:val="24"/>
          <w:lang w:eastAsia="pl-PL"/>
        </w:rPr>
        <w:t>przedmiar robót -</w:t>
      </w:r>
      <w:r w:rsidR="00374FB5" w:rsidRPr="00107FA5">
        <w:rPr>
          <w:rFonts w:ascii="Cambria" w:eastAsia="Arial" w:hAnsi="Cambria" w:cs="Times New Roman"/>
          <w:color w:val="0D0D0D" w:themeColor="text1" w:themeTint="F2"/>
          <w:sz w:val="24"/>
          <w:szCs w:val="24"/>
          <w:lang w:eastAsia="pl-PL"/>
        </w:rPr>
        <w:t xml:space="preserve"> </w:t>
      </w:r>
      <w:r w:rsidR="00B11D26" w:rsidRPr="00107FA5">
        <w:rPr>
          <w:rFonts w:ascii="Cambria" w:eastAsia="Arial" w:hAnsi="Cambria" w:cs="Times New Roman"/>
          <w:color w:val="0D0D0D" w:themeColor="text1" w:themeTint="F2"/>
          <w:sz w:val="24"/>
          <w:szCs w:val="24"/>
          <w:lang w:eastAsia="pl-PL"/>
        </w:rPr>
        <w:t xml:space="preserve">Pukinin </w:t>
      </w:r>
      <w:r w:rsidR="00374FB5" w:rsidRPr="00107FA5">
        <w:rPr>
          <w:rFonts w:ascii="Cambria" w:eastAsia="Arial" w:hAnsi="Cambria" w:cs="Times New Roman"/>
          <w:color w:val="0D0D0D" w:themeColor="text1" w:themeTint="F2"/>
          <w:sz w:val="24"/>
          <w:szCs w:val="24"/>
          <w:lang w:eastAsia="pl-PL"/>
        </w:rPr>
        <w:t>droga gminna nr 113108 E</w:t>
      </w:r>
      <w:r w:rsidR="0061654F" w:rsidRPr="00107FA5">
        <w:rPr>
          <w:rFonts w:ascii="Cambria" w:eastAsia="Arial" w:hAnsi="Cambria" w:cs="Times New Roman"/>
          <w:color w:val="0D0D0D" w:themeColor="text1" w:themeTint="F2"/>
          <w:sz w:val="24"/>
          <w:szCs w:val="24"/>
          <w:lang w:eastAsia="pl-PL"/>
        </w:rPr>
        <w:tab/>
      </w:r>
      <w:r w:rsidR="0061654F" w:rsidRPr="00107FA5">
        <w:rPr>
          <w:rFonts w:ascii="Cambria" w:eastAsia="Arial" w:hAnsi="Cambria" w:cs="Times New Roman"/>
          <w:color w:val="0D0D0D" w:themeColor="text1" w:themeTint="F2"/>
          <w:sz w:val="24"/>
          <w:szCs w:val="24"/>
          <w:lang w:eastAsia="pl-PL"/>
        </w:rPr>
        <w:tab/>
      </w:r>
      <w:r w:rsidR="00374FB5" w:rsidRPr="00107FA5">
        <w:rPr>
          <w:rFonts w:ascii="Cambria" w:eastAsia="Arial" w:hAnsi="Cambria" w:cs="Times New Roman"/>
          <w:color w:val="0D0D0D" w:themeColor="text1" w:themeTint="F2"/>
          <w:sz w:val="24"/>
          <w:szCs w:val="24"/>
          <w:lang w:eastAsia="pl-PL"/>
        </w:rPr>
        <w:tab/>
      </w:r>
      <w:r w:rsidR="00994682" w:rsidRPr="00107FA5">
        <w:rPr>
          <w:rFonts w:ascii="Cambria" w:eastAsia="Arial" w:hAnsi="Cambria" w:cs="Times New Roman"/>
          <w:color w:val="0D0D0D" w:themeColor="text1" w:themeTint="F2"/>
          <w:sz w:val="24"/>
          <w:szCs w:val="24"/>
          <w:lang w:eastAsia="pl-PL"/>
        </w:rPr>
        <w:t>- załącznik nr 9a</w:t>
      </w:r>
      <w:r w:rsidR="00374FB5" w:rsidRPr="00107FA5">
        <w:rPr>
          <w:rFonts w:ascii="Cambria" w:eastAsia="Arial" w:hAnsi="Cambria" w:cs="Times New Roman"/>
          <w:color w:val="0D0D0D" w:themeColor="text1" w:themeTint="F2"/>
          <w:sz w:val="24"/>
          <w:szCs w:val="24"/>
          <w:vertAlign w:val="subscript"/>
          <w:lang w:eastAsia="pl-PL"/>
        </w:rPr>
        <w:t>1</w:t>
      </w:r>
      <w:r w:rsidR="00994682" w:rsidRPr="00107FA5">
        <w:rPr>
          <w:rFonts w:ascii="Cambria" w:eastAsia="Arial" w:hAnsi="Cambria" w:cs="Times New Roman"/>
          <w:color w:val="0D0D0D" w:themeColor="text1" w:themeTint="F2"/>
          <w:sz w:val="24"/>
          <w:szCs w:val="24"/>
          <w:lang w:eastAsia="pl-PL"/>
        </w:rPr>
        <w:t>,</w:t>
      </w:r>
    </w:p>
    <w:p w14:paraId="0B07C93F" w14:textId="08A2D637" w:rsidR="00994682" w:rsidRPr="00107FA5" w:rsidRDefault="00103DC4" w:rsidP="002235DF">
      <w:pPr>
        <w:tabs>
          <w:tab w:val="left" w:pos="1080"/>
        </w:tabs>
        <w:spacing w:after="0" w:line="240" w:lineRule="auto"/>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xml:space="preserve">- </w:t>
      </w:r>
      <w:r w:rsidR="00994682" w:rsidRPr="00107FA5">
        <w:rPr>
          <w:rFonts w:ascii="Cambria" w:eastAsia="Arial" w:hAnsi="Cambria" w:cs="Times New Roman"/>
          <w:color w:val="0D0D0D" w:themeColor="text1" w:themeTint="F2"/>
          <w:sz w:val="24"/>
          <w:szCs w:val="24"/>
          <w:lang w:eastAsia="pl-PL"/>
        </w:rPr>
        <w:t xml:space="preserve">przedmiar robót - </w:t>
      </w:r>
      <w:r w:rsidR="00B11D26" w:rsidRPr="00107FA5">
        <w:rPr>
          <w:rFonts w:ascii="Cambria" w:eastAsia="Arial" w:hAnsi="Cambria" w:cs="Times New Roman"/>
          <w:color w:val="0D0D0D" w:themeColor="text1" w:themeTint="F2"/>
          <w:sz w:val="24"/>
          <w:szCs w:val="24"/>
          <w:lang w:eastAsia="pl-PL"/>
        </w:rPr>
        <w:t xml:space="preserve">Pukinin </w:t>
      </w:r>
      <w:r w:rsidR="00374FB5" w:rsidRPr="00107FA5">
        <w:rPr>
          <w:rFonts w:ascii="Cambria" w:eastAsia="Arial" w:hAnsi="Cambria" w:cs="Times New Roman"/>
          <w:color w:val="0D0D0D" w:themeColor="text1" w:themeTint="F2"/>
          <w:sz w:val="24"/>
          <w:szCs w:val="24"/>
          <w:lang w:eastAsia="pl-PL"/>
        </w:rPr>
        <w:t>droga gminna nr 113125 E</w:t>
      </w:r>
      <w:r w:rsidR="00374FB5" w:rsidRPr="00107FA5">
        <w:rPr>
          <w:rFonts w:ascii="Cambria" w:eastAsia="Arial" w:hAnsi="Cambria" w:cs="Times New Roman"/>
          <w:color w:val="0D0D0D" w:themeColor="text1" w:themeTint="F2"/>
          <w:sz w:val="24"/>
          <w:szCs w:val="24"/>
          <w:lang w:eastAsia="pl-PL"/>
        </w:rPr>
        <w:tab/>
      </w:r>
      <w:r w:rsidR="00374FB5" w:rsidRPr="00107FA5">
        <w:rPr>
          <w:rFonts w:ascii="Cambria" w:eastAsia="Arial" w:hAnsi="Cambria" w:cs="Times New Roman"/>
          <w:color w:val="0D0D0D" w:themeColor="text1" w:themeTint="F2"/>
          <w:sz w:val="24"/>
          <w:szCs w:val="24"/>
          <w:lang w:eastAsia="pl-PL"/>
        </w:rPr>
        <w:tab/>
      </w:r>
      <w:r w:rsidR="00374FB5" w:rsidRPr="00107FA5">
        <w:rPr>
          <w:rFonts w:ascii="Cambria" w:eastAsia="Arial" w:hAnsi="Cambria" w:cs="Times New Roman"/>
          <w:color w:val="0D0D0D" w:themeColor="text1" w:themeTint="F2"/>
          <w:sz w:val="24"/>
          <w:szCs w:val="24"/>
          <w:lang w:eastAsia="pl-PL"/>
        </w:rPr>
        <w:tab/>
      </w:r>
      <w:r w:rsidR="00B11D26" w:rsidRPr="00107FA5">
        <w:rPr>
          <w:rFonts w:ascii="Cambria" w:eastAsia="Arial" w:hAnsi="Cambria" w:cs="Times New Roman"/>
          <w:color w:val="0D0D0D" w:themeColor="text1" w:themeTint="F2"/>
          <w:sz w:val="24"/>
          <w:szCs w:val="24"/>
          <w:lang w:eastAsia="pl-PL"/>
        </w:rPr>
        <w:t>-</w:t>
      </w:r>
      <w:r w:rsidR="00AB0B33" w:rsidRPr="00107FA5">
        <w:rPr>
          <w:rFonts w:ascii="Cambria" w:eastAsia="Arial" w:hAnsi="Cambria" w:cs="Times New Roman"/>
          <w:color w:val="0D0D0D" w:themeColor="text1" w:themeTint="F2"/>
          <w:sz w:val="24"/>
          <w:szCs w:val="24"/>
          <w:lang w:eastAsia="pl-PL"/>
        </w:rPr>
        <w:t xml:space="preserve"> </w:t>
      </w:r>
      <w:r w:rsidR="00994682" w:rsidRPr="00107FA5">
        <w:rPr>
          <w:rFonts w:ascii="Cambria" w:eastAsia="Arial" w:hAnsi="Cambria" w:cs="Times New Roman"/>
          <w:color w:val="0D0D0D" w:themeColor="text1" w:themeTint="F2"/>
          <w:sz w:val="24"/>
          <w:szCs w:val="24"/>
          <w:lang w:eastAsia="pl-PL"/>
        </w:rPr>
        <w:t>załącznik nr 9</w:t>
      </w:r>
      <w:r w:rsidR="00B11D26" w:rsidRPr="00107FA5">
        <w:rPr>
          <w:rFonts w:ascii="Cambria" w:eastAsia="Arial" w:hAnsi="Cambria" w:cs="Times New Roman"/>
          <w:color w:val="0D0D0D" w:themeColor="text1" w:themeTint="F2"/>
          <w:sz w:val="24"/>
          <w:szCs w:val="24"/>
          <w:lang w:eastAsia="pl-PL"/>
        </w:rPr>
        <w:t>a</w:t>
      </w:r>
      <w:r w:rsidR="00B11D26" w:rsidRPr="00107FA5">
        <w:rPr>
          <w:rFonts w:ascii="Cambria" w:eastAsia="Arial" w:hAnsi="Cambria" w:cs="Times New Roman"/>
          <w:color w:val="0D0D0D" w:themeColor="text1" w:themeTint="F2"/>
          <w:sz w:val="24"/>
          <w:szCs w:val="24"/>
          <w:vertAlign w:val="subscript"/>
          <w:lang w:eastAsia="pl-PL"/>
        </w:rPr>
        <w:t>2</w:t>
      </w:r>
      <w:r w:rsidR="00994682" w:rsidRPr="00107FA5">
        <w:rPr>
          <w:rFonts w:ascii="Cambria" w:eastAsia="Arial" w:hAnsi="Cambria" w:cs="Times New Roman"/>
          <w:color w:val="0D0D0D" w:themeColor="text1" w:themeTint="F2"/>
          <w:sz w:val="24"/>
          <w:szCs w:val="24"/>
          <w:lang w:eastAsia="pl-PL"/>
        </w:rPr>
        <w:t>,</w:t>
      </w:r>
    </w:p>
    <w:p w14:paraId="44C02132" w14:textId="6A00AB8F" w:rsidR="00994682" w:rsidRPr="00107FA5" w:rsidRDefault="00103DC4" w:rsidP="002235DF">
      <w:pPr>
        <w:tabs>
          <w:tab w:val="left" w:pos="1080"/>
        </w:tabs>
        <w:spacing w:after="0" w:line="240" w:lineRule="auto"/>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xml:space="preserve">- </w:t>
      </w:r>
      <w:r w:rsidR="00994682" w:rsidRPr="00107FA5">
        <w:rPr>
          <w:rFonts w:ascii="Cambria" w:eastAsia="Arial" w:hAnsi="Cambria" w:cs="Times New Roman"/>
          <w:color w:val="0D0D0D" w:themeColor="text1" w:themeTint="F2"/>
          <w:sz w:val="24"/>
          <w:szCs w:val="24"/>
          <w:lang w:eastAsia="pl-PL"/>
        </w:rPr>
        <w:t xml:space="preserve">przedmiar robót - </w:t>
      </w:r>
      <w:r w:rsidR="00B11D26" w:rsidRPr="00107FA5">
        <w:rPr>
          <w:rFonts w:ascii="Cambria" w:eastAsia="Arial" w:hAnsi="Cambria" w:cs="Times New Roman"/>
          <w:color w:val="0D0D0D" w:themeColor="text1" w:themeTint="F2"/>
          <w:sz w:val="24"/>
          <w:szCs w:val="24"/>
          <w:lang w:eastAsia="pl-PL"/>
        </w:rPr>
        <w:t>Bogusławki Małe - Bogusławki Duże</w:t>
      </w:r>
      <w:r w:rsidR="0061654F" w:rsidRPr="00107FA5">
        <w:rPr>
          <w:rFonts w:ascii="Cambria" w:eastAsia="Arial" w:hAnsi="Cambria" w:cs="Times New Roman"/>
          <w:color w:val="0D0D0D" w:themeColor="text1" w:themeTint="F2"/>
          <w:sz w:val="24"/>
          <w:szCs w:val="24"/>
          <w:lang w:eastAsia="pl-PL"/>
        </w:rPr>
        <w:tab/>
      </w:r>
      <w:r w:rsidR="0061654F" w:rsidRPr="00107FA5">
        <w:rPr>
          <w:rFonts w:ascii="Cambria" w:eastAsia="Arial" w:hAnsi="Cambria" w:cs="Times New Roman"/>
          <w:color w:val="0D0D0D" w:themeColor="text1" w:themeTint="F2"/>
          <w:sz w:val="24"/>
          <w:szCs w:val="24"/>
          <w:lang w:eastAsia="pl-PL"/>
        </w:rPr>
        <w:tab/>
      </w:r>
      <w:r w:rsidR="00994682" w:rsidRPr="00107FA5">
        <w:rPr>
          <w:rFonts w:ascii="Cambria" w:eastAsia="Arial" w:hAnsi="Cambria" w:cs="Times New Roman"/>
          <w:color w:val="0D0D0D" w:themeColor="text1" w:themeTint="F2"/>
          <w:sz w:val="24"/>
          <w:szCs w:val="24"/>
          <w:lang w:eastAsia="pl-PL"/>
        </w:rPr>
        <w:t>- załącznik nr 9</w:t>
      </w:r>
      <w:r w:rsidR="00B11D26" w:rsidRPr="00107FA5">
        <w:rPr>
          <w:rFonts w:ascii="Cambria" w:eastAsia="Arial" w:hAnsi="Cambria" w:cs="Times New Roman"/>
          <w:color w:val="0D0D0D" w:themeColor="text1" w:themeTint="F2"/>
          <w:sz w:val="24"/>
          <w:szCs w:val="24"/>
          <w:lang w:eastAsia="pl-PL"/>
        </w:rPr>
        <w:t>b</w:t>
      </w:r>
      <w:r w:rsidR="00994682" w:rsidRPr="00107FA5">
        <w:rPr>
          <w:rFonts w:ascii="Cambria" w:eastAsia="Arial" w:hAnsi="Cambria" w:cs="Times New Roman"/>
          <w:color w:val="0D0D0D" w:themeColor="text1" w:themeTint="F2"/>
          <w:sz w:val="24"/>
          <w:szCs w:val="24"/>
          <w:lang w:eastAsia="pl-PL"/>
        </w:rPr>
        <w:t>,</w:t>
      </w:r>
    </w:p>
    <w:p w14:paraId="7E6A1C02" w14:textId="653C164C" w:rsidR="007218B0" w:rsidRPr="00107FA5" w:rsidRDefault="007218B0" w:rsidP="002235DF">
      <w:pPr>
        <w:tabs>
          <w:tab w:val="left" w:pos="1080"/>
        </w:tabs>
        <w:spacing w:after="0" w:line="240" w:lineRule="auto"/>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przedmiar robót - Przewodowice - Julianów Raducki</w:t>
      </w:r>
      <w:r w:rsidRPr="00107FA5">
        <w:rPr>
          <w:rFonts w:ascii="Cambria" w:eastAsia="Arial" w:hAnsi="Cambria" w:cs="Times New Roman"/>
          <w:color w:val="0D0D0D" w:themeColor="text1" w:themeTint="F2"/>
          <w:sz w:val="24"/>
          <w:szCs w:val="24"/>
          <w:lang w:eastAsia="pl-PL"/>
        </w:rPr>
        <w:tab/>
      </w:r>
      <w:r w:rsidRPr="00107FA5">
        <w:rPr>
          <w:rFonts w:ascii="Cambria" w:eastAsia="Arial" w:hAnsi="Cambria" w:cs="Times New Roman"/>
          <w:color w:val="0D0D0D" w:themeColor="text1" w:themeTint="F2"/>
          <w:sz w:val="24"/>
          <w:szCs w:val="24"/>
          <w:lang w:eastAsia="pl-PL"/>
        </w:rPr>
        <w:tab/>
      </w:r>
      <w:r w:rsidRPr="00107FA5">
        <w:rPr>
          <w:rFonts w:ascii="Cambria" w:eastAsia="Arial" w:hAnsi="Cambria" w:cs="Times New Roman"/>
          <w:color w:val="0D0D0D" w:themeColor="text1" w:themeTint="F2"/>
          <w:sz w:val="24"/>
          <w:szCs w:val="24"/>
          <w:lang w:eastAsia="pl-PL"/>
        </w:rPr>
        <w:tab/>
        <w:t>- załącznik nr 9c,</w:t>
      </w:r>
    </w:p>
    <w:p w14:paraId="517ECB67" w14:textId="0584969A" w:rsidR="00994682" w:rsidRPr="00107FA5" w:rsidRDefault="00103DC4" w:rsidP="002235DF">
      <w:pPr>
        <w:tabs>
          <w:tab w:val="left" w:pos="1080"/>
        </w:tabs>
        <w:spacing w:after="0" w:line="240" w:lineRule="auto"/>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xml:space="preserve">- </w:t>
      </w:r>
      <w:r w:rsidR="00994682" w:rsidRPr="00107FA5">
        <w:rPr>
          <w:rFonts w:ascii="Cambria" w:eastAsia="Arial" w:hAnsi="Cambria" w:cs="Times New Roman"/>
          <w:color w:val="0D0D0D" w:themeColor="text1" w:themeTint="F2"/>
          <w:sz w:val="24"/>
          <w:szCs w:val="24"/>
          <w:lang w:eastAsia="pl-PL"/>
        </w:rPr>
        <w:t xml:space="preserve">dokumentacja projektowa i </w:t>
      </w:r>
      <w:proofErr w:type="spellStart"/>
      <w:r w:rsidR="00994682" w:rsidRPr="00107FA5">
        <w:rPr>
          <w:rFonts w:ascii="Cambria" w:eastAsia="Arial" w:hAnsi="Cambria" w:cs="Times New Roman"/>
          <w:color w:val="0D0D0D" w:themeColor="text1" w:themeTint="F2"/>
          <w:sz w:val="24"/>
          <w:szCs w:val="24"/>
          <w:lang w:eastAsia="pl-PL"/>
        </w:rPr>
        <w:t>STWiOR</w:t>
      </w:r>
      <w:proofErr w:type="spellEnd"/>
      <w:r w:rsidR="00994682" w:rsidRPr="00107FA5">
        <w:rPr>
          <w:rFonts w:ascii="Cambria" w:eastAsia="Arial" w:hAnsi="Cambria" w:cs="Times New Roman"/>
          <w:color w:val="0D0D0D" w:themeColor="text1" w:themeTint="F2"/>
          <w:sz w:val="24"/>
          <w:szCs w:val="24"/>
          <w:lang w:eastAsia="pl-PL"/>
        </w:rPr>
        <w:t xml:space="preserve"> </w:t>
      </w:r>
      <w:r w:rsidR="00B11D26" w:rsidRPr="00107FA5">
        <w:rPr>
          <w:rFonts w:ascii="Cambria" w:eastAsia="Arial" w:hAnsi="Cambria" w:cs="Times New Roman"/>
          <w:color w:val="0D0D0D" w:themeColor="text1" w:themeTint="F2"/>
          <w:sz w:val="24"/>
          <w:szCs w:val="24"/>
          <w:lang w:eastAsia="pl-PL"/>
        </w:rPr>
        <w:t>-</w:t>
      </w:r>
      <w:r w:rsidR="00994682" w:rsidRPr="00107FA5">
        <w:rPr>
          <w:rFonts w:ascii="Cambria" w:eastAsia="Arial" w:hAnsi="Cambria" w:cs="Times New Roman"/>
          <w:color w:val="0D0D0D" w:themeColor="text1" w:themeTint="F2"/>
          <w:sz w:val="24"/>
          <w:szCs w:val="24"/>
          <w:lang w:eastAsia="pl-PL"/>
        </w:rPr>
        <w:t xml:space="preserve"> </w:t>
      </w:r>
      <w:r w:rsidR="00B11D26" w:rsidRPr="00107FA5">
        <w:rPr>
          <w:rFonts w:ascii="Cambria" w:eastAsia="Arial" w:hAnsi="Cambria" w:cs="Times New Roman"/>
          <w:color w:val="0D0D0D" w:themeColor="text1" w:themeTint="F2"/>
          <w:sz w:val="24"/>
          <w:szCs w:val="24"/>
          <w:lang w:eastAsia="pl-PL"/>
        </w:rPr>
        <w:t>Pukinin</w:t>
      </w:r>
      <w:r w:rsidR="0061654F" w:rsidRPr="00107FA5">
        <w:rPr>
          <w:rFonts w:ascii="Cambria" w:eastAsia="Arial" w:hAnsi="Cambria" w:cs="Times New Roman"/>
          <w:color w:val="0D0D0D" w:themeColor="text1" w:themeTint="F2"/>
          <w:sz w:val="24"/>
          <w:szCs w:val="24"/>
          <w:lang w:eastAsia="pl-PL"/>
        </w:rPr>
        <w:tab/>
      </w:r>
      <w:r w:rsidR="00B11D26" w:rsidRPr="00107FA5">
        <w:rPr>
          <w:rFonts w:ascii="Cambria" w:eastAsia="Arial" w:hAnsi="Cambria" w:cs="Times New Roman"/>
          <w:color w:val="0D0D0D" w:themeColor="text1" w:themeTint="F2"/>
          <w:sz w:val="24"/>
          <w:szCs w:val="24"/>
          <w:lang w:eastAsia="pl-PL"/>
        </w:rPr>
        <w:tab/>
      </w:r>
      <w:r w:rsidR="00B11D26" w:rsidRPr="00107FA5">
        <w:rPr>
          <w:rFonts w:ascii="Cambria" w:eastAsia="Arial" w:hAnsi="Cambria" w:cs="Times New Roman"/>
          <w:color w:val="0D0D0D" w:themeColor="text1" w:themeTint="F2"/>
          <w:sz w:val="24"/>
          <w:szCs w:val="24"/>
          <w:lang w:eastAsia="pl-PL"/>
        </w:rPr>
        <w:tab/>
      </w:r>
      <w:r w:rsidR="00B11D26" w:rsidRPr="00107FA5">
        <w:rPr>
          <w:rFonts w:ascii="Cambria" w:eastAsia="Arial" w:hAnsi="Cambria" w:cs="Times New Roman"/>
          <w:color w:val="0D0D0D" w:themeColor="text1" w:themeTint="F2"/>
          <w:sz w:val="24"/>
          <w:szCs w:val="24"/>
          <w:lang w:eastAsia="pl-PL"/>
        </w:rPr>
        <w:tab/>
      </w:r>
      <w:r w:rsidR="00994682" w:rsidRPr="00107FA5">
        <w:rPr>
          <w:rFonts w:ascii="Cambria" w:eastAsia="Arial" w:hAnsi="Cambria" w:cs="Times New Roman"/>
          <w:color w:val="0D0D0D" w:themeColor="text1" w:themeTint="F2"/>
          <w:sz w:val="24"/>
          <w:szCs w:val="24"/>
          <w:lang w:eastAsia="pl-PL"/>
        </w:rPr>
        <w:t>- załącznik nr 10a,</w:t>
      </w:r>
    </w:p>
    <w:p w14:paraId="473717F3" w14:textId="4D303BF9" w:rsidR="00994682" w:rsidRPr="00107FA5" w:rsidRDefault="00103DC4" w:rsidP="00B11D26">
      <w:pPr>
        <w:tabs>
          <w:tab w:val="left" w:pos="1080"/>
        </w:tabs>
        <w:spacing w:after="0" w:line="240" w:lineRule="auto"/>
        <w:ind w:right="-142"/>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xml:space="preserve">- </w:t>
      </w:r>
      <w:r w:rsidR="00994682" w:rsidRPr="00107FA5">
        <w:rPr>
          <w:rFonts w:ascii="Cambria" w:eastAsia="Arial" w:hAnsi="Cambria" w:cs="Times New Roman"/>
          <w:color w:val="0D0D0D" w:themeColor="text1" w:themeTint="F2"/>
          <w:sz w:val="24"/>
          <w:szCs w:val="24"/>
          <w:lang w:eastAsia="pl-PL"/>
        </w:rPr>
        <w:t xml:space="preserve">dokumentacja projektowa i </w:t>
      </w:r>
      <w:proofErr w:type="spellStart"/>
      <w:r w:rsidR="00994682" w:rsidRPr="00107FA5">
        <w:rPr>
          <w:rFonts w:ascii="Cambria" w:eastAsia="Arial" w:hAnsi="Cambria" w:cs="Times New Roman"/>
          <w:color w:val="0D0D0D" w:themeColor="text1" w:themeTint="F2"/>
          <w:sz w:val="24"/>
          <w:szCs w:val="24"/>
          <w:lang w:eastAsia="pl-PL"/>
        </w:rPr>
        <w:t>STWiOR</w:t>
      </w:r>
      <w:proofErr w:type="spellEnd"/>
      <w:r w:rsidR="00994682" w:rsidRPr="00107FA5">
        <w:rPr>
          <w:rFonts w:ascii="Cambria" w:eastAsia="Arial" w:hAnsi="Cambria" w:cs="Times New Roman"/>
          <w:color w:val="0D0D0D" w:themeColor="text1" w:themeTint="F2"/>
          <w:sz w:val="24"/>
          <w:szCs w:val="24"/>
          <w:lang w:eastAsia="pl-PL"/>
        </w:rPr>
        <w:t xml:space="preserve"> </w:t>
      </w:r>
      <w:r w:rsidR="00B11D26" w:rsidRPr="00107FA5">
        <w:rPr>
          <w:rFonts w:ascii="Cambria" w:eastAsia="Arial" w:hAnsi="Cambria" w:cs="Times New Roman"/>
          <w:color w:val="0D0D0D" w:themeColor="text1" w:themeTint="F2"/>
          <w:sz w:val="24"/>
          <w:szCs w:val="24"/>
          <w:lang w:eastAsia="pl-PL"/>
        </w:rPr>
        <w:t>-</w:t>
      </w:r>
      <w:r w:rsidR="00994682" w:rsidRPr="00107FA5">
        <w:rPr>
          <w:rFonts w:ascii="Cambria" w:eastAsia="Arial" w:hAnsi="Cambria" w:cs="Times New Roman"/>
          <w:color w:val="0D0D0D" w:themeColor="text1" w:themeTint="F2"/>
          <w:sz w:val="24"/>
          <w:szCs w:val="24"/>
          <w:lang w:eastAsia="pl-PL"/>
        </w:rPr>
        <w:t xml:space="preserve"> </w:t>
      </w:r>
      <w:r w:rsidR="00B11D26" w:rsidRPr="00107FA5">
        <w:rPr>
          <w:rFonts w:ascii="Cambria" w:eastAsia="Arial" w:hAnsi="Cambria" w:cs="Times New Roman"/>
          <w:color w:val="0D0D0D" w:themeColor="text1" w:themeTint="F2"/>
          <w:sz w:val="24"/>
          <w:szCs w:val="24"/>
          <w:lang w:eastAsia="pl-PL"/>
        </w:rPr>
        <w:t xml:space="preserve">Bogusławki M. - Bogusławki D. </w:t>
      </w:r>
      <w:r w:rsidR="00994682" w:rsidRPr="00107FA5">
        <w:rPr>
          <w:rFonts w:ascii="Cambria" w:eastAsia="Arial" w:hAnsi="Cambria" w:cs="Times New Roman"/>
          <w:color w:val="0D0D0D" w:themeColor="text1" w:themeTint="F2"/>
          <w:sz w:val="24"/>
          <w:szCs w:val="24"/>
          <w:lang w:eastAsia="pl-PL"/>
        </w:rPr>
        <w:t>- załącznik nr 10b,</w:t>
      </w:r>
    </w:p>
    <w:p w14:paraId="4E799B8B" w14:textId="3634A3DA" w:rsidR="007218B0" w:rsidRPr="00107FA5" w:rsidRDefault="007218B0" w:rsidP="007218B0">
      <w:pPr>
        <w:tabs>
          <w:tab w:val="left" w:pos="1080"/>
        </w:tabs>
        <w:spacing w:after="0" w:line="240" w:lineRule="auto"/>
        <w:ind w:right="-426"/>
        <w:rPr>
          <w:rFonts w:ascii="Cambria" w:eastAsia="Arial" w:hAnsi="Cambria" w:cs="Times New Roman"/>
          <w:color w:val="0D0D0D" w:themeColor="text1" w:themeTint="F2"/>
          <w:sz w:val="24"/>
          <w:szCs w:val="24"/>
          <w:lang w:eastAsia="pl-PL"/>
        </w:rPr>
      </w:pPr>
      <w:r w:rsidRPr="00107FA5">
        <w:rPr>
          <w:rFonts w:ascii="Cambria" w:eastAsia="Arial" w:hAnsi="Cambria" w:cs="Times New Roman"/>
          <w:color w:val="0D0D0D" w:themeColor="text1" w:themeTint="F2"/>
          <w:sz w:val="24"/>
          <w:szCs w:val="24"/>
          <w:lang w:eastAsia="pl-PL"/>
        </w:rPr>
        <w:t xml:space="preserve">- dokumentacja projektowa i </w:t>
      </w:r>
      <w:proofErr w:type="spellStart"/>
      <w:r w:rsidRPr="00107FA5">
        <w:rPr>
          <w:rFonts w:ascii="Cambria" w:eastAsia="Arial" w:hAnsi="Cambria" w:cs="Times New Roman"/>
          <w:color w:val="0D0D0D" w:themeColor="text1" w:themeTint="F2"/>
          <w:sz w:val="24"/>
          <w:szCs w:val="24"/>
          <w:lang w:eastAsia="pl-PL"/>
        </w:rPr>
        <w:t>STWiOR</w:t>
      </w:r>
      <w:proofErr w:type="spellEnd"/>
      <w:r w:rsidRPr="00107FA5">
        <w:rPr>
          <w:rFonts w:ascii="Cambria" w:eastAsia="Arial" w:hAnsi="Cambria" w:cs="Times New Roman"/>
          <w:color w:val="0D0D0D" w:themeColor="text1" w:themeTint="F2"/>
          <w:sz w:val="24"/>
          <w:szCs w:val="24"/>
          <w:lang w:eastAsia="pl-PL"/>
        </w:rPr>
        <w:t xml:space="preserve"> - Przewodowice - Julianów Raducki - załącznik nr 10c.</w:t>
      </w:r>
    </w:p>
    <w:p w14:paraId="0A709D67" w14:textId="77777777" w:rsidR="00994682" w:rsidRPr="00107FA5" w:rsidRDefault="00994682" w:rsidP="002235DF">
      <w:pPr>
        <w:spacing w:after="0" w:line="240" w:lineRule="auto"/>
        <w:jc w:val="both"/>
        <w:rPr>
          <w:rFonts w:ascii="Cambria" w:eastAsia="Arial" w:hAnsi="Cambria" w:cs="Times New Roman"/>
          <w:b/>
          <w:i/>
          <w:iCs/>
          <w:color w:val="0D0D0D" w:themeColor="text1" w:themeTint="F2"/>
          <w:sz w:val="24"/>
          <w:szCs w:val="24"/>
          <w:u w:val="single"/>
          <w:lang w:eastAsia="pl-PL"/>
        </w:rPr>
      </w:pPr>
    </w:p>
    <w:p w14:paraId="38436369" w14:textId="279E996C" w:rsidR="00FB690F" w:rsidRPr="00374FB5" w:rsidRDefault="00FB690F" w:rsidP="002235DF">
      <w:pPr>
        <w:spacing w:after="0" w:line="240" w:lineRule="auto"/>
        <w:jc w:val="both"/>
        <w:rPr>
          <w:rFonts w:ascii="Cambria" w:eastAsia="Arial" w:hAnsi="Cambria" w:cs="Times New Roman"/>
          <w:b/>
          <w:i/>
          <w:iCs/>
          <w:sz w:val="24"/>
          <w:szCs w:val="24"/>
          <w:u w:val="single"/>
          <w:lang w:eastAsia="pl-PL"/>
        </w:rPr>
      </w:pPr>
      <w:r w:rsidRPr="00374FB5">
        <w:rPr>
          <w:rFonts w:ascii="Cambria" w:eastAsia="Arial" w:hAnsi="Cambria" w:cs="Times New Roman"/>
          <w:b/>
          <w:i/>
          <w:iCs/>
          <w:sz w:val="24"/>
          <w:szCs w:val="24"/>
          <w:u w:val="single"/>
          <w:lang w:eastAsia="pl-PL"/>
        </w:rPr>
        <w:t>Informacje ogólne:</w:t>
      </w:r>
    </w:p>
    <w:p w14:paraId="0C4987E4" w14:textId="77777777" w:rsidR="00FB690F" w:rsidRPr="00374FB5" w:rsidRDefault="00FB690F" w:rsidP="002235DF">
      <w:pPr>
        <w:spacing w:after="0" w:line="240" w:lineRule="auto"/>
        <w:jc w:val="both"/>
        <w:rPr>
          <w:rFonts w:ascii="Cambria" w:eastAsia="Arial" w:hAnsi="Cambria" w:cs="Times New Roman"/>
          <w:sz w:val="24"/>
          <w:szCs w:val="24"/>
          <w:lang w:eastAsia="pl-PL"/>
        </w:rPr>
      </w:pPr>
    </w:p>
    <w:p w14:paraId="7BEEFA02" w14:textId="34388026" w:rsidR="00FB690F" w:rsidRPr="00374FB5" w:rsidRDefault="00FB690F" w:rsidP="002235DF">
      <w:pPr>
        <w:numPr>
          <w:ilvl w:val="0"/>
          <w:numId w:val="37"/>
        </w:numPr>
        <w:tabs>
          <w:tab w:val="num" w:pos="360"/>
        </w:tabs>
        <w:suppressAutoHyphens/>
        <w:spacing w:after="0" w:line="240" w:lineRule="auto"/>
        <w:ind w:left="0" w:firstLine="0"/>
        <w:jc w:val="both"/>
        <w:rPr>
          <w:rFonts w:ascii="Cambria" w:eastAsia="Arial" w:hAnsi="Cambria" w:cs="Times New Roman"/>
          <w:sz w:val="24"/>
          <w:szCs w:val="24"/>
          <w:lang w:eastAsia="pl-PL"/>
        </w:rPr>
      </w:pPr>
      <w:r w:rsidRPr="00374FB5">
        <w:rPr>
          <w:rFonts w:ascii="Cambria" w:eastAsia="Arial" w:hAnsi="Cambria" w:cs="Times New Roman"/>
          <w:sz w:val="24"/>
          <w:szCs w:val="24"/>
          <w:lang w:eastAsia="pl-PL"/>
        </w:rPr>
        <w:t>Wykonawca winien zapoznać się z całością niniejszej SWZ. Wszystkie formularze zawarte w niniejszej SWZ, a w szczególności formularz oferty, załączniki zostaną wypełnione przez Wykonawcę ściśle według wskazówek. W przypadku, gdy jakakolwiek część dokumentów nie dotyczy Wykonawcy – wpisuje on „nie dotyczy”.</w:t>
      </w:r>
    </w:p>
    <w:p w14:paraId="19FA2A2C" w14:textId="77777777" w:rsidR="00FB690F" w:rsidRPr="00374FB5" w:rsidRDefault="00FB690F" w:rsidP="002235DF">
      <w:pPr>
        <w:numPr>
          <w:ilvl w:val="0"/>
          <w:numId w:val="37"/>
        </w:numPr>
        <w:tabs>
          <w:tab w:val="num" w:pos="360"/>
        </w:tabs>
        <w:suppressAutoHyphens/>
        <w:spacing w:after="0" w:line="240" w:lineRule="auto"/>
        <w:ind w:left="0" w:firstLine="0"/>
        <w:jc w:val="both"/>
        <w:rPr>
          <w:rFonts w:ascii="Cambria" w:eastAsia="Arial" w:hAnsi="Cambria" w:cs="Times New Roman"/>
          <w:sz w:val="24"/>
          <w:szCs w:val="24"/>
          <w:lang w:eastAsia="pl-PL"/>
        </w:rPr>
      </w:pPr>
      <w:r w:rsidRPr="00374FB5">
        <w:rPr>
          <w:rFonts w:ascii="Cambria" w:eastAsia="Arial" w:hAnsi="Cambria" w:cs="Times New Roman"/>
          <w:sz w:val="24"/>
          <w:szCs w:val="24"/>
          <w:lang w:eastAsia="pl-PL"/>
        </w:rPr>
        <w:t>Zamawiający sugeruje dokonanie wizji lokalnej w terenie przyszłych robót oraz zdobycia wszelkich informacji, które mogą być konieczne do przygotowania oferty oraz podpisania umowy.</w:t>
      </w:r>
    </w:p>
    <w:p w14:paraId="2D308ECF" w14:textId="77777777" w:rsidR="00FB690F" w:rsidRPr="00492E13" w:rsidRDefault="00FB690F" w:rsidP="002235DF">
      <w:pPr>
        <w:widowControl w:val="0"/>
        <w:spacing w:after="0" w:line="240" w:lineRule="auto"/>
        <w:ind w:right="-377"/>
        <w:rPr>
          <w:rFonts w:ascii="Cambria" w:eastAsia="Arial" w:hAnsi="Cambria" w:cs="Times New Roman"/>
          <w:sz w:val="20"/>
          <w:szCs w:val="20"/>
          <w:lang w:eastAsia="pl-PL"/>
        </w:rPr>
      </w:pPr>
    </w:p>
    <w:p w14:paraId="3AE37736" w14:textId="77777777" w:rsidR="00FB690F" w:rsidRPr="00492E13" w:rsidRDefault="00FB690F" w:rsidP="002235DF">
      <w:pPr>
        <w:autoSpaceDE w:val="0"/>
        <w:autoSpaceDN w:val="0"/>
        <w:adjustRightInd w:val="0"/>
        <w:spacing w:after="0" w:line="240" w:lineRule="auto"/>
        <w:ind w:right="-1"/>
        <w:jc w:val="both"/>
        <w:rPr>
          <w:rFonts w:ascii="Cambria" w:eastAsia="Arial" w:hAnsi="Cambria" w:cs="Times New Roman"/>
          <w:i/>
          <w:sz w:val="20"/>
          <w:szCs w:val="20"/>
          <w:u w:val="single"/>
          <w:lang w:eastAsia="pl-PL"/>
        </w:rPr>
      </w:pPr>
    </w:p>
    <w:p w14:paraId="3D6B0CA6" w14:textId="77777777" w:rsidR="00FB690F" w:rsidRPr="00492E13" w:rsidRDefault="00FB690F" w:rsidP="002235DF">
      <w:pPr>
        <w:autoSpaceDE w:val="0"/>
        <w:autoSpaceDN w:val="0"/>
        <w:adjustRightInd w:val="0"/>
        <w:spacing w:after="0" w:line="240" w:lineRule="auto"/>
        <w:rPr>
          <w:rFonts w:ascii="Cambria" w:hAnsi="Cambria" w:cs="Cambria"/>
          <w:color w:val="000000"/>
          <w:sz w:val="20"/>
          <w:szCs w:val="20"/>
        </w:rPr>
      </w:pPr>
    </w:p>
    <w:sectPr w:rsidR="00FB690F" w:rsidRPr="00492E13" w:rsidSect="00107FA5">
      <w:pgSz w:w="11906" w:h="16838"/>
      <w:pgMar w:top="426"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2B7C" w14:textId="77777777" w:rsidR="004F09A8" w:rsidRDefault="004F09A8" w:rsidP="00E61D9A">
      <w:pPr>
        <w:spacing w:after="0" w:line="240" w:lineRule="auto"/>
      </w:pPr>
      <w:r>
        <w:separator/>
      </w:r>
    </w:p>
  </w:endnote>
  <w:endnote w:type="continuationSeparator" w:id="0">
    <w:p w14:paraId="10DBF082" w14:textId="77777777" w:rsidR="004F09A8" w:rsidRDefault="004F09A8" w:rsidP="00E6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Yu Gothic"/>
    <w:panose1 w:val="00000000000000000000"/>
    <w:charset w:val="C8"/>
    <w:family w:val="decorative"/>
    <w:notTrueType/>
    <w:pitch w:val="variable"/>
    <w:sig w:usb0="00000001" w:usb1="00000000" w:usb2="00000000" w:usb3="00000000" w:csb0="00000000" w:csb1="00000000"/>
  </w:font>
  <w:font w:name="Segoe UI">
    <w:altName w:val="Century Gothic"/>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E266" w14:textId="77777777" w:rsidR="004F09A8" w:rsidRDefault="004F09A8" w:rsidP="00E61D9A">
      <w:pPr>
        <w:spacing w:after="0" w:line="240" w:lineRule="auto"/>
      </w:pPr>
      <w:r>
        <w:separator/>
      </w:r>
    </w:p>
  </w:footnote>
  <w:footnote w:type="continuationSeparator" w:id="0">
    <w:p w14:paraId="2422DD2A" w14:textId="77777777" w:rsidR="004F09A8" w:rsidRDefault="004F09A8" w:rsidP="00E61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C56B2A"/>
    <w:multiLevelType w:val="hybridMultilevel"/>
    <w:tmpl w:val="A60CC9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B4E15F"/>
    <w:multiLevelType w:val="hybridMultilevel"/>
    <w:tmpl w:val="6E2304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23"/>
    <w:multiLevelType w:val="multilevel"/>
    <w:tmpl w:val="7578F16A"/>
    <w:name w:val="WW8Num3522"/>
    <w:lvl w:ilvl="0">
      <w:start w:val="1"/>
      <w:numFmt w:val="decimal"/>
      <w:lvlText w:val="%1)"/>
      <w:lvlJc w:val="left"/>
      <w:pPr>
        <w:tabs>
          <w:tab w:val="num" w:pos="1429"/>
        </w:tabs>
        <w:ind w:left="1429" w:hanging="360"/>
      </w:pPr>
      <w:rPr>
        <w:sz w:val="20"/>
        <w:szCs w:val="20"/>
      </w:rPr>
    </w:lvl>
    <w:lvl w:ilvl="1">
      <w:start w:val="1"/>
      <w:numFmt w:val="lowerLetter"/>
      <w:lvlText w:val="%2)"/>
      <w:lvlJc w:val="left"/>
      <w:pPr>
        <w:tabs>
          <w:tab w:val="num" w:pos="2149"/>
        </w:tabs>
        <w:ind w:left="2149" w:hanging="360"/>
      </w:pPr>
      <w:rPr>
        <w:sz w:val="20"/>
        <w:szCs w:val="20"/>
      </w:rPr>
    </w:lvl>
    <w:lvl w:ilvl="2">
      <w:start w:val="1"/>
      <w:numFmt w:val="decimal"/>
      <w:lvlText w:val="%3."/>
      <w:lvlJc w:val="left"/>
      <w:pPr>
        <w:tabs>
          <w:tab w:val="num" w:pos="3049"/>
        </w:tabs>
        <w:ind w:left="3049" w:hanging="360"/>
      </w:pPr>
    </w:lvl>
    <w:lvl w:ilvl="3">
      <w:start w:val="1"/>
      <w:numFmt w:val="lowerLetter"/>
      <w:lvlText w:val="%4."/>
      <w:lvlJc w:val="left"/>
      <w:pPr>
        <w:tabs>
          <w:tab w:val="num" w:pos="0"/>
        </w:tabs>
        <w:ind w:left="3589" w:hanging="360"/>
      </w:pPr>
      <w:rPr>
        <w:rFonts w:ascii="Arial" w:eastAsia="Arial" w:hAnsi="Arial" w:cs="Arial"/>
      </w:r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abstractNum w:abstractNumId="3" w15:restartNumberingAfterBreak="0">
    <w:nsid w:val="00000029"/>
    <w:multiLevelType w:val="multilevel"/>
    <w:tmpl w:val="00000029"/>
    <w:name w:val="WW8Num4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800"/>
        </w:tabs>
        <w:ind w:left="1800" w:hanging="180"/>
      </w:pPr>
      <w:rPr>
        <w:rFonts w:ascii="OpenSymbol" w:hAnsi="OpenSymbol" w:cs="Arial"/>
      </w:rPr>
    </w:lvl>
    <w:lvl w:ilvl="3">
      <w:start w:val="1"/>
      <w:numFmt w:val="upperLetter"/>
      <w:lvlText w:val="%4)"/>
      <w:lvlJc w:val="left"/>
      <w:pPr>
        <w:tabs>
          <w:tab w:val="num" w:pos="180"/>
        </w:tabs>
        <w:ind w:left="1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613AD9"/>
    <w:multiLevelType w:val="multilevel"/>
    <w:tmpl w:val="5F84B6F2"/>
    <w:styleLink w:val="WWNum10"/>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1.%2.%3."/>
      <w:lvlJc w:val="right"/>
      <w:pPr>
        <w:ind w:left="2880" w:hanging="180"/>
      </w:pPr>
      <w:rPr>
        <w:rFonts w:cs="Times New Roman"/>
      </w:rPr>
    </w:lvl>
    <w:lvl w:ilvl="3">
      <w:start w:val="1"/>
      <w:numFmt w:val="decimal"/>
      <w:lvlText w:val="%1.%2.%3.%4."/>
      <w:lvlJc w:val="left"/>
      <w:pPr>
        <w:ind w:left="3600" w:hanging="360"/>
      </w:pPr>
      <w:rPr>
        <w:rFonts w:cs="Times New Roman"/>
      </w:rPr>
    </w:lvl>
    <w:lvl w:ilvl="4">
      <w:start w:val="1"/>
      <w:numFmt w:val="lowerLetter"/>
      <w:lvlText w:val="%1.%2.%3.%4.%5."/>
      <w:lvlJc w:val="left"/>
      <w:pPr>
        <w:ind w:left="4320" w:hanging="360"/>
      </w:pPr>
      <w:rPr>
        <w:rFonts w:cs="Times New Roman"/>
      </w:rPr>
    </w:lvl>
    <w:lvl w:ilvl="5">
      <w:start w:val="1"/>
      <w:numFmt w:val="lowerRoman"/>
      <w:lvlText w:val="%1.%2.%3.%4.%5.%6."/>
      <w:lvlJc w:val="right"/>
      <w:pPr>
        <w:ind w:left="5040" w:hanging="180"/>
      </w:pPr>
      <w:rPr>
        <w:rFonts w:cs="Times New Roman"/>
      </w:rPr>
    </w:lvl>
    <w:lvl w:ilvl="6">
      <w:start w:val="1"/>
      <w:numFmt w:val="decimal"/>
      <w:lvlText w:val="%1.%2.%3.%4.%5.%6.%7."/>
      <w:lvlJc w:val="left"/>
      <w:pPr>
        <w:ind w:left="5760" w:hanging="360"/>
      </w:pPr>
      <w:rPr>
        <w:rFonts w:cs="Times New Roman"/>
      </w:rPr>
    </w:lvl>
    <w:lvl w:ilvl="7">
      <w:start w:val="1"/>
      <w:numFmt w:val="lowerLetter"/>
      <w:lvlText w:val="%1.%2.%3.%4.%5.%6.%7.%8."/>
      <w:lvlJc w:val="left"/>
      <w:pPr>
        <w:ind w:left="6480" w:hanging="360"/>
      </w:pPr>
      <w:rPr>
        <w:rFonts w:cs="Times New Roman"/>
      </w:rPr>
    </w:lvl>
    <w:lvl w:ilvl="8">
      <w:start w:val="1"/>
      <w:numFmt w:val="lowerRoman"/>
      <w:lvlText w:val="%1.%2.%3.%4.%5.%6.%7.%8.%9."/>
      <w:lvlJc w:val="right"/>
      <w:pPr>
        <w:ind w:left="7200" w:hanging="180"/>
      </w:pPr>
      <w:rPr>
        <w:rFonts w:cs="Times New Roman"/>
      </w:rPr>
    </w:lvl>
  </w:abstractNum>
  <w:abstractNum w:abstractNumId="5" w15:restartNumberingAfterBreak="0">
    <w:nsid w:val="02094171"/>
    <w:multiLevelType w:val="multilevel"/>
    <w:tmpl w:val="940C29B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03300494"/>
    <w:multiLevelType w:val="hybridMultilevel"/>
    <w:tmpl w:val="BD1C4C16"/>
    <w:lvl w:ilvl="0" w:tplc="CD90BF6A">
      <w:start w:val="10"/>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5680471"/>
    <w:multiLevelType w:val="multilevel"/>
    <w:tmpl w:val="C3344350"/>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b/>
        <w:bCs/>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087819CF"/>
    <w:multiLevelType w:val="multilevel"/>
    <w:tmpl w:val="D5E08D56"/>
    <w:styleLink w:val="WWNum14"/>
    <w:lvl w:ilvl="0">
      <w:start w:val="8"/>
      <w:numFmt w:val="decimal"/>
      <w:lvlText w:val="%1."/>
      <w:lvlJc w:val="left"/>
      <w:pPr>
        <w:ind w:left="400" w:hanging="400"/>
      </w:pPr>
      <w:rPr>
        <w:rFonts w:cs="Times New Roman"/>
        <w:b/>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1800" w:hanging="1800"/>
      </w:pPr>
      <w:rPr>
        <w:rFonts w:cs="Times New Roman"/>
        <w:b/>
      </w:rPr>
    </w:lvl>
  </w:abstractNum>
  <w:abstractNum w:abstractNumId="9" w15:restartNumberingAfterBreak="0">
    <w:nsid w:val="0CFF3F98"/>
    <w:multiLevelType w:val="multilevel"/>
    <w:tmpl w:val="F1E4539A"/>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9B4DF0"/>
    <w:multiLevelType w:val="multilevel"/>
    <w:tmpl w:val="6736F808"/>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214B7"/>
    <w:multiLevelType w:val="multilevel"/>
    <w:tmpl w:val="E7F4F9A8"/>
    <w:lvl w:ilvl="0">
      <w:start w:val="22"/>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336C40"/>
    <w:multiLevelType w:val="multilevel"/>
    <w:tmpl w:val="114265C6"/>
    <w:lvl w:ilvl="0">
      <w:start w:val="7"/>
      <w:numFmt w:val="decimal"/>
      <w:lvlText w:val="%1"/>
      <w:lvlJc w:val="left"/>
      <w:pPr>
        <w:ind w:left="675" w:hanging="675"/>
      </w:pPr>
      <w:rPr>
        <w:rFonts w:hint="default"/>
      </w:rPr>
    </w:lvl>
    <w:lvl w:ilvl="1">
      <w:start w:val="1"/>
      <w:numFmt w:val="decimal"/>
      <w:lvlText w:val="%1.%2"/>
      <w:lvlJc w:val="left"/>
      <w:pPr>
        <w:ind w:left="581" w:hanging="675"/>
      </w:pPr>
      <w:rPr>
        <w:rFonts w:hint="default"/>
      </w:rPr>
    </w:lvl>
    <w:lvl w:ilvl="2">
      <w:start w:val="1"/>
      <w:numFmt w:val="decimal"/>
      <w:lvlText w:val="%1.%2.%3"/>
      <w:lvlJc w:val="left"/>
      <w:pPr>
        <w:ind w:left="532" w:hanging="720"/>
      </w:pPr>
      <w:rPr>
        <w:rFonts w:hint="default"/>
      </w:rPr>
    </w:lvl>
    <w:lvl w:ilvl="3">
      <w:start w:val="2"/>
      <w:numFmt w:val="decimal"/>
      <w:lvlText w:val="%1.%2.%3.%4"/>
      <w:lvlJc w:val="left"/>
      <w:pPr>
        <w:ind w:left="798" w:hanging="1080"/>
      </w:pPr>
      <w:rPr>
        <w:rFonts w:hint="default"/>
        <w:b/>
        <w:bCs/>
      </w:rPr>
    </w:lvl>
    <w:lvl w:ilvl="4">
      <w:start w:val="1"/>
      <w:numFmt w:val="decimal"/>
      <w:lvlText w:val="%1.%2.%3.%4.%5"/>
      <w:lvlJc w:val="left"/>
      <w:pPr>
        <w:ind w:left="704" w:hanging="1080"/>
      </w:pPr>
      <w:rPr>
        <w:rFonts w:hint="default"/>
      </w:rPr>
    </w:lvl>
    <w:lvl w:ilvl="5">
      <w:start w:val="1"/>
      <w:numFmt w:val="decimal"/>
      <w:lvlText w:val="%1.%2.%3.%4.%5.%6"/>
      <w:lvlJc w:val="left"/>
      <w:pPr>
        <w:ind w:left="970" w:hanging="1440"/>
      </w:pPr>
      <w:rPr>
        <w:rFonts w:hint="default"/>
      </w:rPr>
    </w:lvl>
    <w:lvl w:ilvl="6">
      <w:start w:val="1"/>
      <w:numFmt w:val="decimal"/>
      <w:lvlText w:val="%1.%2.%3.%4.%5.%6.%7"/>
      <w:lvlJc w:val="left"/>
      <w:pPr>
        <w:ind w:left="876" w:hanging="1440"/>
      </w:pPr>
      <w:rPr>
        <w:rFonts w:hint="default"/>
      </w:rPr>
    </w:lvl>
    <w:lvl w:ilvl="7">
      <w:start w:val="1"/>
      <w:numFmt w:val="decimal"/>
      <w:lvlText w:val="%1.%2.%3.%4.%5.%6.%7.%8"/>
      <w:lvlJc w:val="left"/>
      <w:pPr>
        <w:ind w:left="1142" w:hanging="1800"/>
      </w:pPr>
      <w:rPr>
        <w:rFonts w:hint="default"/>
      </w:rPr>
    </w:lvl>
    <w:lvl w:ilvl="8">
      <w:start w:val="1"/>
      <w:numFmt w:val="decimal"/>
      <w:lvlText w:val="%1.%2.%3.%4.%5.%6.%7.%8.%9"/>
      <w:lvlJc w:val="left"/>
      <w:pPr>
        <w:ind w:left="1048" w:hanging="1800"/>
      </w:pPr>
      <w:rPr>
        <w:rFonts w:hint="default"/>
      </w:rPr>
    </w:lvl>
  </w:abstractNum>
  <w:abstractNum w:abstractNumId="13" w15:restartNumberingAfterBreak="0">
    <w:nsid w:val="13153459"/>
    <w:multiLevelType w:val="multilevel"/>
    <w:tmpl w:val="EA9E6798"/>
    <w:styleLink w:val="WWNum18"/>
    <w:lvl w:ilvl="0">
      <w:start w:val="10"/>
      <w:numFmt w:val="decimal"/>
      <w:lvlText w:val="%1."/>
      <w:lvlJc w:val="left"/>
      <w:pPr>
        <w:ind w:left="495" w:hanging="495"/>
      </w:pPr>
    </w:lvl>
    <w:lvl w:ilvl="1">
      <w:start w:val="1"/>
      <w:numFmt w:val="decimal"/>
      <w:lvlText w:val="%1.%2."/>
      <w:lvlJc w:val="left"/>
      <w:pPr>
        <w:ind w:left="1440" w:hanging="720"/>
      </w:pPr>
      <w:rPr>
        <w:b/>
      </w:r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4" w15:restartNumberingAfterBreak="0">
    <w:nsid w:val="18D96EA3"/>
    <w:multiLevelType w:val="multilevel"/>
    <w:tmpl w:val="A9E2C836"/>
    <w:styleLink w:val="WWNum15"/>
    <w:lvl w:ilvl="0">
      <w:start w:val="9"/>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197147E4"/>
    <w:multiLevelType w:val="multilevel"/>
    <w:tmpl w:val="69962486"/>
    <w:styleLink w:val="WWNum11"/>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16" w15:restartNumberingAfterBreak="0">
    <w:nsid w:val="1F1472E5"/>
    <w:multiLevelType w:val="multilevel"/>
    <w:tmpl w:val="954E60CC"/>
    <w:styleLink w:val="WWNum3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7" w15:restartNumberingAfterBreak="0">
    <w:nsid w:val="229C64CF"/>
    <w:multiLevelType w:val="multilevel"/>
    <w:tmpl w:val="44528A74"/>
    <w:styleLink w:val="WWNum27"/>
    <w:lvl w:ilvl="0">
      <w:start w:val="7"/>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8" w15:restartNumberingAfterBreak="0">
    <w:nsid w:val="288D5D86"/>
    <w:multiLevelType w:val="multilevel"/>
    <w:tmpl w:val="B40EF5E6"/>
    <w:name w:val="WW8Num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53"/>
        </w:tabs>
        <w:ind w:left="153" w:hanging="720"/>
      </w:pPr>
      <w:rPr>
        <w:rFonts w:ascii="Arial" w:hAnsi="Arial" w:cs="Arial" w:hint="default"/>
        <w:sz w:val="16"/>
        <w:szCs w:val="16"/>
      </w:rPr>
    </w:lvl>
    <w:lvl w:ilvl="2">
      <w:start w:val="1"/>
      <w:numFmt w:val="lowerLetter"/>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19" w15:restartNumberingAfterBreak="0">
    <w:nsid w:val="2B5D4338"/>
    <w:multiLevelType w:val="multilevel"/>
    <w:tmpl w:val="DE863D7A"/>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8E0C41"/>
    <w:multiLevelType w:val="hybridMultilevel"/>
    <w:tmpl w:val="5A20E2FC"/>
    <w:name w:val="WW8Num3622"/>
    <w:lvl w:ilvl="0" w:tplc="7862EB1A">
      <w:start w:val="1"/>
      <w:numFmt w:val="bullet"/>
      <w:lvlText w:val=""/>
      <w:lvlJc w:val="left"/>
      <w:pPr>
        <w:ind w:left="1440" w:hanging="360"/>
      </w:pPr>
      <w:rPr>
        <w:rFonts w:ascii="Symbol" w:hAnsi="Symbol" w:hint="default"/>
        <w:b w:val="0"/>
        <w:bCs w:val="0"/>
        <w:color w:val="0D0D0D" w:themeColor="text1" w:themeTint="F2"/>
      </w:rPr>
    </w:lvl>
    <w:lvl w:ilvl="1" w:tplc="04150003" w:tentative="1">
      <w:start w:val="1"/>
      <w:numFmt w:val="bullet"/>
      <w:lvlText w:val="o"/>
      <w:lvlJc w:val="left"/>
      <w:pPr>
        <w:ind w:left="2160" w:hanging="360"/>
      </w:pPr>
      <w:rPr>
        <w:rFonts w:ascii="Symbol" w:hAnsi="Symbol" w:cs="Symbol" w:hint="default"/>
      </w:rPr>
    </w:lvl>
    <w:lvl w:ilvl="2" w:tplc="04150005" w:tentative="1">
      <w:start w:val="1"/>
      <w:numFmt w:val="bullet"/>
      <w:lvlText w:val=""/>
      <w:lvlJc w:val="left"/>
      <w:pPr>
        <w:ind w:left="2880" w:hanging="360"/>
      </w:pPr>
      <w:rPr>
        <w:rFonts w:ascii="Wingdings 2" w:hAnsi="Wingdings 2" w:hint="default"/>
      </w:rPr>
    </w:lvl>
    <w:lvl w:ilvl="3" w:tplc="04150001" w:tentative="1">
      <w:start w:val="1"/>
      <w:numFmt w:val="bullet"/>
      <w:lvlText w:val=""/>
      <w:lvlJc w:val="left"/>
      <w:pPr>
        <w:ind w:left="3600" w:hanging="360"/>
      </w:pPr>
      <w:rPr>
        <w:rFonts w:ascii="OpenSymbol" w:hAnsi="OpenSymbol" w:hint="default"/>
      </w:rPr>
    </w:lvl>
    <w:lvl w:ilvl="4" w:tplc="04150003" w:tentative="1">
      <w:start w:val="1"/>
      <w:numFmt w:val="bullet"/>
      <w:lvlText w:val="o"/>
      <w:lvlJc w:val="left"/>
      <w:pPr>
        <w:ind w:left="4320" w:hanging="360"/>
      </w:pPr>
      <w:rPr>
        <w:rFonts w:ascii="Symbol" w:hAnsi="Symbol" w:cs="Symbol" w:hint="default"/>
      </w:rPr>
    </w:lvl>
    <w:lvl w:ilvl="5" w:tplc="04150005" w:tentative="1">
      <w:start w:val="1"/>
      <w:numFmt w:val="bullet"/>
      <w:lvlText w:val=""/>
      <w:lvlJc w:val="left"/>
      <w:pPr>
        <w:ind w:left="5040" w:hanging="360"/>
      </w:pPr>
      <w:rPr>
        <w:rFonts w:ascii="Wingdings 2" w:hAnsi="Wingdings 2" w:hint="default"/>
      </w:rPr>
    </w:lvl>
    <w:lvl w:ilvl="6" w:tplc="04150001" w:tentative="1">
      <w:start w:val="1"/>
      <w:numFmt w:val="bullet"/>
      <w:lvlText w:val=""/>
      <w:lvlJc w:val="left"/>
      <w:pPr>
        <w:ind w:left="5760" w:hanging="360"/>
      </w:pPr>
      <w:rPr>
        <w:rFonts w:ascii="OpenSymbol" w:hAnsi="OpenSymbol" w:hint="default"/>
      </w:rPr>
    </w:lvl>
    <w:lvl w:ilvl="7" w:tplc="04150003" w:tentative="1">
      <w:start w:val="1"/>
      <w:numFmt w:val="bullet"/>
      <w:lvlText w:val="o"/>
      <w:lvlJc w:val="left"/>
      <w:pPr>
        <w:ind w:left="6480" w:hanging="360"/>
      </w:pPr>
      <w:rPr>
        <w:rFonts w:ascii="Symbol" w:hAnsi="Symbol" w:cs="Symbol" w:hint="default"/>
      </w:rPr>
    </w:lvl>
    <w:lvl w:ilvl="8" w:tplc="04150005" w:tentative="1">
      <w:start w:val="1"/>
      <w:numFmt w:val="bullet"/>
      <w:lvlText w:val=""/>
      <w:lvlJc w:val="left"/>
      <w:pPr>
        <w:ind w:left="7200" w:hanging="360"/>
      </w:pPr>
      <w:rPr>
        <w:rFonts w:ascii="Wingdings 2" w:hAnsi="Wingdings 2" w:hint="default"/>
      </w:rPr>
    </w:lvl>
  </w:abstractNum>
  <w:abstractNum w:abstractNumId="21" w15:restartNumberingAfterBreak="0">
    <w:nsid w:val="33FF7DC9"/>
    <w:multiLevelType w:val="hybridMultilevel"/>
    <w:tmpl w:val="6386849C"/>
    <w:lvl w:ilvl="0" w:tplc="04150017">
      <w:start w:val="1"/>
      <w:numFmt w:val="lowerLetter"/>
      <w:lvlText w:val="%1)"/>
      <w:lvlJc w:val="left"/>
      <w:pPr>
        <w:ind w:left="1427" w:hanging="360"/>
      </w:pPr>
    </w:lvl>
    <w:lvl w:ilvl="1" w:tplc="04150019" w:tentative="1">
      <w:start w:val="1"/>
      <w:numFmt w:val="lowerLetter"/>
      <w:lvlText w:val="%2."/>
      <w:lvlJc w:val="left"/>
      <w:pPr>
        <w:ind w:left="2147" w:hanging="360"/>
      </w:pPr>
    </w:lvl>
    <w:lvl w:ilvl="2" w:tplc="0415001B" w:tentative="1">
      <w:start w:val="1"/>
      <w:numFmt w:val="lowerRoman"/>
      <w:lvlText w:val="%3."/>
      <w:lvlJc w:val="right"/>
      <w:pPr>
        <w:ind w:left="2867" w:hanging="180"/>
      </w:pPr>
    </w:lvl>
    <w:lvl w:ilvl="3" w:tplc="0415000F" w:tentative="1">
      <w:start w:val="1"/>
      <w:numFmt w:val="decimal"/>
      <w:lvlText w:val="%4."/>
      <w:lvlJc w:val="left"/>
      <w:pPr>
        <w:ind w:left="3587" w:hanging="360"/>
      </w:pPr>
    </w:lvl>
    <w:lvl w:ilvl="4" w:tplc="04150019" w:tentative="1">
      <w:start w:val="1"/>
      <w:numFmt w:val="lowerLetter"/>
      <w:lvlText w:val="%5."/>
      <w:lvlJc w:val="left"/>
      <w:pPr>
        <w:ind w:left="4307" w:hanging="360"/>
      </w:pPr>
    </w:lvl>
    <w:lvl w:ilvl="5" w:tplc="0415001B" w:tentative="1">
      <w:start w:val="1"/>
      <w:numFmt w:val="lowerRoman"/>
      <w:lvlText w:val="%6."/>
      <w:lvlJc w:val="right"/>
      <w:pPr>
        <w:ind w:left="5027" w:hanging="180"/>
      </w:pPr>
    </w:lvl>
    <w:lvl w:ilvl="6" w:tplc="0415000F" w:tentative="1">
      <w:start w:val="1"/>
      <w:numFmt w:val="decimal"/>
      <w:lvlText w:val="%7."/>
      <w:lvlJc w:val="left"/>
      <w:pPr>
        <w:ind w:left="5747" w:hanging="360"/>
      </w:pPr>
    </w:lvl>
    <w:lvl w:ilvl="7" w:tplc="04150019" w:tentative="1">
      <w:start w:val="1"/>
      <w:numFmt w:val="lowerLetter"/>
      <w:lvlText w:val="%8."/>
      <w:lvlJc w:val="left"/>
      <w:pPr>
        <w:ind w:left="6467" w:hanging="360"/>
      </w:pPr>
    </w:lvl>
    <w:lvl w:ilvl="8" w:tplc="0415001B" w:tentative="1">
      <w:start w:val="1"/>
      <w:numFmt w:val="lowerRoman"/>
      <w:lvlText w:val="%9."/>
      <w:lvlJc w:val="right"/>
      <w:pPr>
        <w:ind w:left="7187" w:hanging="180"/>
      </w:pPr>
    </w:lvl>
  </w:abstractNum>
  <w:abstractNum w:abstractNumId="22" w15:restartNumberingAfterBreak="0">
    <w:nsid w:val="34362B02"/>
    <w:multiLevelType w:val="multilevel"/>
    <w:tmpl w:val="2990FBBE"/>
    <w:lvl w:ilvl="0">
      <w:start w:val="8"/>
      <w:numFmt w:val="decimal"/>
      <w:lvlText w:val="%1"/>
      <w:lvlJc w:val="left"/>
      <w:pPr>
        <w:ind w:left="360" w:hanging="360"/>
      </w:pPr>
      <w:rPr>
        <w:rFonts w:hint="default"/>
      </w:rPr>
    </w:lvl>
    <w:lvl w:ilvl="1">
      <w:start w:val="4"/>
      <w:numFmt w:val="decimal"/>
      <w:lvlText w:val="%1.%2"/>
      <w:lvlJc w:val="left"/>
      <w:pPr>
        <w:ind w:left="360" w:hanging="360"/>
      </w:pPr>
      <w:rPr>
        <w:rFonts w:ascii="Calibri" w:hAnsi="Calibri" w:cs="Calibri"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265B51"/>
    <w:multiLevelType w:val="multilevel"/>
    <w:tmpl w:val="CE82D9EA"/>
    <w:lvl w:ilvl="0">
      <w:start w:val="6"/>
      <w:numFmt w:val="decimal"/>
      <w:lvlText w:val="%1."/>
      <w:lvlJc w:val="left"/>
      <w:pPr>
        <w:ind w:left="360" w:hanging="360"/>
      </w:pPr>
      <w:rPr>
        <w:rFonts w:ascii="Calibri" w:hAnsi="Calibri" w:hint="default"/>
        <w:b/>
        <w:sz w:val="22"/>
      </w:rPr>
    </w:lvl>
    <w:lvl w:ilvl="1">
      <w:start w:val="4"/>
      <w:numFmt w:val="decimal"/>
      <w:lvlText w:val="%1.%2."/>
      <w:lvlJc w:val="left"/>
      <w:pPr>
        <w:ind w:left="720" w:hanging="720"/>
      </w:pPr>
      <w:rPr>
        <w:rFonts w:ascii="Cambria" w:hAnsi="Cambria" w:hint="default"/>
        <w:b/>
        <w:sz w:val="24"/>
        <w:szCs w:val="24"/>
      </w:rPr>
    </w:lvl>
    <w:lvl w:ilvl="2">
      <w:start w:val="1"/>
      <w:numFmt w:val="decimal"/>
      <w:lvlText w:val="%1.%2.%3."/>
      <w:lvlJc w:val="left"/>
      <w:pPr>
        <w:ind w:left="720" w:hanging="720"/>
      </w:pPr>
      <w:rPr>
        <w:rFonts w:ascii="Calibri" w:hAnsi="Calibri" w:hint="default"/>
        <w:b/>
        <w:sz w:val="22"/>
      </w:rPr>
    </w:lvl>
    <w:lvl w:ilvl="3">
      <w:start w:val="1"/>
      <w:numFmt w:val="decimal"/>
      <w:lvlText w:val="%1.%2.%3.%4."/>
      <w:lvlJc w:val="left"/>
      <w:pPr>
        <w:ind w:left="1080" w:hanging="1080"/>
      </w:pPr>
      <w:rPr>
        <w:rFonts w:ascii="Calibri" w:hAnsi="Calibri" w:hint="default"/>
        <w:b/>
        <w:sz w:val="22"/>
      </w:rPr>
    </w:lvl>
    <w:lvl w:ilvl="4">
      <w:start w:val="1"/>
      <w:numFmt w:val="decimal"/>
      <w:lvlText w:val="%1.%2.%3.%4.%5."/>
      <w:lvlJc w:val="left"/>
      <w:pPr>
        <w:ind w:left="1080" w:hanging="1080"/>
      </w:pPr>
      <w:rPr>
        <w:rFonts w:ascii="Calibri" w:hAnsi="Calibri" w:hint="default"/>
        <w:b/>
        <w:sz w:val="22"/>
      </w:rPr>
    </w:lvl>
    <w:lvl w:ilvl="5">
      <w:start w:val="1"/>
      <w:numFmt w:val="decimal"/>
      <w:lvlText w:val="%1.%2.%3.%4.%5.%6."/>
      <w:lvlJc w:val="left"/>
      <w:pPr>
        <w:ind w:left="1440" w:hanging="1440"/>
      </w:pPr>
      <w:rPr>
        <w:rFonts w:ascii="Calibri" w:hAnsi="Calibri" w:hint="default"/>
        <w:b/>
        <w:sz w:val="22"/>
      </w:rPr>
    </w:lvl>
    <w:lvl w:ilvl="6">
      <w:start w:val="1"/>
      <w:numFmt w:val="decimal"/>
      <w:lvlText w:val="%1.%2.%3.%4.%5.%6.%7."/>
      <w:lvlJc w:val="left"/>
      <w:pPr>
        <w:ind w:left="1440" w:hanging="1440"/>
      </w:pPr>
      <w:rPr>
        <w:rFonts w:ascii="Calibri" w:hAnsi="Calibri" w:hint="default"/>
        <w:b/>
        <w:sz w:val="22"/>
      </w:rPr>
    </w:lvl>
    <w:lvl w:ilvl="7">
      <w:start w:val="1"/>
      <w:numFmt w:val="decimal"/>
      <w:lvlText w:val="%1.%2.%3.%4.%5.%6.%7.%8."/>
      <w:lvlJc w:val="left"/>
      <w:pPr>
        <w:ind w:left="1800" w:hanging="1800"/>
      </w:pPr>
      <w:rPr>
        <w:rFonts w:ascii="Calibri" w:hAnsi="Calibri" w:hint="default"/>
        <w:b/>
        <w:sz w:val="22"/>
      </w:rPr>
    </w:lvl>
    <w:lvl w:ilvl="8">
      <w:start w:val="1"/>
      <w:numFmt w:val="decimal"/>
      <w:lvlText w:val="%1.%2.%3.%4.%5.%6.%7.%8.%9."/>
      <w:lvlJc w:val="left"/>
      <w:pPr>
        <w:ind w:left="1800" w:hanging="1800"/>
      </w:pPr>
      <w:rPr>
        <w:rFonts w:ascii="Calibri" w:hAnsi="Calibri" w:hint="default"/>
        <w:b/>
        <w:sz w:val="22"/>
      </w:rPr>
    </w:lvl>
  </w:abstractNum>
  <w:abstractNum w:abstractNumId="24" w15:restartNumberingAfterBreak="0">
    <w:nsid w:val="37AE4CB5"/>
    <w:multiLevelType w:val="multilevel"/>
    <w:tmpl w:val="CBF881AA"/>
    <w:styleLink w:val="WWNum13"/>
    <w:lvl w:ilvl="0">
      <w:start w:val="6"/>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143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5" w15:restartNumberingAfterBreak="0">
    <w:nsid w:val="3E1C0189"/>
    <w:multiLevelType w:val="multilevel"/>
    <w:tmpl w:val="A91E7EF8"/>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4374002D"/>
    <w:multiLevelType w:val="multilevel"/>
    <w:tmpl w:val="C122BE88"/>
    <w:lvl w:ilvl="0">
      <w:start w:val="1"/>
      <w:numFmt w:val="decimal"/>
      <w:lvlText w:val="%1."/>
      <w:lvlJc w:val="left"/>
      <w:pPr>
        <w:ind w:left="390" w:hanging="390"/>
      </w:pPr>
      <w:rPr>
        <w:rFonts w:hint="default"/>
        <w:b/>
      </w:rPr>
    </w:lvl>
    <w:lvl w:ilvl="1">
      <w:start w:val="1"/>
      <w:numFmt w:val="decimal"/>
      <w:lvlText w:val="%1.%2."/>
      <w:lvlJc w:val="left"/>
      <w:pPr>
        <w:ind w:left="907" w:hanging="720"/>
      </w:pPr>
      <w:rPr>
        <w:rFonts w:hint="default"/>
        <w:b/>
      </w:rPr>
    </w:lvl>
    <w:lvl w:ilvl="2">
      <w:start w:val="1"/>
      <w:numFmt w:val="decimal"/>
      <w:lvlText w:val="%1.%2.%3."/>
      <w:lvlJc w:val="left"/>
      <w:pPr>
        <w:ind w:left="1094" w:hanging="720"/>
      </w:pPr>
      <w:rPr>
        <w:rFonts w:hint="default"/>
        <w:b/>
      </w:rPr>
    </w:lvl>
    <w:lvl w:ilvl="3">
      <w:start w:val="1"/>
      <w:numFmt w:val="decimal"/>
      <w:lvlText w:val="%1.%2.%3.%4."/>
      <w:lvlJc w:val="left"/>
      <w:pPr>
        <w:ind w:left="1641" w:hanging="1080"/>
      </w:pPr>
      <w:rPr>
        <w:rFonts w:hint="default"/>
        <w:b/>
      </w:rPr>
    </w:lvl>
    <w:lvl w:ilvl="4">
      <w:start w:val="1"/>
      <w:numFmt w:val="decimal"/>
      <w:lvlText w:val="%1.%2.%3.%4.%5."/>
      <w:lvlJc w:val="left"/>
      <w:pPr>
        <w:ind w:left="1828" w:hanging="1080"/>
      </w:pPr>
      <w:rPr>
        <w:rFonts w:hint="default"/>
        <w:b/>
      </w:rPr>
    </w:lvl>
    <w:lvl w:ilvl="5">
      <w:start w:val="1"/>
      <w:numFmt w:val="decimal"/>
      <w:lvlText w:val="%1.%2.%3.%4.%5.%6."/>
      <w:lvlJc w:val="left"/>
      <w:pPr>
        <w:ind w:left="2375" w:hanging="1440"/>
      </w:pPr>
      <w:rPr>
        <w:rFonts w:hint="default"/>
        <w:b/>
      </w:rPr>
    </w:lvl>
    <w:lvl w:ilvl="6">
      <w:start w:val="1"/>
      <w:numFmt w:val="decimal"/>
      <w:lvlText w:val="%1.%2.%3.%4.%5.%6.%7."/>
      <w:lvlJc w:val="left"/>
      <w:pPr>
        <w:ind w:left="2562" w:hanging="1440"/>
      </w:pPr>
      <w:rPr>
        <w:rFonts w:hint="default"/>
        <w:b/>
      </w:rPr>
    </w:lvl>
    <w:lvl w:ilvl="7">
      <w:start w:val="1"/>
      <w:numFmt w:val="decimal"/>
      <w:lvlText w:val="%1.%2.%3.%4.%5.%6.%7.%8."/>
      <w:lvlJc w:val="left"/>
      <w:pPr>
        <w:ind w:left="3109" w:hanging="1800"/>
      </w:pPr>
      <w:rPr>
        <w:rFonts w:hint="default"/>
        <w:b/>
      </w:rPr>
    </w:lvl>
    <w:lvl w:ilvl="8">
      <w:start w:val="1"/>
      <w:numFmt w:val="decimal"/>
      <w:lvlText w:val="%1.%2.%3.%4.%5.%6.%7.%8.%9."/>
      <w:lvlJc w:val="left"/>
      <w:pPr>
        <w:ind w:left="3296" w:hanging="1800"/>
      </w:pPr>
      <w:rPr>
        <w:rFonts w:hint="default"/>
        <w:b/>
      </w:rPr>
    </w:lvl>
  </w:abstractNum>
  <w:abstractNum w:abstractNumId="27" w15:restartNumberingAfterBreak="0">
    <w:nsid w:val="4C3E2702"/>
    <w:multiLevelType w:val="multilevel"/>
    <w:tmpl w:val="95DA6D90"/>
    <w:lvl w:ilvl="0">
      <w:start w:val="28"/>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Arial" w:hAnsi="Times New Roman" w:cs="Times New Roman"/>
      </w:rPr>
    </w:lvl>
    <w:lvl w:ilvl="2">
      <w:start w:val="1"/>
      <w:numFmt w:val="lowerLetter"/>
      <w:lvlText w:val="%3."/>
      <w:lvlJc w:val="left"/>
      <w:pPr>
        <w:ind w:left="720" w:hanging="720"/>
      </w:pPr>
      <w:rPr>
        <w:rFonts w:ascii="Times New Roman" w:eastAsia="Arial"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260F8A"/>
    <w:multiLevelType w:val="multilevel"/>
    <w:tmpl w:val="B8A889B6"/>
    <w:lvl w:ilvl="0">
      <w:start w:val="23"/>
      <w:numFmt w:val="decimal"/>
      <w:lvlText w:val="%1"/>
      <w:lvlJc w:val="left"/>
      <w:pPr>
        <w:ind w:left="450" w:hanging="450"/>
      </w:pPr>
      <w:rPr>
        <w:rFonts w:hint="default"/>
      </w:rPr>
    </w:lvl>
    <w:lvl w:ilvl="1">
      <w:start w:val="2"/>
      <w:numFmt w:val="decimal"/>
      <w:lvlText w:val="%1.%2"/>
      <w:lvlJc w:val="left"/>
      <w:pPr>
        <w:ind w:left="876" w:hanging="450"/>
      </w:pPr>
      <w:rPr>
        <w:rFonts w:hint="default"/>
        <w:b/>
        <w:bCs/>
      </w:rPr>
    </w:lvl>
    <w:lvl w:ilvl="2">
      <w:start w:val="1"/>
      <w:numFmt w:val="decimal"/>
      <w:lvlText w:val="%1.%2.%3"/>
      <w:lvlJc w:val="left"/>
      <w:pPr>
        <w:ind w:left="1572" w:hanging="720"/>
      </w:pPr>
      <w:rPr>
        <w:rFonts w:hint="default"/>
        <w:b/>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11B2D0A"/>
    <w:multiLevelType w:val="hybridMultilevel"/>
    <w:tmpl w:val="F84E85D6"/>
    <w:lvl w:ilvl="0" w:tplc="04150011">
      <w:start w:val="1"/>
      <w:numFmt w:val="decimal"/>
      <w:lvlText w:val="%1)"/>
      <w:lvlJc w:val="left"/>
      <w:pPr>
        <w:ind w:left="720" w:hanging="360"/>
      </w:pPr>
    </w:lvl>
    <w:lvl w:ilvl="1" w:tplc="28FCA152">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0554A6"/>
    <w:multiLevelType w:val="multilevel"/>
    <w:tmpl w:val="EF0E774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83153B"/>
    <w:multiLevelType w:val="hybridMultilevel"/>
    <w:tmpl w:val="6A4A1B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7944D8"/>
    <w:multiLevelType w:val="multilevel"/>
    <w:tmpl w:val="BCB89454"/>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Letter"/>
      <w:lvlText w:val="%3)"/>
      <w:lvlJc w:val="left"/>
      <w:pPr>
        <w:tabs>
          <w:tab w:val="num" w:pos="2160"/>
        </w:tabs>
        <w:ind w:left="2160" w:hanging="180"/>
      </w:pPr>
      <w:rPr>
        <w:rFonts w:ascii="Times New Roman" w:hAnsi="Times New Roman" w:cs="Times New Roman" w:hint="default"/>
        <w:b w:val="0"/>
        <w:bCs w:val="0"/>
        <w:sz w:val="20"/>
        <w:szCs w:val="20"/>
      </w:rPr>
    </w:lvl>
    <w:lvl w:ilvl="3">
      <w:start w:val="1"/>
      <w:numFmt w:val="upperLetter"/>
      <w:lvlText w:val="%4)"/>
      <w:lvlJc w:val="left"/>
      <w:pPr>
        <w:tabs>
          <w:tab w:val="num" w:pos="540"/>
        </w:tabs>
        <w:ind w:left="54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3" w15:restartNumberingAfterBreak="0">
    <w:nsid w:val="61386FF1"/>
    <w:multiLevelType w:val="multilevel"/>
    <w:tmpl w:val="5CC435BA"/>
    <w:lvl w:ilvl="0">
      <w:start w:val="4"/>
      <w:numFmt w:val="decimal"/>
      <w:lvlText w:val="%1"/>
      <w:lvlJc w:val="left"/>
      <w:pPr>
        <w:ind w:left="360" w:hanging="360"/>
      </w:pPr>
      <w:rPr>
        <w:rFonts w:hint="default"/>
      </w:rPr>
    </w:lvl>
    <w:lvl w:ilvl="1">
      <w:start w:val="4"/>
      <w:numFmt w:val="decimal"/>
      <w:lvlText w:val="%1.%2"/>
      <w:lvlJc w:val="left"/>
      <w:pPr>
        <w:ind w:left="1146" w:hanging="360"/>
      </w:pPr>
      <w:rPr>
        <w:rFonts w:hint="default"/>
        <w:b/>
        <w:bCs/>
        <w:strike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4" w15:restartNumberingAfterBreak="0">
    <w:nsid w:val="667C6A7C"/>
    <w:multiLevelType w:val="multilevel"/>
    <w:tmpl w:val="468A8968"/>
    <w:lvl w:ilvl="0">
      <w:start w:val="1"/>
      <w:numFmt w:val="lowerLetter"/>
      <w:lvlText w:val="%1)"/>
      <w:lvlJc w:val="left"/>
      <w:pPr>
        <w:tabs>
          <w:tab w:val="num" w:pos="1440"/>
        </w:tabs>
        <w:ind w:left="144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2" w:hAnsi="Wingdings 2" w:hint="default"/>
      </w:rPr>
    </w:lvl>
    <w:lvl w:ilvl="3">
      <w:start w:val="5"/>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15:restartNumberingAfterBreak="0">
    <w:nsid w:val="67F85AAB"/>
    <w:multiLevelType w:val="multilevel"/>
    <w:tmpl w:val="2A9870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C9557C3"/>
    <w:multiLevelType w:val="multilevel"/>
    <w:tmpl w:val="709A2E52"/>
    <w:lvl w:ilvl="0">
      <w:start w:val="10"/>
      <w:numFmt w:val="decimal"/>
      <w:lvlText w:val="%1"/>
      <w:lvlJc w:val="left"/>
      <w:pPr>
        <w:ind w:left="450" w:hanging="450"/>
      </w:pPr>
      <w:rPr>
        <w:rFonts w:hint="default"/>
      </w:rPr>
    </w:lvl>
    <w:lvl w:ilvl="1">
      <w:start w:val="3"/>
      <w:numFmt w:val="decimal"/>
      <w:lvlText w:val="%1.%2"/>
      <w:lvlJc w:val="left"/>
      <w:pPr>
        <w:ind w:left="1170" w:hanging="45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D505B83"/>
    <w:multiLevelType w:val="multilevel"/>
    <w:tmpl w:val="ECB0A772"/>
    <w:styleLink w:val="WWNum6"/>
    <w:lvl w:ilvl="0">
      <w:start w:val="1"/>
      <w:numFmt w:val="decimal"/>
      <w:lvlText w:val="%1)"/>
      <w:lvlJc w:val="left"/>
      <w:pPr>
        <w:ind w:left="2203" w:hanging="360"/>
      </w:pPr>
      <w:rPr>
        <w:rFonts w:cs="Times New Roman"/>
      </w:rPr>
    </w:lvl>
    <w:lvl w:ilvl="1">
      <w:start w:val="1"/>
      <w:numFmt w:val="lowerLetter"/>
      <w:lvlText w:val="%2)"/>
      <w:lvlJc w:val="left"/>
      <w:pPr>
        <w:ind w:left="2149" w:hanging="360"/>
      </w:pPr>
      <w:rPr>
        <w:rFonts w:cs="Times New Roman"/>
        <w:b w:val="0"/>
      </w:rPr>
    </w:lvl>
    <w:lvl w:ilvl="2">
      <w:start w:val="1"/>
      <w:numFmt w:val="lowerRoman"/>
      <w:lvlText w:val="%1.%2.%3."/>
      <w:lvlJc w:val="right"/>
      <w:pPr>
        <w:ind w:left="2869" w:hanging="180"/>
      </w:pPr>
      <w:rPr>
        <w:rFonts w:cs="Times New Roman"/>
      </w:rPr>
    </w:lvl>
    <w:lvl w:ilvl="3">
      <w:start w:val="1"/>
      <w:numFmt w:val="decimal"/>
      <w:lvlText w:val="%1.%2.%3.%4."/>
      <w:lvlJc w:val="left"/>
      <w:pPr>
        <w:ind w:left="3589" w:hanging="360"/>
      </w:pPr>
      <w:rPr>
        <w:b w:val="0"/>
        <w:i w:val="0"/>
        <w:color w:val="000000"/>
      </w:rPr>
    </w:lvl>
    <w:lvl w:ilvl="4">
      <w:start w:val="1"/>
      <w:numFmt w:val="lowerLetter"/>
      <w:lvlText w:val="%1.%2.%3.%4.%5."/>
      <w:lvlJc w:val="left"/>
      <w:pPr>
        <w:ind w:left="4309" w:hanging="360"/>
      </w:pPr>
    </w:lvl>
    <w:lvl w:ilvl="5">
      <w:start w:val="1"/>
      <w:numFmt w:val="lowerRoman"/>
      <w:lvlText w:val="%1.%2.%3.%4.%5.%6."/>
      <w:lvlJc w:val="right"/>
      <w:pPr>
        <w:ind w:left="5029" w:hanging="180"/>
      </w:pPr>
      <w:rPr>
        <w:rFonts w:cs="Times New Roman"/>
      </w:rPr>
    </w:lvl>
    <w:lvl w:ilvl="6">
      <w:start w:val="1"/>
      <w:numFmt w:val="decimal"/>
      <w:lvlText w:val="%1.%2.%3.%4.%5.%6.%7."/>
      <w:lvlJc w:val="left"/>
      <w:pPr>
        <w:ind w:left="5749" w:hanging="360"/>
      </w:pPr>
      <w:rPr>
        <w:rFonts w:cs="Times New Roman"/>
      </w:rPr>
    </w:lvl>
    <w:lvl w:ilvl="7">
      <w:start w:val="1"/>
      <w:numFmt w:val="lowerLetter"/>
      <w:lvlText w:val="%1.%2.%3.%4.%5.%6.%7.%8."/>
      <w:lvlJc w:val="left"/>
      <w:pPr>
        <w:ind w:left="6469" w:hanging="360"/>
      </w:pPr>
      <w:rPr>
        <w:rFonts w:cs="Times New Roman"/>
      </w:rPr>
    </w:lvl>
    <w:lvl w:ilvl="8">
      <w:start w:val="1"/>
      <w:numFmt w:val="lowerRoman"/>
      <w:lvlText w:val="%1.%2.%3.%4.%5.%6.%7.%8.%9."/>
      <w:lvlJc w:val="right"/>
      <w:pPr>
        <w:ind w:left="7189" w:hanging="180"/>
      </w:pPr>
      <w:rPr>
        <w:rFonts w:cs="Times New Roman"/>
      </w:rPr>
    </w:lvl>
  </w:abstractNum>
  <w:abstractNum w:abstractNumId="38" w15:restartNumberingAfterBreak="0">
    <w:nsid w:val="712A24FB"/>
    <w:multiLevelType w:val="multilevel"/>
    <w:tmpl w:val="7602C054"/>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39" w15:restartNumberingAfterBreak="0">
    <w:nsid w:val="74390A72"/>
    <w:multiLevelType w:val="multilevel"/>
    <w:tmpl w:val="BED6949E"/>
    <w:styleLink w:val="WWNum1"/>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Arial"/>
        <w:b/>
        <w:i w:val="0"/>
        <w:color w:val="00000A"/>
        <w:sz w:val="24"/>
        <w:szCs w:val="24"/>
      </w:rPr>
    </w:lvl>
    <w:lvl w:ilvl="2">
      <w:start w:val="1"/>
      <w:numFmt w:val="decimal"/>
      <w:lvlText w:val="%1.%2.%3)"/>
      <w:lvlJc w:val="left"/>
      <w:pPr>
        <w:ind w:left="2773" w:hanging="504"/>
      </w:pPr>
      <w:rPr>
        <w:rFonts w:cs="Arial"/>
        <w:b/>
        <w:sz w:val="24"/>
        <w:szCs w:val="24"/>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40" w15:restartNumberingAfterBreak="0">
    <w:nsid w:val="74D273FE"/>
    <w:multiLevelType w:val="hybridMultilevel"/>
    <w:tmpl w:val="2B6ADF84"/>
    <w:lvl w:ilvl="0" w:tplc="840E860A">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9074C9E"/>
    <w:multiLevelType w:val="multilevel"/>
    <w:tmpl w:val="31D05DF8"/>
    <w:styleLink w:val="WWNum32"/>
    <w:lvl w:ilvl="0">
      <w:start w:val="1"/>
      <w:numFmt w:val="decimal"/>
      <w:lvlText w:val="%1)"/>
      <w:lvlJc w:val="left"/>
      <w:pPr>
        <w:ind w:left="1713" w:hanging="360"/>
      </w:pPr>
      <w:rPr>
        <w:rFonts w:eastAsia="SimSun" w:cs="Helvetica"/>
        <w:sz w:val="24"/>
        <w:szCs w:val="24"/>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42" w15:restartNumberingAfterBreak="0">
    <w:nsid w:val="7B0C527A"/>
    <w:multiLevelType w:val="multilevel"/>
    <w:tmpl w:val="54CA3D62"/>
    <w:lvl w:ilvl="0">
      <w:start w:val="12"/>
      <w:numFmt w:val="decimal"/>
      <w:lvlText w:val="%1"/>
      <w:lvlJc w:val="left"/>
      <w:pPr>
        <w:ind w:left="450" w:hanging="450"/>
      </w:pPr>
      <w:rPr>
        <w:rFonts w:hint="default"/>
      </w:rPr>
    </w:lvl>
    <w:lvl w:ilvl="1">
      <w:start w:val="1"/>
      <w:numFmt w:val="decimal"/>
      <w:lvlText w:val="%1.%2"/>
      <w:lvlJc w:val="left"/>
      <w:pPr>
        <w:ind w:left="592"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C63062"/>
    <w:multiLevelType w:val="hybridMultilevel"/>
    <w:tmpl w:val="926CDAB6"/>
    <w:name w:val="WW8Num3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Symbol" w:hAnsi="Symbol" w:cs="Symbol" w:hint="default"/>
      </w:rPr>
    </w:lvl>
    <w:lvl w:ilvl="2" w:tplc="04150005" w:tentative="1">
      <w:start w:val="1"/>
      <w:numFmt w:val="bullet"/>
      <w:lvlText w:val=""/>
      <w:lvlJc w:val="left"/>
      <w:pPr>
        <w:ind w:left="2520" w:hanging="360"/>
      </w:pPr>
      <w:rPr>
        <w:rFonts w:ascii="Wingdings 2" w:hAnsi="Wingdings 2" w:hint="default"/>
      </w:rPr>
    </w:lvl>
    <w:lvl w:ilvl="3" w:tplc="04150001" w:tentative="1">
      <w:start w:val="1"/>
      <w:numFmt w:val="bullet"/>
      <w:lvlText w:val=""/>
      <w:lvlJc w:val="left"/>
      <w:pPr>
        <w:ind w:left="3240" w:hanging="360"/>
      </w:pPr>
      <w:rPr>
        <w:rFonts w:ascii="OpenSymbol" w:hAnsi="OpenSymbol" w:hint="default"/>
      </w:rPr>
    </w:lvl>
    <w:lvl w:ilvl="4" w:tplc="04150003" w:tentative="1">
      <w:start w:val="1"/>
      <w:numFmt w:val="bullet"/>
      <w:lvlText w:val="o"/>
      <w:lvlJc w:val="left"/>
      <w:pPr>
        <w:ind w:left="3960" w:hanging="360"/>
      </w:pPr>
      <w:rPr>
        <w:rFonts w:ascii="Symbol" w:hAnsi="Symbol" w:cs="Symbol" w:hint="default"/>
      </w:rPr>
    </w:lvl>
    <w:lvl w:ilvl="5" w:tplc="04150005" w:tentative="1">
      <w:start w:val="1"/>
      <w:numFmt w:val="bullet"/>
      <w:lvlText w:val=""/>
      <w:lvlJc w:val="left"/>
      <w:pPr>
        <w:ind w:left="4680" w:hanging="360"/>
      </w:pPr>
      <w:rPr>
        <w:rFonts w:ascii="Wingdings 2" w:hAnsi="Wingdings 2" w:hint="default"/>
      </w:rPr>
    </w:lvl>
    <w:lvl w:ilvl="6" w:tplc="04150001" w:tentative="1">
      <w:start w:val="1"/>
      <w:numFmt w:val="bullet"/>
      <w:lvlText w:val=""/>
      <w:lvlJc w:val="left"/>
      <w:pPr>
        <w:ind w:left="5400" w:hanging="360"/>
      </w:pPr>
      <w:rPr>
        <w:rFonts w:ascii="OpenSymbol" w:hAnsi="OpenSymbol" w:hint="default"/>
      </w:rPr>
    </w:lvl>
    <w:lvl w:ilvl="7" w:tplc="04150003" w:tentative="1">
      <w:start w:val="1"/>
      <w:numFmt w:val="bullet"/>
      <w:lvlText w:val="o"/>
      <w:lvlJc w:val="left"/>
      <w:pPr>
        <w:ind w:left="6120" w:hanging="360"/>
      </w:pPr>
      <w:rPr>
        <w:rFonts w:ascii="Symbol" w:hAnsi="Symbol" w:cs="Symbol" w:hint="default"/>
      </w:rPr>
    </w:lvl>
    <w:lvl w:ilvl="8" w:tplc="04150005" w:tentative="1">
      <w:start w:val="1"/>
      <w:numFmt w:val="bullet"/>
      <w:lvlText w:val=""/>
      <w:lvlJc w:val="left"/>
      <w:pPr>
        <w:ind w:left="6840" w:hanging="360"/>
      </w:pPr>
      <w:rPr>
        <w:rFonts w:ascii="Wingdings 2" w:hAnsi="Wingdings 2" w:hint="default"/>
      </w:rPr>
    </w:lvl>
  </w:abstractNum>
  <w:abstractNum w:abstractNumId="44" w15:restartNumberingAfterBreak="0">
    <w:nsid w:val="7BEA1C0C"/>
    <w:multiLevelType w:val="multilevel"/>
    <w:tmpl w:val="4C4A19CA"/>
    <w:styleLink w:val="WWNum6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num w:numId="1">
    <w:abstractNumId w:val="39"/>
  </w:num>
  <w:num w:numId="2">
    <w:abstractNumId w:val="26"/>
  </w:num>
  <w:num w:numId="3">
    <w:abstractNumId w:val="30"/>
  </w:num>
  <w:num w:numId="4">
    <w:abstractNumId w:val="37"/>
  </w:num>
  <w:num w:numId="5">
    <w:abstractNumId w:val="37"/>
    <w:lvlOverride w:ilvl="0">
      <w:startOverride w:val="1"/>
    </w:lvlOverride>
  </w:num>
  <w:num w:numId="6">
    <w:abstractNumId w:val="20"/>
  </w:num>
  <w:num w:numId="7">
    <w:abstractNumId w:val="24"/>
  </w:num>
  <w:num w:numId="8">
    <w:abstractNumId w:val="23"/>
  </w:num>
  <w:num w:numId="9">
    <w:abstractNumId w:val="2"/>
  </w:num>
  <w:num w:numId="10">
    <w:abstractNumId w:val="17"/>
  </w:num>
  <w:num w:numId="11">
    <w:abstractNumId w:val="16"/>
    <w:lvlOverride w:ilvl="0">
      <w:lvl w:ilvl="0">
        <w:start w:val="1"/>
        <w:numFmt w:val="lowerLetter"/>
        <w:lvlText w:val="%1)"/>
        <w:lvlJc w:val="left"/>
        <w:pPr>
          <w:ind w:left="1429" w:hanging="360"/>
        </w:pPr>
        <w:rPr>
          <w:rFonts w:ascii="Cambria" w:hAnsi="Cambria" w:hint="default"/>
        </w:rPr>
      </w:lvl>
    </w:lvlOverride>
  </w:num>
  <w:num w:numId="12">
    <w:abstractNumId w:val="16"/>
    <w:lvlOverride w:ilvl="0">
      <w:startOverride w:val="1"/>
    </w:lvlOverride>
  </w:num>
  <w:num w:numId="13">
    <w:abstractNumId w:val="8"/>
  </w:num>
  <w:num w:numId="14">
    <w:abstractNumId w:val="16"/>
  </w:num>
  <w:num w:numId="15">
    <w:abstractNumId w:val="14"/>
    <w:lvlOverride w:ilvl="0">
      <w:lvl w:ilvl="0">
        <w:numFmt w:val="decimal"/>
        <w:lvlText w:val=""/>
        <w:lvlJc w:val="left"/>
      </w:lvl>
    </w:lvlOverride>
    <w:lvlOverride w:ilvl="1">
      <w:lvl w:ilvl="1">
        <w:start w:val="1"/>
        <w:numFmt w:val="decimal"/>
        <w:lvlText w:val="%1.%2."/>
        <w:lvlJc w:val="left"/>
        <w:pPr>
          <w:ind w:left="720" w:hanging="720"/>
        </w:pPr>
        <w:rPr>
          <w:rFonts w:ascii="Cambria" w:hAnsi="Cambria" w:cs="Times New Roman" w:hint="default"/>
          <w:b/>
          <w:color w:val="auto"/>
          <w:sz w:val="24"/>
          <w:szCs w:val="24"/>
        </w:rPr>
      </w:lvl>
    </w:lvlOverride>
  </w:num>
  <w:num w:numId="16">
    <w:abstractNumId w:val="14"/>
  </w:num>
  <w:num w:numId="17">
    <w:abstractNumId w:val="4"/>
  </w:num>
  <w:num w:numId="18">
    <w:abstractNumId w:val="15"/>
  </w:num>
  <w:num w:numId="19">
    <w:abstractNumId w:val="13"/>
  </w:num>
  <w:num w:numId="20">
    <w:abstractNumId w:val="4"/>
    <w:lvlOverride w:ilvl="0">
      <w:startOverride w:val="1"/>
      <w:lvl w:ilvl="0">
        <w:start w:val="1"/>
        <w:numFmt w:val="lowerLetter"/>
        <w:lvlText w:val="%1)"/>
        <w:lvlJc w:val="left"/>
        <w:pPr>
          <w:ind w:left="1440" w:hanging="360"/>
        </w:pPr>
        <w:rPr>
          <w:rFonts w:ascii="Cambria" w:hAnsi="Cambria" w:cs="Times New Roman" w:hint="default"/>
        </w:rPr>
      </w:lvl>
    </w:lvlOverride>
  </w:num>
  <w:num w:numId="21">
    <w:abstractNumId w:val="31"/>
  </w:num>
  <w:num w:numId="22">
    <w:abstractNumId w:val="21"/>
  </w:num>
  <w:num w:numId="23">
    <w:abstractNumId w:val="42"/>
  </w:num>
  <w:num w:numId="24">
    <w:abstractNumId w:val="19"/>
  </w:num>
  <w:num w:numId="25">
    <w:abstractNumId w:val="0"/>
  </w:num>
  <w:num w:numId="26">
    <w:abstractNumId w:val="25"/>
  </w:num>
  <w:num w:numId="27">
    <w:abstractNumId w:val="1"/>
  </w:num>
  <w:num w:numId="28">
    <w:abstractNumId w:val="40"/>
  </w:num>
  <w:num w:numId="29">
    <w:abstractNumId w:val="32"/>
  </w:num>
  <w:num w:numId="30">
    <w:abstractNumId w:val="43"/>
  </w:num>
  <w:num w:numId="31">
    <w:abstractNumId w:val="27"/>
  </w:num>
  <w:num w:numId="32">
    <w:abstractNumId w:val="34"/>
  </w:num>
  <w:num w:numId="33">
    <w:abstractNumId w:val="11"/>
  </w:num>
  <w:num w:numId="34">
    <w:abstractNumId w:val="38"/>
  </w:num>
  <w:num w:numId="35">
    <w:abstractNumId w:val="28"/>
  </w:num>
  <w:num w:numId="36">
    <w:abstractNumId w:val="41"/>
  </w:num>
  <w:num w:numId="37">
    <w:abstractNumId w:val="35"/>
  </w:num>
  <w:num w:numId="38">
    <w:abstractNumId w:val="5"/>
  </w:num>
  <w:num w:numId="39">
    <w:abstractNumId w:val="33"/>
  </w:num>
  <w:num w:numId="40">
    <w:abstractNumId w:val="22"/>
  </w:num>
  <w:num w:numId="41">
    <w:abstractNumId w:val="6"/>
  </w:num>
  <w:num w:numId="42">
    <w:abstractNumId w:val="7"/>
  </w:num>
  <w:num w:numId="43">
    <w:abstractNumId w:val="10"/>
  </w:num>
  <w:num w:numId="44">
    <w:abstractNumId w:val="36"/>
  </w:num>
  <w:num w:numId="45">
    <w:abstractNumId w:val="13"/>
  </w:num>
  <w:num w:numId="46">
    <w:abstractNumId w:val="12"/>
  </w:num>
  <w:num w:numId="47">
    <w:abstractNumId w:val="9"/>
  </w:num>
  <w:num w:numId="48">
    <w:abstractNumId w:val="44"/>
  </w:num>
  <w:num w:numId="49">
    <w:abstractNumId w:val="44"/>
    <w:lvlOverride w:ilvl="0">
      <w:startOverride w:val="1"/>
    </w:lvlOverride>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65C"/>
    <w:rsid w:val="00006F09"/>
    <w:rsid w:val="00010F40"/>
    <w:rsid w:val="00013894"/>
    <w:rsid w:val="00022591"/>
    <w:rsid w:val="00025E11"/>
    <w:rsid w:val="000272A5"/>
    <w:rsid w:val="00031040"/>
    <w:rsid w:val="00031F3D"/>
    <w:rsid w:val="00042E24"/>
    <w:rsid w:val="0004498B"/>
    <w:rsid w:val="00047BAC"/>
    <w:rsid w:val="00051DE6"/>
    <w:rsid w:val="0005759D"/>
    <w:rsid w:val="00076C46"/>
    <w:rsid w:val="0008392A"/>
    <w:rsid w:val="000901C3"/>
    <w:rsid w:val="000951BA"/>
    <w:rsid w:val="00097B07"/>
    <w:rsid w:val="000A446C"/>
    <w:rsid w:val="000B6298"/>
    <w:rsid w:val="000C2FB0"/>
    <w:rsid w:val="000C5E28"/>
    <w:rsid w:val="000C73F7"/>
    <w:rsid w:val="000D0DF1"/>
    <w:rsid w:val="000D2837"/>
    <w:rsid w:val="000D53C8"/>
    <w:rsid w:val="000F0D27"/>
    <w:rsid w:val="001002C6"/>
    <w:rsid w:val="001019D2"/>
    <w:rsid w:val="00103DC4"/>
    <w:rsid w:val="00107FA5"/>
    <w:rsid w:val="001104AF"/>
    <w:rsid w:val="00110DB8"/>
    <w:rsid w:val="001133E9"/>
    <w:rsid w:val="001227F2"/>
    <w:rsid w:val="001378F6"/>
    <w:rsid w:val="00142A21"/>
    <w:rsid w:val="001430F7"/>
    <w:rsid w:val="00151DE1"/>
    <w:rsid w:val="001706AB"/>
    <w:rsid w:val="00180E2F"/>
    <w:rsid w:val="0018111B"/>
    <w:rsid w:val="0018266B"/>
    <w:rsid w:val="001834B9"/>
    <w:rsid w:val="00184534"/>
    <w:rsid w:val="0018537D"/>
    <w:rsid w:val="001855EA"/>
    <w:rsid w:val="0019212D"/>
    <w:rsid w:val="00196B3B"/>
    <w:rsid w:val="001971A1"/>
    <w:rsid w:val="001971A4"/>
    <w:rsid w:val="001A3EC8"/>
    <w:rsid w:val="001A7136"/>
    <w:rsid w:val="001C416E"/>
    <w:rsid w:val="001C4F80"/>
    <w:rsid w:val="001C7D05"/>
    <w:rsid w:val="001D2A8D"/>
    <w:rsid w:val="001D30D2"/>
    <w:rsid w:val="001E2F83"/>
    <w:rsid w:val="001E5742"/>
    <w:rsid w:val="001F31A2"/>
    <w:rsid w:val="001F70C9"/>
    <w:rsid w:val="001F73BE"/>
    <w:rsid w:val="0020071A"/>
    <w:rsid w:val="002101BD"/>
    <w:rsid w:val="002154D8"/>
    <w:rsid w:val="002235DF"/>
    <w:rsid w:val="0023135D"/>
    <w:rsid w:val="00237621"/>
    <w:rsid w:val="00243F68"/>
    <w:rsid w:val="00245390"/>
    <w:rsid w:val="00246B2E"/>
    <w:rsid w:val="00246FE4"/>
    <w:rsid w:val="0025065C"/>
    <w:rsid w:val="002546BF"/>
    <w:rsid w:val="002629EE"/>
    <w:rsid w:val="00273988"/>
    <w:rsid w:val="00274768"/>
    <w:rsid w:val="002819FE"/>
    <w:rsid w:val="002861CF"/>
    <w:rsid w:val="00292CF7"/>
    <w:rsid w:val="00295AFE"/>
    <w:rsid w:val="00296DE2"/>
    <w:rsid w:val="002A39F3"/>
    <w:rsid w:val="002C1049"/>
    <w:rsid w:val="002C4394"/>
    <w:rsid w:val="002F0975"/>
    <w:rsid w:val="002F0CFF"/>
    <w:rsid w:val="002F340D"/>
    <w:rsid w:val="002F4678"/>
    <w:rsid w:val="00301A42"/>
    <w:rsid w:val="0030379B"/>
    <w:rsid w:val="00306DED"/>
    <w:rsid w:val="00317674"/>
    <w:rsid w:val="0031797F"/>
    <w:rsid w:val="00317BA8"/>
    <w:rsid w:val="00332824"/>
    <w:rsid w:val="00336D54"/>
    <w:rsid w:val="003471BE"/>
    <w:rsid w:val="00355D65"/>
    <w:rsid w:val="003566C2"/>
    <w:rsid w:val="003729DE"/>
    <w:rsid w:val="00374FB5"/>
    <w:rsid w:val="00382705"/>
    <w:rsid w:val="0038797A"/>
    <w:rsid w:val="0039426F"/>
    <w:rsid w:val="003A097B"/>
    <w:rsid w:val="003B076F"/>
    <w:rsid w:val="003C0F82"/>
    <w:rsid w:val="003C7131"/>
    <w:rsid w:val="003E31A1"/>
    <w:rsid w:val="003F31E0"/>
    <w:rsid w:val="003F6071"/>
    <w:rsid w:val="004015BC"/>
    <w:rsid w:val="00402824"/>
    <w:rsid w:val="0040331E"/>
    <w:rsid w:val="00406014"/>
    <w:rsid w:val="00414CF4"/>
    <w:rsid w:val="004203D7"/>
    <w:rsid w:val="0042580F"/>
    <w:rsid w:val="0043718A"/>
    <w:rsid w:val="004439E1"/>
    <w:rsid w:val="00444F5D"/>
    <w:rsid w:val="00451779"/>
    <w:rsid w:val="004553EB"/>
    <w:rsid w:val="0045598F"/>
    <w:rsid w:val="00477F9E"/>
    <w:rsid w:val="00484DD2"/>
    <w:rsid w:val="004854AC"/>
    <w:rsid w:val="0049041D"/>
    <w:rsid w:val="004916DF"/>
    <w:rsid w:val="00492E13"/>
    <w:rsid w:val="004932D7"/>
    <w:rsid w:val="004A1EF1"/>
    <w:rsid w:val="004B085F"/>
    <w:rsid w:val="004B3E94"/>
    <w:rsid w:val="004D4A2D"/>
    <w:rsid w:val="004E6F76"/>
    <w:rsid w:val="004F09A8"/>
    <w:rsid w:val="004F3A95"/>
    <w:rsid w:val="004F7DF8"/>
    <w:rsid w:val="00504154"/>
    <w:rsid w:val="005073AF"/>
    <w:rsid w:val="005116D3"/>
    <w:rsid w:val="00514AA2"/>
    <w:rsid w:val="00515795"/>
    <w:rsid w:val="00526425"/>
    <w:rsid w:val="005270AA"/>
    <w:rsid w:val="0052756E"/>
    <w:rsid w:val="00531655"/>
    <w:rsid w:val="00536F91"/>
    <w:rsid w:val="00547681"/>
    <w:rsid w:val="00556678"/>
    <w:rsid w:val="0056397A"/>
    <w:rsid w:val="0057318D"/>
    <w:rsid w:val="00581B52"/>
    <w:rsid w:val="005922FF"/>
    <w:rsid w:val="005A15CC"/>
    <w:rsid w:val="005A189D"/>
    <w:rsid w:val="005C0AE4"/>
    <w:rsid w:val="005C0AEB"/>
    <w:rsid w:val="005C2218"/>
    <w:rsid w:val="005D1592"/>
    <w:rsid w:val="005D68DA"/>
    <w:rsid w:val="005E6302"/>
    <w:rsid w:val="00602FFD"/>
    <w:rsid w:val="00607F9A"/>
    <w:rsid w:val="00610BD7"/>
    <w:rsid w:val="0061654F"/>
    <w:rsid w:val="00622294"/>
    <w:rsid w:val="00625504"/>
    <w:rsid w:val="00641F31"/>
    <w:rsid w:val="00643853"/>
    <w:rsid w:val="0065065C"/>
    <w:rsid w:val="00653126"/>
    <w:rsid w:val="006573BE"/>
    <w:rsid w:val="00663C67"/>
    <w:rsid w:val="00682BE3"/>
    <w:rsid w:val="006860FB"/>
    <w:rsid w:val="00687BAC"/>
    <w:rsid w:val="00690A32"/>
    <w:rsid w:val="00691C6F"/>
    <w:rsid w:val="006A05C0"/>
    <w:rsid w:val="006B47EA"/>
    <w:rsid w:val="006C1B13"/>
    <w:rsid w:val="006D5813"/>
    <w:rsid w:val="006E052B"/>
    <w:rsid w:val="006E4139"/>
    <w:rsid w:val="006E4E4F"/>
    <w:rsid w:val="006F1EB8"/>
    <w:rsid w:val="006F211B"/>
    <w:rsid w:val="00704634"/>
    <w:rsid w:val="00720FCA"/>
    <w:rsid w:val="007218B0"/>
    <w:rsid w:val="00723DCB"/>
    <w:rsid w:val="0073017A"/>
    <w:rsid w:val="00740413"/>
    <w:rsid w:val="00746877"/>
    <w:rsid w:val="00751651"/>
    <w:rsid w:val="00757BA6"/>
    <w:rsid w:val="007600C4"/>
    <w:rsid w:val="0076149F"/>
    <w:rsid w:val="00762864"/>
    <w:rsid w:val="00763E5A"/>
    <w:rsid w:val="007659B3"/>
    <w:rsid w:val="00776996"/>
    <w:rsid w:val="00791D5D"/>
    <w:rsid w:val="00795BA6"/>
    <w:rsid w:val="0079765C"/>
    <w:rsid w:val="0079766B"/>
    <w:rsid w:val="007A16B9"/>
    <w:rsid w:val="007B3A6C"/>
    <w:rsid w:val="007B432D"/>
    <w:rsid w:val="007D0866"/>
    <w:rsid w:val="007E42ED"/>
    <w:rsid w:val="007E76A0"/>
    <w:rsid w:val="007F74F9"/>
    <w:rsid w:val="007F7C1B"/>
    <w:rsid w:val="00811CC2"/>
    <w:rsid w:val="008231C9"/>
    <w:rsid w:val="00824727"/>
    <w:rsid w:val="00834837"/>
    <w:rsid w:val="00834D6A"/>
    <w:rsid w:val="008474CF"/>
    <w:rsid w:val="00863F0E"/>
    <w:rsid w:val="008718BF"/>
    <w:rsid w:val="008740A7"/>
    <w:rsid w:val="00876B72"/>
    <w:rsid w:val="008774DA"/>
    <w:rsid w:val="00882D3F"/>
    <w:rsid w:val="008859E3"/>
    <w:rsid w:val="00887484"/>
    <w:rsid w:val="008A3556"/>
    <w:rsid w:val="008A3EB6"/>
    <w:rsid w:val="008C00E8"/>
    <w:rsid w:val="008C1615"/>
    <w:rsid w:val="008C48C6"/>
    <w:rsid w:val="008F63E1"/>
    <w:rsid w:val="00912365"/>
    <w:rsid w:val="0091303D"/>
    <w:rsid w:val="00915F7B"/>
    <w:rsid w:val="009213A9"/>
    <w:rsid w:val="00923C80"/>
    <w:rsid w:val="0093128E"/>
    <w:rsid w:val="00931858"/>
    <w:rsid w:val="00931BB2"/>
    <w:rsid w:val="0093226D"/>
    <w:rsid w:val="00934B98"/>
    <w:rsid w:val="0093648A"/>
    <w:rsid w:val="00937244"/>
    <w:rsid w:val="00943B7C"/>
    <w:rsid w:val="00966FF4"/>
    <w:rsid w:val="0097410D"/>
    <w:rsid w:val="00977B23"/>
    <w:rsid w:val="00981DA2"/>
    <w:rsid w:val="00994682"/>
    <w:rsid w:val="009A6CAB"/>
    <w:rsid w:val="009B1910"/>
    <w:rsid w:val="009C7F9F"/>
    <w:rsid w:val="009D3E11"/>
    <w:rsid w:val="009D4021"/>
    <w:rsid w:val="009E54CA"/>
    <w:rsid w:val="009E7EC7"/>
    <w:rsid w:val="009F0745"/>
    <w:rsid w:val="009F24A1"/>
    <w:rsid w:val="009F6E89"/>
    <w:rsid w:val="00A1364C"/>
    <w:rsid w:val="00A211CF"/>
    <w:rsid w:val="00A37B53"/>
    <w:rsid w:val="00A52D06"/>
    <w:rsid w:val="00A54A9D"/>
    <w:rsid w:val="00A57005"/>
    <w:rsid w:val="00A74C6D"/>
    <w:rsid w:val="00A758D8"/>
    <w:rsid w:val="00A75DD0"/>
    <w:rsid w:val="00A84664"/>
    <w:rsid w:val="00A92F10"/>
    <w:rsid w:val="00AA359B"/>
    <w:rsid w:val="00AA61A1"/>
    <w:rsid w:val="00AB0B33"/>
    <w:rsid w:val="00AB414D"/>
    <w:rsid w:val="00AB7F99"/>
    <w:rsid w:val="00B004A0"/>
    <w:rsid w:val="00B06F22"/>
    <w:rsid w:val="00B11D26"/>
    <w:rsid w:val="00B12771"/>
    <w:rsid w:val="00B15F02"/>
    <w:rsid w:val="00B3131F"/>
    <w:rsid w:val="00B34900"/>
    <w:rsid w:val="00B35487"/>
    <w:rsid w:val="00B4264C"/>
    <w:rsid w:val="00B61D3C"/>
    <w:rsid w:val="00B71389"/>
    <w:rsid w:val="00B75EB9"/>
    <w:rsid w:val="00B8006D"/>
    <w:rsid w:val="00B846A3"/>
    <w:rsid w:val="00BA0611"/>
    <w:rsid w:val="00BA3FD0"/>
    <w:rsid w:val="00BD13E9"/>
    <w:rsid w:val="00BD40F1"/>
    <w:rsid w:val="00BD4ECF"/>
    <w:rsid w:val="00BE4DDC"/>
    <w:rsid w:val="00BF1701"/>
    <w:rsid w:val="00BF2222"/>
    <w:rsid w:val="00BF43D9"/>
    <w:rsid w:val="00BF775F"/>
    <w:rsid w:val="00C00D74"/>
    <w:rsid w:val="00C03497"/>
    <w:rsid w:val="00C40ABE"/>
    <w:rsid w:val="00C44CA3"/>
    <w:rsid w:val="00C51B54"/>
    <w:rsid w:val="00C90936"/>
    <w:rsid w:val="00C92D4E"/>
    <w:rsid w:val="00C9396E"/>
    <w:rsid w:val="00C96EC1"/>
    <w:rsid w:val="00CA27D2"/>
    <w:rsid w:val="00CE6AC4"/>
    <w:rsid w:val="00D06ED7"/>
    <w:rsid w:val="00D1400A"/>
    <w:rsid w:val="00D1678A"/>
    <w:rsid w:val="00D17DC9"/>
    <w:rsid w:val="00D229D7"/>
    <w:rsid w:val="00D24E37"/>
    <w:rsid w:val="00D27150"/>
    <w:rsid w:val="00D33CCB"/>
    <w:rsid w:val="00D414DB"/>
    <w:rsid w:val="00D52356"/>
    <w:rsid w:val="00D550D2"/>
    <w:rsid w:val="00D55F6B"/>
    <w:rsid w:val="00D63D0C"/>
    <w:rsid w:val="00D7018B"/>
    <w:rsid w:val="00D72A14"/>
    <w:rsid w:val="00D734D8"/>
    <w:rsid w:val="00D773F7"/>
    <w:rsid w:val="00D80415"/>
    <w:rsid w:val="00D910DE"/>
    <w:rsid w:val="00D91A8F"/>
    <w:rsid w:val="00DA0832"/>
    <w:rsid w:val="00DA7E24"/>
    <w:rsid w:val="00DC4631"/>
    <w:rsid w:val="00DE2D68"/>
    <w:rsid w:val="00E00662"/>
    <w:rsid w:val="00E01881"/>
    <w:rsid w:val="00E11504"/>
    <w:rsid w:val="00E11AAC"/>
    <w:rsid w:val="00E1294D"/>
    <w:rsid w:val="00E33B08"/>
    <w:rsid w:val="00E37E81"/>
    <w:rsid w:val="00E40E73"/>
    <w:rsid w:val="00E46897"/>
    <w:rsid w:val="00E54F8B"/>
    <w:rsid w:val="00E61D9A"/>
    <w:rsid w:val="00E61DBE"/>
    <w:rsid w:val="00E62228"/>
    <w:rsid w:val="00E63E6A"/>
    <w:rsid w:val="00E72985"/>
    <w:rsid w:val="00E74A30"/>
    <w:rsid w:val="00E81427"/>
    <w:rsid w:val="00E84A2D"/>
    <w:rsid w:val="00E85D6F"/>
    <w:rsid w:val="00E9329B"/>
    <w:rsid w:val="00EB7AF2"/>
    <w:rsid w:val="00EC792C"/>
    <w:rsid w:val="00ED2256"/>
    <w:rsid w:val="00ED4230"/>
    <w:rsid w:val="00EF34C0"/>
    <w:rsid w:val="00F03D31"/>
    <w:rsid w:val="00F07036"/>
    <w:rsid w:val="00F247A7"/>
    <w:rsid w:val="00F32BA6"/>
    <w:rsid w:val="00F34638"/>
    <w:rsid w:val="00F37F2D"/>
    <w:rsid w:val="00F45E4B"/>
    <w:rsid w:val="00F520B7"/>
    <w:rsid w:val="00F52FDF"/>
    <w:rsid w:val="00F6193A"/>
    <w:rsid w:val="00F61CE3"/>
    <w:rsid w:val="00F706D5"/>
    <w:rsid w:val="00F90D31"/>
    <w:rsid w:val="00F944C2"/>
    <w:rsid w:val="00F955A8"/>
    <w:rsid w:val="00FA0563"/>
    <w:rsid w:val="00FA1AD3"/>
    <w:rsid w:val="00FB25E0"/>
    <w:rsid w:val="00FB2777"/>
    <w:rsid w:val="00FB690F"/>
    <w:rsid w:val="00FC2737"/>
    <w:rsid w:val="00FD5B2A"/>
    <w:rsid w:val="00FE3BBF"/>
    <w:rsid w:val="00FE75FF"/>
    <w:rsid w:val="00FF1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89DD"/>
  <w15:chartTrackingRefBased/>
  <w15:docId w15:val="{7B3BAA13-F847-414A-9140-113FD9A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8718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37621"/>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pkt">
    <w:name w:val="pkt"/>
    <w:basedOn w:val="Standard"/>
    <w:rsid w:val="00237621"/>
    <w:pPr>
      <w:spacing w:before="60" w:after="60" w:line="360" w:lineRule="auto"/>
      <w:ind w:left="851" w:hanging="295"/>
      <w:jc w:val="both"/>
    </w:pPr>
    <w:rPr>
      <w:rFonts w:ascii="Univers-PL" w:hAnsi="Univers-PL"/>
      <w:sz w:val="19"/>
      <w:szCs w:val="19"/>
    </w:rPr>
  </w:style>
  <w:style w:type="numbering" w:customStyle="1" w:styleId="WWNum1">
    <w:name w:val="WWNum1"/>
    <w:basedOn w:val="Bezlisty"/>
    <w:rsid w:val="00237621"/>
    <w:pPr>
      <w:numPr>
        <w:numId w:val="1"/>
      </w:numPr>
    </w:p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237621"/>
    <w:pPr>
      <w:ind w:left="720"/>
      <w:contextualSpacing/>
    </w:pPr>
  </w:style>
  <w:style w:type="paragraph" w:customStyle="1" w:styleId="Kolorowalistaakcent11">
    <w:name w:val="Kolorowa lista — akcent 11"/>
    <w:basedOn w:val="Standard"/>
    <w:uiPriority w:val="99"/>
    <w:qFormat/>
    <w:rsid w:val="009F24A1"/>
    <w:pPr>
      <w:spacing w:before="20" w:after="40" w:line="249" w:lineRule="auto"/>
      <w:ind w:left="720"/>
      <w:jc w:val="both"/>
    </w:pPr>
    <w:rPr>
      <w:rFonts w:ascii="Calibri" w:eastAsia="SimSun" w:hAnsi="Calibri"/>
      <w:sz w:val="20"/>
      <w:szCs w:val="20"/>
      <w:lang w:eastAsia="zh-CN"/>
    </w:rPr>
  </w:style>
  <w:style w:type="numbering" w:customStyle="1" w:styleId="WWNum6">
    <w:name w:val="WWNum6"/>
    <w:basedOn w:val="Bezlisty"/>
    <w:rsid w:val="009F24A1"/>
    <w:pPr>
      <w:numPr>
        <w:numId w:val="4"/>
      </w:numPr>
    </w:pPr>
  </w:style>
  <w:style w:type="paragraph" w:customStyle="1" w:styleId="Default">
    <w:name w:val="Default"/>
    <w:rsid w:val="00934B98"/>
    <w:pPr>
      <w:autoSpaceDE w:val="0"/>
      <w:autoSpaceDN w:val="0"/>
      <w:adjustRightInd w:val="0"/>
      <w:spacing w:after="0" w:line="240" w:lineRule="auto"/>
    </w:pPr>
    <w:rPr>
      <w:rFonts w:ascii="Cambria" w:hAnsi="Cambria" w:cs="Cambria"/>
      <w:color w:val="000000"/>
      <w:sz w:val="24"/>
      <w:szCs w:val="24"/>
    </w:rPr>
  </w:style>
  <w:style w:type="numbering" w:customStyle="1" w:styleId="WWNum13">
    <w:name w:val="WWNum13"/>
    <w:basedOn w:val="Bezlisty"/>
    <w:rsid w:val="00EB7AF2"/>
    <w:pPr>
      <w:numPr>
        <w:numId w:val="7"/>
      </w:numPr>
    </w:pPr>
  </w:style>
  <w:style w:type="numbering" w:customStyle="1" w:styleId="WWNum27">
    <w:name w:val="WWNum27"/>
    <w:basedOn w:val="Bezlisty"/>
    <w:rsid w:val="007E76A0"/>
    <w:pPr>
      <w:numPr>
        <w:numId w:val="10"/>
      </w:numPr>
    </w:pPr>
  </w:style>
  <w:style w:type="character" w:customStyle="1" w:styleId="alb">
    <w:name w:val="a_lb"/>
    <w:rsid w:val="005D1592"/>
    <w:rPr>
      <w:rFonts w:cs="Times New Roman"/>
    </w:rPr>
  </w:style>
  <w:style w:type="numbering" w:customStyle="1" w:styleId="WWNum14">
    <w:name w:val="WWNum14"/>
    <w:basedOn w:val="Bezlisty"/>
    <w:rsid w:val="005D1592"/>
    <w:pPr>
      <w:numPr>
        <w:numId w:val="13"/>
      </w:numPr>
    </w:pPr>
  </w:style>
  <w:style w:type="numbering" w:customStyle="1" w:styleId="WWNum36">
    <w:name w:val="WWNum36"/>
    <w:basedOn w:val="Bezlisty"/>
    <w:rsid w:val="005D1592"/>
    <w:pPr>
      <w:numPr>
        <w:numId w:val="14"/>
      </w:numPr>
    </w:pPr>
  </w:style>
  <w:style w:type="numbering" w:customStyle="1" w:styleId="WWNum15">
    <w:name w:val="WWNum15"/>
    <w:basedOn w:val="Bezlisty"/>
    <w:rsid w:val="002A39F3"/>
    <w:pPr>
      <w:numPr>
        <w:numId w:val="16"/>
      </w:numPr>
    </w:pPr>
  </w:style>
  <w:style w:type="numbering" w:customStyle="1" w:styleId="WWNum10">
    <w:name w:val="WWNum10"/>
    <w:basedOn w:val="Bezlisty"/>
    <w:rsid w:val="00643853"/>
    <w:pPr>
      <w:numPr>
        <w:numId w:val="17"/>
      </w:numPr>
    </w:pPr>
  </w:style>
  <w:style w:type="numbering" w:customStyle="1" w:styleId="WWNum11">
    <w:name w:val="WWNum11"/>
    <w:basedOn w:val="Bezlisty"/>
    <w:rsid w:val="00643853"/>
    <w:pPr>
      <w:numPr>
        <w:numId w:val="18"/>
      </w:numPr>
    </w:pPr>
  </w:style>
  <w:style w:type="numbering" w:customStyle="1" w:styleId="WWNum18">
    <w:name w:val="WWNum18"/>
    <w:basedOn w:val="Bezlisty"/>
    <w:rsid w:val="00643853"/>
    <w:pPr>
      <w:numPr>
        <w:numId w:val="19"/>
      </w:numPr>
    </w:pPr>
  </w:style>
  <w:style w:type="character" w:styleId="Hipercze">
    <w:name w:val="Hyperlink"/>
    <w:basedOn w:val="Domylnaczcionkaakapitu"/>
    <w:uiPriority w:val="99"/>
    <w:unhideWhenUsed/>
    <w:rsid w:val="00FE3BBF"/>
    <w:rPr>
      <w:color w:val="0563C1" w:themeColor="hyperlink"/>
      <w:u w:val="single"/>
    </w:rPr>
  </w:style>
  <w:style w:type="character" w:styleId="Nierozpoznanawzmianka">
    <w:name w:val="Unresolved Mention"/>
    <w:basedOn w:val="Domylnaczcionkaakapitu"/>
    <w:uiPriority w:val="99"/>
    <w:semiHidden/>
    <w:unhideWhenUsed/>
    <w:rsid w:val="00FE3BBF"/>
    <w:rPr>
      <w:color w:val="605E5C"/>
      <w:shd w:val="clear" w:color="auto" w:fill="E1DFDD"/>
    </w:rPr>
  </w:style>
  <w:style w:type="numbering" w:customStyle="1" w:styleId="WWNum32">
    <w:name w:val="WWNum32"/>
    <w:basedOn w:val="Bezlisty"/>
    <w:rsid w:val="00355D65"/>
    <w:pPr>
      <w:numPr>
        <w:numId w:val="36"/>
      </w:numPr>
    </w:pPr>
  </w:style>
  <w:style w:type="paragraph" w:styleId="Nagwek">
    <w:name w:val="header"/>
    <w:basedOn w:val="Normalny"/>
    <w:link w:val="NagwekZnak"/>
    <w:uiPriority w:val="99"/>
    <w:unhideWhenUsed/>
    <w:rsid w:val="00E61D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1D9A"/>
  </w:style>
  <w:style w:type="paragraph" w:styleId="Stopka">
    <w:name w:val="footer"/>
    <w:basedOn w:val="Normalny"/>
    <w:link w:val="StopkaZnak"/>
    <w:uiPriority w:val="99"/>
    <w:unhideWhenUsed/>
    <w:rsid w:val="00E61D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1D9A"/>
  </w:style>
  <w:style w:type="paragraph" w:styleId="Tekstdymka">
    <w:name w:val="Balloon Text"/>
    <w:basedOn w:val="Normalny"/>
    <w:link w:val="TekstdymkaZnak"/>
    <w:uiPriority w:val="99"/>
    <w:semiHidden/>
    <w:unhideWhenUsed/>
    <w:rsid w:val="007404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0413"/>
    <w:rPr>
      <w:rFonts w:ascii="Segoe UI" w:hAnsi="Segoe UI" w:cs="Segoe UI"/>
      <w:sz w:val="18"/>
      <w:szCs w:val="18"/>
    </w:rPr>
  </w:style>
  <w:style w:type="paragraph" w:styleId="Poprawka">
    <w:name w:val="Revision"/>
    <w:hidden/>
    <w:uiPriority w:val="99"/>
    <w:semiHidden/>
    <w:rsid w:val="00751651"/>
    <w:pPr>
      <w:spacing w:after="0" w:line="240" w:lineRule="auto"/>
    </w:pPr>
  </w:style>
  <w:style w:type="character" w:styleId="Odwoaniedokomentarza">
    <w:name w:val="annotation reference"/>
    <w:basedOn w:val="Domylnaczcionkaakapitu"/>
    <w:uiPriority w:val="99"/>
    <w:unhideWhenUsed/>
    <w:qFormat/>
    <w:rsid w:val="002235DF"/>
    <w:rPr>
      <w:sz w:val="16"/>
      <w:szCs w:val="16"/>
    </w:rPr>
  </w:style>
  <w:style w:type="paragraph" w:styleId="Tekstkomentarza">
    <w:name w:val="annotation text"/>
    <w:basedOn w:val="Normalny"/>
    <w:link w:val="TekstkomentarzaZnak"/>
    <w:uiPriority w:val="99"/>
    <w:semiHidden/>
    <w:unhideWhenUsed/>
    <w:rsid w:val="002235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35DF"/>
    <w:rPr>
      <w:sz w:val="20"/>
      <w:szCs w:val="20"/>
    </w:rPr>
  </w:style>
  <w:style w:type="paragraph" w:styleId="Tematkomentarza">
    <w:name w:val="annotation subject"/>
    <w:basedOn w:val="Tekstkomentarza"/>
    <w:next w:val="Tekstkomentarza"/>
    <w:link w:val="TematkomentarzaZnak"/>
    <w:uiPriority w:val="99"/>
    <w:semiHidden/>
    <w:unhideWhenUsed/>
    <w:rsid w:val="002235DF"/>
    <w:rPr>
      <w:b/>
      <w:bCs/>
    </w:rPr>
  </w:style>
  <w:style w:type="character" w:customStyle="1" w:styleId="TematkomentarzaZnak">
    <w:name w:val="Temat komentarza Znak"/>
    <w:basedOn w:val="TekstkomentarzaZnak"/>
    <w:link w:val="Tematkomentarza"/>
    <w:uiPriority w:val="99"/>
    <w:semiHidden/>
    <w:rsid w:val="002235DF"/>
    <w:rPr>
      <w:b/>
      <w:bCs/>
      <w:sz w:val="20"/>
      <w:szCs w:val="20"/>
    </w:rPr>
  </w:style>
  <w:style w:type="character" w:customStyle="1" w:styleId="Nagwek3Znak">
    <w:name w:val="Nagłówek 3 Znak"/>
    <w:basedOn w:val="Domylnaczcionkaakapitu"/>
    <w:link w:val="Nagwek3"/>
    <w:uiPriority w:val="9"/>
    <w:rsid w:val="008718BF"/>
    <w:rPr>
      <w:rFonts w:asciiTheme="majorHAnsi" w:eastAsiaTheme="majorEastAsia" w:hAnsiTheme="majorHAnsi" w:cstheme="majorBidi"/>
      <w:color w:val="1F3763" w:themeColor="accent1" w:themeShade="7F"/>
      <w:sz w:val="24"/>
      <w:szCs w:val="24"/>
    </w:rPr>
  </w:style>
  <w:style w:type="numbering" w:customStyle="1" w:styleId="WWNum60">
    <w:name w:val="WWNum60"/>
    <w:basedOn w:val="Bezlisty"/>
    <w:rsid w:val="002629E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rawam.ug.gov.pl" TargetMode="External"/><Relationship Id="rId18" Type="http://schemas.openxmlformats.org/officeDocument/2006/relationships/hyperlink" Target="mailto:sekretariat@rawam.ug.gov.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www.bip.rawam.ug.gov.pl/przetargi.php"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rbimierz.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10" Type="http://schemas.openxmlformats.org/officeDocument/2006/relationships/hyperlink" Target="https://miniportal.uzp.gov.pl" TargetMode="External"/><Relationship Id="rId19" Type="http://schemas.openxmlformats.org/officeDocument/2006/relationships/hyperlink" Target="mailto:iod@rawam.ug.gov.pl" TargetMode="External"/><Relationship Id="rId4" Type="http://schemas.openxmlformats.org/officeDocument/2006/relationships/settings" Target="settings.xml"/><Relationship Id="rId9" Type="http://schemas.openxmlformats.org/officeDocument/2006/relationships/hyperlink" Target="mailto:sekretariat@rawam.ug.gov.pl" TargetMode="External"/><Relationship Id="rId14" Type="http://schemas.openxmlformats.org/officeDocument/2006/relationships/hyperlink" Target="mailto:sekretariat@rawam.ug.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BF7C-4B40-4595-A507-DF2906FD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11582</Words>
  <Characters>69498</Characters>
  <Application>Microsoft Office Word</Application>
  <DocSecurity>0</DocSecurity>
  <Lines>579</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Bigos</dc:creator>
  <cp:keywords/>
  <dc:description/>
  <cp:lastModifiedBy>Anna Bigos</cp:lastModifiedBy>
  <cp:revision>5</cp:revision>
  <cp:lastPrinted>2022-02-01T11:16:00Z</cp:lastPrinted>
  <dcterms:created xsi:type="dcterms:W3CDTF">2022-02-01T12:50:00Z</dcterms:created>
  <dcterms:modified xsi:type="dcterms:W3CDTF">2022-02-01T12:59:00Z</dcterms:modified>
</cp:coreProperties>
</file>