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6F727" w14:textId="77777777" w:rsidR="002E34A9" w:rsidRPr="004336F7" w:rsidRDefault="002E34A9" w:rsidP="00417036">
      <w:pPr>
        <w:pStyle w:val="Standard"/>
        <w:spacing w:line="276" w:lineRule="auto"/>
        <w:jc w:val="center"/>
        <w:rPr>
          <w:rFonts w:asciiTheme="minorHAnsi" w:hAnsiTheme="minorHAnsi" w:cstheme="minorHAnsi"/>
          <w:sz w:val="20"/>
          <w:szCs w:val="20"/>
        </w:rPr>
      </w:pPr>
    </w:p>
    <w:p w14:paraId="0AF4715B" w14:textId="03B005FF" w:rsidR="002E34A9" w:rsidRPr="004336F7" w:rsidRDefault="00C80988" w:rsidP="00417036">
      <w:pPr>
        <w:widowControl w:val="0"/>
        <w:pBdr>
          <w:top w:val="single" w:sz="4" w:space="1" w:color="000000"/>
          <w:left w:val="single" w:sz="4" w:space="4" w:color="000000"/>
          <w:bottom w:val="single" w:sz="4" w:space="1" w:color="000000"/>
          <w:right w:val="single" w:sz="4" w:space="4" w:color="000000"/>
        </w:pBdr>
        <w:suppressAutoHyphens w:val="0"/>
        <w:spacing w:line="276" w:lineRule="auto"/>
        <w:ind w:right="-377"/>
        <w:jc w:val="right"/>
        <w:textAlignment w:val="auto"/>
        <w:rPr>
          <w:rFonts w:asciiTheme="minorHAnsi" w:eastAsia="Arial" w:hAnsiTheme="minorHAnsi" w:cstheme="minorHAnsi"/>
          <w:b/>
          <w:bCs/>
          <w:kern w:val="0"/>
          <w:sz w:val="20"/>
          <w:szCs w:val="20"/>
          <w:lang w:eastAsia="pl-PL" w:bidi="ar-SA"/>
        </w:rPr>
      </w:pPr>
      <w:r w:rsidRPr="004336F7">
        <w:rPr>
          <w:rFonts w:asciiTheme="minorHAnsi" w:eastAsia="Arial" w:hAnsiTheme="minorHAnsi" w:cstheme="minorHAnsi"/>
          <w:b/>
          <w:bCs/>
          <w:kern w:val="0"/>
          <w:sz w:val="20"/>
          <w:szCs w:val="20"/>
          <w:lang w:eastAsia="pl-PL" w:bidi="ar-SA"/>
        </w:rPr>
        <w:tab/>
      </w:r>
      <w:r w:rsidRPr="004336F7">
        <w:rPr>
          <w:rFonts w:asciiTheme="minorHAnsi" w:eastAsia="Arial" w:hAnsiTheme="minorHAnsi" w:cstheme="minorHAnsi"/>
          <w:b/>
          <w:bCs/>
          <w:kern w:val="0"/>
          <w:sz w:val="20"/>
          <w:szCs w:val="20"/>
          <w:lang w:eastAsia="pl-PL" w:bidi="ar-SA"/>
        </w:rPr>
        <w:tab/>
      </w:r>
      <w:r w:rsidRPr="004336F7">
        <w:rPr>
          <w:rFonts w:asciiTheme="minorHAnsi" w:eastAsia="Arial" w:hAnsiTheme="minorHAnsi" w:cstheme="minorHAnsi"/>
          <w:b/>
          <w:bCs/>
          <w:kern w:val="0"/>
          <w:sz w:val="20"/>
          <w:szCs w:val="20"/>
          <w:lang w:eastAsia="pl-PL" w:bidi="ar-SA"/>
        </w:rPr>
        <w:tab/>
      </w:r>
      <w:r w:rsidRPr="004336F7">
        <w:rPr>
          <w:rFonts w:asciiTheme="minorHAnsi" w:eastAsia="Arial" w:hAnsiTheme="minorHAnsi" w:cstheme="minorHAnsi"/>
          <w:b/>
          <w:bCs/>
          <w:kern w:val="0"/>
          <w:sz w:val="20"/>
          <w:szCs w:val="20"/>
          <w:lang w:eastAsia="pl-PL" w:bidi="ar-SA"/>
        </w:rPr>
        <w:tab/>
      </w:r>
      <w:r w:rsidRPr="004336F7">
        <w:rPr>
          <w:rFonts w:asciiTheme="minorHAnsi" w:eastAsia="Arial" w:hAnsiTheme="minorHAnsi" w:cstheme="minorHAnsi"/>
          <w:b/>
          <w:bCs/>
          <w:kern w:val="0"/>
          <w:sz w:val="20"/>
          <w:szCs w:val="20"/>
          <w:lang w:eastAsia="pl-PL" w:bidi="ar-SA"/>
        </w:rPr>
        <w:tab/>
        <w:t>Projekt</w:t>
      </w:r>
      <w:r w:rsidR="001E4EFA" w:rsidRPr="004336F7">
        <w:rPr>
          <w:rFonts w:asciiTheme="minorHAnsi" w:eastAsia="Arial" w:hAnsiTheme="minorHAnsi" w:cstheme="minorHAnsi"/>
          <w:b/>
          <w:bCs/>
          <w:kern w:val="0"/>
          <w:sz w:val="20"/>
          <w:szCs w:val="20"/>
          <w:lang w:eastAsia="pl-PL" w:bidi="ar-SA"/>
        </w:rPr>
        <w:t xml:space="preserve">owane postanowienia </w:t>
      </w:r>
      <w:r w:rsidRPr="004336F7">
        <w:rPr>
          <w:rFonts w:asciiTheme="minorHAnsi" w:eastAsia="Arial" w:hAnsiTheme="minorHAnsi" w:cstheme="minorHAnsi"/>
          <w:b/>
          <w:bCs/>
          <w:kern w:val="0"/>
          <w:sz w:val="20"/>
          <w:szCs w:val="20"/>
          <w:lang w:eastAsia="pl-PL" w:bidi="ar-SA"/>
        </w:rPr>
        <w:t xml:space="preserve"> umowy                                                       Załącznik Nr 2</w:t>
      </w:r>
    </w:p>
    <w:p w14:paraId="5EAD6FE5" w14:textId="77777777" w:rsidR="002E34A9" w:rsidRPr="004336F7" w:rsidRDefault="002E34A9" w:rsidP="00417036">
      <w:pPr>
        <w:widowControl w:val="0"/>
        <w:suppressAutoHyphens w:val="0"/>
        <w:spacing w:line="276" w:lineRule="auto"/>
        <w:ind w:right="-377"/>
        <w:textAlignment w:val="auto"/>
        <w:rPr>
          <w:rFonts w:asciiTheme="minorHAnsi" w:eastAsia="Arial" w:hAnsiTheme="minorHAnsi" w:cstheme="minorHAnsi"/>
          <w:kern w:val="0"/>
          <w:sz w:val="20"/>
          <w:szCs w:val="20"/>
          <w:lang w:eastAsia="pl-PL" w:bidi="ar-SA"/>
        </w:rPr>
      </w:pPr>
    </w:p>
    <w:p w14:paraId="3EAA9B1A" w14:textId="77777777" w:rsidR="002E34A9" w:rsidRPr="004336F7" w:rsidRDefault="002E34A9" w:rsidP="00417036">
      <w:pPr>
        <w:widowControl w:val="0"/>
        <w:suppressAutoHyphens w:val="0"/>
        <w:spacing w:line="276" w:lineRule="auto"/>
        <w:ind w:right="-377"/>
        <w:textAlignment w:val="auto"/>
        <w:rPr>
          <w:rFonts w:asciiTheme="minorHAnsi" w:eastAsia="Arial" w:hAnsiTheme="minorHAnsi" w:cstheme="minorHAnsi"/>
          <w:kern w:val="0"/>
          <w:sz w:val="20"/>
          <w:szCs w:val="20"/>
          <w:lang w:eastAsia="pl-PL" w:bidi="ar-SA"/>
        </w:rPr>
      </w:pPr>
    </w:p>
    <w:p w14:paraId="320D1867" w14:textId="4AB1B137" w:rsidR="002E34A9" w:rsidRPr="004336F7" w:rsidRDefault="00C80988" w:rsidP="00417036">
      <w:pPr>
        <w:widowControl w:val="0"/>
        <w:suppressAutoHyphens w:val="0"/>
        <w:spacing w:line="276" w:lineRule="auto"/>
        <w:ind w:right="-374"/>
        <w:textAlignment w:val="auto"/>
        <w:rPr>
          <w:rFonts w:asciiTheme="minorHAnsi" w:eastAsia="Arial" w:hAnsiTheme="minorHAnsi" w:cstheme="minorHAnsi"/>
          <w:b/>
          <w:bCs/>
          <w:kern w:val="0"/>
          <w:sz w:val="20"/>
          <w:szCs w:val="20"/>
          <w:u w:val="single"/>
          <w:lang w:eastAsia="pl-PL" w:bidi="ar-SA"/>
        </w:rPr>
      </w:pPr>
      <w:r w:rsidRPr="004336F7">
        <w:rPr>
          <w:rFonts w:asciiTheme="minorHAnsi" w:eastAsia="Arial" w:hAnsiTheme="minorHAnsi" w:cstheme="minorHAnsi"/>
          <w:kern w:val="0"/>
          <w:sz w:val="20"/>
          <w:szCs w:val="20"/>
          <w:lang w:eastAsia="pl-PL" w:bidi="ar-SA"/>
        </w:rPr>
        <w:t xml:space="preserve">                                                               </w:t>
      </w:r>
      <w:r w:rsidRPr="004336F7">
        <w:rPr>
          <w:rFonts w:asciiTheme="minorHAnsi" w:eastAsia="Arial" w:hAnsiTheme="minorHAnsi" w:cstheme="minorHAnsi"/>
          <w:b/>
          <w:bCs/>
          <w:kern w:val="0"/>
          <w:sz w:val="20"/>
          <w:szCs w:val="20"/>
          <w:u w:val="single"/>
          <w:lang w:eastAsia="pl-PL" w:bidi="ar-SA"/>
        </w:rPr>
        <w:t>Umowa nr …………………………</w:t>
      </w:r>
    </w:p>
    <w:p w14:paraId="1DE87681" w14:textId="77777777" w:rsidR="00652CDB" w:rsidRPr="004336F7" w:rsidRDefault="00652CDB" w:rsidP="00417036">
      <w:pPr>
        <w:widowControl w:val="0"/>
        <w:suppressAutoHyphens w:val="0"/>
        <w:spacing w:line="276" w:lineRule="auto"/>
        <w:ind w:right="-374"/>
        <w:textAlignment w:val="auto"/>
        <w:rPr>
          <w:rFonts w:asciiTheme="minorHAnsi" w:hAnsiTheme="minorHAnsi" w:cstheme="minorHAnsi"/>
          <w:sz w:val="20"/>
          <w:szCs w:val="20"/>
        </w:rPr>
      </w:pPr>
    </w:p>
    <w:p w14:paraId="3B6DE6BC" w14:textId="77777777" w:rsidR="002E34A9" w:rsidRPr="004336F7" w:rsidRDefault="002E34A9" w:rsidP="00417036">
      <w:pPr>
        <w:widowControl w:val="0"/>
        <w:suppressAutoHyphens w:val="0"/>
        <w:spacing w:line="276" w:lineRule="auto"/>
        <w:ind w:right="-377"/>
        <w:textAlignment w:val="auto"/>
        <w:rPr>
          <w:rFonts w:asciiTheme="minorHAnsi" w:eastAsia="Arial" w:hAnsiTheme="minorHAnsi" w:cstheme="minorHAnsi"/>
          <w:b/>
          <w:bCs/>
          <w:kern w:val="0"/>
          <w:sz w:val="20"/>
          <w:szCs w:val="20"/>
          <w:u w:val="single"/>
          <w:lang w:eastAsia="pl-PL" w:bidi="ar-SA"/>
        </w:rPr>
      </w:pPr>
    </w:p>
    <w:p w14:paraId="0239806F" w14:textId="7E867E6C" w:rsidR="002E34A9" w:rsidRPr="004336F7" w:rsidRDefault="00C80988" w:rsidP="00417036">
      <w:pPr>
        <w:widowControl w:val="0"/>
        <w:suppressAutoHyphens w:val="0"/>
        <w:spacing w:line="276" w:lineRule="auto"/>
        <w:ind w:right="-35"/>
        <w:jc w:val="both"/>
        <w:textAlignment w:val="auto"/>
        <w:rPr>
          <w:rFonts w:asciiTheme="minorHAnsi" w:hAnsiTheme="minorHAnsi" w:cstheme="minorHAnsi"/>
          <w:sz w:val="20"/>
          <w:szCs w:val="20"/>
        </w:rPr>
      </w:pPr>
      <w:r w:rsidRPr="004336F7">
        <w:rPr>
          <w:rFonts w:asciiTheme="minorHAnsi" w:eastAsia="Arial" w:hAnsiTheme="minorHAnsi" w:cstheme="minorHAnsi"/>
          <w:kern w:val="0"/>
          <w:sz w:val="20"/>
          <w:szCs w:val="20"/>
          <w:lang w:eastAsia="pl-PL" w:bidi="ar-SA"/>
        </w:rPr>
        <w:t xml:space="preserve">Umowa zawarta w dniu ..................... </w:t>
      </w:r>
      <w:r w:rsidRPr="004336F7">
        <w:rPr>
          <w:rFonts w:asciiTheme="minorHAnsi" w:eastAsia="Arial" w:hAnsiTheme="minorHAnsi" w:cstheme="minorHAnsi"/>
          <w:b/>
          <w:bCs/>
          <w:kern w:val="0"/>
          <w:sz w:val="20"/>
          <w:szCs w:val="20"/>
          <w:lang w:eastAsia="pl-PL" w:bidi="ar-SA"/>
        </w:rPr>
        <w:t>202</w:t>
      </w:r>
      <w:r w:rsidR="00880438" w:rsidRPr="004336F7">
        <w:rPr>
          <w:rFonts w:asciiTheme="minorHAnsi" w:eastAsia="Arial" w:hAnsiTheme="minorHAnsi" w:cstheme="minorHAnsi"/>
          <w:b/>
          <w:bCs/>
          <w:color w:val="0D0D0D"/>
          <w:kern w:val="0"/>
          <w:sz w:val="20"/>
          <w:szCs w:val="20"/>
          <w:lang w:eastAsia="pl-PL" w:bidi="ar-SA"/>
        </w:rPr>
        <w:t>3</w:t>
      </w:r>
      <w:r w:rsidRPr="004336F7">
        <w:rPr>
          <w:rFonts w:asciiTheme="minorHAnsi" w:eastAsia="Arial" w:hAnsiTheme="minorHAnsi" w:cstheme="minorHAnsi"/>
          <w:b/>
          <w:bCs/>
          <w:kern w:val="0"/>
          <w:sz w:val="20"/>
          <w:szCs w:val="20"/>
          <w:lang w:eastAsia="pl-PL" w:bidi="ar-SA"/>
        </w:rPr>
        <w:t xml:space="preserve"> r</w:t>
      </w:r>
      <w:r w:rsidRPr="004336F7">
        <w:rPr>
          <w:rFonts w:asciiTheme="minorHAnsi" w:eastAsia="Arial" w:hAnsiTheme="minorHAnsi" w:cstheme="minorHAnsi"/>
          <w:kern w:val="0"/>
          <w:sz w:val="20"/>
          <w:szCs w:val="20"/>
          <w:lang w:eastAsia="pl-PL" w:bidi="ar-SA"/>
        </w:rPr>
        <w:t xml:space="preserve">. pomiędzy </w:t>
      </w:r>
      <w:r w:rsidRPr="004336F7">
        <w:rPr>
          <w:rFonts w:asciiTheme="minorHAnsi" w:eastAsia="Arial" w:hAnsiTheme="minorHAnsi" w:cstheme="minorHAnsi"/>
          <w:b/>
          <w:bCs/>
          <w:kern w:val="0"/>
          <w:sz w:val="20"/>
          <w:szCs w:val="20"/>
          <w:lang w:eastAsia="pl-PL" w:bidi="ar-SA"/>
        </w:rPr>
        <w:t>Gminą Rawa Mazowiecka</w:t>
      </w:r>
      <w:r w:rsidRPr="004336F7">
        <w:rPr>
          <w:rFonts w:asciiTheme="minorHAnsi" w:eastAsia="Arial" w:hAnsiTheme="minorHAnsi" w:cstheme="minorHAnsi"/>
          <w:kern w:val="0"/>
          <w:sz w:val="20"/>
          <w:szCs w:val="20"/>
          <w:lang w:eastAsia="pl-PL" w:bidi="ar-SA"/>
        </w:rPr>
        <w:t xml:space="preserve">, Al. Konstytucji </w:t>
      </w:r>
      <w:r w:rsidRPr="004336F7">
        <w:rPr>
          <w:rFonts w:asciiTheme="minorHAnsi" w:eastAsia="Arial" w:hAnsiTheme="minorHAnsi" w:cstheme="minorHAnsi"/>
          <w:kern w:val="0"/>
          <w:sz w:val="20"/>
          <w:szCs w:val="20"/>
          <w:lang w:eastAsia="pl-PL" w:bidi="ar-SA"/>
        </w:rPr>
        <w:br/>
        <w:t xml:space="preserve">3 Maja 32, 96-200 Rawa Mazowiecka, NIP 8351543055 REGON 750148420 reprezentowaną przez: </w:t>
      </w:r>
    </w:p>
    <w:p w14:paraId="7300D666" w14:textId="77777777" w:rsidR="002E34A9" w:rsidRPr="004336F7" w:rsidRDefault="00C80988" w:rsidP="00417036">
      <w:pPr>
        <w:widowControl w:val="0"/>
        <w:numPr>
          <w:ilvl w:val="1"/>
          <w:numId w:val="1"/>
        </w:numPr>
        <w:tabs>
          <w:tab w:val="left" w:pos="-3600"/>
          <w:tab w:val="left" w:pos="-3240"/>
        </w:tabs>
        <w:suppressAutoHyphens w:val="0"/>
        <w:spacing w:line="276" w:lineRule="auto"/>
        <w:ind w:right="-35" w:hanging="1080"/>
        <w:textAlignment w:val="auto"/>
        <w:rPr>
          <w:rFonts w:asciiTheme="minorHAnsi" w:hAnsiTheme="minorHAnsi" w:cstheme="minorHAnsi"/>
          <w:sz w:val="20"/>
          <w:szCs w:val="20"/>
        </w:rPr>
      </w:pPr>
      <w:r w:rsidRPr="004336F7">
        <w:rPr>
          <w:rFonts w:asciiTheme="minorHAnsi" w:eastAsia="Arial" w:hAnsiTheme="minorHAnsi" w:cstheme="minorHAnsi"/>
          <w:b/>
          <w:bCs/>
          <w:kern w:val="0"/>
          <w:sz w:val="20"/>
          <w:szCs w:val="20"/>
          <w:lang w:eastAsia="pl-PL" w:bidi="ar-SA"/>
        </w:rPr>
        <w:t>Michała Michalika – Wójta Gminy</w:t>
      </w:r>
      <w:r w:rsidRPr="004336F7">
        <w:rPr>
          <w:rFonts w:asciiTheme="minorHAnsi" w:eastAsia="Arial" w:hAnsiTheme="minorHAnsi" w:cstheme="minorHAnsi"/>
          <w:kern w:val="0"/>
          <w:sz w:val="20"/>
          <w:szCs w:val="20"/>
          <w:lang w:eastAsia="pl-PL" w:bidi="ar-SA"/>
        </w:rPr>
        <w:t xml:space="preserve"> </w:t>
      </w:r>
      <w:r w:rsidRPr="004336F7">
        <w:rPr>
          <w:rFonts w:asciiTheme="minorHAnsi" w:eastAsia="Arial" w:hAnsiTheme="minorHAnsi" w:cstheme="minorHAnsi"/>
          <w:b/>
          <w:bCs/>
          <w:kern w:val="0"/>
          <w:sz w:val="20"/>
          <w:szCs w:val="20"/>
          <w:lang w:eastAsia="pl-PL" w:bidi="ar-SA"/>
        </w:rPr>
        <w:t>Rawa Mazowiecka</w:t>
      </w:r>
    </w:p>
    <w:p w14:paraId="022DEA1E" w14:textId="77777777" w:rsidR="002E34A9" w:rsidRPr="004336F7" w:rsidRDefault="00C80988" w:rsidP="00417036">
      <w:pPr>
        <w:widowControl w:val="0"/>
        <w:suppressAutoHyphens w:val="0"/>
        <w:spacing w:line="276" w:lineRule="auto"/>
        <w:ind w:right="-35"/>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przy kontrasygnacie Skarbnika Gminy Rawa Mazowiecka,</w:t>
      </w:r>
    </w:p>
    <w:p w14:paraId="367B2A09" w14:textId="77777777" w:rsidR="002E34A9" w:rsidRPr="004336F7" w:rsidRDefault="00C80988" w:rsidP="00417036">
      <w:pPr>
        <w:widowControl w:val="0"/>
        <w:suppressAutoHyphens w:val="0"/>
        <w:spacing w:line="276" w:lineRule="auto"/>
        <w:ind w:right="-35"/>
        <w:textAlignment w:val="auto"/>
        <w:rPr>
          <w:rFonts w:asciiTheme="minorHAnsi" w:hAnsiTheme="minorHAnsi" w:cstheme="minorHAnsi"/>
          <w:sz w:val="20"/>
          <w:szCs w:val="20"/>
        </w:rPr>
      </w:pPr>
      <w:r w:rsidRPr="004336F7">
        <w:rPr>
          <w:rFonts w:asciiTheme="minorHAnsi" w:eastAsia="Arial" w:hAnsiTheme="minorHAnsi" w:cstheme="minorHAnsi"/>
          <w:kern w:val="0"/>
          <w:sz w:val="20"/>
          <w:szCs w:val="20"/>
          <w:lang w:eastAsia="pl-PL" w:bidi="ar-SA"/>
        </w:rPr>
        <w:t xml:space="preserve">zwaną dalej </w:t>
      </w:r>
      <w:r w:rsidRPr="004336F7">
        <w:rPr>
          <w:rFonts w:asciiTheme="minorHAnsi" w:eastAsia="Arial" w:hAnsiTheme="minorHAnsi" w:cstheme="minorHAnsi"/>
          <w:b/>
          <w:bCs/>
          <w:kern w:val="0"/>
          <w:sz w:val="20"/>
          <w:szCs w:val="20"/>
          <w:lang w:eastAsia="pl-PL" w:bidi="ar-SA"/>
        </w:rPr>
        <w:t>Zamawiającym</w:t>
      </w:r>
    </w:p>
    <w:p w14:paraId="2E086A66" w14:textId="77777777" w:rsidR="002E34A9" w:rsidRPr="004336F7" w:rsidRDefault="00C80988" w:rsidP="00417036">
      <w:pPr>
        <w:widowControl w:val="0"/>
        <w:suppressAutoHyphens w:val="0"/>
        <w:spacing w:line="276" w:lineRule="auto"/>
        <w:ind w:right="-35"/>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 xml:space="preserve">a </w:t>
      </w:r>
    </w:p>
    <w:p w14:paraId="13E68E58" w14:textId="75EB33A0" w:rsidR="002E34A9" w:rsidRPr="004336F7" w:rsidRDefault="00C80988" w:rsidP="00417036">
      <w:pPr>
        <w:widowControl w:val="0"/>
        <w:suppressAutoHyphens w:val="0"/>
        <w:spacing w:line="276" w:lineRule="auto"/>
        <w:ind w:right="-35"/>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w:t>
      </w:r>
    </w:p>
    <w:p w14:paraId="5B288718" w14:textId="77777777" w:rsidR="00652CDB" w:rsidRPr="004336F7" w:rsidRDefault="00652CDB" w:rsidP="00417036">
      <w:pPr>
        <w:widowControl w:val="0"/>
        <w:suppressAutoHyphens w:val="0"/>
        <w:spacing w:line="276" w:lineRule="auto"/>
        <w:ind w:right="-35"/>
        <w:textAlignment w:val="auto"/>
        <w:rPr>
          <w:rFonts w:asciiTheme="minorHAnsi" w:eastAsia="Arial" w:hAnsiTheme="minorHAnsi" w:cstheme="minorHAnsi"/>
          <w:kern w:val="0"/>
          <w:sz w:val="20"/>
          <w:szCs w:val="20"/>
          <w:lang w:eastAsia="pl-PL" w:bidi="ar-SA"/>
        </w:rPr>
      </w:pPr>
    </w:p>
    <w:p w14:paraId="0EEF7DCB" w14:textId="77777777" w:rsidR="002E34A9" w:rsidRPr="004336F7" w:rsidRDefault="00C80988" w:rsidP="00417036">
      <w:pPr>
        <w:widowControl w:val="0"/>
        <w:suppressAutoHyphens w:val="0"/>
        <w:spacing w:line="276" w:lineRule="auto"/>
        <w:ind w:right="-35"/>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reprezentowaną przez:</w:t>
      </w:r>
    </w:p>
    <w:p w14:paraId="14B99497" w14:textId="7D2F76A6" w:rsidR="002E34A9" w:rsidRPr="004336F7" w:rsidRDefault="00C80988" w:rsidP="00417036">
      <w:pPr>
        <w:widowControl w:val="0"/>
        <w:suppressAutoHyphens w:val="0"/>
        <w:spacing w:line="276" w:lineRule="auto"/>
        <w:ind w:right="-35"/>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 xml:space="preserve">…………………………………………………………………………………..…………………… </w:t>
      </w:r>
    </w:p>
    <w:p w14:paraId="2E860F0B" w14:textId="77777777" w:rsidR="002E34A9" w:rsidRPr="004336F7" w:rsidRDefault="00C80988" w:rsidP="00417036">
      <w:pPr>
        <w:widowControl w:val="0"/>
        <w:suppressAutoHyphens w:val="0"/>
        <w:spacing w:line="276" w:lineRule="auto"/>
        <w:ind w:right="-35"/>
        <w:textAlignment w:val="auto"/>
        <w:rPr>
          <w:rFonts w:asciiTheme="minorHAnsi" w:hAnsiTheme="minorHAnsi" w:cstheme="minorHAnsi"/>
          <w:sz w:val="20"/>
          <w:szCs w:val="20"/>
        </w:rPr>
      </w:pPr>
      <w:r w:rsidRPr="004336F7">
        <w:rPr>
          <w:rFonts w:asciiTheme="minorHAnsi" w:eastAsia="Arial" w:hAnsiTheme="minorHAnsi" w:cstheme="minorHAnsi"/>
          <w:kern w:val="0"/>
          <w:sz w:val="20"/>
          <w:szCs w:val="20"/>
          <w:lang w:eastAsia="pl-PL" w:bidi="ar-SA"/>
        </w:rPr>
        <w:t xml:space="preserve">zwanym dalej </w:t>
      </w:r>
      <w:r w:rsidRPr="004336F7">
        <w:rPr>
          <w:rFonts w:asciiTheme="minorHAnsi" w:eastAsia="Arial" w:hAnsiTheme="minorHAnsi" w:cstheme="minorHAnsi"/>
          <w:b/>
          <w:bCs/>
          <w:kern w:val="0"/>
          <w:sz w:val="20"/>
          <w:szCs w:val="20"/>
          <w:lang w:eastAsia="pl-PL" w:bidi="ar-SA"/>
        </w:rPr>
        <w:t>Wykonawcą</w:t>
      </w:r>
      <w:r w:rsidRPr="004336F7">
        <w:rPr>
          <w:rFonts w:asciiTheme="minorHAnsi" w:eastAsia="Arial" w:hAnsiTheme="minorHAnsi" w:cstheme="minorHAnsi"/>
          <w:kern w:val="0"/>
          <w:sz w:val="20"/>
          <w:szCs w:val="20"/>
          <w:lang w:eastAsia="pl-PL" w:bidi="ar-SA"/>
        </w:rPr>
        <w:t>,</w:t>
      </w:r>
    </w:p>
    <w:p w14:paraId="67FBD696" w14:textId="7A16FF70" w:rsidR="002E34A9" w:rsidRPr="004336F7" w:rsidRDefault="00C80988" w:rsidP="00417036">
      <w:pPr>
        <w:widowControl w:val="0"/>
        <w:suppressAutoHyphens w:val="0"/>
        <w:spacing w:line="276" w:lineRule="auto"/>
        <w:ind w:right="-35"/>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o następującej treści:</w:t>
      </w:r>
    </w:p>
    <w:p w14:paraId="5F525DF4" w14:textId="77777777" w:rsidR="00652CDB" w:rsidRPr="004336F7" w:rsidRDefault="00652CDB" w:rsidP="00417036">
      <w:pPr>
        <w:widowControl w:val="0"/>
        <w:suppressAutoHyphens w:val="0"/>
        <w:spacing w:line="276" w:lineRule="auto"/>
        <w:ind w:right="-35"/>
        <w:textAlignment w:val="auto"/>
        <w:rPr>
          <w:rFonts w:asciiTheme="minorHAnsi" w:eastAsia="Arial" w:hAnsiTheme="minorHAnsi" w:cstheme="minorHAnsi"/>
          <w:kern w:val="0"/>
          <w:sz w:val="20"/>
          <w:szCs w:val="20"/>
          <w:lang w:eastAsia="pl-PL" w:bidi="ar-SA"/>
        </w:rPr>
      </w:pPr>
    </w:p>
    <w:p w14:paraId="3595B0F0" w14:textId="77777777" w:rsidR="00652CDB" w:rsidRPr="004336F7" w:rsidRDefault="00652CDB" w:rsidP="00417036">
      <w:pPr>
        <w:widowControl w:val="0"/>
        <w:suppressAutoHyphens w:val="0"/>
        <w:spacing w:line="276" w:lineRule="auto"/>
        <w:ind w:right="-35"/>
        <w:textAlignment w:val="auto"/>
        <w:rPr>
          <w:rFonts w:asciiTheme="minorHAnsi" w:eastAsia="Arial" w:hAnsiTheme="minorHAnsi" w:cstheme="minorHAnsi"/>
          <w:kern w:val="0"/>
          <w:sz w:val="20"/>
          <w:szCs w:val="20"/>
          <w:lang w:eastAsia="pl-PL" w:bidi="ar-SA"/>
        </w:rPr>
      </w:pPr>
    </w:p>
    <w:p w14:paraId="43641E2C" w14:textId="7DE1391E" w:rsidR="002E34A9" w:rsidRPr="004336F7" w:rsidRDefault="00C80988" w:rsidP="00417036">
      <w:pPr>
        <w:pStyle w:val="Textbody"/>
        <w:spacing w:after="0"/>
        <w:jc w:val="center"/>
        <w:rPr>
          <w:rFonts w:asciiTheme="minorHAnsi" w:hAnsiTheme="minorHAnsi" w:cstheme="minorHAnsi"/>
          <w:b/>
          <w:bCs/>
          <w:sz w:val="20"/>
          <w:szCs w:val="20"/>
        </w:rPr>
      </w:pPr>
      <w:r w:rsidRPr="004336F7">
        <w:rPr>
          <w:rFonts w:asciiTheme="minorHAnsi" w:hAnsiTheme="minorHAnsi" w:cstheme="minorHAnsi"/>
          <w:b/>
          <w:bCs/>
          <w:sz w:val="20"/>
          <w:szCs w:val="20"/>
        </w:rPr>
        <w:t>§ 1</w:t>
      </w:r>
      <w:r w:rsidR="004C30E4">
        <w:rPr>
          <w:rFonts w:asciiTheme="minorHAnsi" w:hAnsiTheme="minorHAnsi" w:cstheme="minorHAnsi"/>
          <w:b/>
          <w:bCs/>
          <w:sz w:val="20"/>
          <w:szCs w:val="20"/>
        </w:rPr>
        <w:t>.</w:t>
      </w:r>
    </w:p>
    <w:p w14:paraId="72E6441D" w14:textId="4D053076" w:rsidR="002E34A9" w:rsidRPr="004336F7" w:rsidRDefault="00C80988" w:rsidP="00001440">
      <w:pPr>
        <w:pStyle w:val="Textbody"/>
        <w:numPr>
          <w:ilvl w:val="2"/>
          <w:numId w:val="1"/>
        </w:numPr>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W wyniku rozstrzygnięcia postępowania o udzielenie zamówienia publicznego prowadzonego w trybie podstawowym bez negocjacji zgodnie z art. 275 pkt 1 ustawy z dnia 11 września 20</w:t>
      </w:r>
      <w:r w:rsidR="007E0871" w:rsidRPr="004336F7">
        <w:rPr>
          <w:rFonts w:asciiTheme="minorHAnsi" w:hAnsiTheme="minorHAnsi" w:cstheme="minorHAnsi"/>
          <w:color w:val="000000"/>
          <w:sz w:val="20"/>
          <w:szCs w:val="20"/>
        </w:rPr>
        <w:t>19</w:t>
      </w:r>
      <w:r w:rsidRPr="004336F7">
        <w:rPr>
          <w:rFonts w:asciiTheme="minorHAnsi" w:hAnsiTheme="minorHAnsi" w:cstheme="minorHAnsi"/>
          <w:color w:val="000000"/>
          <w:sz w:val="20"/>
          <w:szCs w:val="20"/>
        </w:rPr>
        <w:t xml:space="preserve"> r. Prawo zamówień publicznych (tekst jednolity Dz. U. z 202</w:t>
      </w:r>
      <w:r w:rsidR="00F01AC0" w:rsidRPr="004336F7">
        <w:rPr>
          <w:rFonts w:asciiTheme="minorHAnsi" w:hAnsiTheme="minorHAnsi" w:cstheme="minorHAnsi"/>
          <w:color w:val="000000"/>
          <w:sz w:val="20"/>
          <w:szCs w:val="20"/>
        </w:rPr>
        <w:t>2</w:t>
      </w:r>
      <w:r w:rsidRPr="004336F7">
        <w:rPr>
          <w:rFonts w:asciiTheme="minorHAnsi" w:hAnsiTheme="minorHAnsi" w:cstheme="minorHAnsi"/>
          <w:color w:val="000000"/>
          <w:sz w:val="20"/>
          <w:szCs w:val="20"/>
        </w:rPr>
        <w:t xml:space="preserve"> r. poz. 1</w:t>
      </w:r>
      <w:r w:rsidR="00F01AC0" w:rsidRPr="004336F7">
        <w:rPr>
          <w:rFonts w:asciiTheme="minorHAnsi" w:hAnsiTheme="minorHAnsi" w:cstheme="minorHAnsi"/>
          <w:color w:val="000000"/>
          <w:sz w:val="20"/>
          <w:szCs w:val="20"/>
        </w:rPr>
        <w:t>710</w:t>
      </w:r>
      <w:r w:rsidRPr="004336F7">
        <w:rPr>
          <w:rFonts w:asciiTheme="minorHAnsi" w:hAnsiTheme="minorHAnsi" w:cstheme="minorHAnsi"/>
          <w:color w:val="000000"/>
          <w:sz w:val="20"/>
          <w:szCs w:val="20"/>
        </w:rPr>
        <w:t xml:space="preserve"> ze zm.), Zamawiający zleca, a Wykonawca przyjmuje do wykonania zadanie pod nazwą:</w:t>
      </w:r>
    </w:p>
    <w:p w14:paraId="06D00D57" w14:textId="45C74CA3" w:rsidR="002E34A9" w:rsidRPr="004336F7" w:rsidRDefault="00C80988" w:rsidP="00417036">
      <w:pPr>
        <w:pStyle w:val="Textbody"/>
        <w:spacing w:after="0"/>
        <w:jc w:val="center"/>
        <w:rPr>
          <w:rFonts w:asciiTheme="minorHAnsi" w:hAnsiTheme="minorHAnsi" w:cstheme="minorHAnsi"/>
          <w:b/>
          <w:bCs/>
          <w:color w:val="000000"/>
          <w:sz w:val="20"/>
          <w:szCs w:val="20"/>
        </w:rPr>
      </w:pPr>
      <w:r w:rsidRPr="004336F7">
        <w:rPr>
          <w:rFonts w:asciiTheme="minorHAnsi" w:hAnsiTheme="minorHAnsi" w:cstheme="minorHAnsi"/>
          <w:b/>
          <w:bCs/>
          <w:color w:val="000000"/>
          <w:sz w:val="20"/>
          <w:szCs w:val="20"/>
        </w:rPr>
        <w:t>„</w:t>
      </w:r>
      <w:r w:rsidR="006219F7" w:rsidRPr="004336F7">
        <w:rPr>
          <w:rFonts w:asciiTheme="minorHAnsi" w:hAnsiTheme="minorHAnsi" w:cstheme="minorHAnsi"/>
          <w:b/>
          <w:color w:val="0D0D0D"/>
          <w:sz w:val="20"/>
          <w:szCs w:val="20"/>
        </w:rPr>
        <w:t>Budowa budynku użyteczności publicznej na obszarze zdegradowanym</w:t>
      </w:r>
      <w:r w:rsidRPr="004336F7">
        <w:rPr>
          <w:rFonts w:asciiTheme="minorHAnsi" w:hAnsiTheme="minorHAnsi" w:cstheme="minorHAnsi"/>
          <w:b/>
          <w:bCs/>
          <w:color w:val="000000"/>
          <w:sz w:val="20"/>
          <w:szCs w:val="20"/>
        </w:rPr>
        <w:t>”</w:t>
      </w:r>
    </w:p>
    <w:p w14:paraId="769C7F5F" w14:textId="22507FAA" w:rsidR="002E34A9" w:rsidRPr="004336F7" w:rsidRDefault="00C80988" w:rsidP="00001440">
      <w:pPr>
        <w:pStyle w:val="Textbody"/>
        <w:spacing w:after="0"/>
        <w:ind w:left="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Roboty zostaną wykonane na podstawie dokumentacji projektowej</w:t>
      </w:r>
      <w:r w:rsidR="006A5F33" w:rsidRPr="004336F7">
        <w:rPr>
          <w:rFonts w:asciiTheme="minorHAnsi" w:hAnsiTheme="minorHAnsi" w:cstheme="minorHAnsi"/>
          <w:color w:val="000000"/>
          <w:sz w:val="20"/>
          <w:szCs w:val="20"/>
        </w:rPr>
        <w:t xml:space="preserve">, </w:t>
      </w:r>
      <w:r w:rsidR="003E4728" w:rsidRPr="004336F7">
        <w:rPr>
          <w:rFonts w:asciiTheme="minorHAnsi" w:hAnsiTheme="minorHAnsi" w:cstheme="minorHAnsi"/>
          <w:sz w:val="20"/>
          <w:szCs w:val="20"/>
        </w:rPr>
        <w:t>specyfikacji technicznej wykonania i odbioru robót (</w:t>
      </w:r>
      <w:proofErr w:type="spellStart"/>
      <w:r w:rsidR="003E4728" w:rsidRPr="004336F7">
        <w:rPr>
          <w:rFonts w:asciiTheme="minorHAnsi" w:hAnsiTheme="minorHAnsi" w:cstheme="minorHAnsi"/>
          <w:sz w:val="20"/>
          <w:szCs w:val="20"/>
        </w:rPr>
        <w:t>STWiOR</w:t>
      </w:r>
      <w:proofErr w:type="spellEnd"/>
      <w:r w:rsidR="003E4728" w:rsidRPr="004336F7">
        <w:rPr>
          <w:rFonts w:asciiTheme="minorHAnsi" w:hAnsiTheme="minorHAnsi" w:cstheme="minorHAnsi"/>
          <w:sz w:val="20"/>
          <w:szCs w:val="20"/>
        </w:rPr>
        <w:t xml:space="preserve">), </w:t>
      </w:r>
      <w:r w:rsidR="006A5F33" w:rsidRPr="004336F7">
        <w:rPr>
          <w:rFonts w:asciiTheme="minorHAnsi" w:hAnsiTheme="minorHAnsi" w:cstheme="minorHAnsi"/>
          <w:color w:val="000000"/>
          <w:sz w:val="20"/>
          <w:szCs w:val="20"/>
        </w:rPr>
        <w:t>przedmiarów robót</w:t>
      </w:r>
      <w:r w:rsidR="00332E9A" w:rsidRPr="004336F7">
        <w:rPr>
          <w:rFonts w:asciiTheme="minorHAnsi" w:hAnsiTheme="minorHAnsi" w:cstheme="minorHAnsi"/>
          <w:color w:val="000000"/>
          <w:sz w:val="20"/>
          <w:szCs w:val="20"/>
        </w:rPr>
        <w:t xml:space="preserve">, </w:t>
      </w:r>
      <w:bookmarkStart w:id="0" w:name="_Hlk122602647"/>
      <w:r w:rsidR="00332E9A" w:rsidRPr="004336F7">
        <w:rPr>
          <w:rFonts w:asciiTheme="minorHAnsi" w:hAnsiTheme="minorHAnsi" w:cstheme="minorHAnsi"/>
          <w:color w:val="000000"/>
          <w:sz w:val="20"/>
          <w:szCs w:val="20"/>
        </w:rPr>
        <w:t>złożon</w:t>
      </w:r>
      <w:r w:rsidR="000245B6" w:rsidRPr="004336F7">
        <w:rPr>
          <w:rFonts w:asciiTheme="minorHAnsi" w:hAnsiTheme="minorHAnsi" w:cstheme="minorHAnsi"/>
          <w:color w:val="000000"/>
          <w:sz w:val="20"/>
          <w:szCs w:val="20"/>
        </w:rPr>
        <w:t>ej</w:t>
      </w:r>
      <w:r w:rsidR="00332E9A" w:rsidRPr="004336F7">
        <w:rPr>
          <w:rFonts w:asciiTheme="minorHAnsi" w:hAnsiTheme="minorHAnsi" w:cstheme="minorHAnsi"/>
          <w:color w:val="000000"/>
          <w:sz w:val="20"/>
          <w:szCs w:val="20"/>
        </w:rPr>
        <w:t xml:space="preserve"> ofert</w:t>
      </w:r>
      <w:r w:rsidR="000245B6" w:rsidRPr="004336F7">
        <w:rPr>
          <w:rFonts w:asciiTheme="minorHAnsi" w:hAnsiTheme="minorHAnsi" w:cstheme="minorHAnsi"/>
          <w:color w:val="000000"/>
          <w:sz w:val="20"/>
          <w:szCs w:val="20"/>
        </w:rPr>
        <w:t>y</w:t>
      </w:r>
      <w:bookmarkEnd w:id="0"/>
      <w:r w:rsidRPr="004336F7">
        <w:rPr>
          <w:rFonts w:asciiTheme="minorHAnsi" w:hAnsiTheme="minorHAnsi" w:cstheme="minorHAnsi"/>
          <w:color w:val="000000"/>
          <w:sz w:val="20"/>
          <w:szCs w:val="20"/>
        </w:rPr>
        <w:t xml:space="preserve"> oraz specyfikacji warunków zamówienia.</w:t>
      </w:r>
      <w:r w:rsidR="00E70F93" w:rsidRPr="004336F7">
        <w:rPr>
          <w:rFonts w:asciiTheme="minorHAnsi" w:hAnsiTheme="minorHAnsi" w:cstheme="minorHAnsi"/>
          <w:color w:val="000000"/>
          <w:sz w:val="20"/>
          <w:szCs w:val="20"/>
        </w:rPr>
        <w:t xml:space="preserve"> </w:t>
      </w:r>
      <w:r w:rsidR="006219F7" w:rsidRPr="004336F7">
        <w:rPr>
          <w:rFonts w:asciiTheme="minorHAnsi" w:hAnsiTheme="minorHAnsi" w:cstheme="minorHAnsi"/>
          <w:sz w:val="20"/>
          <w:szCs w:val="20"/>
        </w:rPr>
        <w:t xml:space="preserve">Wykonawca ma obowiązek prowadzić roboty budowlane zgodnie z </w:t>
      </w:r>
      <w:r w:rsidR="006219F7" w:rsidRPr="004336F7">
        <w:rPr>
          <w:rFonts w:asciiTheme="minorHAnsi" w:hAnsiTheme="minorHAnsi" w:cstheme="minorHAnsi"/>
          <w:b/>
          <w:bCs/>
          <w:sz w:val="20"/>
          <w:szCs w:val="20"/>
        </w:rPr>
        <w:t xml:space="preserve">decyzją </w:t>
      </w:r>
      <w:r w:rsidR="007045CE" w:rsidRPr="004336F7">
        <w:rPr>
          <w:rFonts w:asciiTheme="minorHAnsi" w:hAnsiTheme="minorHAnsi" w:cstheme="minorHAnsi"/>
          <w:b/>
          <w:bCs/>
          <w:sz w:val="20"/>
          <w:szCs w:val="20"/>
        </w:rPr>
        <w:t xml:space="preserve">Starosty </w:t>
      </w:r>
      <w:r w:rsidR="005F7F07" w:rsidRPr="004336F7">
        <w:rPr>
          <w:rFonts w:asciiTheme="minorHAnsi" w:hAnsiTheme="minorHAnsi" w:cstheme="minorHAnsi"/>
          <w:b/>
          <w:bCs/>
          <w:sz w:val="20"/>
          <w:szCs w:val="20"/>
        </w:rPr>
        <w:t>R</w:t>
      </w:r>
      <w:r w:rsidR="007045CE" w:rsidRPr="004336F7">
        <w:rPr>
          <w:rFonts w:asciiTheme="minorHAnsi" w:hAnsiTheme="minorHAnsi" w:cstheme="minorHAnsi"/>
          <w:b/>
          <w:bCs/>
          <w:sz w:val="20"/>
          <w:szCs w:val="20"/>
        </w:rPr>
        <w:t>awskiego</w:t>
      </w:r>
      <w:r w:rsidR="007045CE" w:rsidRPr="004336F7">
        <w:rPr>
          <w:rFonts w:asciiTheme="minorHAnsi" w:hAnsiTheme="minorHAnsi" w:cstheme="minorHAnsi"/>
          <w:sz w:val="20"/>
          <w:szCs w:val="20"/>
        </w:rPr>
        <w:t xml:space="preserve"> </w:t>
      </w:r>
      <w:r w:rsidR="006219F7" w:rsidRPr="004336F7">
        <w:rPr>
          <w:rFonts w:asciiTheme="minorHAnsi" w:hAnsiTheme="minorHAnsi" w:cstheme="minorHAnsi"/>
          <w:b/>
          <w:bCs/>
          <w:sz w:val="20"/>
          <w:szCs w:val="20"/>
        </w:rPr>
        <w:t xml:space="preserve">nr </w:t>
      </w:r>
      <w:r w:rsidR="007045CE" w:rsidRPr="004336F7">
        <w:rPr>
          <w:rFonts w:asciiTheme="minorHAnsi" w:hAnsiTheme="minorHAnsi" w:cstheme="minorHAnsi"/>
          <w:b/>
          <w:bCs/>
          <w:sz w:val="20"/>
          <w:szCs w:val="20"/>
        </w:rPr>
        <w:t>316/2022</w:t>
      </w:r>
      <w:r w:rsidR="006219F7" w:rsidRPr="004336F7">
        <w:rPr>
          <w:rFonts w:asciiTheme="minorHAnsi" w:hAnsiTheme="minorHAnsi" w:cstheme="minorHAnsi"/>
          <w:b/>
          <w:bCs/>
          <w:sz w:val="20"/>
          <w:szCs w:val="20"/>
        </w:rPr>
        <w:t xml:space="preserve"> z dnia </w:t>
      </w:r>
      <w:r w:rsidR="007045CE" w:rsidRPr="004336F7">
        <w:rPr>
          <w:rFonts w:asciiTheme="minorHAnsi" w:hAnsiTheme="minorHAnsi" w:cstheme="minorHAnsi"/>
          <w:b/>
          <w:bCs/>
          <w:sz w:val="20"/>
          <w:szCs w:val="20"/>
        </w:rPr>
        <w:t>30.12.2022 r.</w:t>
      </w:r>
      <w:r w:rsidR="006219F7" w:rsidRPr="004336F7">
        <w:rPr>
          <w:rFonts w:asciiTheme="minorHAnsi" w:hAnsiTheme="minorHAnsi" w:cstheme="minorHAnsi"/>
          <w:sz w:val="20"/>
          <w:szCs w:val="20"/>
        </w:rPr>
        <w:t xml:space="preserve"> zatwierdzającą projekt budowlany i udzielającą pozwolenia na budowę oraz wszelkimi decyzjami, opiniami  i uzgodnieniami potrzebnymi  do jej uzyskania.</w:t>
      </w:r>
    </w:p>
    <w:p w14:paraId="6CCF4543" w14:textId="66479E43" w:rsidR="002E34A9" w:rsidRPr="004336F7" w:rsidRDefault="00C80988" w:rsidP="00417036">
      <w:pPr>
        <w:pStyle w:val="Standard"/>
        <w:numPr>
          <w:ilvl w:val="1"/>
          <w:numId w:val="1"/>
        </w:numPr>
        <w:spacing w:line="276" w:lineRule="auto"/>
        <w:ind w:left="284" w:hanging="284"/>
        <w:rPr>
          <w:rFonts w:asciiTheme="minorHAnsi" w:hAnsiTheme="minorHAnsi" w:cstheme="minorHAnsi"/>
          <w:sz w:val="20"/>
          <w:szCs w:val="20"/>
        </w:rPr>
      </w:pPr>
      <w:r w:rsidRPr="004336F7">
        <w:rPr>
          <w:rFonts w:asciiTheme="minorHAnsi" w:hAnsiTheme="minorHAnsi" w:cstheme="minorHAnsi"/>
          <w:sz w:val="20"/>
          <w:szCs w:val="20"/>
        </w:rPr>
        <w:t>Oświadczenie Stron</w:t>
      </w:r>
      <w:r w:rsidR="00F7140E" w:rsidRPr="004336F7">
        <w:rPr>
          <w:rFonts w:asciiTheme="minorHAnsi" w:hAnsiTheme="minorHAnsi" w:cstheme="minorHAnsi"/>
          <w:sz w:val="20"/>
          <w:szCs w:val="20"/>
        </w:rPr>
        <w:t>:</w:t>
      </w:r>
    </w:p>
    <w:p w14:paraId="4BC78AF8" w14:textId="2A9045B2" w:rsidR="002E34A9" w:rsidRPr="004336F7" w:rsidRDefault="00F7140E" w:rsidP="00417036">
      <w:pPr>
        <w:pStyle w:val="Standard"/>
        <w:spacing w:line="276" w:lineRule="auto"/>
        <w:ind w:left="851" w:hanging="567"/>
        <w:jc w:val="both"/>
        <w:rPr>
          <w:rFonts w:asciiTheme="minorHAnsi" w:hAnsiTheme="minorHAnsi" w:cstheme="minorHAnsi"/>
          <w:sz w:val="20"/>
          <w:szCs w:val="20"/>
        </w:rPr>
      </w:pPr>
      <w:r w:rsidRPr="004336F7">
        <w:rPr>
          <w:rFonts w:asciiTheme="minorHAnsi" w:hAnsiTheme="minorHAnsi" w:cstheme="minorHAnsi"/>
          <w:sz w:val="20"/>
          <w:szCs w:val="20"/>
        </w:rPr>
        <w:t>2.</w:t>
      </w:r>
      <w:r w:rsidR="00C80988" w:rsidRPr="004336F7">
        <w:rPr>
          <w:rFonts w:asciiTheme="minorHAnsi" w:hAnsiTheme="minorHAnsi" w:cstheme="minorHAnsi"/>
          <w:sz w:val="20"/>
          <w:szCs w:val="20"/>
        </w:rPr>
        <w:t>1</w:t>
      </w:r>
      <w:r w:rsidR="00990FA8" w:rsidRPr="004336F7">
        <w:rPr>
          <w:rFonts w:asciiTheme="minorHAnsi" w:hAnsiTheme="minorHAnsi" w:cstheme="minorHAnsi"/>
          <w:sz w:val="20"/>
          <w:szCs w:val="20"/>
        </w:rPr>
        <w:t>)</w:t>
      </w:r>
      <w:r w:rsidR="00C80988" w:rsidRPr="004336F7">
        <w:rPr>
          <w:rFonts w:asciiTheme="minorHAnsi" w:hAnsiTheme="minorHAnsi" w:cstheme="minorHAnsi"/>
          <w:sz w:val="20"/>
          <w:szCs w:val="20"/>
        </w:rPr>
        <w:t xml:space="preserve"> </w:t>
      </w:r>
      <w:r w:rsidR="004F20BE" w:rsidRPr="004336F7">
        <w:rPr>
          <w:rFonts w:asciiTheme="minorHAnsi" w:hAnsiTheme="minorHAnsi" w:cstheme="minorHAnsi"/>
          <w:sz w:val="20"/>
          <w:szCs w:val="20"/>
        </w:rPr>
        <w:tab/>
      </w:r>
      <w:r w:rsidR="00C80988" w:rsidRPr="004336F7">
        <w:rPr>
          <w:rFonts w:asciiTheme="minorHAnsi" w:hAnsiTheme="minorHAnsi" w:cstheme="minorHAnsi"/>
          <w:sz w:val="20"/>
          <w:szCs w:val="20"/>
        </w:rPr>
        <w:t xml:space="preserve">Strony oświadczają, że niniejsza umowa, zwana dalej „umową”, została zawarta w wyniku udzielenia zamówienia publicznego w trybie podstawowym (art. 275 pkt 1 ustawy </w:t>
      </w:r>
      <w:proofErr w:type="spellStart"/>
      <w:r w:rsidR="00C80988" w:rsidRPr="004336F7">
        <w:rPr>
          <w:rFonts w:asciiTheme="minorHAnsi" w:hAnsiTheme="minorHAnsi" w:cstheme="minorHAnsi"/>
          <w:sz w:val="20"/>
          <w:szCs w:val="20"/>
        </w:rPr>
        <w:t>Pzp</w:t>
      </w:r>
      <w:proofErr w:type="spellEnd"/>
      <w:r w:rsidR="00C80988" w:rsidRPr="004336F7">
        <w:rPr>
          <w:rFonts w:asciiTheme="minorHAnsi" w:hAnsiTheme="minorHAnsi" w:cstheme="minorHAnsi"/>
          <w:sz w:val="20"/>
          <w:szCs w:val="20"/>
        </w:rPr>
        <w:t>), zgodnie z przepisami ustawy z dnia 11 września 2019 r. – Prawo zamówień publicznych.</w:t>
      </w:r>
    </w:p>
    <w:p w14:paraId="412B2E40" w14:textId="67EB272C" w:rsidR="002E34A9" w:rsidRPr="004336F7" w:rsidRDefault="00C80988" w:rsidP="00417036">
      <w:pPr>
        <w:pStyle w:val="Standard"/>
        <w:spacing w:line="276" w:lineRule="auto"/>
        <w:ind w:left="851" w:hanging="567"/>
        <w:jc w:val="both"/>
        <w:rPr>
          <w:rFonts w:asciiTheme="minorHAnsi" w:hAnsiTheme="minorHAnsi" w:cstheme="minorHAnsi"/>
          <w:sz w:val="20"/>
          <w:szCs w:val="20"/>
        </w:rPr>
      </w:pPr>
      <w:r w:rsidRPr="004336F7">
        <w:rPr>
          <w:rFonts w:asciiTheme="minorHAnsi" w:hAnsiTheme="minorHAnsi" w:cstheme="minorHAnsi"/>
          <w:sz w:val="20"/>
          <w:szCs w:val="20"/>
        </w:rPr>
        <w:t>2</w:t>
      </w:r>
      <w:r w:rsidR="003E4728" w:rsidRPr="004336F7">
        <w:rPr>
          <w:rFonts w:asciiTheme="minorHAnsi" w:hAnsiTheme="minorHAnsi" w:cstheme="minorHAnsi"/>
          <w:sz w:val="20"/>
          <w:szCs w:val="20"/>
        </w:rPr>
        <w:t>.</w:t>
      </w:r>
      <w:r w:rsidR="00F7140E" w:rsidRPr="004336F7">
        <w:rPr>
          <w:rFonts w:asciiTheme="minorHAnsi" w:hAnsiTheme="minorHAnsi" w:cstheme="minorHAnsi"/>
          <w:sz w:val="20"/>
          <w:szCs w:val="20"/>
        </w:rPr>
        <w:t>2</w:t>
      </w:r>
      <w:r w:rsidR="003E4728" w:rsidRPr="004336F7">
        <w:rPr>
          <w:rFonts w:asciiTheme="minorHAnsi" w:hAnsiTheme="minorHAnsi" w:cstheme="minorHAnsi"/>
          <w:sz w:val="20"/>
          <w:szCs w:val="20"/>
        </w:rPr>
        <w:t>)</w:t>
      </w:r>
      <w:r w:rsidR="0023217F" w:rsidRPr="004336F7">
        <w:rPr>
          <w:rFonts w:asciiTheme="minorHAnsi" w:hAnsiTheme="minorHAnsi" w:cstheme="minorHAnsi"/>
          <w:sz w:val="20"/>
          <w:szCs w:val="20"/>
        </w:rPr>
        <w:tab/>
      </w:r>
      <w:r w:rsidRPr="004336F7">
        <w:rPr>
          <w:rFonts w:asciiTheme="minorHAnsi" w:hAnsiTheme="minorHAnsi" w:cstheme="minorHAnsi"/>
          <w:sz w:val="20"/>
          <w:szCs w:val="20"/>
        </w:rPr>
        <w:t>Zamawiający oświadcza, że niniejsze postępowanie współfinansowane jest z Rządowego Funduszu Polski Ład: Program Inwestycji Strategicznych.</w:t>
      </w:r>
    </w:p>
    <w:p w14:paraId="309A2524" w14:textId="344DDFD2" w:rsidR="002E34A9" w:rsidRPr="004336F7" w:rsidRDefault="00F7140E" w:rsidP="00417036">
      <w:pPr>
        <w:pStyle w:val="Standard"/>
        <w:spacing w:line="276" w:lineRule="auto"/>
        <w:ind w:left="851" w:hanging="567"/>
        <w:jc w:val="both"/>
        <w:rPr>
          <w:rFonts w:asciiTheme="minorHAnsi" w:hAnsiTheme="minorHAnsi" w:cstheme="minorHAnsi"/>
          <w:sz w:val="20"/>
          <w:szCs w:val="20"/>
        </w:rPr>
      </w:pPr>
      <w:r w:rsidRPr="004336F7">
        <w:rPr>
          <w:rFonts w:asciiTheme="minorHAnsi" w:hAnsiTheme="minorHAnsi" w:cstheme="minorHAnsi"/>
          <w:sz w:val="20"/>
          <w:szCs w:val="20"/>
        </w:rPr>
        <w:t>2.</w:t>
      </w:r>
      <w:r w:rsidR="00C80988" w:rsidRPr="004336F7">
        <w:rPr>
          <w:rFonts w:asciiTheme="minorHAnsi" w:hAnsiTheme="minorHAnsi" w:cstheme="minorHAnsi"/>
          <w:sz w:val="20"/>
          <w:szCs w:val="20"/>
        </w:rPr>
        <w:t>3</w:t>
      </w:r>
      <w:r w:rsidR="00990FA8" w:rsidRPr="004336F7">
        <w:rPr>
          <w:rFonts w:asciiTheme="minorHAnsi" w:hAnsiTheme="minorHAnsi" w:cstheme="minorHAnsi"/>
          <w:sz w:val="20"/>
          <w:szCs w:val="20"/>
        </w:rPr>
        <w:t>)</w:t>
      </w:r>
      <w:r w:rsidR="00C80988" w:rsidRPr="004336F7">
        <w:rPr>
          <w:rFonts w:asciiTheme="minorHAnsi" w:hAnsiTheme="minorHAnsi" w:cstheme="minorHAnsi"/>
          <w:sz w:val="20"/>
          <w:szCs w:val="20"/>
        </w:rPr>
        <w:t xml:space="preserve"> </w:t>
      </w:r>
      <w:r w:rsidR="004F20BE" w:rsidRPr="004336F7">
        <w:rPr>
          <w:rFonts w:asciiTheme="minorHAnsi" w:hAnsiTheme="minorHAnsi" w:cstheme="minorHAnsi"/>
          <w:sz w:val="20"/>
          <w:szCs w:val="20"/>
        </w:rPr>
        <w:tab/>
      </w:r>
      <w:r w:rsidR="00C80988" w:rsidRPr="004336F7">
        <w:rPr>
          <w:rFonts w:asciiTheme="minorHAnsi" w:hAnsiTheme="minorHAnsi" w:cstheme="minorHAnsi"/>
          <w:sz w:val="20"/>
          <w:szCs w:val="20"/>
        </w:rPr>
        <w:t xml:space="preserve">Zasady wypłaty wynagrodzenia Wykonawcy wskazane w niniejszej umowie zostały ustalone zgodnie z zasadami wskazanymi w: </w:t>
      </w:r>
    </w:p>
    <w:p w14:paraId="248FB264" w14:textId="63782EB9" w:rsidR="002E34A9" w:rsidRPr="004336F7" w:rsidRDefault="00BB1028" w:rsidP="00417036">
      <w:pPr>
        <w:pStyle w:val="Standard"/>
        <w:spacing w:line="276" w:lineRule="auto"/>
        <w:ind w:left="1418" w:hanging="567"/>
        <w:jc w:val="both"/>
        <w:rPr>
          <w:rFonts w:asciiTheme="minorHAnsi" w:hAnsiTheme="minorHAnsi" w:cstheme="minorHAnsi"/>
          <w:sz w:val="20"/>
          <w:szCs w:val="20"/>
        </w:rPr>
      </w:pPr>
      <w:r w:rsidRPr="004336F7">
        <w:rPr>
          <w:rFonts w:asciiTheme="minorHAnsi" w:hAnsiTheme="minorHAnsi" w:cstheme="minorHAnsi"/>
          <w:sz w:val="20"/>
          <w:szCs w:val="20"/>
        </w:rPr>
        <w:t xml:space="preserve">2.3.1) </w:t>
      </w:r>
      <w:r w:rsidR="00C80988" w:rsidRPr="004336F7">
        <w:rPr>
          <w:rFonts w:asciiTheme="minorHAnsi" w:hAnsiTheme="minorHAnsi" w:cstheme="minorHAnsi"/>
          <w:sz w:val="20"/>
          <w:szCs w:val="20"/>
        </w:rPr>
        <w:t xml:space="preserve">uchwale Rady Ministrów Nr 84/2021 z dnia 1 lipca 2021 r. w sprawie ustanowienia Rządowego Funduszu Polski Ład: Programu Inwestycji Strategicznych; </w:t>
      </w:r>
    </w:p>
    <w:p w14:paraId="37BB77C7" w14:textId="14A5545D" w:rsidR="002E34A9" w:rsidRPr="004336F7" w:rsidRDefault="00BB1028" w:rsidP="00417036">
      <w:pPr>
        <w:pStyle w:val="Standard"/>
        <w:spacing w:line="276" w:lineRule="auto"/>
        <w:ind w:left="1418" w:hanging="567"/>
        <w:jc w:val="both"/>
        <w:rPr>
          <w:rFonts w:asciiTheme="minorHAnsi" w:hAnsiTheme="minorHAnsi" w:cstheme="minorHAnsi"/>
          <w:sz w:val="20"/>
          <w:szCs w:val="20"/>
        </w:rPr>
      </w:pPr>
      <w:r w:rsidRPr="004336F7">
        <w:rPr>
          <w:rFonts w:asciiTheme="minorHAnsi" w:hAnsiTheme="minorHAnsi" w:cstheme="minorHAnsi"/>
          <w:sz w:val="20"/>
          <w:szCs w:val="20"/>
        </w:rPr>
        <w:t xml:space="preserve">2.3.2) </w:t>
      </w:r>
      <w:r w:rsidR="00C80988" w:rsidRPr="004336F7">
        <w:rPr>
          <w:rFonts w:asciiTheme="minorHAnsi" w:hAnsiTheme="minorHAnsi" w:cstheme="minorHAnsi"/>
          <w:sz w:val="20"/>
          <w:szCs w:val="20"/>
        </w:rPr>
        <w:t>Regulaminie BGK – regulaminie, o którym mowa w § 11 uchwały Rady Ministrów Nr 84/2021.</w:t>
      </w:r>
    </w:p>
    <w:p w14:paraId="2DEED1C7" w14:textId="1D69E4E0" w:rsidR="002E34A9" w:rsidRPr="004336F7" w:rsidRDefault="00F7140E" w:rsidP="00417036">
      <w:pPr>
        <w:pStyle w:val="Standard"/>
        <w:spacing w:line="276" w:lineRule="auto"/>
        <w:ind w:left="709" w:hanging="425"/>
        <w:jc w:val="both"/>
        <w:rPr>
          <w:rFonts w:asciiTheme="minorHAnsi" w:hAnsiTheme="minorHAnsi" w:cstheme="minorHAnsi"/>
          <w:sz w:val="20"/>
          <w:szCs w:val="20"/>
        </w:rPr>
      </w:pPr>
      <w:r w:rsidRPr="004336F7">
        <w:rPr>
          <w:rFonts w:asciiTheme="minorHAnsi" w:hAnsiTheme="minorHAnsi" w:cstheme="minorHAnsi"/>
          <w:sz w:val="20"/>
          <w:szCs w:val="20"/>
        </w:rPr>
        <w:t>2.</w:t>
      </w:r>
      <w:r w:rsidR="00C80988" w:rsidRPr="004336F7">
        <w:rPr>
          <w:rFonts w:asciiTheme="minorHAnsi" w:hAnsiTheme="minorHAnsi" w:cstheme="minorHAnsi"/>
          <w:sz w:val="20"/>
          <w:szCs w:val="20"/>
        </w:rPr>
        <w:t>4</w:t>
      </w:r>
      <w:r w:rsidR="00990FA8" w:rsidRPr="004336F7">
        <w:rPr>
          <w:rFonts w:asciiTheme="minorHAnsi" w:hAnsiTheme="minorHAnsi" w:cstheme="minorHAnsi"/>
          <w:sz w:val="20"/>
          <w:szCs w:val="20"/>
        </w:rPr>
        <w:t>)</w:t>
      </w:r>
      <w:r w:rsidR="00C80988" w:rsidRPr="004336F7">
        <w:rPr>
          <w:rFonts w:asciiTheme="minorHAnsi" w:hAnsiTheme="minorHAnsi" w:cstheme="minorHAnsi"/>
          <w:sz w:val="20"/>
          <w:szCs w:val="20"/>
        </w:rPr>
        <w:t xml:space="preserve"> Działając na podstawie § 7 ust. 5 załącznika do uchwały Rady Ministrów Nr 84/2021 z dnia 1 lipca 2021 r. w sprawie ustanowienia Rządowego Funduszu Polski Ład: Programu Inwestycji Strategicznych strony ustalają, że Wykonawca jest zobowiązany do zapewnienia finansowania inwestycji w części niepokrytej udziałem własnym zamawiającego, na czas poprzedzający wypłatę lub wypłaty dofinansowania z Programu w ramach udzielonej wstępnej Promesy, a Wykonawca oświadcza, że posiada odpowiednią zdolność ekonomiczną i środki, niezbędne do wykonania zamówienia oraz zapewnienia finansowanie inwestycji w okresie poprzedzającym otrzymanie wynagrodzenia lub jego części.</w:t>
      </w:r>
    </w:p>
    <w:p w14:paraId="3DF299E2" w14:textId="77777777" w:rsidR="002E34A9" w:rsidRPr="004336F7" w:rsidRDefault="002E34A9" w:rsidP="00417036">
      <w:pPr>
        <w:pStyle w:val="Standard"/>
        <w:spacing w:line="276" w:lineRule="auto"/>
        <w:jc w:val="both"/>
        <w:rPr>
          <w:rFonts w:asciiTheme="minorHAnsi" w:hAnsiTheme="minorHAnsi" w:cstheme="minorHAnsi"/>
          <w:sz w:val="20"/>
          <w:szCs w:val="20"/>
        </w:rPr>
      </w:pPr>
    </w:p>
    <w:p w14:paraId="4D7B057A" w14:textId="2D42FC99" w:rsidR="002E34A9" w:rsidRPr="004336F7" w:rsidRDefault="00C80988" w:rsidP="00417036">
      <w:pPr>
        <w:pStyle w:val="Standard"/>
        <w:spacing w:line="276" w:lineRule="auto"/>
        <w:jc w:val="center"/>
        <w:rPr>
          <w:rFonts w:asciiTheme="minorHAnsi" w:hAnsiTheme="minorHAnsi" w:cstheme="minorHAnsi"/>
          <w:b/>
          <w:bCs/>
          <w:sz w:val="20"/>
          <w:szCs w:val="20"/>
        </w:rPr>
      </w:pPr>
      <w:r w:rsidRPr="004336F7">
        <w:rPr>
          <w:rFonts w:asciiTheme="minorHAnsi" w:hAnsiTheme="minorHAnsi" w:cstheme="minorHAnsi"/>
          <w:b/>
          <w:bCs/>
          <w:sz w:val="20"/>
          <w:szCs w:val="20"/>
        </w:rPr>
        <w:t xml:space="preserve">§ </w:t>
      </w:r>
      <w:r w:rsidR="00F7140E" w:rsidRPr="004336F7">
        <w:rPr>
          <w:rFonts w:asciiTheme="minorHAnsi" w:hAnsiTheme="minorHAnsi" w:cstheme="minorHAnsi"/>
          <w:b/>
          <w:bCs/>
          <w:sz w:val="20"/>
          <w:szCs w:val="20"/>
        </w:rPr>
        <w:t>2</w:t>
      </w:r>
      <w:r w:rsidR="004C30E4">
        <w:rPr>
          <w:rFonts w:asciiTheme="minorHAnsi" w:hAnsiTheme="minorHAnsi" w:cstheme="minorHAnsi"/>
          <w:b/>
          <w:bCs/>
          <w:sz w:val="20"/>
          <w:szCs w:val="20"/>
        </w:rPr>
        <w:t>.</w:t>
      </w:r>
      <w:r w:rsidRPr="004336F7">
        <w:rPr>
          <w:rFonts w:asciiTheme="minorHAnsi" w:hAnsiTheme="minorHAnsi" w:cstheme="minorHAnsi"/>
          <w:b/>
          <w:bCs/>
          <w:sz w:val="20"/>
          <w:szCs w:val="20"/>
        </w:rPr>
        <w:t xml:space="preserve"> Przedmiot umowy</w:t>
      </w:r>
    </w:p>
    <w:p w14:paraId="7AFF5EAC" w14:textId="77777777" w:rsidR="005F0FED" w:rsidRPr="004336F7" w:rsidRDefault="00C80988" w:rsidP="00417036">
      <w:pPr>
        <w:pStyle w:val="Standard"/>
        <w:numPr>
          <w:ilvl w:val="2"/>
          <w:numId w:val="1"/>
        </w:numPr>
        <w:spacing w:line="276" w:lineRule="auto"/>
        <w:ind w:left="426"/>
        <w:jc w:val="both"/>
        <w:rPr>
          <w:rFonts w:asciiTheme="minorHAnsi" w:hAnsiTheme="minorHAnsi" w:cstheme="minorHAnsi"/>
          <w:b/>
          <w:bCs/>
          <w:sz w:val="20"/>
          <w:szCs w:val="20"/>
        </w:rPr>
      </w:pPr>
      <w:r w:rsidRPr="004336F7">
        <w:rPr>
          <w:rFonts w:asciiTheme="minorHAnsi" w:hAnsiTheme="minorHAnsi" w:cstheme="minorHAnsi"/>
          <w:sz w:val="20"/>
          <w:szCs w:val="20"/>
        </w:rPr>
        <w:t xml:space="preserve">Przedmiotem umowy jest wykonanie robót budowlanych w ramach zadania inwestycyjnego </w:t>
      </w:r>
      <w:r w:rsidR="006219F7" w:rsidRPr="004336F7">
        <w:rPr>
          <w:rFonts w:asciiTheme="minorHAnsi" w:hAnsiTheme="minorHAnsi" w:cstheme="minorHAnsi"/>
          <w:b/>
          <w:bCs/>
          <w:sz w:val="20"/>
          <w:szCs w:val="20"/>
        </w:rPr>
        <w:t>„</w:t>
      </w:r>
      <w:r w:rsidR="006219F7" w:rsidRPr="004336F7">
        <w:rPr>
          <w:rFonts w:asciiTheme="minorHAnsi" w:hAnsiTheme="minorHAnsi" w:cstheme="minorHAnsi"/>
          <w:b/>
          <w:color w:val="0D0D0D"/>
          <w:sz w:val="20"/>
          <w:szCs w:val="20"/>
        </w:rPr>
        <w:t>Budowa budynku użyteczności publicznej na obszarze zdegradowanym</w:t>
      </w:r>
      <w:r w:rsidRPr="004336F7">
        <w:rPr>
          <w:rFonts w:asciiTheme="minorHAnsi" w:hAnsiTheme="minorHAnsi" w:cstheme="minorHAnsi"/>
          <w:b/>
          <w:bCs/>
          <w:sz w:val="20"/>
          <w:szCs w:val="20"/>
        </w:rPr>
        <w:t>”</w:t>
      </w:r>
      <w:r w:rsidR="00533450" w:rsidRPr="004336F7">
        <w:rPr>
          <w:rFonts w:asciiTheme="minorHAnsi" w:hAnsiTheme="minorHAnsi" w:cstheme="minorHAnsi"/>
          <w:b/>
          <w:bCs/>
          <w:sz w:val="20"/>
          <w:szCs w:val="20"/>
        </w:rPr>
        <w:t>.</w:t>
      </w:r>
      <w:r w:rsidR="00684036" w:rsidRPr="004336F7">
        <w:rPr>
          <w:rFonts w:asciiTheme="minorHAnsi" w:hAnsiTheme="minorHAnsi" w:cstheme="minorHAnsi"/>
          <w:b/>
          <w:bCs/>
          <w:sz w:val="20"/>
          <w:szCs w:val="20"/>
        </w:rPr>
        <w:t xml:space="preserve"> </w:t>
      </w:r>
    </w:p>
    <w:p w14:paraId="2133581C" w14:textId="4B6825BD" w:rsidR="00684036" w:rsidRPr="004336F7" w:rsidRDefault="00684036" w:rsidP="00417036">
      <w:pPr>
        <w:pStyle w:val="Standard"/>
        <w:spacing w:line="276" w:lineRule="auto"/>
        <w:ind w:left="426"/>
        <w:jc w:val="both"/>
        <w:rPr>
          <w:rFonts w:asciiTheme="minorHAnsi" w:hAnsiTheme="minorHAnsi" w:cstheme="minorHAnsi"/>
          <w:b/>
          <w:bCs/>
          <w:sz w:val="20"/>
          <w:szCs w:val="20"/>
        </w:rPr>
      </w:pPr>
      <w:r w:rsidRPr="004336F7">
        <w:rPr>
          <w:rFonts w:asciiTheme="minorHAnsi" w:hAnsiTheme="minorHAnsi"/>
          <w:sz w:val="20"/>
          <w:szCs w:val="20"/>
        </w:rPr>
        <w:t xml:space="preserve">Zaplanowane roboty </w:t>
      </w:r>
      <w:r w:rsidR="005F0FED" w:rsidRPr="004336F7">
        <w:rPr>
          <w:rFonts w:asciiTheme="minorHAnsi" w:hAnsiTheme="minorHAnsi"/>
          <w:sz w:val="20"/>
          <w:szCs w:val="20"/>
        </w:rPr>
        <w:t xml:space="preserve">budowlane będą prowadzone </w:t>
      </w:r>
      <w:r w:rsidR="00441587" w:rsidRPr="004336F7">
        <w:rPr>
          <w:rFonts w:asciiTheme="minorHAnsi" w:hAnsiTheme="minorHAnsi"/>
          <w:sz w:val="20"/>
          <w:szCs w:val="20"/>
        </w:rPr>
        <w:t xml:space="preserve">na nieruchomości położonej </w:t>
      </w:r>
      <w:r w:rsidR="005F0FED" w:rsidRPr="004336F7">
        <w:rPr>
          <w:rFonts w:asciiTheme="minorHAnsi" w:hAnsiTheme="minorHAnsi"/>
          <w:sz w:val="20"/>
          <w:szCs w:val="20"/>
        </w:rPr>
        <w:t>w Rawie Mazowieckiej</w:t>
      </w:r>
      <w:r w:rsidRPr="004336F7">
        <w:rPr>
          <w:rFonts w:asciiTheme="minorHAnsi" w:hAnsiTheme="minorHAnsi"/>
          <w:sz w:val="20"/>
          <w:szCs w:val="20"/>
        </w:rPr>
        <w:t xml:space="preserve"> – </w:t>
      </w:r>
      <w:r w:rsidR="005F0FED" w:rsidRPr="004336F7">
        <w:rPr>
          <w:rFonts w:asciiTheme="minorHAnsi" w:hAnsiTheme="minorHAnsi"/>
          <w:sz w:val="20"/>
          <w:szCs w:val="20"/>
        </w:rPr>
        <w:t xml:space="preserve">obręb </w:t>
      </w:r>
      <w:r w:rsidR="00441587" w:rsidRPr="004336F7">
        <w:rPr>
          <w:rFonts w:asciiTheme="minorHAnsi" w:hAnsiTheme="minorHAnsi"/>
          <w:sz w:val="20"/>
          <w:szCs w:val="20"/>
        </w:rPr>
        <w:t>4</w:t>
      </w:r>
      <w:r w:rsidRPr="004336F7">
        <w:rPr>
          <w:rFonts w:asciiTheme="minorHAnsi" w:hAnsiTheme="minorHAnsi"/>
          <w:sz w:val="20"/>
          <w:szCs w:val="20"/>
        </w:rPr>
        <w:t xml:space="preserve"> dz. nr </w:t>
      </w:r>
      <w:r w:rsidR="00441587" w:rsidRPr="004336F7">
        <w:rPr>
          <w:rFonts w:asciiTheme="minorHAnsi" w:hAnsiTheme="minorHAnsi"/>
          <w:sz w:val="20"/>
          <w:szCs w:val="20"/>
        </w:rPr>
        <w:t>334/4 i 334/1</w:t>
      </w:r>
      <w:r w:rsidRPr="004336F7">
        <w:rPr>
          <w:rFonts w:asciiTheme="minorHAnsi" w:hAnsiTheme="minorHAnsi"/>
          <w:sz w:val="20"/>
          <w:szCs w:val="20"/>
        </w:rPr>
        <w:t xml:space="preserve"> – stanowiącej własność Zamawiającego</w:t>
      </w:r>
      <w:r w:rsidR="00441587" w:rsidRPr="004336F7">
        <w:rPr>
          <w:rFonts w:asciiTheme="minorHAnsi" w:hAnsiTheme="minorHAnsi"/>
          <w:sz w:val="20"/>
          <w:szCs w:val="20"/>
        </w:rPr>
        <w:t xml:space="preserve"> </w:t>
      </w:r>
      <w:r w:rsidRPr="004336F7">
        <w:rPr>
          <w:rFonts w:asciiTheme="minorHAnsi" w:hAnsiTheme="minorHAnsi"/>
          <w:sz w:val="20"/>
          <w:szCs w:val="20"/>
        </w:rPr>
        <w:t>-</w:t>
      </w:r>
      <w:r w:rsidR="00441587" w:rsidRPr="004336F7">
        <w:rPr>
          <w:rFonts w:asciiTheme="minorHAnsi" w:hAnsiTheme="minorHAnsi"/>
          <w:sz w:val="20"/>
          <w:szCs w:val="20"/>
        </w:rPr>
        <w:t xml:space="preserve"> </w:t>
      </w:r>
      <w:r w:rsidRPr="004336F7">
        <w:rPr>
          <w:rFonts w:asciiTheme="minorHAnsi" w:hAnsiTheme="minorHAnsi"/>
          <w:sz w:val="20"/>
          <w:szCs w:val="20"/>
        </w:rPr>
        <w:t xml:space="preserve">Gminy Rawa Mazowiecka.  </w:t>
      </w:r>
    </w:p>
    <w:p w14:paraId="2A137CFA" w14:textId="3B5DA1D7" w:rsidR="00203BD5" w:rsidRPr="004336F7" w:rsidRDefault="00C80988" w:rsidP="00417036">
      <w:pPr>
        <w:pStyle w:val="Standard"/>
        <w:numPr>
          <w:ilvl w:val="2"/>
          <w:numId w:val="1"/>
        </w:numPr>
        <w:tabs>
          <w:tab w:val="left" w:pos="9645"/>
        </w:tabs>
        <w:spacing w:line="276" w:lineRule="auto"/>
        <w:ind w:left="426"/>
        <w:jc w:val="both"/>
        <w:rPr>
          <w:rFonts w:asciiTheme="minorHAnsi" w:hAnsiTheme="minorHAnsi" w:cstheme="minorHAnsi"/>
          <w:sz w:val="20"/>
          <w:szCs w:val="20"/>
        </w:rPr>
      </w:pPr>
      <w:r w:rsidRPr="004336F7">
        <w:rPr>
          <w:rFonts w:asciiTheme="minorHAnsi" w:hAnsiTheme="minorHAnsi" w:cstheme="minorHAnsi"/>
          <w:sz w:val="20"/>
          <w:szCs w:val="20"/>
        </w:rPr>
        <w:t>Zakres przedmiotowy zamówienia określają dokumentacje projektowe oraz specyfikacje techniczne wykonania i odbioru robót (</w:t>
      </w:r>
      <w:proofErr w:type="spellStart"/>
      <w:r w:rsidRPr="004336F7">
        <w:rPr>
          <w:rFonts w:asciiTheme="minorHAnsi" w:hAnsiTheme="minorHAnsi" w:cstheme="minorHAnsi"/>
          <w:sz w:val="20"/>
          <w:szCs w:val="20"/>
        </w:rPr>
        <w:t>STWiOR</w:t>
      </w:r>
      <w:proofErr w:type="spellEnd"/>
      <w:r w:rsidRPr="004336F7">
        <w:rPr>
          <w:rFonts w:asciiTheme="minorHAnsi" w:hAnsiTheme="minorHAnsi" w:cstheme="minorHAnsi"/>
          <w:sz w:val="20"/>
          <w:szCs w:val="20"/>
        </w:rPr>
        <w:t>). Przedmiary robót maj</w:t>
      </w:r>
      <w:r w:rsidR="001D543D" w:rsidRPr="004336F7">
        <w:rPr>
          <w:rFonts w:asciiTheme="minorHAnsi" w:hAnsiTheme="minorHAnsi" w:cstheme="minorHAnsi"/>
          <w:sz w:val="20"/>
          <w:szCs w:val="20"/>
        </w:rPr>
        <w:t>ą</w:t>
      </w:r>
      <w:r w:rsidRPr="004336F7">
        <w:rPr>
          <w:rFonts w:asciiTheme="minorHAnsi" w:hAnsiTheme="minorHAnsi" w:cstheme="minorHAnsi"/>
          <w:sz w:val="20"/>
          <w:szCs w:val="20"/>
        </w:rPr>
        <w:t xml:space="preserve"> charakter jedynie pomocniczy (określają orientacyjny zakres rob</w:t>
      </w:r>
      <w:r w:rsidR="00947CCF" w:rsidRPr="004336F7">
        <w:rPr>
          <w:rFonts w:asciiTheme="minorHAnsi" w:hAnsiTheme="minorHAnsi" w:cstheme="minorHAnsi"/>
          <w:sz w:val="20"/>
          <w:szCs w:val="20"/>
        </w:rPr>
        <w:t>ó</w:t>
      </w:r>
      <w:r w:rsidRPr="004336F7">
        <w:rPr>
          <w:rFonts w:asciiTheme="minorHAnsi" w:hAnsiTheme="minorHAnsi" w:cstheme="minorHAnsi"/>
          <w:sz w:val="20"/>
          <w:szCs w:val="20"/>
        </w:rPr>
        <w:t>t budowlanych przewidzianych do wykonania przedmiotowego zadania) i nie mogą stanowić podstawy roszczeń Wykonawcy w zakresie należnego Wynagrodzenia, które ma charakter ryczałtowy.</w:t>
      </w:r>
    </w:p>
    <w:p w14:paraId="4A691E1C" w14:textId="77777777" w:rsidR="002E34A9" w:rsidRPr="004336F7" w:rsidRDefault="002E34A9" w:rsidP="00417036">
      <w:pPr>
        <w:pStyle w:val="Standard"/>
        <w:spacing w:line="276" w:lineRule="auto"/>
        <w:rPr>
          <w:rFonts w:asciiTheme="minorHAnsi" w:hAnsiTheme="minorHAnsi" w:cstheme="minorHAnsi"/>
          <w:sz w:val="20"/>
          <w:szCs w:val="20"/>
        </w:rPr>
      </w:pPr>
    </w:p>
    <w:p w14:paraId="2AF47016" w14:textId="0DD58DB6" w:rsidR="002E34A9" w:rsidRPr="004336F7" w:rsidRDefault="00C80988" w:rsidP="00417036">
      <w:pPr>
        <w:pStyle w:val="Standard"/>
        <w:spacing w:line="276" w:lineRule="auto"/>
        <w:jc w:val="center"/>
        <w:rPr>
          <w:rFonts w:asciiTheme="minorHAnsi" w:hAnsiTheme="minorHAnsi" w:cstheme="minorHAnsi"/>
          <w:b/>
          <w:bCs/>
          <w:sz w:val="20"/>
          <w:szCs w:val="20"/>
        </w:rPr>
      </w:pPr>
      <w:r w:rsidRPr="004336F7">
        <w:rPr>
          <w:rFonts w:asciiTheme="minorHAnsi" w:hAnsiTheme="minorHAnsi" w:cstheme="minorHAnsi"/>
          <w:b/>
          <w:bCs/>
          <w:sz w:val="20"/>
          <w:szCs w:val="20"/>
        </w:rPr>
        <w:t xml:space="preserve">§ </w:t>
      </w:r>
      <w:r w:rsidR="00014D99">
        <w:rPr>
          <w:rFonts w:asciiTheme="minorHAnsi" w:hAnsiTheme="minorHAnsi" w:cstheme="minorHAnsi"/>
          <w:b/>
          <w:bCs/>
          <w:sz w:val="20"/>
          <w:szCs w:val="20"/>
        </w:rPr>
        <w:t>3</w:t>
      </w:r>
      <w:r w:rsidR="004C30E4">
        <w:rPr>
          <w:rFonts w:asciiTheme="minorHAnsi" w:hAnsiTheme="minorHAnsi" w:cstheme="minorHAnsi"/>
          <w:b/>
          <w:bCs/>
          <w:sz w:val="20"/>
          <w:szCs w:val="20"/>
        </w:rPr>
        <w:t>.</w:t>
      </w:r>
      <w:r w:rsidRPr="004336F7">
        <w:rPr>
          <w:rFonts w:asciiTheme="minorHAnsi" w:hAnsiTheme="minorHAnsi" w:cstheme="minorHAnsi"/>
          <w:b/>
          <w:bCs/>
          <w:sz w:val="20"/>
          <w:szCs w:val="20"/>
        </w:rPr>
        <w:t xml:space="preserve"> Obowiązki Zamawiającego</w:t>
      </w:r>
    </w:p>
    <w:p w14:paraId="7E7CB8E8" w14:textId="5B413302" w:rsidR="002E34A9" w:rsidRPr="00720EB7" w:rsidRDefault="00C80988" w:rsidP="00417036">
      <w:pPr>
        <w:pStyle w:val="Standard"/>
        <w:spacing w:line="276" w:lineRule="auto"/>
        <w:rPr>
          <w:rFonts w:asciiTheme="minorHAnsi" w:hAnsiTheme="minorHAnsi" w:cstheme="minorHAnsi"/>
          <w:sz w:val="20"/>
          <w:szCs w:val="20"/>
        </w:rPr>
      </w:pPr>
      <w:r w:rsidRPr="00720EB7">
        <w:rPr>
          <w:rFonts w:asciiTheme="minorHAnsi" w:hAnsiTheme="minorHAnsi" w:cstheme="minorHAnsi"/>
          <w:sz w:val="20"/>
          <w:szCs w:val="20"/>
        </w:rPr>
        <w:t xml:space="preserve"> Do obowiązków Zamawiającego należy:</w:t>
      </w:r>
    </w:p>
    <w:p w14:paraId="0B39AAF6" w14:textId="4C7B6D85" w:rsidR="00C0667D" w:rsidRPr="00720EB7" w:rsidRDefault="0003070E" w:rsidP="00B86B8F">
      <w:pPr>
        <w:pStyle w:val="Standard"/>
        <w:numPr>
          <w:ilvl w:val="0"/>
          <w:numId w:val="16"/>
        </w:numPr>
        <w:spacing w:line="276" w:lineRule="auto"/>
        <w:ind w:left="709" w:hanging="352"/>
        <w:jc w:val="both"/>
        <w:rPr>
          <w:rFonts w:asciiTheme="minorHAnsi" w:hAnsiTheme="minorHAnsi" w:cstheme="minorHAnsi"/>
          <w:sz w:val="20"/>
          <w:szCs w:val="20"/>
        </w:rPr>
      </w:pPr>
      <w:r w:rsidRPr="00720EB7">
        <w:rPr>
          <w:rFonts w:asciiTheme="minorHAnsi" w:hAnsiTheme="minorHAnsi" w:cstheme="minorHAnsi"/>
          <w:sz w:val="20"/>
          <w:szCs w:val="20"/>
        </w:rPr>
        <w:t xml:space="preserve">Wykonanie przebudowy kolidujących przyłączy gazowych </w:t>
      </w:r>
      <w:r w:rsidR="00BE67BB" w:rsidRPr="00720EB7">
        <w:rPr>
          <w:rFonts w:asciiTheme="minorHAnsi" w:hAnsiTheme="minorHAnsi" w:cstheme="minorHAnsi"/>
          <w:sz w:val="20"/>
          <w:szCs w:val="20"/>
        </w:rPr>
        <w:t xml:space="preserve">oraz wyłączenie z eksploatacji instalacji gazowej zlokalizowanej w budynku przeznaczonym do rozbiórki, </w:t>
      </w:r>
      <w:r w:rsidRPr="00720EB7">
        <w:rPr>
          <w:rFonts w:asciiTheme="minorHAnsi" w:hAnsiTheme="minorHAnsi" w:cstheme="minorHAnsi"/>
          <w:sz w:val="20"/>
          <w:szCs w:val="20"/>
        </w:rPr>
        <w:t xml:space="preserve"> </w:t>
      </w:r>
    </w:p>
    <w:p w14:paraId="36257709" w14:textId="31798F4E" w:rsidR="00631E86" w:rsidRPr="00720EB7" w:rsidRDefault="00631E86" w:rsidP="00B86B8F">
      <w:pPr>
        <w:pStyle w:val="Standard"/>
        <w:numPr>
          <w:ilvl w:val="0"/>
          <w:numId w:val="16"/>
        </w:numPr>
        <w:spacing w:line="276" w:lineRule="auto"/>
        <w:ind w:left="709" w:hanging="352"/>
        <w:jc w:val="both"/>
        <w:rPr>
          <w:rFonts w:asciiTheme="minorHAnsi" w:hAnsiTheme="minorHAnsi" w:cstheme="minorHAnsi"/>
          <w:sz w:val="20"/>
          <w:szCs w:val="20"/>
        </w:rPr>
      </w:pPr>
      <w:r w:rsidRPr="00720EB7">
        <w:rPr>
          <w:rFonts w:asciiTheme="minorHAnsi" w:hAnsiTheme="minorHAnsi" w:cstheme="minorHAnsi"/>
          <w:sz w:val="20"/>
          <w:szCs w:val="20"/>
        </w:rPr>
        <w:t xml:space="preserve">Uzyskanie decyzji na usunięcie kolidujących drzew, </w:t>
      </w:r>
    </w:p>
    <w:p w14:paraId="11CE8FF9" w14:textId="315D8D6E" w:rsidR="002E34A9" w:rsidRPr="00720EB7" w:rsidRDefault="00C80988" w:rsidP="00B86B8F">
      <w:pPr>
        <w:pStyle w:val="Standard"/>
        <w:numPr>
          <w:ilvl w:val="0"/>
          <w:numId w:val="16"/>
        </w:numPr>
        <w:spacing w:line="276" w:lineRule="auto"/>
        <w:ind w:left="709" w:hanging="352"/>
        <w:jc w:val="both"/>
        <w:rPr>
          <w:rFonts w:asciiTheme="minorHAnsi" w:hAnsiTheme="minorHAnsi" w:cstheme="minorHAnsi"/>
          <w:sz w:val="20"/>
          <w:szCs w:val="20"/>
        </w:rPr>
      </w:pPr>
      <w:r w:rsidRPr="00720EB7">
        <w:rPr>
          <w:rFonts w:asciiTheme="minorHAnsi" w:hAnsiTheme="minorHAnsi" w:cstheme="minorHAnsi"/>
          <w:sz w:val="20"/>
          <w:szCs w:val="20"/>
        </w:rPr>
        <w:t>Wprowadzenie i protokolarne przekazanie Wykonawcy terenu robót, w terminie uzgodnionym z Wykonawcą</w:t>
      </w:r>
      <w:r w:rsidR="003020A2">
        <w:rPr>
          <w:rFonts w:asciiTheme="minorHAnsi" w:hAnsiTheme="minorHAnsi" w:cstheme="minorHAnsi"/>
          <w:sz w:val="20"/>
          <w:szCs w:val="20"/>
        </w:rPr>
        <w:t>,</w:t>
      </w:r>
      <w:r w:rsidR="00720EB7" w:rsidRPr="00720EB7">
        <w:rPr>
          <w:rFonts w:asciiTheme="minorHAnsi" w:hAnsiTheme="minorHAnsi" w:cstheme="minorHAnsi"/>
          <w:sz w:val="20"/>
          <w:szCs w:val="20"/>
        </w:rPr>
        <w:t xml:space="preserve"> określonym w § 7</w:t>
      </w:r>
      <w:r w:rsidR="00702041" w:rsidRPr="00720EB7">
        <w:rPr>
          <w:rFonts w:asciiTheme="minorHAnsi" w:hAnsiTheme="minorHAnsi" w:cstheme="minorHAnsi"/>
          <w:sz w:val="20"/>
          <w:szCs w:val="20"/>
        </w:rPr>
        <w:t xml:space="preserve"> ust. </w:t>
      </w:r>
      <w:r w:rsidR="00720EB7" w:rsidRPr="00720EB7">
        <w:rPr>
          <w:rFonts w:asciiTheme="minorHAnsi" w:hAnsiTheme="minorHAnsi" w:cstheme="minorHAnsi"/>
          <w:strike/>
          <w:sz w:val="20"/>
          <w:szCs w:val="20"/>
        </w:rPr>
        <w:t>4</w:t>
      </w:r>
      <w:r w:rsidR="004C30E4" w:rsidRPr="00720EB7">
        <w:rPr>
          <w:rFonts w:asciiTheme="minorHAnsi" w:hAnsiTheme="minorHAnsi" w:cstheme="minorHAnsi"/>
          <w:sz w:val="20"/>
          <w:szCs w:val="20"/>
        </w:rPr>
        <w:t>,</w:t>
      </w:r>
    </w:p>
    <w:p w14:paraId="3C760851" w14:textId="146761B1" w:rsidR="002E34A9" w:rsidRPr="00720EB7" w:rsidRDefault="00C80988" w:rsidP="00B86B8F">
      <w:pPr>
        <w:pStyle w:val="Standard"/>
        <w:numPr>
          <w:ilvl w:val="0"/>
          <w:numId w:val="16"/>
        </w:numPr>
        <w:spacing w:line="276" w:lineRule="auto"/>
        <w:ind w:left="709" w:hanging="352"/>
        <w:rPr>
          <w:rFonts w:asciiTheme="minorHAnsi" w:hAnsiTheme="minorHAnsi" w:cstheme="minorHAnsi"/>
          <w:sz w:val="20"/>
          <w:szCs w:val="20"/>
        </w:rPr>
      </w:pPr>
      <w:r w:rsidRPr="00720EB7">
        <w:rPr>
          <w:rFonts w:asciiTheme="minorHAnsi" w:hAnsiTheme="minorHAnsi" w:cstheme="minorHAnsi"/>
          <w:sz w:val="20"/>
          <w:szCs w:val="20"/>
        </w:rPr>
        <w:t>Przekazanie dokumentacji projektowej</w:t>
      </w:r>
      <w:r w:rsidR="00702041" w:rsidRPr="00720EB7">
        <w:rPr>
          <w:rFonts w:asciiTheme="minorHAnsi" w:hAnsiTheme="minorHAnsi" w:cstheme="minorHAnsi"/>
          <w:sz w:val="20"/>
          <w:szCs w:val="20"/>
        </w:rPr>
        <w:t>, STWIOR</w:t>
      </w:r>
      <w:r w:rsidRPr="00720EB7">
        <w:rPr>
          <w:rFonts w:asciiTheme="minorHAnsi" w:hAnsiTheme="minorHAnsi" w:cstheme="minorHAnsi"/>
          <w:sz w:val="20"/>
          <w:szCs w:val="20"/>
        </w:rPr>
        <w:t xml:space="preserve"> i dziennika budowy</w:t>
      </w:r>
      <w:r w:rsidR="004C30E4" w:rsidRPr="00720EB7">
        <w:rPr>
          <w:rFonts w:asciiTheme="minorHAnsi" w:hAnsiTheme="minorHAnsi" w:cstheme="minorHAnsi"/>
          <w:sz w:val="20"/>
          <w:szCs w:val="20"/>
        </w:rPr>
        <w:t>,</w:t>
      </w:r>
    </w:p>
    <w:p w14:paraId="1729E27F" w14:textId="036EAD89" w:rsidR="002E34A9" w:rsidRPr="00720EB7" w:rsidRDefault="00C80988" w:rsidP="00B86B8F">
      <w:pPr>
        <w:pStyle w:val="Standard"/>
        <w:numPr>
          <w:ilvl w:val="0"/>
          <w:numId w:val="16"/>
        </w:numPr>
        <w:spacing w:line="276" w:lineRule="auto"/>
        <w:ind w:left="709" w:hanging="352"/>
        <w:rPr>
          <w:rFonts w:asciiTheme="minorHAnsi" w:hAnsiTheme="minorHAnsi" w:cstheme="minorHAnsi"/>
          <w:sz w:val="20"/>
          <w:szCs w:val="20"/>
        </w:rPr>
      </w:pPr>
      <w:r w:rsidRPr="00720EB7">
        <w:rPr>
          <w:rFonts w:asciiTheme="minorHAnsi" w:hAnsiTheme="minorHAnsi" w:cstheme="minorHAnsi"/>
          <w:sz w:val="20"/>
          <w:szCs w:val="20"/>
        </w:rPr>
        <w:t>Zapewnienie nadzoru inwestorskiego</w:t>
      </w:r>
      <w:r w:rsidR="004C30E4" w:rsidRPr="00720EB7">
        <w:rPr>
          <w:rFonts w:asciiTheme="minorHAnsi" w:hAnsiTheme="minorHAnsi" w:cstheme="minorHAnsi"/>
          <w:sz w:val="20"/>
          <w:szCs w:val="20"/>
        </w:rPr>
        <w:t>,</w:t>
      </w:r>
    </w:p>
    <w:p w14:paraId="3CE2D829" w14:textId="56CD6851" w:rsidR="002E34A9" w:rsidRPr="00720EB7" w:rsidRDefault="00C80988" w:rsidP="00B86B8F">
      <w:pPr>
        <w:pStyle w:val="Standard"/>
        <w:numPr>
          <w:ilvl w:val="0"/>
          <w:numId w:val="16"/>
        </w:numPr>
        <w:spacing w:line="276" w:lineRule="auto"/>
        <w:ind w:left="709" w:hanging="352"/>
        <w:rPr>
          <w:rFonts w:asciiTheme="minorHAnsi" w:hAnsiTheme="minorHAnsi" w:cstheme="minorHAnsi"/>
          <w:sz w:val="20"/>
          <w:szCs w:val="20"/>
        </w:rPr>
      </w:pPr>
      <w:r w:rsidRPr="00720EB7">
        <w:rPr>
          <w:rFonts w:asciiTheme="minorHAnsi" w:hAnsiTheme="minorHAnsi" w:cstheme="minorHAnsi"/>
          <w:sz w:val="20"/>
          <w:szCs w:val="20"/>
        </w:rPr>
        <w:t>Odebranie przedmiotu Umowy po sprawdzeniu jego należytego wykonania</w:t>
      </w:r>
      <w:r w:rsidR="004C30E4" w:rsidRPr="00720EB7">
        <w:rPr>
          <w:rFonts w:asciiTheme="minorHAnsi" w:hAnsiTheme="minorHAnsi" w:cstheme="minorHAnsi"/>
          <w:sz w:val="20"/>
          <w:szCs w:val="20"/>
        </w:rPr>
        <w:t>,</w:t>
      </w:r>
    </w:p>
    <w:p w14:paraId="10C7F7B2" w14:textId="41A044DE" w:rsidR="004C30E4" w:rsidRPr="00720EB7" w:rsidRDefault="004C30E4" w:rsidP="00B86B8F">
      <w:pPr>
        <w:pStyle w:val="Akapitzlist"/>
        <w:widowControl w:val="0"/>
        <w:numPr>
          <w:ilvl w:val="0"/>
          <w:numId w:val="16"/>
        </w:numPr>
        <w:spacing w:line="276" w:lineRule="auto"/>
        <w:ind w:left="709" w:hanging="352"/>
        <w:rPr>
          <w:rFonts w:ascii="Calibri" w:hAnsi="Calibri" w:cs="Calibri"/>
          <w:sz w:val="20"/>
          <w:szCs w:val="20"/>
        </w:rPr>
      </w:pPr>
      <w:r w:rsidRPr="00720EB7">
        <w:rPr>
          <w:rFonts w:ascii="Calibri" w:hAnsi="Calibri" w:cs="Calibri"/>
          <w:sz w:val="20"/>
          <w:szCs w:val="20"/>
        </w:rPr>
        <w:t>Sporządzenie instrukcji bezpieczeństwa pożarowego dla wybudowanego obiektu,</w:t>
      </w:r>
    </w:p>
    <w:p w14:paraId="2918FD3F" w14:textId="055C9DC0" w:rsidR="004C30E4" w:rsidRDefault="004C30E4" w:rsidP="00B86B8F">
      <w:pPr>
        <w:pStyle w:val="Akapitzlist"/>
        <w:widowControl w:val="0"/>
        <w:numPr>
          <w:ilvl w:val="0"/>
          <w:numId w:val="16"/>
        </w:numPr>
        <w:spacing w:line="276" w:lineRule="auto"/>
        <w:ind w:left="709" w:hanging="352"/>
        <w:rPr>
          <w:rFonts w:ascii="Calibri" w:hAnsi="Calibri" w:cs="Calibri"/>
          <w:sz w:val="20"/>
          <w:szCs w:val="20"/>
        </w:rPr>
      </w:pPr>
      <w:r w:rsidRPr="00720EB7">
        <w:rPr>
          <w:rFonts w:ascii="Calibri" w:hAnsi="Calibri" w:cs="Calibri"/>
          <w:sz w:val="20"/>
          <w:szCs w:val="20"/>
        </w:rPr>
        <w:t>Wyposażenie obiektu zgodnie z instrukcją bezpieczeństwa w gaśnice przeciwpożarowe oraz ich oznakowanie,</w:t>
      </w:r>
    </w:p>
    <w:p w14:paraId="3F91FF30" w14:textId="574314B6" w:rsidR="00700ED2" w:rsidRPr="00720EB7" w:rsidRDefault="00700ED2" w:rsidP="00B86B8F">
      <w:pPr>
        <w:pStyle w:val="Akapitzlist"/>
        <w:widowControl w:val="0"/>
        <w:numPr>
          <w:ilvl w:val="0"/>
          <w:numId w:val="16"/>
        </w:numPr>
        <w:spacing w:line="276" w:lineRule="auto"/>
        <w:ind w:left="709" w:hanging="352"/>
        <w:rPr>
          <w:rFonts w:ascii="Calibri" w:hAnsi="Calibri" w:cs="Calibri"/>
          <w:sz w:val="20"/>
          <w:szCs w:val="20"/>
        </w:rPr>
      </w:pPr>
      <w:r>
        <w:rPr>
          <w:rFonts w:ascii="Calibri" w:hAnsi="Calibri" w:cs="Calibri"/>
          <w:sz w:val="20"/>
          <w:szCs w:val="20"/>
        </w:rPr>
        <w:t>Sporządzenie świadectwa charakterystyki energetycznej,</w:t>
      </w:r>
    </w:p>
    <w:p w14:paraId="658B754F" w14:textId="183CAC4B" w:rsidR="002E34A9" w:rsidRPr="004336F7" w:rsidRDefault="00C80988" w:rsidP="00B86B8F">
      <w:pPr>
        <w:pStyle w:val="Standard"/>
        <w:numPr>
          <w:ilvl w:val="0"/>
          <w:numId w:val="16"/>
        </w:numPr>
        <w:spacing w:line="276" w:lineRule="auto"/>
        <w:ind w:left="709" w:hanging="352"/>
        <w:rPr>
          <w:rFonts w:asciiTheme="minorHAnsi" w:hAnsiTheme="minorHAnsi" w:cstheme="minorHAnsi"/>
          <w:sz w:val="20"/>
          <w:szCs w:val="20"/>
        </w:rPr>
      </w:pPr>
      <w:r w:rsidRPr="004336F7">
        <w:rPr>
          <w:rFonts w:asciiTheme="minorHAnsi" w:hAnsiTheme="minorHAnsi" w:cstheme="minorHAnsi"/>
          <w:sz w:val="20"/>
          <w:szCs w:val="20"/>
        </w:rPr>
        <w:t>Terminowa zapłata wynagrodzenia za wykonane i odebrane prace.</w:t>
      </w:r>
    </w:p>
    <w:p w14:paraId="7C4B1176" w14:textId="77777777" w:rsidR="006A5F33" w:rsidRPr="004336F7" w:rsidRDefault="006A5F33" w:rsidP="00417036">
      <w:pPr>
        <w:pStyle w:val="Standard"/>
        <w:spacing w:line="276" w:lineRule="auto"/>
        <w:jc w:val="center"/>
        <w:rPr>
          <w:rFonts w:asciiTheme="minorHAnsi" w:hAnsiTheme="minorHAnsi" w:cstheme="minorHAnsi"/>
          <w:b/>
          <w:bCs/>
          <w:sz w:val="20"/>
          <w:szCs w:val="20"/>
        </w:rPr>
      </w:pPr>
    </w:p>
    <w:p w14:paraId="1A07B690" w14:textId="1ED9F49C" w:rsidR="002E34A9" w:rsidRPr="004336F7" w:rsidRDefault="00C80988" w:rsidP="00417036">
      <w:pPr>
        <w:pStyle w:val="Standard"/>
        <w:spacing w:line="276" w:lineRule="auto"/>
        <w:jc w:val="center"/>
        <w:rPr>
          <w:rFonts w:asciiTheme="minorHAnsi" w:hAnsiTheme="minorHAnsi" w:cstheme="minorHAnsi"/>
          <w:b/>
          <w:bCs/>
          <w:sz w:val="20"/>
          <w:szCs w:val="20"/>
        </w:rPr>
      </w:pPr>
      <w:r w:rsidRPr="004336F7">
        <w:rPr>
          <w:rFonts w:asciiTheme="minorHAnsi" w:hAnsiTheme="minorHAnsi" w:cstheme="minorHAnsi"/>
          <w:b/>
          <w:bCs/>
          <w:sz w:val="20"/>
          <w:szCs w:val="20"/>
        </w:rPr>
        <w:t xml:space="preserve">§ </w:t>
      </w:r>
      <w:r w:rsidR="00014D99">
        <w:rPr>
          <w:rFonts w:asciiTheme="minorHAnsi" w:hAnsiTheme="minorHAnsi" w:cstheme="minorHAnsi"/>
          <w:b/>
          <w:bCs/>
          <w:sz w:val="20"/>
          <w:szCs w:val="20"/>
        </w:rPr>
        <w:t>4</w:t>
      </w:r>
      <w:r w:rsidR="004C30E4">
        <w:rPr>
          <w:rFonts w:asciiTheme="minorHAnsi" w:hAnsiTheme="minorHAnsi" w:cstheme="minorHAnsi"/>
          <w:b/>
          <w:bCs/>
          <w:sz w:val="20"/>
          <w:szCs w:val="20"/>
        </w:rPr>
        <w:t>.</w:t>
      </w:r>
      <w:r w:rsidRPr="004336F7">
        <w:rPr>
          <w:rFonts w:asciiTheme="minorHAnsi" w:hAnsiTheme="minorHAnsi" w:cstheme="minorHAnsi"/>
          <w:b/>
          <w:bCs/>
          <w:sz w:val="20"/>
          <w:szCs w:val="20"/>
        </w:rPr>
        <w:t xml:space="preserve"> Obowiązki Wykonawcy</w:t>
      </w:r>
    </w:p>
    <w:p w14:paraId="34F3796C" w14:textId="270D53C4" w:rsidR="002E34A9" w:rsidRPr="004336F7" w:rsidRDefault="00C80988">
      <w:pPr>
        <w:pStyle w:val="Standard"/>
        <w:numPr>
          <w:ilvl w:val="2"/>
          <w:numId w:val="20"/>
        </w:numPr>
        <w:spacing w:line="276" w:lineRule="auto"/>
        <w:ind w:left="426"/>
        <w:jc w:val="both"/>
        <w:rPr>
          <w:rFonts w:asciiTheme="minorHAnsi" w:hAnsiTheme="minorHAnsi" w:cstheme="minorHAnsi"/>
          <w:sz w:val="20"/>
          <w:szCs w:val="20"/>
        </w:rPr>
      </w:pPr>
      <w:r w:rsidRPr="004336F7">
        <w:rPr>
          <w:rFonts w:asciiTheme="minorHAnsi" w:hAnsiTheme="minorHAnsi" w:cstheme="minorHAnsi"/>
          <w:sz w:val="20"/>
          <w:szCs w:val="20"/>
        </w:rPr>
        <w:t>Do obowiązków Wykonawcy należy:</w:t>
      </w:r>
    </w:p>
    <w:p w14:paraId="342CEFC0" w14:textId="02E1EE72" w:rsidR="001242B2" w:rsidRPr="001664D2" w:rsidRDefault="001242B2">
      <w:pPr>
        <w:pStyle w:val="Standard"/>
        <w:numPr>
          <w:ilvl w:val="0"/>
          <w:numId w:val="44"/>
        </w:numPr>
        <w:spacing w:line="276" w:lineRule="auto"/>
        <w:jc w:val="both"/>
        <w:rPr>
          <w:rFonts w:ascii="Calibri" w:hAnsi="Calibri" w:cs="Calibri"/>
          <w:color w:val="0D0D0D" w:themeColor="text1" w:themeTint="F2"/>
          <w:sz w:val="20"/>
          <w:szCs w:val="20"/>
        </w:rPr>
      </w:pPr>
      <w:r w:rsidRPr="001664D2">
        <w:rPr>
          <w:rFonts w:ascii="Calibri" w:hAnsi="Calibri" w:cs="Calibri"/>
          <w:color w:val="0D0D0D" w:themeColor="text1" w:themeTint="F2"/>
          <w:sz w:val="20"/>
          <w:szCs w:val="20"/>
        </w:rPr>
        <w:t xml:space="preserve">przejęcie terenu </w:t>
      </w:r>
      <w:r w:rsidRPr="001664D2">
        <w:rPr>
          <w:rFonts w:ascii="Calibri" w:hAnsi="Calibri" w:cs="Calibri"/>
          <w:color w:val="171717" w:themeColor="background2" w:themeShade="1A"/>
          <w:sz w:val="20"/>
          <w:szCs w:val="20"/>
        </w:rPr>
        <w:t xml:space="preserve">budowy </w:t>
      </w:r>
      <w:r w:rsidRPr="001664D2">
        <w:rPr>
          <w:rFonts w:ascii="Calibri" w:hAnsi="Calibri" w:cs="Calibri"/>
          <w:color w:val="0D0D0D" w:themeColor="text1" w:themeTint="F2"/>
          <w:sz w:val="20"/>
          <w:szCs w:val="20"/>
        </w:rPr>
        <w:t>od Zamawiającego;</w:t>
      </w:r>
    </w:p>
    <w:p w14:paraId="3AF66FAB" w14:textId="16383325" w:rsidR="001242B2" w:rsidRPr="001664D2" w:rsidRDefault="001242B2">
      <w:pPr>
        <w:pStyle w:val="Standard"/>
        <w:numPr>
          <w:ilvl w:val="0"/>
          <w:numId w:val="44"/>
        </w:numPr>
        <w:spacing w:line="276" w:lineRule="auto"/>
        <w:jc w:val="both"/>
        <w:rPr>
          <w:rFonts w:ascii="Calibri" w:hAnsi="Calibri" w:cs="Calibri"/>
          <w:color w:val="0D0D0D" w:themeColor="text1" w:themeTint="F2"/>
          <w:sz w:val="20"/>
          <w:szCs w:val="20"/>
        </w:rPr>
      </w:pPr>
      <w:r w:rsidRPr="001664D2">
        <w:rPr>
          <w:rFonts w:ascii="Calibri" w:hAnsi="Calibri" w:cs="Calibri"/>
          <w:color w:val="0D0D0D" w:themeColor="text1" w:themeTint="F2"/>
          <w:sz w:val="20"/>
          <w:szCs w:val="20"/>
        </w:rPr>
        <w:t>zabezpieczenie terenu</w:t>
      </w:r>
      <w:r w:rsidRPr="001664D2">
        <w:rPr>
          <w:rFonts w:ascii="Calibri" w:hAnsi="Calibri" w:cs="Calibri"/>
          <w:color w:val="171717" w:themeColor="background2" w:themeShade="1A"/>
          <w:sz w:val="20"/>
          <w:szCs w:val="20"/>
        </w:rPr>
        <w:t xml:space="preserve"> budowy;</w:t>
      </w:r>
    </w:p>
    <w:p w14:paraId="1B26C193" w14:textId="050EE1CB" w:rsidR="001242B2" w:rsidRPr="001664D2" w:rsidRDefault="001242B2">
      <w:pPr>
        <w:pStyle w:val="Standard"/>
        <w:numPr>
          <w:ilvl w:val="0"/>
          <w:numId w:val="44"/>
        </w:numPr>
        <w:spacing w:line="276" w:lineRule="auto"/>
        <w:jc w:val="both"/>
        <w:rPr>
          <w:rFonts w:ascii="Calibri" w:hAnsi="Calibri" w:cs="Calibri"/>
          <w:color w:val="0D0D0D" w:themeColor="text1" w:themeTint="F2"/>
          <w:sz w:val="20"/>
          <w:szCs w:val="20"/>
        </w:rPr>
      </w:pPr>
      <w:r w:rsidRPr="001664D2">
        <w:rPr>
          <w:rFonts w:ascii="Calibri" w:hAnsi="Calibri" w:cs="Calibri"/>
          <w:color w:val="0D0D0D" w:themeColor="text1" w:themeTint="F2"/>
          <w:sz w:val="20"/>
          <w:szCs w:val="20"/>
        </w:rPr>
        <w:t xml:space="preserve">zapewnienie dozoru mienia na terenie </w:t>
      </w:r>
      <w:r w:rsidRPr="001664D2">
        <w:rPr>
          <w:rFonts w:ascii="Calibri" w:hAnsi="Calibri" w:cs="Calibri"/>
          <w:color w:val="171717" w:themeColor="background2" w:themeShade="1A"/>
          <w:sz w:val="20"/>
          <w:szCs w:val="20"/>
        </w:rPr>
        <w:t>budowy</w:t>
      </w:r>
      <w:r w:rsidRPr="001664D2">
        <w:rPr>
          <w:rFonts w:ascii="Calibri" w:hAnsi="Calibri" w:cs="Calibri"/>
          <w:color w:val="0D0D0D" w:themeColor="text1" w:themeTint="F2"/>
          <w:sz w:val="20"/>
          <w:szCs w:val="20"/>
        </w:rPr>
        <w:t xml:space="preserve"> na własny koszt;</w:t>
      </w:r>
    </w:p>
    <w:p w14:paraId="38DCDEB3" w14:textId="26F8E9F0" w:rsidR="001242B2" w:rsidRPr="001664D2" w:rsidRDefault="001242B2">
      <w:pPr>
        <w:pStyle w:val="Standard"/>
        <w:numPr>
          <w:ilvl w:val="0"/>
          <w:numId w:val="44"/>
        </w:numPr>
        <w:spacing w:line="276" w:lineRule="auto"/>
        <w:jc w:val="both"/>
        <w:rPr>
          <w:rFonts w:ascii="Calibri" w:hAnsi="Calibri" w:cs="Calibri"/>
          <w:color w:val="0D0D0D" w:themeColor="text1" w:themeTint="F2"/>
          <w:sz w:val="20"/>
          <w:szCs w:val="20"/>
        </w:rPr>
      </w:pPr>
      <w:r w:rsidRPr="001664D2">
        <w:rPr>
          <w:rFonts w:ascii="Calibri" w:hAnsi="Calibri" w:cs="Calibri"/>
          <w:color w:val="0D0D0D" w:themeColor="text1" w:themeTint="F2"/>
          <w:sz w:val="20"/>
          <w:szCs w:val="20"/>
        </w:rPr>
        <w:t>wykonanie przedmiotu umowy z materiałów odpowiadających wymaganiom określonym w art. 10 ustawy z dnia 7 lipca 1994 r. Prawo budowlane, okazanie, na każde żądanie Zamawiającego lub Inspektora Nadzoru Inwestorskiego, certyfikatów zgodności z normą lub aprobatą techniczną każdego używanego na budowie wyrobu;</w:t>
      </w:r>
    </w:p>
    <w:p w14:paraId="0C5838A5" w14:textId="363350B7" w:rsidR="001242B2" w:rsidRPr="001664D2" w:rsidRDefault="001242B2">
      <w:pPr>
        <w:pStyle w:val="Standard"/>
        <w:numPr>
          <w:ilvl w:val="0"/>
          <w:numId w:val="44"/>
        </w:numPr>
        <w:spacing w:line="276" w:lineRule="auto"/>
        <w:jc w:val="both"/>
        <w:rPr>
          <w:rFonts w:ascii="Calibri" w:hAnsi="Calibri" w:cs="Calibri"/>
          <w:sz w:val="20"/>
          <w:szCs w:val="20"/>
        </w:rPr>
      </w:pPr>
      <w:r w:rsidRPr="001664D2">
        <w:rPr>
          <w:rFonts w:ascii="Calibri" w:hAnsi="Calibri" w:cs="Calibri"/>
          <w:sz w:val="20"/>
          <w:szCs w:val="20"/>
        </w:rPr>
        <w:t>zabezpieczenie na własny koszt energii elektrycznej i wody łącznie z ustaleniem miejsca poboru, niezbędnych do realizacji inwestycji;</w:t>
      </w:r>
    </w:p>
    <w:p w14:paraId="2F81CD96" w14:textId="69AC3C9E" w:rsidR="001242B2" w:rsidRPr="001664D2" w:rsidRDefault="001242B2">
      <w:pPr>
        <w:pStyle w:val="Standard"/>
        <w:numPr>
          <w:ilvl w:val="0"/>
          <w:numId w:val="44"/>
        </w:numPr>
        <w:spacing w:line="276" w:lineRule="auto"/>
        <w:jc w:val="both"/>
        <w:rPr>
          <w:rFonts w:ascii="Calibri" w:hAnsi="Calibri" w:cs="Calibri"/>
          <w:sz w:val="20"/>
          <w:szCs w:val="20"/>
        </w:rPr>
      </w:pPr>
      <w:r w:rsidRPr="001664D2">
        <w:rPr>
          <w:rFonts w:ascii="Calibri" w:hAnsi="Calibri" w:cs="Calibri"/>
          <w:sz w:val="20"/>
          <w:szCs w:val="20"/>
        </w:rPr>
        <w:t xml:space="preserve">zapewnienie na własny koszt transportu odpadów do miejsc ich </w:t>
      </w:r>
      <w:r w:rsidRPr="001664D2">
        <w:rPr>
          <w:rFonts w:ascii="Calibri" w:hAnsi="Calibri" w:cs="Calibri"/>
          <w:color w:val="0D0D0D" w:themeColor="text1" w:themeTint="F2"/>
          <w:sz w:val="20"/>
          <w:szCs w:val="20"/>
        </w:rPr>
        <w:t xml:space="preserve">składowania, ponownego </w:t>
      </w:r>
      <w:r w:rsidRPr="001664D2">
        <w:rPr>
          <w:rFonts w:ascii="Calibri" w:hAnsi="Calibri" w:cs="Calibri"/>
          <w:sz w:val="20"/>
          <w:szCs w:val="20"/>
        </w:rPr>
        <w:t>wykorzystania lub utylizacji, łącznie z kosztami w szczególności składowania, utylizacji;</w:t>
      </w:r>
    </w:p>
    <w:p w14:paraId="21B8BD73" w14:textId="0F9E65D3" w:rsidR="001242B2" w:rsidRPr="001664D2" w:rsidRDefault="001242B2">
      <w:pPr>
        <w:pStyle w:val="Standard"/>
        <w:numPr>
          <w:ilvl w:val="0"/>
          <w:numId w:val="44"/>
        </w:numPr>
        <w:spacing w:line="276" w:lineRule="auto"/>
        <w:jc w:val="both"/>
        <w:rPr>
          <w:rFonts w:ascii="Calibri" w:hAnsi="Calibri" w:cs="Calibri"/>
          <w:sz w:val="20"/>
          <w:szCs w:val="20"/>
        </w:rPr>
      </w:pPr>
      <w:r w:rsidRPr="001664D2">
        <w:rPr>
          <w:rFonts w:ascii="Calibri" w:hAnsi="Calibri" w:cs="Calibri"/>
          <w:sz w:val="20"/>
          <w:szCs w:val="20"/>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4748A2F8" w14:textId="4AB4FCC2" w:rsidR="001242B2" w:rsidRPr="001664D2" w:rsidRDefault="001242B2">
      <w:pPr>
        <w:pStyle w:val="Standard"/>
        <w:numPr>
          <w:ilvl w:val="0"/>
          <w:numId w:val="44"/>
        </w:numPr>
        <w:spacing w:line="276" w:lineRule="auto"/>
        <w:jc w:val="both"/>
        <w:rPr>
          <w:rFonts w:ascii="Calibri" w:hAnsi="Calibri" w:cs="Calibri"/>
          <w:sz w:val="20"/>
          <w:szCs w:val="20"/>
        </w:rPr>
      </w:pPr>
      <w:r w:rsidRPr="001664D2">
        <w:rPr>
          <w:rFonts w:ascii="Calibri" w:hAnsi="Calibri" w:cs="Calibri"/>
          <w:sz w:val="20"/>
          <w:szCs w:val="20"/>
        </w:rPr>
        <w:t>terminowe wykonanie i przekazanie do eksploatacji przedmiotu umowy oraz oświadczenie, że roboty ukończone przez niego są zgodne z umową i odpowiadają potrzebom, dla których są przewidziane według umowy;</w:t>
      </w:r>
    </w:p>
    <w:p w14:paraId="48A0D4CB" w14:textId="1C5185A8" w:rsidR="001242B2" w:rsidRPr="001664D2" w:rsidRDefault="001242B2">
      <w:pPr>
        <w:pStyle w:val="Standard"/>
        <w:numPr>
          <w:ilvl w:val="0"/>
          <w:numId w:val="44"/>
        </w:numPr>
        <w:spacing w:line="276" w:lineRule="auto"/>
        <w:jc w:val="both"/>
        <w:rPr>
          <w:rFonts w:ascii="Calibri" w:hAnsi="Calibri" w:cs="Calibri"/>
          <w:sz w:val="20"/>
          <w:szCs w:val="20"/>
        </w:rPr>
      </w:pPr>
      <w:r w:rsidRPr="001664D2">
        <w:rPr>
          <w:rFonts w:ascii="Calibri" w:hAnsi="Calibri" w:cs="Calibri"/>
          <w:sz w:val="20"/>
          <w:szCs w:val="20"/>
        </w:rPr>
        <w:t>ponoszenie pełnej odpowiedzialności za stosowanie i bezpieczeństwo wszelkich działań prowadzonych na terenie budowy i poza nim, a związanych z wykonaniem przedmiotu umowy;</w:t>
      </w:r>
    </w:p>
    <w:p w14:paraId="5D103B46" w14:textId="7E813613" w:rsidR="001242B2" w:rsidRPr="001664D2" w:rsidRDefault="001242B2">
      <w:pPr>
        <w:pStyle w:val="Standard"/>
        <w:numPr>
          <w:ilvl w:val="0"/>
          <w:numId w:val="44"/>
        </w:numPr>
        <w:spacing w:line="276" w:lineRule="auto"/>
        <w:jc w:val="both"/>
        <w:rPr>
          <w:rFonts w:ascii="Calibri" w:hAnsi="Calibri" w:cs="Calibri"/>
          <w:sz w:val="20"/>
          <w:szCs w:val="20"/>
        </w:rPr>
      </w:pPr>
      <w:r w:rsidRPr="001664D2">
        <w:rPr>
          <w:rFonts w:ascii="Calibri" w:hAnsi="Calibri" w:cs="Calibri"/>
          <w:sz w:val="20"/>
          <w:szCs w:val="20"/>
        </w:rPr>
        <w:t>ponoszenie pełnej odpowiedzialności za szkody oraz następstwa nieszczęśliwych wypadków pracowników i osób trzecich, powstałe w związku z prowadzonymi robotami, w tym także ruchem pojazdów;</w:t>
      </w:r>
    </w:p>
    <w:p w14:paraId="52BEC9DD" w14:textId="3E047203" w:rsidR="001242B2" w:rsidRPr="001664D2" w:rsidRDefault="001242B2">
      <w:pPr>
        <w:pStyle w:val="Standard"/>
        <w:numPr>
          <w:ilvl w:val="0"/>
          <w:numId w:val="44"/>
        </w:numPr>
        <w:spacing w:line="276" w:lineRule="auto"/>
        <w:jc w:val="both"/>
        <w:rPr>
          <w:rFonts w:ascii="Calibri" w:hAnsi="Calibri" w:cs="Calibri"/>
          <w:sz w:val="20"/>
          <w:szCs w:val="20"/>
        </w:rPr>
      </w:pPr>
      <w:r w:rsidRPr="001664D2">
        <w:rPr>
          <w:rFonts w:ascii="Calibri" w:hAnsi="Calibri" w:cs="Calibri"/>
          <w:sz w:val="20"/>
          <w:szCs w:val="20"/>
        </w:rPr>
        <w:t>dbanie o porządek na terenie budowy oraz utrzymywanie terenu budowy w należytym stanie i porządku oraz w stanie wolnym od przeszkód komunikacyjnych;</w:t>
      </w:r>
    </w:p>
    <w:p w14:paraId="7C531087" w14:textId="4B96A159" w:rsidR="001242B2" w:rsidRPr="001664D2" w:rsidRDefault="001242B2">
      <w:pPr>
        <w:pStyle w:val="Standard"/>
        <w:numPr>
          <w:ilvl w:val="0"/>
          <w:numId w:val="44"/>
        </w:numPr>
        <w:spacing w:line="276" w:lineRule="auto"/>
        <w:jc w:val="both"/>
        <w:rPr>
          <w:rFonts w:ascii="Calibri" w:hAnsi="Calibri" w:cs="Calibri"/>
          <w:sz w:val="20"/>
          <w:szCs w:val="20"/>
        </w:rPr>
      </w:pPr>
      <w:r w:rsidRPr="001664D2">
        <w:rPr>
          <w:rFonts w:ascii="Calibri" w:hAnsi="Calibri" w:cs="Calibri"/>
          <w:sz w:val="20"/>
          <w:szCs w:val="20"/>
        </w:rPr>
        <w:lastRenderedPageBreak/>
        <w:t>uporządkowanie terenu budowy po zakończeniu robót, zaplecza budowy, jak również terenów sąsiadujących zajętych lub użytkowanych przez Wykonawcę w tym dokonania na własny koszt renowacji zniszczonych lub uszkodzonych w wyniku prowadzonych prac obiektów, terenu dróg, ich nawierzchni lub innych uszkodzonych instalacji;</w:t>
      </w:r>
    </w:p>
    <w:p w14:paraId="19AE04CE" w14:textId="6CB8BF60" w:rsidR="001242B2" w:rsidRPr="001664D2" w:rsidRDefault="001242B2">
      <w:pPr>
        <w:pStyle w:val="Standard"/>
        <w:numPr>
          <w:ilvl w:val="0"/>
          <w:numId w:val="44"/>
        </w:numPr>
        <w:spacing w:line="276" w:lineRule="auto"/>
        <w:jc w:val="both"/>
        <w:rPr>
          <w:rFonts w:ascii="Calibri" w:hAnsi="Calibri" w:cs="Calibri"/>
          <w:sz w:val="20"/>
          <w:szCs w:val="20"/>
        </w:rPr>
      </w:pPr>
      <w:r w:rsidRPr="001664D2">
        <w:rPr>
          <w:rFonts w:ascii="Calibri" w:hAnsi="Calibri" w:cs="Calibri"/>
          <w:sz w:val="20"/>
          <w:szCs w:val="20"/>
        </w:rPr>
        <w:t>kompletowanie w trakcie realizacji robót wszelkiej dokumentacji zgodnie z przepisami prawa budowlanego oraz przygotowanie ich do przekazania przy odbiorze (w tym zgromadzonych atestów, deklaracji itp.);</w:t>
      </w:r>
    </w:p>
    <w:p w14:paraId="43FB0CC1" w14:textId="0692C33C" w:rsidR="001242B2" w:rsidRPr="004336F7" w:rsidRDefault="001242B2">
      <w:pPr>
        <w:pStyle w:val="Standard"/>
        <w:numPr>
          <w:ilvl w:val="0"/>
          <w:numId w:val="44"/>
        </w:numPr>
        <w:spacing w:line="276" w:lineRule="auto"/>
        <w:jc w:val="both"/>
        <w:rPr>
          <w:rFonts w:asciiTheme="minorHAnsi" w:hAnsiTheme="minorHAnsi" w:cstheme="minorHAnsi"/>
          <w:sz w:val="20"/>
          <w:szCs w:val="20"/>
        </w:rPr>
      </w:pPr>
      <w:r w:rsidRPr="004336F7">
        <w:rPr>
          <w:rFonts w:asciiTheme="minorHAnsi" w:hAnsiTheme="minorHAnsi" w:cstheme="minorHAnsi"/>
          <w:sz w:val="20"/>
          <w:szCs w:val="20"/>
        </w:rPr>
        <w:t>usunięcie wszelkich wad i usterek stwierdzonych przez nadzór inwestorski w trakcie trwania robót w terminie nie dłuższym niż termin technicznie uzasadniony i konieczny do ich usunięcia;</w:t>
      </w:r>
    </w:p>
    <w:p w14:paraId="1125319E" w14:textId="475883ED" w:rsidR="001242B2" w:rsidRPr="004336F7" w:rsidRDefault="001242B2">
      <w:pPr>
        <w:pStyle w:val="Standard"/>
        <w:numPr>
          <w:ilvl w:val="0"/>
          <w:numId w:val="44"/>
        </w:numPr>
        <w:spacing w:line="276" w:lineRule="auto"/>
        <w:jc w:val="both"/>
        <w:rPr>
          <w:rFonts w:asciiTheme="minorHAnsi" w:hAnsiTheme="minorHAnsi" w:cstheme="minorHAnsi"/>
          <w:sz w:val="20"/>
          <w:szCs w:val="20"/>
        </w:rPr>
      </w:pPr>
      <w:r w:rsidRPr="004336F7">
        <w:rPr>
          <w:rFonts w:asciiTheme="minorHAnsi" w:hAnsiTheme="minorHAnsi" w:cstheme="minorHAnsi"/>
          <w:sz w:val="20"/>
          <w:szCs w:val="20"/>
        </w:rPr>
        <w:t>ponoszenie wyłącznej odpowiedzialności za wszelkie szkody będące następstwem niewykonania lub nienależytego wykonania przedmiotu umowy, które to szkody Wykonawca zobowiązuje się pokryć w pełnej wysokości;</w:t>
      </w:r>
    </w:p>
    <w:p w14:paraId="5AED2448" w14:textId="29C9FE9B" w:rsidR="001242B2" w:rsidRPr="004336F7" w:rsidRDefault="001242B2">
      <w:pPr>
        <w:pStyle w:val="Standard"/>
        <w:numPr>
          <w:ilvl w:val="0"/>
          <w:numId w:val="44"/>
        </w:numPr>
        <w:spacing w:line="276" w:lineRule="auto"/>
        <w:jc w:val="both"/>
        <w:rPr>
          <w:rFonts w:asciiTheme="minorHAnsi" w:hAnsiTheme="minorHAnsi" w:cstheme="minorHAnsi"/>
          <w:sz w:val="20"/>
          <w:szCs w:val="20"/>
        </w:rPr>
      </w:pPr>
      <w:r w:rsidRPr="004336F7">
        <w:rPr>
          <w:rFonts w:asciiTheme="minorHAnsi" w:hAnsiTheme="minorHAnsi" w:cstheme="minorHAnsi"/>
          <w:sz w:val="20"/>
          <w:szCs w:val="20"/>
        </w:rPr>
        <w:t>niezwłoczne informowanie Zamawiającego (Inspektora Nadzoru Inwestorskiego) o problemach technicznych lub okolicznościach, które mogą wpłynąć na jakość robót lub termin zakończenia robót;</w:t>
      </w:r>
    </w:p>
    <w:p w14:paraId="5695CC99" w14:textId="45393C2D" w:rsidR="001242B2" w:rsidRPr="004336F7" w:rsidRDefault="001242B2">
      <w:pPr>
        <w:pStyle w:val="Standard"/>
        <w:numPr>
          <w:ilvl w:val="0"/>
          <w:numId w:val="44"/>
        </w:numPr>
        <w:spacing w:line="276" w:lineRule="auto"/>
        <w:jc w:val="both"/>
        <w:rPr>
          <w:rFonts w:asciiTheme="minorHAnsi" w:hAnsiTheme="minorHAnsi" w:cstheme="minorHAnsi"/>
          <w:color w:val="0D0D0D" w:themeColor="text1" w:themeTint="F2"/>
          <w:sz w:val="20"/>
          <w:szCs w:val="20"/>
        </w:rPr>
      </w:pPr>
      <w:r w:rsidRPr="004336F7">
        <w:rPr>
          <w:rFonts w:asciiTheme="minorHAnsi" w:hAnsiTheme="minorHAnsi" w:cstheme="minorHAnsi"/>
          <w:color w:val="0D0D0D" w:themeColor="text1" w:themeTint="F2"/>
          <w:sz w:val="20"/>
          <w:szCs w:val="20"/>
        </w:rPr>
        <w:t>ponoszenie wszelkich kosztów związanych z nadzorami gestorów sieci/infrastruktury przewidzianej do przebudowy oraz ewentualnych kosztów zapewnienia ciągłości dostaw wszystkich mediów;</w:t>
      </w:r>
    </w:p>
    <w:p w14:paraId="4BD6FFBE" w14:textId="3FC66935" w:rsidR="001242B2" w:rsidRPr="004336F7" w:rsidRDefault="001242B2">
      <w:pPr>
        <w:pStyle w:val="Textbody"/>
        <w:numPr>
          <w:ilvl w:val="0"/>
          <w:numId w:val="44"/>
        </w:numPr>
        <w:spacing w:after="0"/>
        <w:jc w:val="both"/>
        <w:rPr>
          <w:rFonts w:asciiTheme="minorHAnsi" w:hAnsiTheme="minorHAnsi" w:cstheme="minorHAnsi"/>
          <w:sz w:val="20"/>
          <w:szCs w:val="20"/>
        </w:rPr>
      </w:pPr>
      <w:r w:rsidRPr="004336F7">
        <w:rPr>
          <w:rFonts w:asciiTheme="minorHAnsi" w:hAnsiTheme="minorHAnsi" w:cstheme="minorHAnsi"/>
          <w:color w:val="000000"/>
          <w:sz w:val="20"/>
          <w:szCs w:val="20"/>
        </w:rPr>
        <w:t>zabezpieczenie i oznakowanie terenu budowy oraz dbanie o stan techniczny i prawidłowość oznakowania, w tym tymczasowej organizacji ruchu przez cały czas trwania realizacji przedmiotu umowy.</w:t>
      </w:r>
    </w:p>
    <w:p w14:paraId="121E0706" w14:textId="11C8D07C" w:rsidR="001242B2" w:rsidRPr="004336F7" w:rsidRDefault="00F26114">
      <w:pPr>
        <w:pStyle w:val="Textbody"/>
        <w:numPr>
          <w:ilvl w:val="0"/>
          <w:numId w:val="44"/>
        </w:numPr>
        <w:spacing w:after="0"/>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zorganizowanie w przypadku zajścia takiej konieczności</w:t>
      </w:r>
      <w:r w:rsidR="001242B2" w:rsidRPr="004336F7">
        <w:rPr>
          <w:rFonts w:asciiTheme="minorHAnsi" w:hAnsiTheme="minorHAnsi" w:cstheme="minorHAnsi"/>
          <w:color w:val="000000"/>
          <w:sz w:val="20"/>
          <w:szCs w:val="20"/>
        </w:rPr>
        <w:t xml:space="preserve"> tymczasowej organizacji ruchu </w:t>
      </w:r>
      <w:r w:rsidRPr="004336F7">
        <w:rPr>
          <w:rFonts w:asciiTheme="minorHAnsi" w:hAnsiTheme="minorHAnsi" w:cstheme="minorHAnsi"/>
          <w:color w:val="000000"/>
          <w:sz w:val="20"/>
          <w:szCs w:val="20"/>
        </w:rPr>
        <w:t xml:space="preserve">na Al. Konstytucji 3 Maja 32 </w:t>
      </w:r>
      <w:r w:rsidR="001242B2" w:rsidRPr="004336F7">
        <w:rPr>
          <w:rFonts w:asciiTheme="minorHAnsi" w:hAnsiTheme="minorHAnsi" w:cstheme="minorHAnsi"/>
          <w:color w:val="000000"/>
          <w:sz w:val="20"/>
          <w:szCs w:val="20"/>
        </w:rPr>
        <w:t>zgodnie z przepisami o ruchu drogowym. Wykonawca zobowiązany jest do ponoszenia kosztów zmiany tymczasowej organizacji ruchu</w:t>
      </w:r>
      <w:r w:rsidRPr="004336F7">
        <w:rPr>
          <w:rFonts w:asciiTheme="minorHAnsi" w:hAnsiTheme="minorHAnsi" w:cstheme="minorHAnsi"/>
          <w:color w:val="000000"/>
          <w:sz w:val="20"/>
          <w:szCs w:val="20"/>
        </w:rPr>
        <w:t xml:space="preserve"> i zajęcia pasa drogowego;</w:t>
      </w:r>
    </w:p>
    <w:p w14:paraId="25003358" w14:textId="6CCE5D3C" w:rsidR="001242B2" w:rsidRPr="004336F7" w:rsidRDefault="001242B2">
      <w:pPr>
        <w:pStyle w:val="Textbody"/>
        <w:numPr>
          <w:ilvl w:val="0"/>
          <w:numId w:val="44"/>
        </w:numPr>
        <w:spacing w:after="0"/>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ponoszenie odpowiedzialności za teren budowy od chwili jego przejęcia;</w:t>
      </w:r>
    </w:p>
    <w:p w14:paraId="13BE795C" w14:textId="43DBAE20" w:rsidR="001242B2" w:rsidRPr="004336F7" w:rsidRDefault="001242B2">
      <w:pPr>
        <w:pStyle w:val="Textbody"/>
        <w:numPr>
          <w:ilvl w:val="0"/>
          <w:numId w:val="44"/>
        </w:numPr>
        <w:spacing w:after="0"/>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zapewnienie warunków bezpieczeństwa w ruchu pojazdów mechanicznych i pieszym oraz prowadzenie robót zgodnie z przepisami i zasadami bhp oraz przepisami ustawy z dnia 7 lipca 1994 r. Prawo budowlane (Dz. U. z 2021r., poz. 2351 </w:t>
      </w:r>
      <w:r w:rsidRPr="004336F7">
        <w:rPr>
          <w:rFonts w:asciiTheme="minorHAnsi" w:hAnsiTheme="minorHAnsi" w:cstheme="minorHAnsi"/>
          <w:color w:val="0D0D0D" w:themeColor="text1" w:themeTint="F2"/>
          <w:sz w:val="20"/>
          <w:szCs w:val="20"/>
        </w:rPr>
        <w:t xml:space="preserve">z </w:t>
      </w:r>
      <w:proofErr w:type="spellStart"/>
      <w:r w:rsidRPr="004336F7">
        <w:rPr>
          <w:rFonts w:asciiTheme="minorHAnsi" w:hAnsiTheme="minorHAnsi" w:cstheme="minorHAnsi"/>
          <w:color w:val="0D0D0D" w:themeColor="text1" w:themeTint="F2"/>
          <w:sz w:val="20"/>
          <w:szCs w:val="20"/>
        </w:rPr>
        <w:t>późn</w:t>
      </w:r>
      <w:proofErr w:type="spellEnd"/>
      <w:r w:rsidRPr="004336F7">
        <w:rPr>
          <w:rFonts w:asciiTheme="minorHAnsi" w:hAnsiTheme="minorHAnsi" w:cstheme="minorHAnsi"/>
          <w:color w:val="0D0D0D" w:themeColor="text1" w:themeTint="F2"/>
          <w:sz w:val="20"/>
          <w:szCs w:val="20"/>
        </w:rPr>
        <w:t>. zm.);</w:t>
      </w:r>
    </w:p>
    <w:p w14:paraId="0D426F5A" w14:textId="5DB3C7AE" w:rsidR="001242B2" w:rsidRPr="004336F7" w:rsidRDefault="001242B2">
      <w:pPr>
        <w:pStyle w:val="Textbody"/>
        <w:numPr>
          <w:ilvl w:val="0"/>
          <w:numId w:val="44"/>
        </w:numPr>
        <w:spacing w:after="0"/>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utrzymanie terenu budowy w stanie wolnym od przeszkód komunikacyjnych oraz usuwania na bieżąco zbędnych materiałów, odpadów;</w:t>
      </w:r>
    </w:p>
    <w:p w14:paraId="48B69AA0" w14:textId="5500580B" w:rsidR="001242B2" w:rsidRPr="004336F7" w:rsidRDefault="001242B2">
      <w:pPr>
        <w:pStyle w:val="Textbody"/>
        <w:numPr>
          <w:ilvl w:val="0"/>
          <w:numId w:val="44"/>
        </w:numPr>
        <w:spacing w:after="0"/>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zapewnienie pomieszczeń higieniczno-sanitarnych dla pracowników Wykonawcy;</w:t>
      </w:r>
    </w:p>
    <w:p w14:paraId="2056B82E" w14:textId="093E852D" w:rsidR="001242B2" w:rsidRPr="004336F7" w:rsidRDefault="001242B2">
      <w:pPr>
        <w:pStyle w:val="Textbody"/>
        <w:numPr>
          <w:ilvl w:val="0"/>
          <w:numId w:val="44"/>
        </w:numPr>
        <w:spacing w:after="0"/>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ponoszenie odpowiedzialności za szkody powstałe na terenie budowy oraz za szkody wyrządzone </w:t>
      </w:r>
      <w:r w:rsidRPr="004336F7">
        <w:rPr>
          <w:rFonts w:asciiTheme="minorHAnsi" w:hAnsiTheme="minorHAnsi" w:cstheme="minorHAnsi"/>
          <w:sz w:val="20"/>
          <w:szCs w:val="20"/>
        </w:rPr>
        <w:t>Zamawiającemu</w:t>
      </w:r>
      <w:r w:rsidRPr="004336F7">
        <w:rPr>
          <w:rFonts w:asciiTheme="minorHAnsi" w:hAnsiTheme="minorHAnsi" w:cstheme="minorHAnsi"/>
          <w:color w:val="000000"/>
          <w:sz w:val="20"/>
          <w:szCs w:val="20"/>
        </w:rPr>
        <w:t xml:space="preserve"> lub osobom trzecim w związku lub przy okazji wykonania niniejszej umowy;</w:t>
      </w:r>
    </w:p>
    <w:p w14:paraId="39E47E33" w14:textId="2754B13F" w:rsidR="001242B2" w:rsidRPr="004B7EE1" w:rsidRDefault="001242B2">
      <w:pPr>
        <w:pStyle w:val="Akapitzlist"/>
        <w:widowControl w:val="0"/>
        <w:numPr>
          <w:ilvl w:val="0"/>
          <w:numId w:val="44"/>
        </w:numPr>
        <w:spacing w:line="276" w:lineRule="auto"/>
        <w:ind w:right="-34"/>
        <w:jc w:val="both"/>
        <w:rPr>
          <w:rFonts w:asciiTheme="minorHAnsi" w:hAnsiTheme="minorHAnsi" w:cstheme="minorHAnsi"/>
          <w:sz w:val="20"/>
          <w:szCs w:val="20"/>
        </w:rPr>
      </w:pPr>
      <w:r w:rsidRPr="004336F7">
        <w:rPr>
          <w:rFonts w:asciiTheme="minorHAnsi" w:hAnsiTheme="minorHAnsi" w:cstheme="minorHAnsi"/>
          <w:sz w:val="20"/>
          <w:szCs w:val="20"/>
        </w:rPr>
        <w:t xml:space="preserve">ubezpieczenie budowy do czasu dokonania odbioru końcowego robót przez Zamawiającego z możliwością przedłużenia - w sytuacji wystąpienia wad i usterek stwierdzonych podczas odbioru końcowego w przedmiocie </w:t>
      </w:r>
      <w:r w:rsidRPr="004B7EE1">
        <w:rPr>
          <w:rFonts w:asciiTheme="minorHAnsi" w:hAnsiTheme="minorHAnsi" w:cstheme="minorHAnsi"/>
          <w:sz w:val="20"/>
          <w:szCs w:val="20"/>
        </w:rPr>
        <w:t>umowy - od odpowiedzialności cywilnej deliktowej i kontraktowej uwzględniającego szkody oraz następstwa nieszczęśliwych wypadków dotyczących pracowników budowlanych i osób trzecich, a powstałych w związku z prowadzonymi robotami</w:t>
      </w:r>
      <w:r w:rsidR="00DC6C7A" w:rsidRPr="004B7EE1">
        <w:rPr>
          <w:rFonts w:asciiTheme="minorHAnsi" w:hAnsiTheme="minorHAnsi" w:cstheme="minorHAnsi"/>
          <w:sz w:val="20"/>
          <w:szCs w:val="20"/>
        </w:rPr>
        <w:t>;</w:t>
      </w:r>
    </w:p>
    <w:p w14:paraId="0DCA3AEE" w14:textId="1FCCFCE4" w:rsidR="001242B2" w:rsidRPr="004336F7" w:rsidRDefault="001242B2">
      <w:pPr>
        <w:pStyle w:val="Akapitzlist"/>
        <w:widowControl w:val="0"/>
        <w:numPr>
          <w:ilvl w:val="0"/>
          <w:numId w:val="44"/>
        </w:numPr>
        <w:tabs>
          <w:tab w:val="left" w:pos="284"/>
        </w:tabs>
        <w:spacing w:line="276" w:lineRule="auto"/>
        <w:jc w:val="both"/>
        <w:rPr>
          <w:rFonts w:asciiTheme="minorHAnsi" w:hAnsiTheme="minorHAnsi" w:cstheme="minorHAnsi"/>
          <w:b/>
          <w:color w:val="171717" w:themeColor="background2" w:themeShade="1A"/>
          <w:sz w:val="20"/>
          <w:szCs w:val="20"/>
        </w:rPr>
      </w:pPr>
      <w:r w:rsidRPr="004B7EE1">
        <w:rPr>
          <w:rFonts w:asciiTheme="minorHAnsi" w:hAnsiTheme="minorHAnsi" w:cstheme="minorHAnsi"/>
          <w:sz w:val="20"/>
          <w:szCs w:val="20"/>
        </w:rPr>
        <w:t>Wykonawca potwierdzi objęcie kontraktu ochroną OC, o której mowa w ust. 1 pkt. 2</w:t>
      </w:r>
      <w:r w:rsidR="00DE74B6" w:rsidRPr="004B7EE1">
        <w:rPr>
          <w:rFonts w:asciiTheme="minorHAnsi" w:hAnsiTheme="minorHAnsi" w:cstheme="minorHAnsi"/>
          <w:sz w:val="20"/>
          <w:szCs w:val="20"/>
        </w:rPr>
        <w:t>5</w:t>
      </w:r>
      <w:r w:rsidRPr="004B7EE1">
        <w:rPr>
          <w:rFonts w:asciiTheme="minorHAnsi" w:hAnsiTheme="minorHAnsi" w:cstheme="minorHAnsi"/>
          <w:sz w:val="20"/>
          <w:szCs w:val="20"/>
        </w:rPr>
        <w:t xml:space="preserve"> polisą lub innym dokumentem</w:t>
      </w:r>
      <w:r w:rsidRPr="004336F7">
        <w:rPr>
          <w:rFonts w:asciiTheme="minorHAnsi" w:hAnsiTheme="minorHAnsi" w:cstheme="minorHAnsi"/>
          <w:sz w:val="20"/>
          <w:szCs w:val="20"/>
        </w:rPr>
        <w:t xml:space="preserve"> potwierdzającym zawarcie umowy ubezpieczenia </w:t>
      </w:r>
      <w:r w:rsidRPr="004336F7">
        <w:rPr>
          <w:rFonts w:asciiTheme="minorHAnsi" w:hAnsiTheme="minorHAnsi" w:cstheme="minorHAnsi"/>
          <w:b/>
          <w:bCs/>
          <w:color w:val="171717" w:themeColor="background2" w:themeShade="1A"/>
          <w:sz w:val="20"/>
          <w:szCs w:val="20"/>
        </w:rPr>
        <w:t xml:space="preserve">na kwotę nie mniejszą niż </w:t>
      </w:r>
      <w:r w:rsidR="00880438" w:rsidRPr="004336F7">
        <w:rPr>
          <w:rFonts w:asciiTheme="minorHAnsi" w:hAnsiTheme="minorHAnsi" w:cstheme="minorHAnsi"/>
          <w:b/>
          <w:bCs/>
          <w:color w:val="171717" w:themeColor="background2" w:themeShade="1A"/>
          <w:sz w:val="20"/>
          <w:szCs w:val="20"/>
        </w:rPr>
        <w:t>300</w:t>
      </w:r>
      <w:r w:rsidR="001664D2">
        <w:rPr>
          <w:rFonts w:asciiTheme="minorHAnsi" w:hAnsiTheme="minorHAnsi" w:cstheme="minorHAnsi"/>
          <w:b/>
          <w:bCs/>
          <w:color w:val="171717" w:themeColor="background2" w:themeShade="1A"/>
          <w:sz w:val="20"/>
          <w:szCs w:val="20"/>
        </w:rPr>
        <w:t xml:space="preserve"> </w:t>
      </w:r>
      <w:r w:rsidR="00880438" w:rsidRPr="004336F7">
        <w:rPr>
          <w:rFonts w:asciiTheme="minorHAnsi" w:hAnsiTheme="minorHAnsi" w:cstheme="minorHAnsi"/>
          <w:b/>
          <w:bCs/>
          <w:color w:val="171717" w:themeColor="background2" w:themeShade="1A"/>
          <w:sz w:val="20"/>
          <w:szCs w:val="20"/>
        </w:rPr>
        <w:t>000,00</w:t>
      </w:r>
      <w:r w:rsidR="001664D2">
        <w:rPr>
          <w:rFonts w:asciiTheme="minorHAnsi" w:hAnsiTheme="minorHAnsi" w:cstheme="minorHAnsi"/>
          <w:b/>
          <w:bCs/>
          <w:color w:val="171717" w:themeColor="background2" w:themeShade="1A"/>
          <w:sz w:val="20"/>
          <w:szCs w:val="20"/>
        </w:rPr>
        <w:t xml:space="preserve"> </w:t>
      </w:r>
      <w:r w:rsidR="00880438" w:rsidRPr="004336F7">
        <w:rPr>
          <w:rFonts w:asciiTheme="minorHAnsi" w:hAnsiTheme="minorHAnsi" w:cstheme="minorHAnsi"/>
          <w:b/>
          <w:bCs/>
          <w:color w:val="171717" w:themeColor="background2" w:themeShade="1A"/>
          <w:sz w:val="20"/>
          <w:szCs w:val="20"/>
        </w:rPr>
        <w:t>zł,</w:t>
      </w:r>
      <w:r w:rsidRPr="004336F7">
        <w:rPr>
          <w:rFonts w:asciiTheme="minorHAnsi" w:hAnsiTheme="minorHAnsi" w:cstheme="minorHAnsi"/>
          <w:b/>
          <w:bCs/>
          <w:color w:val="171717" w:themeColor="background2" w:themeShade="1A"/>
          <w:sz w:val="20"/>
          <w:szCs w:val="20"/>
        </w:rPr>
        <w:t xml:space="preserve"> zgodnie z zapisami SWZ</w:t>
      </w:r>
      <w:r w:rsidR="00C80AB7" w:rsidRPr="004336F7">
        <w:rPr>
          <w:rFonts w:asciiTheme="minorHAnsi" w:hAnsiTheme="minorHAnsi" w:cstheme="minorHAnsi"/>
          <w:b/>
          <w:bCs/>
          <w:color w:val="171717" w:themeColor="background2" w:themeShade="1A"/>
          <w:sz w:val="20"/>
          <w:szCs w:val="20"/>
        </w:rPr>
        <w:t>;</w:t>
      </w:r>
    </w:p>
    <w:p w14:paraId="22436C1E" w14:textId="6A7686DF" w:rsidR="001242B2" w:rsidRPr="004336F7" w:rsidRDefault="001242B2">
      <w:pPr>
        <w:pStyle w:val="Akapitzlist"/>
        <w:widowControl w:val="0"/>
        <w:numPr>
          <w:ilvl w:val="0"/>
          <w:numId w:val="44"/>
        </w:numPr>
        <w:spacing w:line="276" w:lineRule="auto"/>
        <w:ind w:right="-35"/>
        <w:jc w:val="both"/>
        <w:rPr>
          <w:rFonts w:asciiTheme="minorHAnsi" w:hAnsiTheme="minorHAnsi" w:cstheme="minorHAnsi"/>
          <w:sz w:val="20"/>
          <w:szCs w:val="20"/>
        </w:rPr>
      </w:pPr>
      <w:r w:rsidRPr="004336F7">
        <w:rPr>
          <w:rFonts w:asciiTheme="minorHAnsi" w:hAnsiTheme="minorHAnsi" w:cstheme="minorHAnsi"/>
          <w:sz w:val="20"/>
          <w:szCs w:val="20"/>
        </w:rPr>
        <w:t xml:space="preserve">Wykonawca </w:t>
      </w:r>
      <w:r w:rsidR="006A2EBA" w:rsidRPr="004336F7">
        <w:rPr>
          <w:rFonts w:asciiTheme="minorHAnsi" w:hAnsiTheme="minorHAnsi" w:cstheme="minorHAnsi"/>
          <w:sz w:val="20"/>
          <w:szCs w:val="20"/>
        </w:rPr>
        <w:t>przed podpisaniem umowy,</w:t>
      </w:r>
      <w:r w:rsidRPr="004336F7">
        <w:rPr>
          <w:rFonts w:asciiTheme="minorHAnsi" w:hAnsiTheme="minorHAnsi" w:cstheme="minorHAnsi"/>
          <w:sz w:val="20"/>
          <w:szCs w:val="20"/>
        </w:rPr>
        <w:t xml:space="preserve"> przedłoży Zamawiającemu kopię dokumentu potwierdzającego zawarcie ubezpieczenia, o którym mowa powyżej;</w:t>
      </w:r>
    </w:p>
    <w:p w14:paraId="0F978275" w14:textId="6020FE3D" w:rsidR="001242B2" w:rsidRPr="004336F7" w:rsidRDefault="001242B2">
      <w:pPr>
        <w:pStyle w:val="Akapitzlist"/>
        <w:widowControl w:val="0"/>
        <w:numPr>
          <w:ilvl w:val="0"/>
          <w:numId w:val="44"/>
        </w:numPr>
        <w:spacing w:line="276" w:lineRule="auto"/>
        <w:ind w:right="-35"/>
        <w:jc w:val="both"/>
        <w:rPr>
          <w:rFonts w:asciiTheme="minorHAnsi" w:hAnsiTheme="minorHAnsi" w:cstheme="minorHAnsi"/>
          <w:sz w:val="20"/>
          <w:szCs w:val="20"/>
        </w:rPr>
      </w:pPr>
      <w:r w:rsidRPr="004336F7">
        <w:rPr>
          <w:rFonts w:asciiTheme="minorHAnsi" w:hAnsiTheme="minorHAnsi" w:cstheme="minorHAnsi"/>
          <w:sz w:val="20"/>
          <w:szCs w:val="20"/>
        </w:rPr>
        <w:t xml:space="preserve">W przypadku stwierdzenia naruszenia przez Wykonawcę obowiązku ubezpieczenia wskazanego w niniejszym </w:t>
      </w:r>
      <w:r w:rsidRPr="004336F7">
        <w:rPr>
          <w:rFonts w:ascii="Calibri" w:hAnsi="Calibri" w:cs="Calibri"/>
          <w:sz w:val="20"/>
          <w:szCs w:val="20"/>
        </w:rPr>
        <w:t>paragrafie - Zamawiający jest uprawniony do dokonania ubezpieczenia na koszt Wykonawcy w takim zakresie, w jakim stwierdzono naruszenie. Koszt zawarcia ubezpieczenia w pierwszej kolejności podlega potrąceniu z</w:t>
      </w:r>
      <w:r w:rsidRPr="004336F7">
        <w:rPr>
          <w:rFonts w:asciiTheme="minorHAnsi" w:hAnsiTheme="minorHAnsi" w:cstheme="minorHAnsi"/>
          <w:sz w:val="20"/>
          <w:szCs w:val="20"/>
        </w:rPr>
        <w:t xml:space="preserve"> wynagrodzenia należnego Wykonawcy.</w:t>
      </w:r>
    </w:p>
    <w:p w14:paraId="0BF12CB0" w14:textId="1391B3E3" w:rsidR="00CD6CFE" w:rsidRPr="004336F7" w:rsidRDefault="00CD6CFE">
      <w:pPr>
        <w:pStyle w:val="Akapitzlist"/>
        <w:widowControl w:val="0"/>
        <w:numPr>
          <w:ilvl w:val="2"/>
          <w:numId w:val="20"/>
        </w:numPr>
        <w:spacing w:line="276" w:lineRule="auto"/>
        <w:ind w:left="426" w:right="-35"/>
        <w:jc w:val="both"/>
        <w:rPr>
          <w:rFonts w:asciiTheme="minorHAnsi" w:hAnsiTheme="minorHAnsi" w:cstheme="minorHAnsi"/>
          <w:sz w:val="20"/>
          <w:szCs w:val="20"/>
        </w:rPr>
      </w:pPr>
      <w:r w:rsidRPr="004336F7">
        <w:rPr>
          <w:rFonts w:asciiTheme="minorHAnsi" w:hAnsiTheme="minorHAnsi" w:cstheme="minorHAnsi"/>
          <w:sz w:val="20"/>
          <w:szCs w:val="20"/>
        </w:rPr>
        <w:t xml:space="preserve">W przypadku stwierdzenia naruszenia przez Wykonawcę obowiązku ubezpieczenia wskazanego w niniejszym paragrafie - Zamawiający jest uprawniony do dokonania ubezpieczenia na koszt Wykonawcy w takim zakresie, w jakim stwierdzono naruszenie. Koszt zawarcia </w:t>
      </w:r>
      <w:r w:rsidR="00702041" w:rsidRPr="004336F7">
        <w:rPr>
          <w:rFonts w:asciiTheme="minorHAnsi" w:hAnsiTheme="minorHAnsi" w:cstheme="minorHAnsi"/>
          <w:sz w:val="20"/>
          <w:szCs w:val="20"/>
        </w:rPr>
        <w:t xml:space="preserve">umowy ubezpieczenia </w:t>
      </w:r>
      <w:r w:rsidRPr="004336F7">
        <w:rPr>
          <w:rFonts w:asciiTheme="minorHAnsi" w:hAnsiTheme="minorHAnsi" w:cstheme="minorHAnsi"/>
          <w:sz w:val="20"/>
          <w:szCs w:val="20"/>
        </w:rPr>
        <w:t>w pierwszej kolejności podlega potrąceniu z wynagrodzenia należnego Wykonawcy lub ściągnięciu z zabezpieczenia należytego wykonania umowy.</w:t>
      </w:r>
    </w:p>
    <w:p w14:paraId="22375EF4" w14:textId="54C3CB75" w:rsidR="00D07E81" w:rsidRPr="004336F7" w:rsidRDefault="00D07E81">
      <w:pPr>
        <w:pStyle w:val="Akapitzlist"/>
        <w:numPr>
          <w:ilvl w:val="2"/>
          <w:numId w:val="20"/>
        </w:numPr>
        <w:tabs>
          <w:tab w:val="left" w:pos="540"/>
        </w:tabs>
        <w:autoSpaceDE w:val="0"/>
        <w:adjustRightInd w:val="0"/>
        <w:spacing w:line="276" w:lineRule="auto"/>
        <w:ind w:left="426"/>
        <w:jc w:val="both"/>
        <w:rPr>
          <w:rFonts w:asciiTheme="minorHAnsi" w:eastAsiaTheme="minorHAnsi" w:hAnsiTheme="minorHAnsi" w:cstheme="minorHAnsi"/>
          <w:sz w:val="20"/>
          <w:szCs w:val="20"/>
          <w:lang w:eastAsia="en-US"/>
        </w:rPr>
      </w:pPr>
      <w:r w:rsidRPr="004336F7">
        <w:rPr>
          <w:rFonts w:asciiTheme="minorHAnsi" w:eastAsiaTheme="minorHAnsi" w:hAnsiTheme="minorHAnsi" w:cstheme="minorHAnsi"/>
          <w:sz w:val="20"/>
          <w:szCs w:val="20"/>
          <w:lang w:eastAsia="en-US"/>
        </w:rPr>
        <w:t>Wykonawca jest zobowiązany przeprowadzać pomiary i badania materiałów oraz robót budowlanych, zgodnie z zasadami i wymaganiami określonymi w STWIOR.</w:t>
      </w:r>
    </w:p>
    <w:p w14:paraId="41428C95" w14:textId="106C91BD" w:rsidR="00D07E81" w:rsidRPr="004336F7" w:rsidRDefault="00D07E81">
      <w:pPr>
        <w:pStyle w:val="Akapitzlist"/>
        <w:numPr>
          <w:ilvl w:val="2"/>
          <w:numId w:val="20"/>
        </w:numPr>
        <w:tabs>
          <w:tab w:val="left" w:pos="540"/>
        </w:tabs>
        <w:autoSpaceDE w:val="0"/>
        <w:adjustRightInd w:val="0"/>
        <w:spacing w:line="276" w:lineRule="auto"/>
        <w:ind w:left="426"/>
        <w:jc w:val="both"/>
        <w:rPr>
          <w:rFonts w:asciiTheme="minorHAnsi" w:eastAsiaTheme="minorHAnsi" w:hAnsiTheme="minorHAnsi" w:cstheme="minorHAnsi"/>
          <w:sz w:val="20"/>
          <w:szCs w:val="20"/>
          <w:lang w:eastAsia="en-US"/>
        </w:rPr>
      </w:pPr>
      <w:r w:rsidRPr="004336F7">
        <w:rPr>
          <w:rFonts w:asciiTheme="minorHAnsi" w:eastAsiaTheme="minorHAnsi" w:hAnsiTheme="minorHAnsi" w:cstheme="minorHAnsi"/>
          <w:sz w:val="20"/>
          <w:szCs w:val="20"/>
          <w:lang w:eastAsia="en-US"/>
        </w:rPr>
        <w:t xml:space="preserve">Wszystkie pozostałe nieprzydatne materiały z rozbiórki stanowiące własność Zamawiającego i pozostałe po wykonanych robotach budowlanych winny być usunięte przez Wykonawcę poza teren budowy i przekazane podmiotowi </w:t>
      </w:r>
      <w:r w:rsidRPr="004336F7">
        <w:rPr>
          <w:rFonts w:asciiTheme="minorHAnsi" w:eastAsiaTheme="minorHAnsi" w:hAnsiTheme="minorHAnsi" w:cstheme="minorHAnsi"/>
          <w:sz w:val="20"/>
          <w:szCs w:val="20"/>
          <w:lang w:eastAsia="en-US"/>
        </w:rPr>
        <w:lastRenderedPageBreak/>
        <w:t>uprawnionemu do gospodarowania odpadami danego rodzaju przy przestrzeganiu przepisów ustawy z dnia 14 grudnia 2012 r. o odpadach (</w:t>
      </w:r>
      <w:r w:rsidRPr="004336F7">
        <w:rPr>
          <w:rFonts w:asciiTheme="minorHAnsi" w:hAnsiTheme="minorHAnsi" w:cstheme="minorHAnsi"/>
          <w:sz w:val="20"/>
          <w:szCs w:val="20"/>
        </w:rPr>
        <w:t>Dz. U. z 2022 r. poz. 699</w:t>
      </w:r>
      <w:r w:rsidR="00F01AC0" w:rsidRPr="004336F7">
        <w:rPr>
          <w:rFonts w:asciiTheme="minorHAnsi" w:hAnsiTheme="minorHAnsi" w:cstheme="minorHAnsi"/>
          <w:sz w:val="20"/>
          <w:szCs w:val="20"/>
        </w:rPr>
        <w:t xml:space="preserve"> z </w:t>
      </w:r>
      <w:proofErr w:type="spellStart"/>
      <w:r w:rsidR="00F01AC0" w:rsidRPr="004336F7">
        <w:rPr>
          <w:rFonts w:asciiTheme="minorHAnsi" w:hAnsiTheme="minorHAnsi" w:cstheme="minorHAnsi"/>
          <w:sz w:val="20"/>
          <w:szCs w:val="20"/>
        </w:rPr>
        <w:t>późn</w:t>
      </w:r>
      <w:proofErr w:type="spellEnd"/>
      <w:r w:rsidR="00F01AC0" w:rsidRPr="004336F7">
        <w:rPr>
          <w:rFonts w:asciiTheme="minorHAnsi" w:hAnsiTheme="minorHAnsi" w:cstheme="minorHAnsi"/>
          <w:sz w:val="20"/>
          <w:szCs w:val="20"/>
        </w:rPr>
        <w:t>. zm.</w:t>
      </w:r>
      <w:r w:rsidRPr="004336F7">
        <w:rPr>
          <w:rFonts w:asciiTheme="minorHAnsi" w:hAnsiTheme="minorHAnsi" w:cstheme="minorHAnsi"/>
          <w:sz w:val="20"/>
          <w:szCs w:val="20"/>
        </w:rPr>
        <w:t xml:space="preserve">), </w:t>
      </w:r>
      <w:r w:rsidRPr="004336F7">
        <w:rPr>
          <w:rFonts w:asciiTheme="minorHAnsi" w:eastAsiaTheme="minorHAnsi" w:hAnsiTheme="minorHAnsi" w:cstheme="minorHAnsi"/>
          <w:sz w:val="20"/>
          <w:szCs w:val="20"/>
          <w:lang w:eastAsia="en-US"/>
        </w:rPr>
        <w:t xml:space="preserve">chyba że będzie konkretna dyspozycja Zamawiającego co do innego sposobu ich zagospodarowania (przeznaczenia). </w:t>
      </w:r>
      <w:r w:rsidRPr="004336F7">
        <w:rPr>
          <w:rFonts w:asciiTheme="minorHAnsi" w:hAnsiTheme="minorHAnsi" w:cstheme="minorHAnsi"/>
          <w:sz w:val="20"/>
          <w:szCs w:val="20"/>
        </w:rPr>
        <w:t xml:space="preserve">Klasyfikacji odpadów należy dokonać zgodnie z rozporządzeniem Ministra Klimatu z dnia 2 stycznia 2020 r. w sprawie katalogu odpadów (Dz. U. z 2020 r. poz. 10). </w:t>
      </w:r>
      <w:r w:rsidRPr="004336F7">
        <w:rPr>
          <w:rFonts w:asciiTheme="minorHAnsi" w:eastAsiaTheme="minorHAnsi" w:hAnsiTheme="minorHAnsi" w:cstheme="minorHAnsi"/>
          <w:sz w:val="20"/>
          <w:szCs w:val="20"/>
          <w:lang w:eastAsia="en-US"/>
        </w:rPr>
        <w:t xml:space="preserve"> Materiały z rozbiórki nie mogą być wykorzystywane do wykonania przedmiotu umowy. Wykonawcę obciążają wszelkie obowiązki i koszty związane z realizacją obowiązków posiadacza odpadów wynikające z przepisów ustawy o odpadach. Koszty usunięcia odpadów, o których mowa w niniejszym ustępie zostały ujęte w wynagrodzeniu ryczałtowym należnym Wykonawcy.</w:t>
      </w:r>
    </w:p>
    <w:p w14:paraId="6A167A71" w14:textId="3D85B669" w:rsidR="001865CA" w:rsidRPr="004336F7" w:rsidRDefault="001865CA">
      <w:pPr>
        <w:pStyle w:val="Akapitzlist"/>
        <w:numPr>
          <w:ilvl w:val="2"/>
          <w:numId w:val="20"/>
        </w:numPr>
        <w:tabs>
          <w:tab w:val="left" w:pos="540"/>
        </w:tabs>
        <w:autoSpaceDE w:val="0"/>
        <w:adjustRightInd w:val="0"/>
        <w:spacing w:line="276" w:lineRule="auto"/>
        <w:ind w:left="426"/>
        <w:jc w:val="both"/>
        <w:rPr>
          <w:rFonts w:asciiTheme="minorHAnsi" w:eastAsiaTheme="minorHAnsi" w:hAnsiTheme="minorHAnsi" w:cstheme="minorHAnsi"/>
          <w:sz w:val="20"/>
          <w:szCs w:val="20"/>
          <w:lang w:eastAsia="en-US"/>
        </w:rPr>
      </w:pPr>
      <w:r w:rsidRPr="004336F7">
        <w:rPr>
          <w:rFonts w:asciiTheme="minorHAnsi" w:hAnsiTheme="minorHAnsi" w:cstheme="minorHAnsi"/>
          <w:sz w:val="20"/>
          <w:szCs w:val="20"/>
        </w:rPr>
        <w:t>Wykonawca zobowiązuje się wykonać roboty z materiałów własnych, posiadających dopuszczenie do obrotu i stosowania w budownictwie, określonych w art. 10 ustawy Prawo Budowlane.</w:t>
      </w:r>
    </w:p>
    <w:p w14:paraId="634FB544" w14:textId="7D440FBE" w:rsidR="00CE099A" w:rsidRPr="00417036" w:rsidRDefault="001865CA">
      <w:pPr>
        <w:pStyle w:val="Akapitzlist"/>
        <w:numPr>
          <w:ilvl w:val="2"/>
          <w:numId w:val="20"/>
        </w:numPr>
        <w:tabs>
          <w:tab w:val="left" w:pos="540"/>
        </w:tabs>
        <w:autoSpaceDE w:val="0"/>
        <w:adjustRightInd w:val="0"/>
        <w:spacing w:line="276" w:lineRule="auto"/>
        <w:ind w:left="426"/>
        <w:jc w:val="both"/>
        <w:rPr>
          <w:rFonts w:asciiTheme="minorHAnsi" w:eastAsiaTheme="minorHAnsi" w:hAnsiTheme="minorHAnsi" w:cstheme="minorHAnsi"/>
          <w:sz w:val="20"/>
          <w:szCs w:val="20"/>
          <w:lang w:eastAsia="en-US"/>
        </w:rPr>
      </w:pPr>
      <w:r w:rsidRPr="004336F7">
        <w:rPr>
          <w:rFonts w:asciiTheme="minorHAnsi" w:hAnsiTheme="minorHAnsi" w:cstheme="minorHAnsi"/>
          <w:sz w:val="20"/>
          <w:szCs w:val="20"/>
        </w:rPr>
        <w:t>Na każde żądanie Zamawiającego lub Inspektora nadzoru inwestorskiego, Wykonawca w trakcie realizacji robót obowiązany jest okazać w stosunku do użytych materiałów certyfikat na znak bezpieczeństwa, zgodności z Polską Normą lub aprobatę techniczną, oznaczenie materiału znakiem B lub CE.</w:t>
      </w:r>
    </w:p>
    <w:p w14:paraId="371CE1F6" w14:textId="441B5830" w:rsidR="00417036" w:rsidRDefault="00417036" w:rsidP="00417036">
      <w:pPr>
        <w:tabs>
          <w:tab w:val="left" w:pos="540"/>
        </w:tabs>
        <w:autoSpaceDE w:val="0"/>
        <w:adjustRightInd w:val="0"/>
        <w:spacing w:line="276" w:lineRule="auto"/>
        <w:jc w:val="both"/>
        <w:rPr>
          <w:rFonts w:asciiTheme="minorHAnsi" w:eastAsiaTheme="minorHAnsi" w:hAnsiTheme="minorHAnsi" w:cstheme="minorHAnsi"/>
          <w:sz w:val="20"/>
          <w:szCs w:val="20"/>
          <w:lang w:eastAsia="en-US"/>
        </w:rPr>
      </w:pPr>
    </w:p>
    <w:p w14:paraId="3E3A97E7" w14:textId="55D7BCCB" w:rsidR="00417036" w:rsidRPr="004336F7" w:rsidRDefault="00417036" w:rsidP="00417036">
      <w:pPr>
        <w:pStyle w:val="Standard"/>
        <w:spacing w:line="276" w:lineRule="auto"/>
        <w:jc w:val="center"/>
        <w:rPr>
          <w:rFonts w:asciiTheme="minorHAnsi" w:hAnsiTheme="minorHAnsi" w:cstheme="minorHAnsi"/>
          <w:b/>
          <w:bCs/>
          <w:color w:val="1C1C1C"/>
          <w:sz w:val="20"/>
          <w:szCs w:val="20"/>
        </w:rPr>
      </w:pPr>
      <w:r w:rsidRPr="004336F7">
        <w:rPr>
          <w:rFonts w:asciiTheme="minorHAnsi" w:hAnsiTheme="minorHAnsi" w:cstheme="minorHAnsi"/>
          <w:b/>
          <w:bCs/>
          <w:color w:val="1C1C1C"/>
          <w:sz w:val="20"/>
          <w:szCs w:val="20"/>
        </w:rPr>
        <w:t xml:space="preserve">§ </w:t>
      </w:r>
      <w:r>
        <w:rPr>
          <w:rFonts w:asciiTheme="minorHAnsi" w:hAnsiTheme="minorHAnsi" w:cstheme="minorHAnsi"/>
          <w:b/>
          <w:bCs/>
          <w:color w:val="1C1C1C"/>
          <w:sz w:val="20"/>
          <w:szCs w:val="20"/>
        </w:rPr>
        <w:t>5.</w:t>
      </w:r>
      <w:r w:rsidRPr="004336F7">
        <w:rPr>
          <w:rFonts w:asciiTheme="minorHAnsi" w:hAnsiTheme="minorHAnsi" w:cstheme="minorHAnsi"/>
          <w:b/>
          <w:bCs/>
          <w:color w:val="1C1C1C"/>
          <w:sz w:val="20"/>
          <w:szCs w:val="20"/>
        </w:rPr>
        <w:t xml:space="preserve"> Przedstawiciele stron</w:t>
      </w:r>
    </w:p>
    <w:p w14:paraId="68E24F3C" w14:textId="77777777" w:rsidR="00417036" w:rsidRPr="004336F7" w:rsidRDefault="00417036" w:rsidP="00F734CD">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1. Wykonawca ustanawia: </w:t>
      </w:r>
    </w:p>
    <w:p w14:paraId="4D06943A" w14:textId="77777777" w:rsidR="00417036" w:rsidRPr="004336F7" w:rsidRDefault="00417036" w:rsidP="00F734CD">
      <w:pPr>
        <w:pStyle w:val="Textbody"/>
        <w:spacing w:after="0"/>
        <w:ind w:left="567" w:hanging="283"/>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1)</w:t>
      </w:r>
      <w:r w:rsidRPr="004336F7">
        <w:rPr>
          <w:rFonts w:asciiTheme="minorHAnsi" w:hAnsiTheme="minorHAnsi" w:cstheme="minorHAnsi"/>
          <w:color w:val="000000"/>
          <w:sz w:val="20"/>
          <w:szCs w:val="20"/>
        </w:rPr>
        <w:tab/>
        <w:t>kierownika budowy w osobie: ……………………………..…………… ,</w:t>
      </w:r>
    </w:p>
    <w:p w14:paraId="10715056" w14:textId="77777777" w:rsidR="00417036" w:rsidRPr="004336F7" w:rsidRDefault="00417036" w:rsidP="00F734CD">
      <w:pPr>
        <w:pStyle w:val="Akapitzlist"/>
        <w:numPr>
          <w:ilvl w:val="0"/>
          <w:numId w:val="42"/>
        </w:numPr>
        <w:autoSpaceDN/>
        <w:spacing w:line="276" w:lineRule="auto"/>
        <w:ind w:left="567" w:hanging="283"/>
        <w:jc w:val="both"/>
        <w:rPr>
          <w:rFonts w:ascii="Calibri" w:eastAsia="Times New Roman" w:hAnsi="Calibri" w:cs="Times New Roman"/>
          <w:sz w:val="20"/>
          <w:szCs w:val="20"/>
        </w:rPr>
      </w:pPr>
      <w:r w:rsidRPr="004336F7">
        <w:rPr>
          <w:rFonts w:ascii="Calibri" w:eastAsia="Times New Roman" w:hAnsi="Calibri" w:cs="Times New Roman"/>
          <w:sz w:val="20"/>
          <w:szCs w:val="20"/>
        </w:rPr>
        <w:t xml:space="preserve">kierownika robót sanitarnych w osobie: </w:t>
      </w:r>
      <w:r w:rsidRPr="004336F7">
        <w:rPr>
          <w:rFonts w:asciiTheme="minorHAnsi" w:hAnsiTheme="minorHAnsi" w:cstheme="minorHAnsi"/>
          <w:color w:val="000000"/>
          <w:sz w:val="20"/>
          <w:szCs w:val="20"/>
        </w:rPr>
        <w:t>……………………………..……………</w:t>
      </w:r>
      <w:r w:rsidRPr="004336F7">
        <w:rPr>
          <w:rFonts w:ascii="Calibri" w:eastAsia="Times New Roman" w:hAnsi="Calibri" w:cs="Times New Roman"/>
          <w:sz w:val="20"/>
          <w:szCs w:val="20"/>
        </w:rPr>
        <w:t>,</w:t>
      </w:r>
    </w:p>
    <w:p w14:paraId="6623AFDB" w14:textId="77777777" w:rsidR="00417036" w:rsidRPr="009E4E19" w:rsidRDefault="00417036" w:rsidP="00F734CD">
      <w:pPr>
        <w:suppressAutoHyphens w:val="0"/>
        <w:autoSpaceDN/>
        <w:spacing w:line="276" w:lineRule="auto"/>
        <w:ind w:left="567" w:hanging="283"/>
        <w:jc w:val="both"/>
        <w:textAlignment w:val="auto"/>
        <w:rPr>
          <w:rFonts w:ascii="Calibri" w:eastAsia="Times New Roman" w:hAnsi="Calibri" w:cs="Times New Roman"/>
          <w:kern w:val="0"/>
          <w:sz w:val="20"/>
          <w:szCs w:val="20"/>
          <w:lang w:eastAsia="pl-PL" w:bidi="ar-SA"/>
        </w:rPr>
      </w:pPr>
      <w:r w:rsidRPr="004336F7">
        <w:rPr>
          <w:rFonts w:ascii="Calibri" w:eastAsia="Times New Roman" w:hAnsi="Calibri" w:cs="Times New Roman"/>
          <w:kern w:val="0"/>
          <w:sz w:val="20"/>
          <w:szCs w:val="20"/>
          <w:lang w:eastAsia="pl-PL" w:bidi="ar-SA"/>
        </w:rPr>
        <w:t xml:space="preserve">3) </w:t>
      </w:r>
      <w:r w:rsidRPr="004336F7">
        <w:rPr>
          <w:rFonts w:ascii="Calibri" w:eastAsia="Times New Roman" w:hAnsi="Calibri" w:cs="Times New Roman"/>
          <w:kern w:val="0"/>
          <w:sz w:val="20"/>
          <w:szCs w:val="20"/>
          <w:lang w:eastAsia="pl-PL" w:bidi="ar-SA"/>
        </w:rPr>
        <w:tab/>
      </w:r>
      <w:r w:rsidRPr="009E4E19">
        <w:rPr>
          <w:rFonts w:ascii="Calibri" w:eastAsia="Times New Roman" w:hAnsi="Calibri" w:cs="Times New Roman"/>
          <w:kern w:val="0"/>
          <w:sz w:val="20"/>
          <w:szCs w:val="20"/>
          <w:lang w:eastAsia="pl-PL" w:bidi="ar-SA"/>
        </w:rPr>
        <w:t>kierownik</w:t>
      </w:r>
      <w:r w:rsidRPr="004336F7">
        <w:rPr>
          <w:rFonts w:ascii="Calibri" w:eastAsia="Times New Roman" w:hAnsi="Calibri" w:cs="Times New Roman"/>
          <w:kern w:val="0"/>
          <w:sz w:val="20"/>
          <w:szCs w:val="20"/>
          <w:lang w:eastAsia="pl-PL" w:bidi="ar-SA"/>
        </w:rPr>
        <w:t>a</w:t>
      </w:r>
      <w:r w:rsidRPr="009E4E19">
        <w:rPr>
          <w:rFonts w:ascii="Calibri" w:eastAsia="Times New Roman" w:hAnsi="Calibri" w:cs="Times New Roman"/>
          <w:kern w:val="0"/>
          <w:sz w:val="20"/>
          <w:szCs w:val="20"/>
          <w:lang w:eastAsia="pl-PL" w:bidi="ar-SA"/>
        </w:rPr>
        <w:t xml:space="preserve"> robót elektrycznych</w:t>
      </w:r>
      <w:r w:rsidRPr="004336F7">
        <w:rPr>
          <w:rFonts w:ascii="Calibri" w:eastAsia="Times New Roman" w:hAnsi="Calibri" w:cs="Times New Roman"/>
          <w:kern w:val="0"/>
          <w:sz w:val="20"/>
          <w:szCs w:val="20"/>
          <w:lang w:eastAsia="pl-PL" w:bidi="ar-SA"/>
        </w:rPr>
        <w:t xml:space="preserve">: </w:t>
      </w:r>
      <w:r w:rsidRPr="004336F7">
        <w:rPr>
          <w:rFonts w:asciiTheme="minorHAnsi" w:hAnsiTheme="minorHAnsi" w:cstheme="minorHAnsi"/>
          <w:color w:val="000000"/>
          <w:sz w:val="20"/>
          <w:szCs w:val="20"/>
        </w:rPr>
        <w:t>……………………………..……………</w:t>
      </w:r>
      <w:r w:rsidRPr="009E4E19">
        <w:rPr>
          <w:rFonts w:ascii="Calibri" w:eastAsia="Times New Roman" w:hAnsi="Calibri" w:cs="Times New Roman"/>
          <w:kern w:val="0"/>
          <w:sz w:val="20"/>
          <w:szCs w:val="20"/>
          <w:lang w:eastAsia="pl-PL" w:bidi="ar-SA"/>
        </w:rPr>
        <w:t>.</w:t>
      </w:r>
      <w:r w:rsidRPr="004336F7">
        <w:rPr>
          <w:rFonts w:ascii="Calibri" w:eastAsia="Times New Roman" w:hAnsi="Calibri" w:cs="Times New Roman"/>
          <w:kern w:val="0"/>
          <w:sz w:val="20"/>
          <w:szCs w:val="20"/>
          <w:lang w:eastAsia="pl-PL" w:bidi="ar-SA"/>
        </w:rPr>
        <w:t xml:space="preserve"> .</w:t>
      </w:r>
    </w:p>
    <w:p w14:paraId="021E62BE" w14:textId="77777777" w:rsidR="00417036" w:rsidRPr="004336F7" w:rsidRDefault="00417036" w:rsidP="00F734CD">
      <w:pPr>
        <w:pStyle w:val="Standard"/>
        <w:tabs>
          <w:tab w:val="left" w:pos="0"/>
        </w:tabs>
        <w:spacing w:line="276" w:lineRule="auto"/>
        <w:ind w:left="284" w:hanging="284"/>
        <w:jc w:val="both"/>
        <w:rPr>
          <w:rFonts w:asciiTheme="minorHAnsi" w:hAnsiTheme="minorHAnsi" w:cstheme="minorHAnsi"/>
          <w:bCs/>
          <w:color w:val="000000"/>
          <w:sz w:val="20"/>
          <w:szCs w:val="20"/>
        </w:rPr>
      </w:pPr>
      <w:r w:rsidRPr="004336F7">
        <w:rPr>
          <w:rFonts w:asciiTheme="minorHAnsi" w:hAnsiTheme="minorHAnsi" w:cstheme="minorHAnsi"/>
          <w:bCs/>
          <w:color w:val="000000"/>
          <w:sz w:val="20"/>
          <w:szCs w:val="20"/>
        </w:rPr>
        <w:t xml:space="preserve">2. Zamawiający ustanowi i przekaże Wykonawcy wykaz inspektorów nadzoru inwestorskiego w odpowiednich specjalnościach w terminie 14 dni od zawarcia umowy.  </w:t>
      </w:r>
    </w:p>
    <w:p w14:paraId="62BEC200" w14:textId="1BB4B142" w:rsidR="00417036" w:rsidRPr="004336F7" w:rsidRDefault="00417036" w:rsidP="00F734CD">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3. </w:t>
      </w:r>
      <w:r w:rsidR="00F734CD">
        <w:rPr>
          <w:rFonts w:asciiTheme="minorHAnsi" w:hAnsiTheme="minorHAnsi" w:cstheme="minorHAnsi"/>
          <w:color w:val="000000"/>
          <w:sz w:val="20"/>
          <w:szCs w:val="20"/>
        </w:rPr>
        <w:tab/>
      </w:r>
      <w:r w:rsidRPr="004336F7">
        <w:rPr>
          <w:rFonts w:asciiTheme="minorHAnsi" w:hAnsiTheme="minorHAnsi" w:cstheme="minorHAnsi"/>
          <w:color w:val="000000"/>
          <w:sz w:val="20"/>
          <w:szCs w:val="20"/>
        </w:rPr>
        <w:t>Wykonawca przed przystąpieniem do wykonania zamówienia, o ile będą są już znane, poda nazwy albo imiona i nazwiska oraz dane kontaktowe podwykonawców i osób do kontaktu z nimi, zaangażowanych w realizację zamówienia.</w:t>
      </w:r>
    </w:p>
    <w:p w14:paraId="4B2575EF" w14:textId="7E00E845" w:rsidR="00417036" w:rsidRPr="004336F7" w:rsidRDefault="00417036" w:rsidP="00F734CD">
      <w:pPr>
        <w:pStyle w:val="Textbody"/>
        <w:spacing w:after="0"/>
        <w:ind w:left="285" w:hanging="285"/>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4. </w:t>
      </w:r>
      <w:r w:rsidR="00F734CD">
        <w:rPr>
          <w:rFonts w:asciiTheme="minorHAnsi" w:hAnsiTheme="minorHAnsi" w:cstheme="minorHAnsi"/>
          <w:color w:val="000000"/>
          <w:sz w:val="20"/>
          <w:szCs w:val="20"/>
        </w:rPr>
        <w:tab/>
      </w:r>
      <w:r w:rsidRPr="004336F7">
        <w:rPr>
          <w:rFonts w:asciiTheme="minorHAnsi" w:hAnsiTheme="minorHAnsi" w:cstheme="minorHAnsi"/>
          <w:color w:val="000000"/>
          <w:sz w:val="20"/>
          <w:szCs w:val="20"/>
        </w:rPr>
        <w:t>Wykonawca ma obowiązek zawiadomić Zamawiającego o wszelkich zmianach danych, o których mowa w ust. 3, w trakcie realizacji zamówienia, a także przekazuje informacje na temat nowych podwykonawców, którym w późniejszym okresie zamierza powierzyć realizację robót budowlanych lub usług.</w:t>
      </w:r>
    </w:p>
    <w:p w14:paraId="772A2CEF" w14:textId="77777777" w:rsidR="00417036" w:rsidRPr="004336F7" w:rsidRDefault="00417036" w:rsidP="00F734CD">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5. W przypadku zmiany Kierownika budowy na inną osobę – Wykonawca jest zobowiązany do:</w:t>
      </w:r>
    </w:p>
    <w:p w14:paraId="280AC83C" w14:textId="77777777" w:rsidR="00417036" w:rsidRPr="004336F7" w:rsidRDefault="00417036" w:rsidP="00F734CD">
      <w:pPr>
        <w:pStyle w:val="Textbody"/>
        <w:spacing w:after="0"/>
        <w:ind w:left="567" w:hanging="283"/>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a) pisemnego zawiadomienia Zamawiającego wraz z uzasadnieniem konieczności zmiany,</w:t>
      </w:r>
    </w:p>
    <w:p w14:paraId="40B05F91" w14:textId="281A8B34" w:rsidR="00417036" w:rsidRPr="004336F7" w:rsidRDefault="00417036" w:rsidP="00F734CD">
      <w:pPr>
        <w:pStyle w:val="Textbody"/>
        <w:spacing w:after="0"/>
        <w:ind w:left="567" w:hanging="283"/>
        <w:jc w:val="both"/>
        <w:rPr>
          <w:rFonts w:asciiTheme="minorHAnsi" w:hAnsiTheme="minorHAnsi" w:cstheme="minorHAnsi"/>
          <w:sz w:val="20"/>
          <w:szCs w:val="20"/>
        </w:rPr>
      </w:pPr>
      <w:r w:rsidRPr="004336F7">
        <w:rPr>
          <w:rFonts w:asciiTheme="minorHAnsi" w:hAnsiTheme="minorHAnsi" w:cstheme="minorHAnsi"/>
          <w:color w:val="000000"/>
          <w:sz w:val="20"/>
          <w:szCs w:val="20"/>
        </w:rPr>
        <w:t xml:space="preserve">b) przedłożenia dokumentów wskazanych </w:t>
      </w:r>
      <w:r w:rsidRPr="004336F7">
        <w:rPr>
          <w:rFonts w:asciiTheme="minorHAnsi" w:hAnsiTheme="minorHAnsi" w:cstheme="minorHAnsi"/>
          <w:color w:val="171717" w:themeColor="background2" w:themeShade="1A"/>
          <w:sz w:val="20"/>
          <w:szCs w:val="20"/>
        </w:rPr>
        <w:t xml:space="preserve">w </w:t>
      </w:r>
      <w:r w:rsidRPr="004336F7">
        <w:rPr>
          <w:rFonts w:asciiTheme="minorHAnsi" w:hAnsiTheme="minorHAnsi" w:cstheme="minorHAnsi"/>
          <w:b/>
          <w:bCs/>
          <w:color w:val="171717" w:themeColor="background2" w:themeShade="1A"/>
          <w:sz w:val="20"/>
          <w:szCs w:val="20"/>
        </w:rPr>
        <w:t>załączniku nr 7 do SWZ</w:t>
      </w:r>
      <w:r w:rsidRPr="004336F7">
        <w:rPr>
          <w:rFonts w:asciiTheme="minorHAnsi" w:hAnsiTheme="minorHAnsi" w:cstheme="minorHAnsi"/>
          <w:color w:val="171717" w:themeColor="background2" w:themeShade="1A"/>
          <w:sz w:val="20"/>
          <w:szCs w:val="20"/>
        </w:rPr>
        <w:t xml:space="preserve"> – </w:t>
      </w:r>
      <w:r w:rsidRPr="004336F7">
        <w:rPr>
          <w:rFonts w:asciiTheme="minorHAnsi" w:hAnsiTheme="minorHAnsi" w:cstheme="minorHAnsi"/>
          <w:color w:val="000000"/>
          <w:sz w:val="20"/>
          <w:szCs w:val="20"/>
        </w:rPr>
        <w:t>w zakresie os</w:t>
      </w:r>
      <w:r w:rsidR="002F1B3B">
        <w:rPr>
          <w:rFonts w:asciiTheme="minorHAnsi" w:hAnsiTheme="minorHAnsi" w:cstheme="minorHAnsi"/>
          <w:color w:val="000000"/>
          <w:sz w:val="20"/>
          <w:szCs w:val="20"/>
        </w:rPr>
        <w:t>ób</w:t>
      </w:r>
      <w:r w:rsidRPr="004336F7">
        <w:rPr>
          <w:rFonts w:asciiTheme="minorHAnsi" w:hAnsiTheme="minorHAnsi" w:cstheme="minorHAnsi"/>
          <w:color w:val="000000"/>
          <w:sz w:val="20"/>
          <w:szCs w:val="20"/>
        </w:rPr>
        <w:t>, któr</w:t>
      </w:r>
      <w:r w:rsidR="002F1B3B">
        <w:rPr>
          <w:rFonts w:asciiTheme="minorHAnsi" w:hAnsiTheme="minorHAnsi" w:cstheme="minorHAnsi"/>
          <w:color w:val="000000"/>
          <w:sz w:val="20"/>
          <w:szCs w:val="20"/>
        </w:rPr>
        <w:t>e</w:t>
      </w:r>
      <w:r w:rsidRPr="004336F7">
        <w:rPr>
          <w:rFonts w:asciiTheme="minorHAnsi" w:hAnsiTheme="minorHAnsi" w:cstheme="minorHAnsi"/>
          <w:color w:val="000000"/>
          <w:sz w:val="20"/>
          <w:szCs w:val="20"/>
        </w:rPr>
        <w:t xml:space="preserve"> ma</w:t>
      </w:r>
      <w:r w:rsidR="002F1B3B">
        <w:rPr>
          <w:rFonts w:asciiTheme="minorHAnsi" w:hAnsiTheme="minorHAnsi" w:cstheme="minorHAnsi"/>
          <w:color w:val="000000"/>
          <w:sz w:val="20"/>
          <w:szCs w:val="20"/>
        </w:rPr>
        <w:t>ją</w:t>
      </w:r>
      <w:r w:rsidRPr="004336F7">
        <w:rPr>
          <w:rFonts w:asciiTheme="minorHAnsi" w:hAnsiTheme="minorHAnsi" w:cstheme="minorHAnsi"/>
          <w:color w:val="000000"/>
          <w:sz w:val="20"/>
          <w:szCs w:val="20"/>
        </w:rPr>
        <w:t xml:space="preserve"> pełnić funkcję Kierownik</w:t>
      </w:r>
      <w:r w:rsidR="002F1B3B">
        <w:rPr>
          <w:rFonts w:asciiTheme="minorHAnsi" w:hAnsiTheme="minorHAnsi" w:cstheme="minorHAnsi"/>
          <w:color w:val="000000"/>
          <w:sz w:val="20"/>
          <w:szCs w:val="20"/>
        </w:rPr>
        <w:t>ów</w:t>
      </w:r>
      <w:r w:rsidRPr="004336F7">
        <w:rPr>
          <w:rFonts w:asciiTheme="minorHAnsi" w:hAnsiTheme="minorHAnsi" w:cstheme="minorHAnsi"/>
          <w:color w:val="000000"/>
          <w:sz w:val="20"/>
          <w:szCs w:val="20"/>
        </w:rPr>
        <w:t xml:space="preserve"> </w:t>
      </w:r>
      <w:bookmarkStart w:id="1" w:name="_GoBack"/>
      <w:bookmarkEnd w:id="1"/>
      <w:r w:rsidRPr="004336F7">
        <w:rPr>
          <w:rFonts w:asciiTheme="minorHAnsi" w:hAnsiTheme="minorHAnsi" w:cstheme="minorHAnsi"/>
          <w:color w:val="000000"/>
          <w:sz w:val="20"/>
          <w:szCs w:val="20"/>
        </w:rPr>
        <w:t>robót.</w:t>
      </w:r>
    </w:p>
    <w:p w14:paraId="494F193D" w14:textId="77777777" w:rsidR="00417036" w:rsidRPr="004336F7" w:rsidRDefault="00417036" w:rsidP="00F734CD">
      <w:pPr>
        <w:pStyle w:val="Textbody"/>
        <w:spacing w:after="0"/>
        <w:ind w:left="284" w:hanging="284"/>
        <w:jc w:val="both"/>
        <w:rPr>
          <w:rFonts w:asciiTheme="minorHAnsi" w:hAnsiTheme="minorHAnsi" w:cstheme="minorHAnsi"/>
          <w:sz w:val="20"/>
          <w:szCs w:val="20"/>
        </w:rPr>
      </w:pPr>
      <w:r w:rsidRPr="004336F7">
        <w:rPr>
          <w:rFonts w:asciiTheme="minorHAnsi" w:hAnsiTheme="minorHAnsi" w:cstheme="minorHAnsi"/>
          <w:color w:val="000000"/>
          <w:sz w:val="20"/>
          <w:szCs w:val="20"/>
        </w:rPr>
        <w:t>6. Zamawiający zastrzega sobie prawo do niewyrażenia zgody na zmianę Kierownika budowy w przypadku, gdy Wykonawca nie przedłoży dokumentów wskazanych w załączniku</w:t>
      </w:r>
      <w:r w:rsidRPr="004336F7">
        <w:rPr>
          <w:rFonts w:asciiTheme="minorHAnsi" w:hAnsiTheme="minorHAnsi" w:cstheme="minorHAnsi"/>
          <w:b/>
          <w:bCs/>
          <w:color w:val="BE480A"/>
          <w:sz w:val="20"/>
          <w:szCs w:val="20"/>
        </w:rPr>
        <w:t xml:space="preserve"> </w:t>
      </w:r>
      <w:r w:rsidRPr="004336F7">
        <w:rPr>
          <w:rFonts w:asciiTheme="minorHAnsi" w:hAnsiTheme="minorHAnsi" w:cstheme="minorHAnsi"/>
          <w:b/>
          <w:bCs/>
          <w:color w:val="171717" w:themeColor="background2" w:themeShade="1A"/>
          <w:sz w:val="20"/>
          <w:szCs w:val="20"/>
        </w:rPr>
        <w:t>nr 7 do SWZ</w:t>
      </w:r>
      <w:r w:rsidRPr="004336F7">
        <w:rPr>
          <w:rFonts w:asciiTheme="minorHAnsi" w:hAnsiTheme="minorHAnsi" w:cstheme="minorHAnsi"/>
          <w:b/>
          <w:bCs/>
          <w:color w:val="BE480A"/>
          <w:sz w:val="20"/>
          <w:szCs w:val="20"/>
        </w:rPr>
        <w:t xml:space="preserve"> </w:t>
      </w:r>
      <w:r w:rsidRPr="004336F7">
        <w:rPr>
          <w:rFonts w:asciiTheme="minorHAnsi" w:hAnsiTheme="minorHAnsi" w:cstheme="minorHAnsi"/>
          <w:color w:val="000000"/>
          <w:sz w:val="20"/>
          <w:szCs w:val="20"/>
        </w:rPr>
        <w:t>w zakresie osoby, która ma pełnić funkcję Kierownika budowy.</w:t>
      </w:r>
    </w:p>
    <w:p w14:paraId="7A8811A6" w14:textId="7A0573D9" w:rsidR="00417036" w:rsidRPr="004336F7" w:rsidRDefault="00417036" w:rsidP="00F734CD">
      <w:pPr>
        <w:widowControl w:val="0"/>
        <w:suppressAutoHyphens w:val="0"/>
        <w:spacing w:line="276" w:lineRule="auto"/>
        <w:ind w:left="284" w:right="-35" w:hanging="284"/>
        <w:jc w:val="both"/>
        <w:textAlignment w:val="auto"/>
        <w:rPr>
          <w:rFonts w:asciiTheme="minorHAnsi" w:eastAsia="Arial" w:hAnsiTheme="minorHAnsi" w:cstheme="minorHAnsi"/>
          <w:color w:val="0D0D0D" w:themeColor="text1" w:themeTint="F2"/>
          <w:kern w:val="0"/>
          <w:sz w:val="20"/>
          <w:szCs w:val="20"/>
          <w:lang w:eastAsia="pl-PL" w:bidi="ar-SA"/>
        </w:rPr>
      </w:pPr>
      <w:r w:rsidRPr="004336F7">
        <w:rPr>
          <w:rFonts w:asciiTheme="minorHAnsi" w:eastAsia="Arial" w:hAnsiTheme="minorHAnsi" w:cstheme="minorHAnsi"/>
          <w:kern w:val="0"/>
          <w:sz w:val="20"/>
          <w:szCs w:val="20"/>
          <w:lang w:eastAsia="pl-PL" w:bidi="ar-SA"/>
        </w:rPr>
        <w:t xml:space="preserve">7. </w:t>
      </w:r>
      <w:r w:rsidR="00F734CD">
        <w:rPr>
          <w:rFonts w:asciiTheme="minorHAnsi" w:eastAsia="Arial" w:hAnsiTheme="minorHAnsi" w:cstheme="minorHAnsi"/>
          <w:kern w:val="0"/>
          <w:sz w:val="20"/>
          <w:szCs w:val="20"/>
          <w:lang w:eastAsia="pl-PL" w:bidi="ar-SA"/>
        </w:rPr>
        <w:tab/>
      </w:r>
      <w:r w:rsidRPr="004336F7">
        <w:rPr>
          <w:rFonts w:asciiTheme="minorHAnsi" w:eastAsia="Arial" w:hAnsiTheme="minorHAnsi" w:cstheme="minorHAnsi"/>
          <w:kern w:val="0"/>
          <w:sz w:val="20"/>
          <w:szCs w:val="20"/>
          <w:lang w:eastAsia="pl-PL" w:bidi="ar-SA"/>
        </w:rPr>
        <w:t xml:space="preserve">Upoważnionymi przedstawicielami Zamawiającego do bieżących kontaktów z Wykonawcą oraz reprezentowania </w:t>
      </w:r>
      <w:r w:rsidRPr="004336F7">
        <w:rPr>
          <w:rFonts w:asciiTheme="minorHAnsi" w:eastAsia="Arial" w:hAnsiTheme="minorHAnsi" w:cstheme="minorHAnsi"/>
          <w:color w:val="0D0D0D" w:themeColor="text1" w:themeTint="F2"/>
          <w:kern w:val="0"/>
          <w:sz w:val="20"/>
          <w:szCs w:val="20"/>
          <w:lang w:eastAsia="pl-PL" w:bidi="ar-SA"/>
        </w:rPr>
        <w:t xml:space="preserve">interesów Zamawiającego podczas realizacji umowy, z wyłączeniem uprawnienia do składania oświadczeń woli w imieniu Zamawiającego, są: </w:t>
      </w:r>
    </w:p>
    <w:p w14:paraId="5119FB00" w14:textId="77777777" w:rsidR="00417036" w:rsidRPr="004336F7" w:rsidRDefault="00417036" w:rsidP="00F734CD">
      <w:pPr>
        <w:widowControl w:val="0"/>
        <w:suppressAutoHyphens w:val="0"/>
        <w:spacing w:line="276" w:lineRule="auto"/>
        <w:ind w:left="567" w:right="-35" w:hanging="284"/>
        <w:jc w:val="both"/>
        <w:textAlignment w:val="auto"/>
        <w:rPr>
          <w:rFonts w:asciiTheme="minorHAnsi" w:eastAsia="Arial" w:hAnsiTheme="minorHAnsi" w:cstheme="minorHAnsi"/>
          <w:color w:val="0D0D0D" w:themeColor="text1" w:themeTint="F2"/>
          <w:kern w:val="0"/>
          <w:sz w:val="20"/>
          <w:szCs w:val="20"/>
          <w:lang w:eastAsia="pl-PL" w:bidi="ar-SA"/>
        </w:rPr>
      </w:pPr>
      <w:r w:rsidRPr="004336F7">
        <w:rPr>
          <w:rFonts w:asciiTheme="minorHAnsi" w:eastAsia="Arial" w:hAnsiTheme="minorHAnsi" w:cstheme="minorHAnsi"/>
          <w:color w:val="0D0D0D" w:themeColor="text1" w:themeTint="F2"/>
          <w:kern w:val="0"/>
          <w:sz w:val="20"/>
          <w:szCs w:val="20"/>
          <w:lang w:eastAsia="pl-PL" w:bidi="ar-SA"/>
        </w:rPr>
        <w:t xml:space="preserve">1) w sprawach formalno-prawnych: </w:t>
      </w:r>
    </w:p>
    <w:p w14:paraId="6CBF05D7" w14:textId="77777777" w:rsidR="00417036" w:rsidRPr="004336F7" w:rsidRDefault="00417036" w:rsidP="00F734CD">
      <w:pPr>
        <w:widowControl w:val="0"/>
        <w:suppressAutoHyphens w:val="0"/>
        <w:spacing w:line="276" w:lineRule="auto"/>
        <w:ind w:left="567" w:right="-35"/>
        <w:jc w:val="both"/>
        <w:textAlignment w:val="auto"/>
        <w:rPr>
          <w:rFonts w:asciiTheme="minorHAnsi" w:eastAsia="Arial" w:hAnsiTheme="minorHAnsi" w:cstheme="minorHAnsi"/>
          <w:color w:val="0D0D0D" w:themeColor="text1" w:themeTint="F2"/>
          <w:kern w:val="0"/>
          <w:sz w:val="20"/>
          <w:szCs w:val="20"/>
          <w:u w:val="single"/>
          <w:lang w:eastAsia="pl-PL" w:bidi="ar-SA"/>
        </w:rPr>
      </w:pPr>
      <w:r w:rsidRPr="004336F7">
        <w:rPr>
          <w:rFonts w:asciiTheme="minorHAnsi" w:eastAsia="Arial" w:hAnsiTheme="minorHAnsi" w:cstheme="minorHAnsi"/>
          <w:color w:val="0D0D0D" w:themeColor="text1" w:themeTint="F2"/>
          <w:kern w:val="0"/>
          <w:sz w:val="20"/>
          <w:szCs w:val="20"/>
          <w:lang w:eastAsia="pl-PL" w:bidi="ar-SA"/>
        </w:rPr>
        <w:t xml:space="preserve">- Anna Bigos, e-mail: </w:t>
      </w:r>
      <w:hyperlink r:id="rId8" w:history="1">
        <w:r w:rsidRPr="004336F7">
          <w:rPr>
            <w:rFonts w:asciiTheme="minorHAnsi" w:eastAsia="Arial" w:hAnsiTheme="minorHAnsi" w:cstheme="minorHAnsi"/>
            <w:color w:val="0D0D0D" w:themeColor="text1" w:themeTint="F2"/>
            <w:kern w:val="0"/>
            <w:sz w:val="20"/>
            <w:szCs w:val="20"/>
            <w:u w:val="single"/>
            <w:lang w:eastAsia="pl-PL" w:bidi="ar-SA"/>
          </w:rPr>
          <w:t>bigos@rawam.ug.gov.pl</w:t>
        </w:r>
      </w:hyperlink>
      <w:r w:rsidRPr="004336F7">
        <w:rPr>
          <w:rFonts w:asciiTheme="minorHAnsi" w:eastAsia="Arial" w:hAnsiTheme="minorHAnsi" w:cstheme="minorHAnsi"/>
          <w:color w:val="0D0D0D" w:themeColor="text1" w:themeTint="F2"/>
          <w:kern w:val="0"/>
          <w:sz w:val="20"/>
          <w:szCs w:val="20"/>
          <w:lang w:eastAsia="pl-PL" w:bidi="ar-SA"/>
        </w:rPr>
        <w:t>; tel. 46 814 42 41</w:t>
      </w:r>
    </w:p>
    <w:p w14:paraId="774FF6F3" w14:textId="77777777" w:rsidR="00417036" w:rsidRPr="004336F7" w:rsidRDefault="00417036" w:rsidP="00F734CD">
      <w:pPr>
        <w:widowControl w:val="0"/>
        <w:suppressAutoHyphens w:val="0"/>
        <w:spacing w:line="276" w:lineRule="auto"/>
        <w:ind w:left="567" w:right="-35" w:hanging="284"/>
        <w:jc w:val="both"/>
        <w:textAlignment w:val="auto"/>
        <w:rPr>
          <w:rFonts w:asciiTheme="minorHAnsi" w:eastAsia="Arial" w:hAnsiTheme="minorHAnsi" w:cstheme="minorHAnsi"/>
          <w:color w:val="0D0D0D" w:themeColor="text1" w:themeTint="F2"/>
          <w:kern w:val="0"/>
          <w:sz w:val="20"/>
          <w:szCs w:val="20"/>
          <w:lang w:eastAsia="pl-PL" w:bidi="ar-SA"/>
        </w:rPr>
      </w:pPr>
      <w:r w:rsidRPr="004336F7">
        <w:rPr>
          <w:rFonts w:asciiTheme="minorHAnsi" w:eastAsia="Arial" w:hAnsiTheme="minorHAnsi" w:cstheme="minorHAnsi"/>
          <w:color w:val="0D0D0D" w:themeColor="text1" w:themeTint="F2"/>
          <w:kern w:val="0"/>
          <w:sz w:val="20"/>
          <w:szCs w:val="20"/>
          <w:lang w:eastAsia="pl-PL" w:bidi="ar-SA"/>
        </w:rPr>
        <w:t xml:space="preserve">2) w sprawach merytorycznych: </w:t>
      </w:r>
    </w:p>
    <w:p w14:paraId="51C1AD34" w14:textId="77777777" w:rsidR="00417036" w:rsidRPr="004336F7" w:rsidRDefault="00417036" w:rsidP="00F734CD">
      <w:pPr>
        <w:widowControl w:val="0"/>
        <w:suppressAutoHyphens w:val="0"/>
        <w:spacing w:line="276" w:lineRule="auto"/>
        <w:ind w:left="567" w:right="-35"/>
        <w:jc w:val="both"/>
        <w:textAlignment w:val="auto"/>
        <w:rPr>
          <w:rFonts w:asciiTheme="minorHAnsi" w:hAnsiTheme="minorHAnsi" w:cstheme="minorHAnsi"/>
          <w:color w:val="0D0D0D" w:themeColor="text1" w:themeTint="F2"/>
          <w:sz w:val="20"/>
          <w:szCs w:val="20"/>
        </w:rPr>
      </w:pPr>
      <w:r w:rsidRPr="004336F7">
        <w:rPr>
          <w:rFonts w:asciiTheme="minorHAnsi" w:eastAsia="Arial" w:hAnsiTheme="minorHAnsi" w:cstheme="minorHAnsi"/>
          <w:color w:val="0D0D0D" w:themeColor="text1" w:themeTint="F2"/>
          <w:kern w:val="0"/>
          <w:sz w:val="20"/>
          <w:szCs w:val="20"/>
          <w:lang w:eastAsia="pl-PL" w:bidi="ar-SA"/>
        </w:rPr>
        <w:t xml:space="preserve">- Marek Kobyłecki, e-mail: </w:t>
      </w:r>
      <w:hyperlink r:id="rId9" w:history="1">
        <w:r w:rsidRPr="004336F7">
          <w:rPr>
            <w:rStyle w:val="Hipercze"/>
            <w:rFonts w:asciiTheme="minorHAnsi" w:eastAsia="Arial" w:hAnsiTheme="minorHAnsi" w:cstheme="minorHAnsi"/>
            <w:kern w:val="0"/>
            <w:sz w:val="20"/>
            <w:szCs w:val="20"/>
            <w:lang w:eastAsia="pl-PL" w:bidi="ar-SA"/>
          </w:rPr>
          <w:t>marek</w:t>
        </w:r>
        <w:r w:rsidRPr="004336F7">
          <w:rPr>
            <w:rStyle w:val="Hipercze"/>
            <w:rFonts w:asciiTheme="minorHAnsi" w:hAnsiTheme="minorHAnsi" w:cstheme="minorHAnsi"/>
            <w:sz w:val="20"/>
            <w:szCs w:val="20"/>
          </w:rPr>
          <w:t>.kobylecki</w:t>
        </w:r>
        <w:r w:rsidRPr="004336F7">
          <w:rPr>
            <w:rStyle w:val="Hipercze"/>
            <w:rFonts w:asciiTheme="minorHAnsi" w:eastAsia="Arial" w:hAnsiTheme="minorHAnsi" w:cstheme="minorHAnsi"/>
            <w:kern w:val="0"/>
            <w:sz w:val="20"/>
            <w:szCs w:val="20"/>
            <w:lang w:eastAsia="pl-PL" w:bidi="ar-SA"/>
          </w:rPr>
          <w:t>@rawam.ug.gov.pl</w:t>
        </w:r>
      </w:hyperlink>
      <w:r w:rsidRPr="004336F7">
        <w:rPr>
          <w:rFonts w:asciiTheme="minorHAnsi" w:eastAsia="Arial" w:hAnsiTheme="minorHAnsi" w:cstheme="minorHAnsi"/>
          <w:color w:val="0D0D0D" w:themeColor="text1" w:themeTint="F2"/>
          <w:kern w:val="0"/>
          <w:sz w:val="20"/>
          <w:szCs w:val="20"/>
          <w:u w:val="single"/>
          <w:lang w:eastAsia="pl-PL" w:bidi="ar-SA"/>
        </w:rPr>
        <w:t xml:space="preserve"> </w:t>
      </w:r>
      <w:r w:rsidRPr="004336F7">
        <w:rPr>
          <w:rFonts w:asciiTheme="minorHAnsi" w:eastAsia="Arial" w:hAnsiTheme="minorHAnsi" w:cstheme="minorHAnsi"/>
          <w:color w:val="0D0D0D" w:themeColor="text1" w:themeTint="F2"/>
          <w:kern w:val="0"/>
          <w:sz w:val="20"/>
          <w:szCs w:val="20"/>
          <w:lang w:eastAsia="pl-PL" w:bidi="ar-SA"/>
        </w:rPr>
        <w:t>; tel. 46 814 42 41, tel. 46 854 51 71</w:t>
      </w:r>
    </w:p>
    <w:p w14:paraId="0E1E9782" w14:textId="2F7BD175" w:rsidR="00417036" w:rsidRPr="004336F7" w:rsidRDefault="00417036" w:rsidP="00F734CD">
      <w:pPr>
        <w:widowControl w:val="0"/>
        <w:suppressAutoHyphens w:val="0"/>
        <w:spacing w:line="276" w:lineRule="auto"/>
        <w:ind w:left="284" w:right="-35" w:hanging="284"/>
        <w:jc w:val="both"/>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color w:val="0D0D0D" w:themeColor="text1" w:themeTint="F2"/>
          <w:kern w:val="0"/>
          <w:sz w:val="20"/>
          <w:szCs w:val="20"/>
          <w:lang w:eastAsia="pl-PL" w:bidi="ar-SA"/>
        </w:rPr>
        <w:t xml:space="preserve">8. </w:t>
      </w:r>
      <w:r w:rsidR="00F734CD">
        <w:rPr>
          <w:rFonts w:asciiTheme="minorHAnsi" w:eastAsia="Arial" w:hAnsiTheme="minorHAnsi" w:cstheme="minorHAnsi"/>
          <w:color w:val="0D0D0D" w:themeColor="text1" w:themeTint="F2"/>
          <w:kern w:val="0"/>
          <w:sz w:val="20"/>
          <w:szCs w:val="20"/>
          <w:lang w:eastAsia="pl-PL" w:bidi="ar-SA"/>
        </w:rPr>
        <w:tab/>
      </w:r>
      <w:r w:rsidRPr="004336F7">
        <w:rPr>
          <w:rFonts w:asciiTheme="minorHAnsi" w:eastAsia="Arial" w:hAnsiTheme="minorHAnsi" w:cstheme="minorHAnsi"/>
          <w:color w:val="0D0D0D" w:themeColor="text1" w:themeTint="F2"/>
          <w:kern w:val="0"/>
          <w:sz w:val="20"/>
          <w:szCs w:val="20"/>
          <w:lang w:eastAsia="pl-PL" w:bidi="ar-SA"/>
        </w:rPr>
        <w:t xml:space="preserve">Upoważnionymi przedstawicielami Wykonawcy do kontaktów i ustaleń z Zamawiającym oraz reprezentowania </w:t>
      </w:r>
      <w:r w:rsidRPr="004336F7">
        <w:rPr>
          <w:rFonts w:asciiTheme="minorHAnsi" w:eastAsia="Arial" w:hAnsiTheme="minorHAnsi" w:cstheme="minorHAnsi"/>
          <w:kern w:val="0"/>
          <w:sz w:val="20"/>
          <w:szCs w:val="20"/>
          <w:lang w:eastAsia="pl-PL" w:bidi="ar-SA"/>
        </w:rPr>
        <w:t xml:space="preserve">interesów Wykonawcy podczas realizacji umowy są: </w:t>
      </w:r>
    </w:p>
    <w:p w14:paraId="46A7141E" w14:textId="6BFE20C7" w:rsidR="00417036" w:rsidRDefault="00417036" w:rsidP="001E18A3">
      <w:pPr>
        <w:widowControl w:val="0"/>
        <w:suppressAutoHyphens w:val="0"/>
        <w:spacing w:line="276" w:lineRule="auto"/>
        <w:ind w:left="284" w:right="-35"/>
        <w:jc w:val="both"/>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w:t>
      </w:r>
    </w:p>
    <w:p w14:paraId="0F3C5CC5" w14:textId="767CF2A3" w:rsidR="00417036" w:rsidRPr="004336F7" w:rsidRDefault="00417036" w:rsidP="001E18A3">
      <w:pPr>
        <w:widowControl w:val="0"/>
        <w:suppressAutoHyphens w:val="0"/>
        <w:spacing w:line="276" w:lineRule="auto"/>
        <w:ind w:left="284" w:right="-35"/>
        <w:jc w:val="both"/>
        <w:textAlignment w:val="auto"/>
        <w:rPr>
          <w:rFonts w:asciiTheme="minorHAnsi" w:eastAsia="Arial" w:hAnsiTheme="minorHAnsi" w:cstheme="minorHAnsi"/>
          <w:kern w:val="0"/>
          <w:sz w:val="20"/>
          <w:szCs w:val="20"/>
          <w:lang w:eastAsia="pl-PL" w:bidi="ar-SA"/>
        </w:rPr>
      </w:pPr>
      <w:r>
        <w:rPr>
          <w:rFonts w:asciiTheme="minorHAnsi" w:eastAsia="Arial" w:hAnsiTheme="minorHAnsi" w:cstheme="minorHAnsi"/>
          <w:kern w:val="0"/>
          <w:sz w:val="20"/>
          <w:szCs w:val="20"/>
          <w:lang w:eastAsia="pl-PL" w:bidi="ar-SA"/>
        </w:rPr>
        <w:t>…………………………………………………………………………………………………………..</w:t>
      </w:r>
    </w:p>
    <w:p w14:paraId="12BB9E17" w14:textId="5F5FF2B4" w:rsidR="00417036" w:rsidRPr="004336F7" w:rsidRDefault="00417036" w:rsidP="00F734CD">
      <w:pPr>
        <w:widowControl w:val="0"/>
        <w:suppressAutoHyphens w:val="0"/>
        <w:spacing w:line="276" w:lineRule="auto"/>
        <w:ind w:left="284" w:right="-35" w:hanging="284"/>
        <w:jc w:val="both"/>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 xml:space="preserve">9. </w:t>
      </w:r>
      <w:r w:rsidR="001E18A3">
        <w:rPr>
          <w:rFonts w:asciiTheme="minorHAnsi" w:eastAsia="Arial" w:hAnsiTheme="minorHAnsi" w:cstheme="minorHAnsi"/>
          <w:kern w:val="0"/>
          <w:sz w:val="20"/>
          <w:szCs w:val="20"/>
          <w:lang w:eastAsia="pl-PL" w:bidi="ar-SA"/>
        </w:rPr>
        <w:tab/>
      </w:r>
      <w:r w:rsidRPr="004336F7">
        <w:rPr>
          <w:rFonts w:asciiTheme="minorHAnsi" w:eastAsia="Arial" w:hAnsiTheme="minorHAnsi" w:cstheme="minorHAnsi"/>
          <w:kern w:val="0"/>
          <w:sz w:val="20"/>
          <w:szCs w:val="20"/>
          <w:lang w:eastAsia="pl-PL" w:bidi="ar-SA"/>
        </w:rPr>
        <w:t>W przypadku zmiany przedstawicieli, Strony zobowiązane są do wzajemnego informowania o zmianach w formie pisemnej lub w formie elektronicznej w terminie bezzwłocznym. Zmiana przedstawicieli nie wymaga zmiany umowy i nie jest traktowana jako zmiana umowy. Zmiana przedstawicieli danej strony umowy wymaga pisemnego powiadomienia drugiej strony i wywołuje skutek od dnia doręczenia powiadomienia.</w:t>
      </w:r>
    </w:p>
    <w:p w14:paraId="0D6F96F2" w14:textId="77777777" w:rsidR="00417036" w:rsidRPr="00CE099A" w:rsidRDefault="00417036" w:rsidP="00417036">
      <w:pPr>
        <w:suppressAutoHyphens w:val="0"/>
        <w:autoSpaceDN/>
        <w:spacing w:line="276" w:lineRule="auto"/>
        <w:jc w:val="both"/>
        <w:textAlignment w:val="auto"/>
        <w:rPr>
          <w:rFonts w:ascii="Calibri" w:eastAsia="Times New Roman" w:hAnsi="Calibri" w:cs="Times New Roman"/>
          <w:kern w:val="0"/>
          <w:sz w:val="20"/>
          <w:szCs w:val="20"/>
          <w:lang w:eastAsia="pl-PL" w:bidi="ar-SA"/>
        </w:rPr>
      </w:pPr>
    </w:p>
    <w:p w14:paraId="3FEF79B5" w14:textId="77777777" w:rsidR="007A7E68" w:rsidRDefault="007A7E68" w:rsidP="00417036">
      <w:pPr>
        <w:suppressAutoHyphens w:val="0"/>
        <w:autoSpaceDN/>
        <w:spacing w:line="276" w:lineRule="auto"/>
        <w:ind w:left="709" w:hanging="284"/>
        <w:jc w:val="center"/>
        <w:textAlignment w:val="auto"/>
        <w:rPr>
          <w:rFonts w:ascii="Calibri" w:eastAsia="Times New Roman" w:hAnsi="Calibri" w:cs="Times New Roman"/>
          <w:b/>
          <w:kern w:val="0"/>
          <w:sz w:val="20"/>
          <w:szCs w:val="20"/>
          <w:lang w:eastAsia="pl-PL" w:bidi="ar-SA"/>
        </w:rPr>
      </w:pPr>
    </w:p>
    <w:p w14:paraId="0CFE74CB" w14:textId="26810D7F" w:rsidR="00417036" w:rsidRPr="00CE099A" w:rsidRDefault="00417036" w:rsidP="00417036">
      <w:pPr>
        <w:suppressAutoHyphens w:val="0"/>
        <w:autoSpaceDN/>
        <w:spacing w:line="276" w:lineRule="auto"/>
        <w:ind w:left="709" w:hanging="284"/>
        <w:jc w:val="center"/>
        <w:textAlignment w:val="auto"/>
        <w:rPr>
          <w:rFonts w:ascii="Calibri" w:eastAsia="Times New Roman" w:hAnsi="Calibri" w:cs="Times New Roman"/>
          <w:b/>
          <w:kern w:val="0"/>
          <w:sz w:val="20"/>
          <w:szCs w:val="20"/>
          <w:lang w:eastAsia="pl-PL" w:bidi="ar-SA"/>
        </w:rPr>
      </w:pPr>
      <w:r w:rsidRPr="00CE099A">
        <w:rPr>
          <w:rFonts w:ascii="Calibri" w:eastAsia="Times New Roman" w:hAnsi="Calibri" w:cs="Times New Roman"/>
          <w:b/>
          <w:kern w:val="0"/>
          <w:sz w:val="20"/>
          <w:szCs w:val="20"/>
          <w:lang w:eastAsia="pl-PL" w:bidi="ar-SA"/>
        </w:rPr>
        <w:lastRenderedPageBreak/>
        <w:t xml:space="preserve">§ </w:t>
      </w:r>
      <w:r>
        <w:rPr>
          <w:rFonts w:ascii="Calibri" w:eastAsia="Times New Roman" w:hAnsi="Calibri" w:cs="Times New Roman"/>
          <w:b/>
          <w:kern w:val="0"/>
          <w:sz w:val="20"/>
          <w:szCs w:val="20"/>
          <w:lang w:eastAsia="pl-PL" w:bidi="ar-SA"/>
        </w:rPr>
        <w:t>6</w:t>
      </w:r>
      <w:r w:rsidRPr="00CE099A">
        <w:rPr>
          <w:rFonts w:ascii="Calibri" w:eastAsia="Times New Roman" w:hAnsi="Calibri" w:cs="Times New Roman"/>
          <w:b/>
          <w:kern w:val="0"/>
          <w:sz w:val="20"/>
          <w:szCs w:val="20"/>
          <w:lang w:eastAsia="pl-PL" w:bidi="ar-SA"/>
        </w:rPr>
        <w:t>.</w:t>
      </w:r>
      <w:r w:rsidRPr="004336F7">
        <w:rPr>
          <w:rFonts w:ascii="Calibri" w:eastAsia="Times New Roman" w:hAnsi="Calibri" w:cs="Times New Roman"/>
          <w:b/>
          <w:kern w:val="0"/>
          <w:sz w:val="20"/>
          <w:szCs w:val="20"/>
          <w:lang w:eastAsia="pl-PL" w:bidi="ar-SA"/>
        </w:rPr>
        <w:t xml:space="preserve"> </w:t>
      </w:r>
      <w:r w:rsidRPr="00CE099A">
        <w:rPr>
          <w:rFonts w:ascii="Calibri" w:eastAsia="Times New Roman" w:hAnsi="Calibri" w:cs="Times New Roman"/>
          <w:b/>
          <w:kern w:val="0"/>
          <w:sz w:val="20"/>
          <w:szCs w:val="20"/>
          <w:lang w:eastAsia="pl-PL" w:bidi="ar-SA"/>
        </w:rPr>
        <w:t>Narady koordynacyjne</w:t>
      </w:r>
    </w:p>
    <w:p w14:paraId="18D3500A" w14:textId="77777777" w:rsidR="00417036" w:rsidRPr="00CE099A" w:rsidRDefault="00417036">
      <w:pPr>
        <w:widowControl w:val="0"/>
        <w:numPr>
          <w:ilvl w:val="1"/>
          <w:numId w:val="43"/>
        </w:numPr>
        <w:tabs>
          <w:tab w:val="left" w:pos="-4111"/>
        </w:tabs>
        <w:suppressAutoHyphens w:val="0"/>
        <w:autoSpaceDN/>
        <w:spacing w:after="120" w:line="276" w:lineRule="auto"/>
        <w:ind w:left="357" w:hanging="357"/>
        <w:contextualSpacing/>
        <w:jc w:val="both"/>
        <w:textAlignment w:val="auto"/>
        <w:rPr>
          <w:rFonts w:ascii="Calibri" w:eastAsia="Calibri" w:hAnsi="Calibri" w:cs="Times New Roman"/>
          <w:kern w:val="0"/>
          <w:sz w:val="20"/>
          <w:szCs w:val="20"/>
          <w:lang w:eastAsia="en-US" w:bidi="ar-SA"/>
        </w:rPr>
      </w:pPr>
      <w:r w:rsidRPr="00CE099A">
        <w:rPr>
          <w:rFonts w:ascii="Calibri" w:eastAsia="Calibri" w:hAnsi="Calibri" w:cs="Times New Roman"/>
          <w:kern w:val="0"/>
          <w:sz w:val="20"/>
          <w:szCs w:val="20"/>
          <w:lang w:eastAsia="en-US" w:bidi="ar-SA"/>
        </w:rPr>
        <w:t>Kierownik budowy jest uprawniony do zwoływania narad koordynacyjnych z udziałem przedstawicieli Wykonawcy, Zamawiającego i inspektorów nadzoru oraz innych zaproszonych osób. Ustala się następującą częstotliwość narad koordynacyjnych:  w zależności od potrzeb jednak nie rzadziej niż co 2 tygodnie, chyba że nastąpi dłuższa przerwa w wykonywaniu robót budowlanych.</w:t>
      </w:r>
    </w:p>
    <w:p w14:paraId="7DB23D43" w14:textId="77777777" w:rsidR="00417036" w:rsidRPr="00F734CD" w:rsidRDefault="00417036">
      <w:pPr>
        <w:widowControl w:val="0"/>
        <w:numPr>
          <w:ilvl w:val="1"/>
          <w:numId w:val="43"/>
        </w:numPr>
        <w:suppressAutoHyphens w:val="0"/>
        <w:autoSpaceDN/>
        <w:spacing w:before="120" w:after="120" w:line="276" w:lineRule="auto"/>
        <w:contextualSpacing/>
        <w:jc w:val="both"/>
        <w:textAlignment w:val="auto"/>
        <w:rPr>
          <w:rFonts w:asciiTheme="minorHAnsi" w:eastAsia="Calibri" w:hAnsiTheme="minorHAnsi" w:cstheme="minorHAnsi"/>
          <w:kern w:val="0"/>
          <w:sz w:val="20"/>
          <w:szCs w:val="20"/>
          <w:lang w:eastAsia="en-US" w:bidi="ar-SA"/>
        </w:rPr>
      </w:pPr>
      <w:r w:rsidRPr="00CE099A">
        <w:rPr>
          <w:rFonts w:ascii="Calibri" w:eastAsia="Calibri" w:hAnsi="Calibri" w:cs="Times New Roman"/>
          <w:spacing w:val="-4"/>
          <w:kern w:val="0"/>
          <w:sz w:val="20"/>
          <w:szCs w:val="20"/>
          <w:lang w:eastAsia="en-US" w:bidi="ar-SA"/>
        </w:rPr>
        <w:t>Celem narad koordynacyjnych jest omawianie lub wyjaśnianie bieżących spraw dotyczących</w:t>
      </w:r>
      <w:r w:rsidRPr="00CE099A">
        <w:rPr>
          <w:rFonts w:ascii="Calibri" w:eastAsia="Calibri" w:hAnsi="Calibri" w:cs="Times New Roman"/>
          <w:kern w:val="0"/>
          <w:sz w:val="20"/>
          <w:szCs w:val="20"/>
          <w:lang w:eastAsia="en-US" w:bidi="ar-SA"/>
        </w:rPr>
        <w:t xml:space="preserve"> wykonania i zaawansowania robót, w szczególności dotyczących postępu prac, oceny prawidłowości w wykonywaniu robót lub zagrożenia terminowego wykonania Umowy, oraz proponowanych zmian w sposobie i w zakresie wykonania przedmiotu </w:t>
      </w:r>
      <w:r w:rsidRPr="00F734CD">
        <w:rPr>
          <w:rFonts w:asciiTheme="minorHAnsi" w:eastAsia="Calibri" w:hAnsiTheme="minorHAnsi" w:cstheme="minorHAnsi"/>
          <w:kern w:val="0"/>
          <w:sz w:val="20"/>
          <w:szCs w:val="20"/>
          <w:lang w:eastAsia="en-US" w:bidi="ar-SA"/>
        </w:rPr>
        <w:t>umowy.</w:t>
      </w:r>
    </w:p>
    <w:p w14:paraId="39E524EF" w14:textId="77777777" w:rsidR="00417036" w:rsidRPr="00F734CD" w:rsidRDefault="00417036">
      <w:pPr>
        <w:widowControl w:val="0"/>
        <w:numPr>
          <w:ilvl w:val="1"/>
          <w:numId w:val="43"/>
        </w:numPr>
        <w:tabs>
          <w:tab w:val="left" w:pos="-4111"/>
        </w:tabs>
        <w:suppressAutoHyphens w:val="0"/>
        <w:autoSpaceDN/>
        <w:spacing w:before="120" w:after="120" w:line="276" w:lineRule="auto"/>
        <w:contextualSpacing/>
        <w:jc w:val="both"/>
        <w:textAlignment w:val="auto"/>
        <w:rPr>
          <w:rFonts w:asciiTheme="minorHAnsi" w:eastAsia="Calibri" w:hAnsiTheme="minorHAnsi" w:cstheme="minorHAnsi"/>
          <w:kern w:val="0"/>
          <w:sz w:val="20"/>
          <w:szCs w:val="20"/>
          <w:lang w:eastAsia="en-US" w:bidi="ar-SA"/>
        </w:rPr>
      </w:pPr>
      <w:r w:rsidRPr="00F734CD">
        <w:rPr>
          <w:rFonts w:asciiTheme="minorHAnsi" w:eastAsia="Calibri" w:hAnsiTheme="minorHAnsi" w:cstheme="minorHAnsi"/>
          <w:kern w:val="0"/>
          <w:sz w:val="20"/>
          <w:szCs w:val="20"/>
          <w:lang w:eastAsia="en-US" w:bidi="ar-SA"/>
        </w:rPr>
        <w:t>Odpowiedni kierownicy robót są zobowiązani uczestniczyć w naradach koordynacyjnych.</w:t>
      </w:r>
    </w:p>
    <w:p w14:paraId="26C6A663" w14:textId="77777777" w:rsidR="00417036" w:rsidRPr="00F734CD" w:rsidRDefault="00417036">
      <w:pPr>
        <w:widowControl w:val="0"/>
        <w:numPr>
          <w:ilvl w:val="1"/>
          <w:numId w:val="43"/>
        </w:numPr>
        <w:tabs>
          <w:tab w:val="left" w:pos="-4111"/>
        </w:tabs>
        <w:suppressAutoHyphens w:val="0"/>
        <w:autoSpaceDN/>
        <w:spacing w:line="276" w:lineRule="auto"/>
        <w:ind w:left="357" w:hanging="357"/>
        <w:jc w:val="both"/>
        <w:textAlignment w:val="auto"/>
        <w:rPr>
          <w:rFonts w:asciiTheme="minorHAnsi" w:eastAsia="Calibri" w:hAnsiTheme="minorHAnsi" w:cstheme="minorHAnsi"/>
          <w:kern w:val="0"/>
          <w:sz w:val="20"/>
          <w:szCs w:val="20"/>
          <w:lang w:eastAsia="en-US" w:bidi="ar-SA"/>
        </w:rPr>
      </w:pPr>
      <w:r w:rsidRPr="00F734CD">
        <w:rPr>
          <w:rFonts w:asciiTheme="minorHAnsi" w:eastAsia="Calibri" w:hAnsiTheme="minorHAnsi" w:cstheme="minorHAnsi"/>
          <w:kern w:val="0"/>
          <w:sz w:val="20"/>
          <w:szCs w:val="20"/>
          <w:lang w:eastAsia="en-US" w:bidi="ar-SA"/>
        </w:rPr>
        <w:t>Kierownik budowy informuje z 3 - dniowym wyprzedzeniem uczestników narady koordynacyjnej o terminie i miejscu narady, prowadzi naradę i zapewnia jej protokołowanie, a kopie protokołu lub ustaleń dostarcza wszystkim Stronom zaproszonym na naradę. W miarę możliwości w trakcie prowadzonej narady należy wyznaczyć termin następnej narady.</w:t>
      </w:r>
    </w:p>
    <w:p w14:paraId="68130F30" w14:textId="223FF852" w:rsidR="00417036" w:rsidRPr="00F734CD" w:rsidRDefault="00417036">
      <w:pPr>
        <w:pStyle w:val="Akapitzlist"/>
        <w:numPr>
          <w:ilvl w:val="1"/>
          <w:numId w:val="43"/>
        </w:numPr>
        <w:tabs>
          <w:tab w:val="left" w:pos="540"/>
        </w:tabs>
        <w:autoSpaceDE w:val="0"/>
        <w:adjustRightInd w:val="0"/>
        <w:spacing w:line="276" w:lineRule="auto"/>
        <w:ind w:left="357" w:hanging="357"/>
        <w:jc w:val="both"/>
        <w:rPr>
          <w:rFonts w:asciiTheme="minorHAnsi" w:eastAsiaTheme="minorHAnsi" w:hAnsiTheme="minorHAnsi" w:cstheme="minorHAnsi"/>
          <w:sz w:val="20"/>
          <w:szCs w:val="20"/>
          <w:lang w:eastAsia="en-US"/>
        </w:rPr>
      </w:pPr>
      <w:r w:rsidRPr="00F734CD">
        <w:rPr>
          <w:rFonts w:asciiTheme="minorHAnsi" w:eastAsia="Calibri" w:hAnsiTheme="minorHAnsi" w:cstheme="minorHAnsi"/>
          <w:sz w:val="20"/>
          <w:szCs w:val="20"/>
          <w:lang w:eastAsia="en-US"/>
        </w:rPr>
        <w:t>Kierownik budowy jest zobowiązany do zwołania narady koordynacyjnej na żądanie inspektora nadzoru lub Zamawiającego.</w:t>
      </w:r>
    </w:p>
    <w:p w14:paraId="1BC1C8C5" w14:textId="77777777" w:rsidR="00D527A8" w:rsidRDefault="00D527A8" w:rsidP="002D4072">
      <w:pPr>
        <w:pStyle w:val="Standard"/>
        <w:spacing w:line="276" w:lineRule="auto"/>
        <w:rPr>
          <w:rFonts w:asciiTheme="minorHAnsi" w:hAnsiTheme="minorHAnsi" w:cstheme="minorHAnsi"/>
          <w:b/>
          <w:bCs/>
          <w:sz w:val="20"/>
          <w:szCs w:val="20"/>
        </w:rPr>
      </w:pPr>
    </w:p>
    <w:p w14:paraId="452A2E53" w14:textId="32753FBE" w:rsidR="00014D99" w:rsidRPr="004336F7" w:rsidRDefault="00014D99" w:rsidP="00417036">
      <w:pPr>
        <w:pStyle w:val="Standard"/>
        <w:spacing w:line="276" w:lineRule="auto"/>
        <w:jc w:val="center"/>
        <w:rPr>
          <w:rFonts w:asciiTheme="minorHAnsi" w:hAnsiTheme="minorHAnsi" w:cstheme="minorHAnsi"/>
          <w:b/>
          <w:bCs/>
          <w:sz w:val="20"/>
          <w:szCs w:val="20"/>
        </w:rPr>
      </w:pPr>
      <w:r w:rsidRPr="004336F7">
        <w:rPr>
          <w:rFonts w:asciiTheme="minorHAnsi" w:hAnsiTheme="minorHAnsi" w:cstheme="minorHAnsi"/>
          <w:b/>
          <w:bCs/>
          <w:sz w:val="20"/>
          <w:szCs w:val="20"/>
        </w:rPr>
        <w:t xml:space="preserve">§ </w:t>
      </w:r>
      <w:r w:rsidR="00417036">
        <w:rPr>
          <w:rFonts w:asciiTheme="minorHAnsi" w:hAnsiTheme="minorHAnsi" w:cstheme="minorHAnsi"/>
          <w:b/>
          <w:bCs/>
          <w:sz w:val="20"/>
          <w:szCs w:val="20"/>
        </w:rPr>
        <w:t>7</w:t>
      </w:r>
      <w:r>
        <w:rPr>
          <w:rFonts w:asciiTheme="minorHAnsi" w:hAnsiTheme="minorHAnsi" w:cstheme="minorHAnsi"/>
          <w:b/>
          <w:bCs/>
          <w:sz w:val="20"/>
          <w:szCs w:val="20"/>
        </w:rPr>
        <w:t>.</w:t>
      </w:r>
      <w:r w:rsidRPr="004336F7">
        <w:rPr>
          <w:rFonts w:asciiTheme="minorHAnsi" w:hAnsiTheme="minorHAnsi" w:cstheme="minorHAnsi"/>
          <w:b/>
          <w:bCs/>
          <w:sz w:val="20"/>
          <w:szCs w:val="20"/>
        </w:rPr>
        <w:t xml:space="preserve"> Termin wykonania zamówienia</w:t>
      </w:r>
    </w:p>
    <w:p w14:paraId="770D734C" w14:textId="77777777" w:rsidR="00014D99" w:rsidRPr="004336F7" w:rsidRDefault="00014D99">
      <w:pPr>
        <w:pStyle w:val="Standard"/>
        <w:numPr>
          <w:ilvl w:val="1"/>
          <w:numId w:val="46"/>
        </w:numPr>
        <w:spacing w:line="276" w:lineRule="auto"/>
        <w:ind w:left="426" w:hanging="426"/>
        <w:jc w:val="both"/>
        <w:rPr>
          <w:rFonts w:asciiTheme="minorHAnsi" w:hAnsiTheme="minorHAnsi" w:cstheme="minorHAnsi"/>
          <w:sz w:val="20"/>
          <w:szCs w:val="20"/>
        </w:rPr>
      </w:pPr>
      <w:r w:rsidRPr="004336F7">
        <w:rPr>
          <w:rFonts w:asciiTheme="minorHAnsi" w:hAnsiTheme="minorHAnsi" w:cstheme="minorHAnsi"/>
          <w:sz w:val="20"/>
          <w:szCs w:val="20"/>
        </w:rPr>
        <w:t xml:space="preserve">Wykonawca zobowiązany jest wykonać przedmiot umowy w terminie </w:t>
      </w:r>
      <w:r w:rsidRPr="00E73E01">
        <w:rPr>
          <w:rFonts w:asciiTheme="minorHAnsi" w:hAnsiTheme="minorHAnsi" w:cstheme="minorHAnsi"/>
          <w:b/>
          <w:bCs/>
          <w:sz w:val="20"/>
          <w:szCs w:val="20"/>
        </w:rPr>
        <w:t xml:space="preserve">730 dni </w:t>
      </w:r>
      <w:r w:rsidRPr="004336F7">
        <w:rPr>
          <w:rFonts w:asciiTheme="minorHAnsi" w:hAnsiTheme="minorHAnsi" w:cstheme="minorHAnsi"/>
          <w:b/>
          <w:bCs/>
          <w:sz w:val="20"/>
          <w:szCs w:val="20"/>
        </w:rPr>
        <w:t>od dnia podpisania umowy</w:t>
      </w:r>
      <w:r w:rsidRPr="004336F7">
        <w:rPr>
          <w:rFonts w:asciiTheme="minorHAnsi" w:hAnsiTheme="minorHAnsi" w:cstheme="minorHAnsi"/>
          <w:b/>
          <w:bCs/>
          <w:color w:val="00B0F0"/>
          <w:sz w:val="20"/>
          <w:szCs w:val="20"/>
        </w:rPr>
        <w:t>.</w:t>
      </w:r>
    </w:p>
    <w:p w14:paraId="5A0D2783" w14:textId="77777777" w:rsidR="00014D99" w:rsidRPr="004336F7" w:rsidRDefault="00014D99">
      <w:pPr>
        <w:pStyle w:val="Standard"/>
        <w:numPr>
          <w:ilvl w:val="1"/>
          <w:numId w:val="46"/>
        </w:numPr>
        <w:spacing w:line="276" w:lineRule="auto"/>
        <w:ind w:left="426" w:hanging="426"/>
        <w:jc w:val="both"/>
        <w:rPr>
          <w:rFonts w:asciiTheme="minorHAnsi" w:hAnsiTheme="minorHAnsi" w:cstheme="minorHAnsi"/>
          <w:sz w:val="20"/>
          <w:szCs w:val="20"/>
        </w:rPr>
      </w:pPr>
      <w:r w:rsidRPr="004336F7">
        <w:rPr>
          <w:rFonts w:asciiTheme="minorHAnsi" w:hAnsiTheme="minorHAnsi" w:cstheme="minorHAnsi"/>
          <w:sz w:val="20"/>
          <w:szCs w:val="20"/>
        </w:rPr>
        <w:t xml:space="preserve">Za termin wykonania całości zamówienia uznaje się dzień podpisania protokołu odbioru końcowego. </w:t>
      </w:r>
    </w:p>
    <w:p w14:paraId="45B1C500" w14:textId="2D912866" w:rsidR="00014D99" w:rsidRPr="001664D2" w:rsidRDefault="00014D99">
      <w:pPr>
        <w:pStyle w:val="Standard"/>
        <w:numPr>
          <w:ilvl w:val="1"/>
          <w:numId w:val="46"/>
        </w:numPr>
        <w:spacing w:line="276" w:lineRule="auto"/>
        <w:ind w:left="426" w:hanging="426"/>
        <w:jc w:val="both"/>
        <w:rPr>
          <w:rFonts w:asciiTheme="minorHAnsi" w:hAnsiTheme="minorHAnsi" w:cstheme="minorHAnsi"/>
          <w:sz w:val="20"/>
          <w:szCs w:val="20"/>
        </w:rPr>
      </w:pPr>
      <w:r w:rsidRPr="004336F7">
        <w:rPr>
          <w:rFonts w:asciiTheme="minorHAnsi" w:hAnsiTheme="minorHAnsi" w:cstheme="minorHAnsi"/>
          <w:sz w:val="20"/>
          <w:szCs w:val="20"/>
        </w:rPr>
        <w:t xml:space="preserve">Wykonawca zobowiązany jest zgłosić roboty do odbioru w taki sposób, aby możliwe było dokonanie w terminie wskazanym w ust. 1 odbioru końcowego z uwzględnieniem wszystkich obowiązków Wykonawcy i z zachowaniem maksymalnych terminów przewidzianych </w:t>
      </w:r>
      <w:r w:rsidR="004B7EE1" w:rsidRPr="004B7EE1">
        <w:rPr>
          <w:rFonts w:asciiTheme="minorHAnsi" w:hAnsiTheme="minorHAnsi" w:cstheme="minorHAnsi"/>
          <w:sz w:val="20"/>
          <w:szCs w:val="20"/>
        </w:rPr>
        <w:t xml:space="preserve">w § </w:t>
      </w:r>
      <w:r w:rsidR="008F7F7B">
        <w:rPr>
          <w:rFonts w:asciiTheme="minorHAnsi" w:hAnsiTheme="minorHAnsi" w:cstheme="minorHAnsi"/>
          <w:sz w:val="20"/>
          <w:szCs w:val="20"/>
        </w:rPr>
        <w:t>10</w:t>
      </w:r>
      <w:r w:rsidRPr="004B7EE1">
        <w:rPr>
          <w:rFonts w:asciiTheme="minorHAnsi" w:hAnsiTheme="minorHAnsi" w:cstheme="minorHAnsi"/>
          <w:sz w:val="20"/>
          <w:szCs w:val="20"/>
        </w:rPr>
        <w:t>.</w:t>
      </w:r>
    </w:p>
    <w:p w14:paraId="4FDF66DE" w14:textId="77777777" w:rsidR="00014D99" w:rsidRPr="001664D2" w:rsidRDefault="00014D99">
      <w:pPr>
        <w:pStyle w:val="Standard"/>
        <w:numPr>
          <w:ilvl w:val="1"/>
          <w:numId w:val="46"/>
        </w:numPr>
        <w:spacing w:line="276" w:lineRule="auto"/>
        <w:ind w:left="426" w:hanging="426"/>
        <w:jc w:val="both"/>
        <w:rPr>
          <w:rFonts w:asciiTheme="minorHAnsi" w:hAnsiTheme="minorHAnsi" w:cstheme="minorHAnsi"/>
          <w:sz w:val="20"/>
          <w:szCs w:val="20"/>
        </w:rPr>
      </w:pPr>
      <w:r w:rsidRPr="001664D2">
        <w:rPr>
          <w:rFonts w:asciiTheme="minorHAnsi" w:hAnsiTheme="minorHAnsi" w:cstheme="minorHAnsi"/>
          <w:sz w:val="20"/>
          <w:szCs w:val="20"/>
        </w:rPr>
        <w:t>Strony ustaliły, że po zawarciu niniejszej umowy roboty</w:t>
      </w:r>
      <w:r w:rsidRPr="001664D2">
        <w:rPr>
          <w:rFonts w:asciiTheme="minorHAnsi" w:hAnsiTheme="minorHAnsi" w:cstheme="minorHAnsi"/>
          <w:b/>
          <w:sz w:val="20"/>
          <w:szCs w:val="20"/>
        </w:rPr>
        <w:t xml:space="preserve"> </w:t>
      </w:r>
      <w:r w:rsidRPr="001664D2">
        <w:rPr>
          <w:rFonts w:asciiTheme="minorHAnsi" w:hAnsiTheme="minorHAnsi" w:cstheme="minorHAnsi"/>
          <w:sz w:val="20"/>
          <w:szCs w:val="20"/>
        </w:rPr>
        <w:t>będą realizowane wg następujących założeń:</w:t>
      </w:r>
    </w:p>
    <w:p w14:paraId="487A32A2" w14:textId="56EA9CDC" w:rsidR="00014D99" w:rsidRDefault="00014D99" w:rsidP="00877D88">
      <w:pPr>
        <w:pStyle w:val="Akapitzlist"/>
        <w:numPr>
          <w:ilvl w:val="0"/>
          <w:numId w:val="53"/>
        </w:numPr>
        <w:spacing w:line="276" w:lineRule="auto"/>
        <w:jc w:val="both"/>
        <w:rPr>
          <w:rFonts w:asciiTheme="minorHAnsi" w:hAnsiTheme="minorHAnsi" w:cstheme="minorHAnsi"/>
          <w:sz w:val="20"/>
          <w:szCs w:val="20"/>
        </w:rPr>
      </w:pPr>
      <w:r w:rsidRPr="001664D2">
        <w:rPr>
          <w:rFonts w:asciiTheme="minorHAnsi" w:hAnsiTheme="minorHAnsi" w:cstheme="minorHAnsi"/>
          <w:sz w:val="20"/>
          <w:szCs w:val="20"/>
        </w:rPr>
        <w:t>niezwłocznie po zawarciu niniejszej umowy Strony umowy</w:t>
      </w:r>
      <w:r w:rsidR="00A25E16">
        <w:rPr>
          <w:rFonts w:asciiTheme="minorHAnsi" w:hAnsiTheme="minorHAnsi" w:cstheme="minorHAnsi"/>
          <w:sz w:val="20"/>
          <w:szCs w:val="20"/>
        </w:rPr>
        <w:t xml:space="preserve"> na spotkaniu ustalą</w:t>
      </w:r>
      <w:r w:rsidRPr="001664D2">
        <w:rPr>
          <w:rFonts w:asciiTheme="minorHAnsi" w:hAnsiTheme="minorHAnsi" w:cstheme="minorHAnsi"/>
          <w:sz w:val="20"/>
          <w:szCs w:val="20"/>
        </w:rPr>
        <w:t xml:space="preserve"> terminy, w których Wykonawca zamierza rozpocząć oraz wykonywać roboty budowlane oraz szczegóły prowadzenia robót w początkowym okresie, jak również omówią sposób urządzenia zaplecza budowy i zapewnienia mediów, </w:t>
      </w:r>
    </w:p>
    <w:p w14:paraId="4B9CDB95" w14:textId="77777777" w:rsidR="002F1339" w:rsidRDefault="00014D99" w:rsidP="00877D88">
      <w:pPr>
        <w:pStyle w:val="Akapitzlist"/>
        <w:numPr>
          <w:ilvl w:val="0"/>
          <w:numId w:val="53"/>
        </w:numPr>
        <w:spacing w:line="276" w:lineRule="auto"/>
        <w:jc w:val="both"/>
        <w:rPr>
          <w:rFonts w:asciiTheme="minorHAnsi" w:hAnsiTheme="minorHAnsi" w:cstheme="minorHAnsi"/>
          <w:sz w:val="20"/>
          <w:szCs w:val="20"/>
        </w:rPr>
      </w:pPr>
      <w:r w:rsidRPr="00A25E16">
        <w:rPr>
          <w:rFonts w:asciiTheme="minorHAnsi" w:hAnsiTheme="minorHAnsi" w:cstheme="minorHAnsi"/>
          <w:sz w:val="20"/>
          <w:szCs w:val="20"/>
        </w:rPr>
        <w:t xml:space="preserve">niezwłocznie </w:t>
      </w:r>
      <w:r w:rsidR="00417036" w:rsidRPr="00A25E16">
        <w:rPr>
          <w:rFonts w:asciiTheme="minorHAnsi" w:hAnsiTheme="minorHAnsi" w:cstheme="minorHAnsi"/>
          <w:sz w:val="20"/>
          <w:szCs w:val="20"/>
        </w:rPr>
        <w:t>po w</w:t>
      </w:r>
      <w:r w:rsidRPr="00A25E16">
        <w:rPr>
          <w:rFonts w:asciiTheme="minorHAnsi" w:hAnsiTheme="minorHAnsi" w:cstheme="minorHAnsi"/>
          <w:sz w:val="20"/>
          <w:szCs w:val="20"/>
        </w:rPr>
        <w:t>ykonani</w:t>
      </w:r>
      <w:r w:rsidR="00417036" w:rsidRPr="00A25E16">
        <w:rPr>
          <w:rFonts w:asciiTheme="minorHAnsi" w:hAnsiTheme="minorHAnsi" w:cstheme="minorHAnsi"/>
          <w:sz w:val="20"/>
          <w:szCs w:val="20"/>
        </w:rPr>
        <w:t>u</w:t>
      </w:r>
      <w:r w:rsidRPr="00A25E16">
        <w:rPr>
          <w:rFonts w:asciiTheme="minorHAnsi" w:hAnsiTheme="minorHAnsi" w:cstheme="minorHAnsi"/>
          <w:sz w:val="20"/>
          <w:szCs w:val="20"/>
        </w:rPr>
        <w:t xml:space="preserve"> </w:t>
      </w:r>
      <w:r w:rsidR="00A25E16">
        <w:rPr>
          <w:rFonts w:asciiTheme="minorHAnsi" w:hAnsiTheme="minorHAnsi" w:cstheme="minorHAnsi"/>
          <w:sz w:val="20"/>
          <w:szCs w:val="20"/>
        </w:rPr>
        <w:t xml:space="preserve">przez Zamawiającego </w:t>
      </w:r>
      <w:r w:rsidRPr="00A25E16">
        <w:rPr>
          <w:rFonts w:asciiTheme="minorHAnsi" w:hAnsiTheme="minorHAnsi" w:cstheme="minorHAnsi"/>
          <w:sz w:val="20"/>
          <w:szCs w:val="20"/>
        </w:rPr>
        <w:t>przebudowy kolidujących przyłączy gazowych oraz wyłączeni</w:t>
      </w:r>
      <w:r w:rsidR="00417036" w:rsidRPr="00A25E16">
        <w:rPr>
          <w:rFonts w:asciiTheme="minorHAnsi" w:hAnsiTheme="minorHAnsi" w:cstheme="minorHAnsi"/>
          <w:sz w:val="20"/>
          <w:szCs w:val="20"/>
        </w:rPr>
        <w:t>u</w:t>
      </w:r>
      <w:r w:rsidRPr="00A25E16">
        <w:rPr>
          <w:rFonts w:asciiTheme="minorHAnsi" w:hAnsiTheme="minorHAnsi" w:cstheme="minorHAnsi"/>
          <w:sz w:val="20"/>
          <w:szCs w:val="20"/>
        </w:rPr>
        <w:t xml:space="preserve"> z eksploatacji instalacji gazowej zlokalizowanej w budynku przeznaczonym do rozbiórki</w:t>
      </w:r>
      <w:r w:rsidR="00E44089" w:rsidRPr="00A25E16">
        <w:rPr>
          <w:rFonts w:asciiTheme="minorHAnsi" w:hAnsiTheme="minorHAnsi" w:cstheme="minorHAnsi"/>
          <w:sz w:val="20"/>
          <w:szCs w:val="20"/>
        </w:rPr>
        <w:t xml:space="preserve"> Zamawiający </w:t>
      </w:r>
      <w:r w:rsidR="00E00B69" w:rsidRPr="00A25E16">
        <w:rPr>
          <w:rFonts w:asciiTheme="minorHAnsi" w:hAnsiTheme="minorHAnsi" w:cstheme="minorHAnsi"/>
          <w:sz w:val="20"/>
          <w:szCs w:val="20"/>
        </w:rPr>
        <w:t xml:space="preserve">poinformuje Wykonawcę o gotowości do przekazania </w:t>
      </w:r>
      <w:r w:rsidR="00A25E16">
        <w:rPr>
          <w:rFonts w:asciiTheme="minorHAnsi" w:hAnsiTheme="minorHAnsi" w:cstheme="minorHAnsi"/>
          <w:sz w:val="20"/>
          <w:szCs w:val="20"/>
        </w:rPr>
        <w:t xml:space="preserve">mu </w:t>
      </w:r>
      <w:r w:rsidR="00E00B69" w:rsidRPr="00A25E16">
        <w:rPr>
          <w:rFonts w:asciiTheme="minorHAnsi" w:hAnsiTheme="minorHAnsi" w:cstheme="minorHAnsi"/>
          <w:sz w:val="20"/>
          <w:szCs w:val="20"/>
        </w:rPr>
        <w:t>terenu budowy</w:t>
      </w:r>
      <w:r w:rsidR="00FB3C51" w:rsidRPr="00A25E16">
        <w:rPr>
          <w:rFonts w:asciiTheme="minorHAnsi" w:hAnsiTheme="minorHAnsi" w:cstheme="minorHAnsi"/>
          <w:sz w:val="20"/>
          <w:szCs w:val="20"/>
        </w:rPr>
        <w:t>.</w:t>
      </w:r>
      <w:r w:rsidR="00E44089" w:rsidRPr="00A25E16">
        <w:rPr>
          <w:rFonts w:asciiTheme="minorHAnsi" w:hAnsiTheme="minorHAnsi" w:cstheme="minorHAnsi"/>
          <w:sz w:val="20"/>
          <w:szCs w:val="20"/>
        </w:rPr>
        <w:t xml:space="preserve"> </w:t>
      </w:r>
      <w:bookmarkStart w:id="2" w:name="_Hlk129344780"/>
      <w:r w:rsidR="00FB3C51" w:rsidRPr="00A25E16">
        <w:rPr>
          <w:rFonts w:asciiTheme="minorHAnsi" w:hAnsiTheme="minorHAnsi" w:cstheme="minorHAnsi"/>
          <w:sz w:val="20"/>
          <w:szCs w:val="20"/>
        </w:rPr>
        <w:t>Zakłada się, że Zamawiający zakończy przebudowę przyłączy w terminie do 30 czerwca 2023 r.</w:t>
      </w:r>
      <w:r w:rsidR="002F1339">
        <w:rPr>
          <w:rFonts w:asciiTheme="minorHAnsi" w:hAnsiTheme="minorHAnsi" w:cstheme="minorHAnsi"/>
          <w:sz w:val="20"/>
          <w:szCs w:val="20"/>
        </w:rPr>
        <w:t>,</w:t>
      </w:r>
    </w:p>
    <w:p w14:paraId="57736B4D" w14:textId="184CA4F7" w:rsidR="001779F4" w:rsidRPr="00A25E16" w:rsidRDefault="002F1339" w:rsidP="00877D88">
      <w:pPr>
        <w:pStyle w:val="Akapitzlist"/>
        <w:numPr>
          <w:ilvl w:val="0"/>
          <w:numId w:val="53"/>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w:t>
      </w:r>
      <w:r w:rsidR="00566ADD">
        <w:rPr>
          <w:rFonts w:asciiTheme="minorHAnsi" w:hAnsiTheme="minorHAnsi" w:cstheme="minorHAnsi"/>
          <w:sz w:val="20"/>
          <w:szCs w:val="20"/>
        </w:rPr>
        <w:t xml:space="preserve"> po otrzymaniu od Zamawiającego informacji</w:t>
      </w:r>
      <w:r w:rsidR="00566ADD" w:rsidRPr="00A25E16">
        <w:rPr>
          <w:rFonts w:asciiTheme="minorHAnsi" w:hAnsiTheme="minorHAnsi" w:cstheme="minorHAnsi"/>
          <w:sz w:val="20"/>
          <w:szCs w:val="20"/>
        </w:rPr>
        <w:t xml:space="preserve"> o gotowości do przekazania </w:t>
      </w:r>
      <w:r w:rsidR="00566ADD">
        <w:rPr>
          <w:rFonts w:asciiTheme="minorHAnsi" w:hAnsiTheme="minorHAnsi" w:cstheme="minorHAnsi"/>
          <w:sz w:val="20"/>
          <w:szCs w:val="20"/>
        </w:rPr>
        <w:t xml:space="preserve">mu </w:t>
      </w:r>
      <w:r w:rsidR="00566ADD" w:rsidRPr="00A25E16">
        <w:rPr>
          <w:rFonts w:asciiTheme="minorHAnsi" w:hAnsiTheme="minorHAnsi" w:cstheme="minorHAnsi"/>
          <w:sz w:val="20"/>
          <w:szCs w:val="20"/>
        </w:rPr>
        <w:t>terenu budowy</w:t>
      </w:r>
      <w:r w:rsidR="00566ADD">
        <w:rPr>
          <w:rFonts w:asciiTheme="minorHAnsi" w:hAnsiTheme="minorHAnsi" w:cstheme="minorHAnsi"/>
          <w:sz w:val="20"/>
          <w:szCs w:val="20"/>
        </w:rPr>
        <w:t xml:space="preserve"> przekaże Zamawiającemu harmonogram rzeczowo-finansowy, o którym mowa w ust. 5,    </w:t>
      </w:r>
      <w:r>
        <w:rPr>
          <w:rFonts w:asciiTheme="minorHAnsi" w:hAnsiTheme="minorHAnsi" w:cstheme="minorHAnsi"/>
          <w:sz w:val="20"/>
          <w:szCs w:val="20"/>
        </w:rPr>
        <w:t xml:space="preserve"> </w:t>
      </w:r>
      <w:r w:rsidR="00FB3C51" w:rsidRPr="00A25E16">
        <w:rPr>
          <w:rFonts w:asciiTheme="minorHAnsi" w:hAnsiTheme="minorHAnsi" w:cstheme="minorHAnsi"/>
          <w:sz w:val="20"/>
          <w:szCs w:val="20"/>
        </w:rPr>
        <w:t xml:space="preserve"> </w:t>
      </w:r>
    </w:p>
    <w:p w14:paraId="656AAF0D" w14:textId="0BE1FFB4" w:rsidR="00014D99" w:rsidRPr="00566ADD" w:rsidRDefault="00A25E16" w:rsidP="00877D88">
      <w:pPr>
        <w:pStyle w:val="Akapitzlist"/>
        <w:numPr>
          <w:ilvl w:val="0"/>
          <w:numId w:val="5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w:t>
      </w:r>
      <w:r w:rsidR="00D527A8" w:rsidRPr="00A25E16">
        <w:rPr>
          <w:rFonts w:asciiTheme="minorHAnsi" w:hAnsiTheme="minorHAnsi" w:cstheme="minorHAnsi"/>
          <w:sz w:val="20"/>
          <w:szCs w:val="20"/>
        </w:rPr>
        <w:t>p</w:t>
      </w:r>
      <w:r>
        <w:rPr>
          <w:rFonts w:asciiTheme="minorHAnsi" w:hAnsiTheme="minorHAnsi" w:cstheme="minorHAnsi"/>
          <w:sz w:val="20"/>
          <w:szCs w:val="20"/>
        </w:rPr>
        <w:t xml:space="preserve">rzekaże </w:t>
      </w:r>
      <w:r w:rsidR="00566ADD">
        <w:rPr>
          <w:rFonts w:asciiTheme="minorHAnsi" w:hAnsiTheme="minorHAnsi" w:cstheme="minorHAnsi"/>
          <w:sz w:val="20"/>
          <w:szCs w:val="20"/>
        </w:rPr>
        <w:t xml:space="preserve">Wykonawcy </w:t>
      </w:r>
      <w:r w:rsidR="002F1339">
        <w:rPr>
          <w:rFonts w:asciiTheme="minorHAnsi" w:hAnsiTheme="minorHAnsi" w:cstheme="minorHAnsi"/>
          <w:sz w:val="20"/>
          <w:szCs w:val="20"/>
        </w:rPr>
        <w:t xml:space="preserve">niezbędny do wykonania robót </w:t>
      </w:r>
      <w:r>
        <w:rPr>
          <w:rFonts w:asciiTheme="minorHAnsi" w:hAnsiTheme="minorHAnsi" w:cstheme="minorHAnsi"/>
          <w:sz w:val="20"/>
          <w:szCs w:val="20"/>
        </w:rPr>
        <w:t>teren budowy</w:t>
      </w:r>
      <w:r w:rsidRPr="00A25E16">
        <w:rPr>
          <w:rFonts w:asciiTheme="minorHAnsi" w:hAnsiTheme="minorHAnsi" w:cstheme="minorHAnsi"/>
          <w:sz w:val="20"/>
          <w:szCs w:val="20"/>
        </w:rPr>
        <w:t xml:space="preserve"> przed wskazanym przez </w:t>
      </w:r>
      <w:r w:rsidRPr="00566ADD">
        <w:rPr>
          <w:rFonts w:asciiTheme="minorHAnsi" w:hAnsiTheme="minorHAnsi" w:cstheme="minorHAnsi"/>
          <w:bCs/>
          <w:sz w:val="20"/>
          <w:szCs w:val="20"/>
        </w:rPr>
        <w:t>Wykonawcę</w:t>
      </w:r>
      <w:r w:rsidR="00D527A8" w:rsidRPr="00A25E16">
        <w:rPr>
          <w:rFonts w:asciiTheme="minorHAnsi" w:hAnsiTheme="minorHAnsi" w:cstheme="minorHAnsi"/>
          <w:sz w:val="20"/>
          <w:szCs w:val="20"/>
        </w:rPr>
        <w:t xml:space="preserve"> termin</w:t>
      </w:r>
      <w:r w:rsidR="00E11A96" w:rsidRPr="00A25E16">
        <w:rPr>
          <w:rFonts w:asciiTheme="minorHAnsi" w:hAnsiTheme="minorHAnsi" w:cstheme="minorHAnsi"/>
          <w:sz w:val="20"/>
          <w:szCs w:val="20"/>
        </w:rPr>
        <w:t>em</w:t>
      </w:r>
      <w:r w:rsidR="00D527A8" w:rsidRPr="00A25E16">
        <w:rPr>
          <w:rFonts w:asciiTheme="minorHAnsi" w:hAnsiTheme="minorHAnsi" w:cstheme="minorHAnsi"/>
          <w:sz w:val="20"/>
          <w:szCs w:val="20"/>
        </w:rPr>
        <w:t xml:space="preserve"> </w:t>
      </w:r>
      <w:r w:rsidR="00E11A96" w:rsidRPr="00A25E16">
        <w:rPr>
          <w:rFonts w:asciiTheme="minorHAnsi" w:hAnsiTheme="minorHAnsi" w:cstheme="minorHAnsi"/>
          <w:sz w:val="20"/>
          <w:szCs w:val="20"/>
        </w:rPr>
        <w:t>rozpoczęcia robót</w:t>
      </w:r>
      <w:r w:rsidR="00014FBE" w:rsidRPr="00A25E16">
        <w:rPr>
          <w:rFonts w:asciiTheme="minorHAnsi" w:hAnsiTheme="minorHAnsi" w:cstheme="minorHAnsi"/>
          <w:b/>
          <w:bCs/>
          <w:sz w:val="20"/>
          <w:szCs w:val="20"/>
        </w:rPr>
        <w:t>,</w:t>
      </w:r>
      <w:bookmarkEnd w:id="2"/>
      <w:r w:rsidR="00566ADD">
        <w:rPr>
          <w:rFonts w:asciiTheme="minorHAnsi" w:hAnsiTheme="minorHAnsi" w:cstheme="minorHAnsi"/>
          <w:b/>
          <w:bCs/>
          <w:sz w:val="20"/>
          <w:szCs w:val="20"/>
        </w:rPr>
        <w:t xml:space="preserve"> </w:t>
      </w:r>
      <w:r w:rsidR="00566ADD" w:rsidRPr="00566ADD">
        <w:rPr>
          <w:rFonts w:asciiTheme="minorHAnsi" w:hAnsiTheme="minorHAnsi" w:cstheme="minorHAnsi"/>
          <w:bCs/>
          <w:sz w:val="20"/>
          <w:szCs w:val="20"/>
        </w:rPr>
        <w:t>oraz przekaże</w:t>
      </w:r>
      <w:r w:rsidR="00014D99" w:rsidRPr="00566ADD">
        <w:rPr>
          <w:rFonts w:asciiTheme="minorHAnsi" w:hAnsiTheme="minorHAnsi" w:cstheme="minorHAnsi"/>
          <w:sz w:val="20"/>
          <w:szCs w:val="20"/>
        </w:rPr>
        <w:t xml:space="preserve"> do Powiatowego Inspektora Nadzoru Budowlanego w Rawie Mazowieckiej  zawiadomienie o zamierzonym terminie rozpoczęcia robót,   </w:t>
      </w:r>
    </w:p>
    <w:p w14:paraId="199DE802" w14:textId="55B9F57E" w:rsidR="00014D99" w:rsidRPr="00877D88" w:rsidRDefault="00014D99" w:rsidP="00877D88">
      <w:pPr>
        <w:pStyle w:val="Akapitzlist"/>
        <w:numPr>
          <w:ilvl w:val="0"/>
          <w:numId w:val="53"/>
        </w:numPr>
        <w:spacing w:line="276" w:lineRule="auto"/>
        <w:jc w:val="both"/>
        <w:rPr>
          <w:rFonts w:asciiTheme="minorHAnsi" w:hAnsiTheme="minorHAnsi" w:cstheme="minorHAnsi"/>
          <w:sz w:val="20"/>
          <w:szCs w:val="20"/>
        </w:rPr>
      </w:pPr>
      <w:r w:rsidRPr="00877D88">
        <w:rPr>
          <w:rFonts w:asciiTheme="minorHAnsi" w:hAnsiTheme="minorHAnsi" w:cstheme="minorHAnsi"/>
          <w:sz w:val="20"/>
          <w:szCs w:val="20"/>
        </w:rPr>
        <w:t xml:space="preserve">Wykonawca będzie wykonywał roboty zgodnie z </w:t>
      </w:r>
      <w:r w:rsidR="002276B4" w:rsidRPr="00877D88">
        <w:rPr>
          <w:rFonts w:asciiTheme="minorHAnsi" w:hAnsiTheme="minorHAnsi" w:cstheme="minorHAnsi"/>
          <w:sz w:val="20"/>
          <w:szCs w:val="20"/>
        </w:rPr>
        <w:t>pozostałymi zapisami niniejszej umowy,</w:t>
      </w:r>
      <w:r w:rsidRPr="00877D88">
        <w:rPr>
          <w:rFonts w:asciiTheme="minorHAnsi" w:hAnsiTheme="minorHAnsi" w:cstheme="minorHAnsi"/>
          <w:sz w:val="20"/>
          <w:szCs w:val="20"/>
        </w:rPr>
        <w:t xml:space="preserve"> </w:t>
      </w:r>
      <w:r w:rsidR="00A842A6" w:rsidRPr="00877D88">
        <w:rPr>
          <w:rFonts w:asciiTheme="minorHAnsi" w:hAnsiTheme="minorHAnsi" w:cstheme="minorHAnsi"/>
          <w:sz w:val="20"/>
          <w:szCs w:val="20"/>
        </w:rPr>
        <w:t xml:space="preserve">mając na uwadze, żeby organizacja realizowanych prac uwzględniała możliwość </w:t>
      </w:r>
      <w:r w:rsidR="004B7EE1" w:rsidRPr="00877D88">
        <w:rPr>
          <w:rFonts w:asciiTheme="minorHAnsi" w:hAnsiTheme="minorHAnsi" w:cstheme="minorHAnsi"/>
          <w:sz w:val="20"/>
          <w:szCs w:val="20"/>
        </w:rPr>
        <w:t xml:space="preserve">częściowego korzystania przez Zamawiającego z wewnętrznego parkingu, </w:t>
      </w:r>
      <w:r w:rsidR="00A842A6" w:rsidRPr="00877D88">
        <w:rPr>
          <w:rFonts w:asciiTheme="minorHAnsi" w:hAnsiTheme="minorHAnsi" w:cstheme="minorHAnsi"/>
          <w:sz w:val="20"/>
          <w:szCs w:val="20"/>
        </w:rPr>
        <w:t xml:space="preserve"> </w:t>
      </w:r>
    </w:p>
    <w:p w14:paraId="59DA5F0E" w14:textId="5A0BBDBC" w:rsidR="00014D99" w:rsidRPr="001664D2" w:rsidRDefault="00014D99" w:rsidP="00877D88">
      <w:pPr>
        <w:pStyle w:val="Akapitzlist"/>
        <w:widowControl w:val="0"/>
        <w:numPr>
          <w:ilvl w:val="0"/>
          <w:numId w:val="5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po zakończeniu robót </w:t>
      </w:r>
      <w:r w:rsidRPr="001664D2">
        <w:rPr>
          <w:rFonts w:asciiTheme="minorHAnsi" w:hAnsiTheme="minorHAnsi" w:cstheme="minorHAnsi"/>
          <w:sz w:val="20"/>
          <w:szCs w:val="20"/>
        </w:rPr>
        <w:t>kierownik budowy złoży oświadczenie o zakończeniu budowy a Wykonawca zawiadomi Zamawiającego o gotowości obiektu do odbioru końcowego, przedkładając Zamawiającem</w:t>
      </w:r>
      <w:r w:rsidR="002276B4">
        <w:rPr>
          <w:rFonts w:asciiTheme="minorHAnsi" w:hAnsiTheme="minorHAnsi" w:cstheme="minorHAnsi"/>
          <w:sz w:val="20"/>
          <w:szCs w:val="20"/>
        </w:rPr>
        <w:t>u stosowne dokumenty odbiorowe,</w:t>
      </w:r>
    </w:p>
    <w:p w14:paraId="297D7D1F" w14:textId="0F7AC2C5" w:rsidR="00014D99" w:rsidRPr="001664D2" w:rsidRDefault="00014D99" w:rsidP="00877D88">
      <w:pPr>
        <w:pStyle w:val="Akapitzlist"/>
        <w:widowControl w:val="0"/>
        <w:numPr>
          <w:ilvl w:val="0"/>
          <w:numId w:val="53"/>
        </w:numPr>
        <w:spacing w:line="276" w:lineRule="auto"/>
        <w:jc w:val="both"/>
        <w:rPr>
          <w:rFonts w:asciiTheme="minorHAnsi" w:hAnsiTheme="minorHAnsi" w:cstheme="minorHAnsi"/>
          <w:sz w:val="20"/>
          <w:szCs w:val="20"/>
        </w:rPr>
      </w:pPr>
      <w:r w:rsidRPr="001664D2">
        <w:rPr>
          <w:rFonts w:asciiTheme="minorHAnsi" w:hAnsiTheme="minorHAnsi" w:cstheme="minorHAnsi"/>
          <w:sz w:val="20"/>
          <w:szCs w:val="20"/>
        </w:rPr>
        <w:t>Zamawiający dokona odbioru gotowego obiektu,</w:t>
      </w:r>
    </w:p>
    <w:p w14:paraId="4E35CA5B" w14:textId="738EC180" w:rsidR="00014D99" w:rsidRPr="001664D2" w:rsidRDefault="00014D99" w:rsidP="00877D88">
      <w:pPr>
        <w:pStyle w:val="Akapitzlist"/>
        <w:widowControl w:val="0"/>
        <w:numPr>
          <w:ilvl w:val="0"/>
          <w:numId w:val="53"/>
        </w:numPr>
        <w:spacing w:line="276" w:lineRule="auto"/>
        <w:jc w:val="both"/>
        <w:rPr>
          <w:rFonts w:asciiTheme="minorHAnsi" w:hAnsiTheme="minorHAnsi" w:cstheme="minorHAnsi"/>
          <w:sz w:val="20"/>
          <w:szCs w:val="20"/>
        </w:rPr>
      </w:pPr>
      <w:r w:rsidRPr="001664D2">
        <w:rPr>
          <w:rFonts w:asciiTheme="minorHAnsi" w:hAnsiTheme="minorHAnsi" w:cstheme="minorHAnsi"/>
          <w:sz w:val="20"/>
          <w:szCs w:val="20"/>
        </w:rPr>
        <w:t>Zamawiający sporządzi instrukcję bezpieczeństwa pożarowego dla całego obiektu,</w:t>
      </w:r>
    </w:p>
    <w:p w14:paraId="00A0D277" w14:textId="46A245B5" w:rsidR="00014D99" w:rsidRPr="001664D2" w:rsidRDefault="00014D99" w:rsidP="00877D88">
      <w:pPr>
        <w:pStyle w:val="Akapitzlist"/>
        <w:widowControl w:val="0"/>
        <w:numPr>
          <w:ilvl w:val="0"/>
          <w:numId w:val="53"/>
        </w:numPr>
        <w:spacing w:line="276" w:lineRule="auto"/>
        <w:jc w:val="both"/>
        <w:rPr>
          <w:rFonts w:asciiTheme="minorHAnsi" w:hAnsiTheme="minorHAnsi" w:cstheme="minorHAnsi"/>
          <w:sz w:val="20"/>
          <w:szCs w:val="20"/>
        </w:rPr>
      </w:pPr>
      <w:r w:rsidRPr="001664D2">
        <w:rPr>
          <w:rFonts w:asciiTheme="minorHAnsi" w:hAnsiTheme="minorHAnsi" w:cstheme="minorHAnsi"/>
          <w:sz w:val="20"/>
          <w:szCs w:val="20"/>
        </w:rPr>
        <w:t>Zamawiający wyposaży obiekt zgodnie z instrukcją bezpieczeństwa w gaśnice przeciwpożarowe oraz zapewni ich oznakowanie,</w:t>
      </w:r>
    </w:p>
    <w:p w14:paraId="34B6C4B2" w14:textId="5A59147B" w:rsidR="00014D99" w:rsidRPr="001664D2" w:rsidRDefault="00014D99" w:rsidP="00877D88">
      <w:pPr>
        <w:pStyle w:val="Akapitzlist"/>
        <w:numPr>
          <w:ilvl w:val="0"/>
          <w:numId w:val="53"/>
        </w:numPr>
        <w:spacing w:line="276" w:lineRule="auto"/>
        <w:jc w:val="both"/>
        <w:rPr>
          <w:rFonts w:asciiTheme="minorHAnsi" w:hAnsiTheme="minorHAnsi" w:cstheme="minorHAnsi"/>
          <w:sz w:val="20"/>
          <w:szCs w:val="20"/>
        </w:rPr>
      </w:pPr>
      <w:r w:rsidRPr="001664D2">
        <w:rPr>
          <w:rFonts w:asciiTheme="minorHAnsi" w:hAnsiTheme="minorHAnsi" w:cstheme="minorHAnsi"/>
          <w:sz w:val="20"/>
          <w:szCs w:val="20"/>
        </w:rPr>
        <w:t xml:space="preserve">Zamawiający prześle do Powiatowego Inspektora Sanitarnego oraz do Powiatowego Komendanta Straży Pożarnej zawiadomienia o zakończeniu budowy, </w:t>
      </w:r>
    </w:p>
    <w:p w14:paraId="62A4B39C" w14:textId="2673A9D2" w:rsidR="00014D99" w:rsidRPr="001664D2" w:rsidRDefault="00014D99" w:rsidP="00877D88">
      <w:pPr>
        <w:pStyle w:val="Akapitzlist"/>
        <w:numPr>
          <w:ilvl w:val="0"/>
          <w:numId w:val="53"/>
        </w:numPr>
        <w:spacing w:line="276" w:lineRule="auto"/>
        <w:jc w:val="both"/>
        <w:rPr>
          <w:rFonts w:asciiTheme="minorHAnsi" w:hAnsiTheme="minorHAnsi" w:cstheme="minorHAnsi"/>
          <w:sz w:val="20"/>
          <w:szCs w:val="20"/>
        </w:rPr>
      </w:pPr>
      <w:r w:rsidRPr="001664D2">
        <w:rPr>
          <w:rFonts w:asciiTheme="minorHAnsi" w:hAnsiTheme="minorHAnsi" w:cstheme="minorHAnsi"/>
          <w:sz w:val="20"/>
          <w:szCs w:val="20"/>
        </w:rPr>
        <w:t>po uzyskaniu pozytywnych opinii Powiatowego Inspektora Sanitarnego oraz Powiatowego Komendanta Straży Pożarnej Zamawiający przesyła do Powiatowego Inspektora Nadzoru Budowlanego w Rawie Mazowieckiej wniosek o wydanie decyzji o pozwoleniu na użytkowanie zrealizowanego obiektu.</w:t>
      </w:r>
    </w:p>
    <w:p w14:paraId="638B4FEF" w14:textId="03701E24" w:rsidR="00014D99" w:rsidRPr="001664D2" w:rsidRDefault="00014D99" w:rsidP="00566ADD">
      <w:pPr>
        <w:pStyle w:val="Standard"/>
        <w:numPr>
          <w:ilvl w:val="1"/>
          <w:numId w:val="46"/>
        </w:numPr>
        <w:spacing w:line="276" w:lineRule="auto"/>
        <w:ind w:left="426" w:hanging="426"/>
        <w:jc w:val="both"/>
        <w:rPr>
          <w:rFonts w:asciiTheme="minorHAnsi" w:hAnsiTheme="minorHAnsi" w:cstheme="minorHAnsi"/>
          <w:sz w:val="20"/>
          <w:szCs w:val="20"/>
        </w:rPr>
      </w:pPr>
      <w:r w:rsidRPr="001664D2">
        <w:rPr>
          <w:rFonts w:asciiTheme="minorHAnsi" w:hAnsiTheme="minorHAnsi" w:cstheme="minorHAnsi"/>
          <w:sz w:val="20"/>
          <w:szCs w:val="20"/>
        </w:rPr>
        <w:lastRenderedPageBreak/>
        <w:t xml:space="preserve">Wykonawca w terminie </w:t>
      </w:r>
      <w:r w:rsidRPr="002F1339">
        <w:rPr>
          <w:rFonts w:asciiTheme="minorHAnsi" w:hAnsiTheme="minorHAnsi" w:cstheme="minorHAnsi"/>
          <w:b/>
          <w:bCs/>
          <w:sz w:val="20"/>
          <w:szCs w:val="20"/>
        </w:rPr>
        <w:t>5</w:t>
      </w:r>
      <w:r w:rsidRPr="001664D2">
        <w:rPr>
          <w:rFonts w:asciiTheme="minorHAnsi" w:hAnsiTheme="minorHAnsi" w:cstheme="minorHAnsi"/>
          <w:b/>
          <w:bCs/>
          <w:sz w:val="20"/>
          <w:szCs w:val="20"/>
        </w:rPr>
        <w:t xml:space="preserve"> dni roboczych (rozumianych na gruncie niniejszej umowy zgodnie z przepisem art. 8 ust. 5 ustawy – Praw</w:t>
      </w:r>
      <w:r w:rsidR="004B7EE1">
        <w:rPr>
          <w:rFonts w:asciiTheme="minorHAnsi" w:hAnsiTheme="minorHAnsi" w:cstheme="minorHAnsi"/>
          <w:b/>
          <w:bCs/>
          <w:sz w:val="20"/>
          <w:szCs w:val="20"/>
        </w:rPr>
        <w:t xml:space="preserve">o zamówień publicznych) od dnia </w:t>
      </w:r>
      <w:r w:rsidRPr="004B7EE1">
        <w:rPr>
          <w:rFonts w:asciiTheme="minorHAnsi" w:hAnsiTheme="minorHAnsi" w:cstheme="minorHAnsi"/>
          <w:sz w:val="20"/>
          <w:szCs w:val="20"/>
        </w:rPr>
        <w:t>otrzymania zawiadomienia o gotowości do przekazania placu budowy</w:t>
      </w:r>
      <w:r w:rsidRPr="001664D2">
        <w:rPr>
          <w:rFonts w:asciiTheme="minorHAnsi" w:hAnsiTheme="minorHAnsi" w:cstheme="minorHAnsi"/>
          <w:color w:val="FF0000"/>
          <w:sz w:val="20"/>
          <w:szCs w:val="20"/>
        </w:rPr>
        <w:t xml:space="preserve"> </w:t>
      </w:r>
      <w:r w:rsidRPr="001664D2">
        <w:rPr>
          <w:rFonts w:asciiTheme="minorHAnsi" w:hAnsiTheme="minorHAnsi" w:cstheme="minorHAnsi"/>
          <w:sz w:val="20"/>
          <w:szCs w:val="20"/>
        </w:rPr>
        <w:t xml:space="preserve">przedstawia Zamawiającemu do akceptacji harmonogram rzeczowo – finansowy. Harmonogram sporządzony z podziałem na rodzaje robót </w:t>
      </w:r>
      <w:r w:rsidRPr="007C2BA1">
        <w:rPr>
          <w:rFonts w:ascii="Calibri" w:eastAsia="Calibri" w:hAnsi="Calibri" w:cs="Times New Roman"/>
          <w:kern w:val="0"/>
          <w:sz w:val="20"/>
          <w:szCs w:val="20"/>
          <w:lang w:eastAsia="en-US" w:bidi="ar-SA"/>
        </w:rPr>
        <w:t>według działów kosztorys</w:t>
      </w:r>
      <w:r w:rsidRPr="001664D2">
        <w:rPr>
          <w:rFonts w:ascii="Calibri" w:eastAsia="Calibri" w:hAnsi="Calibri" w:cs="Times New Roman"/>
          <w:kern w:val="0"/>
          <w:sz w:val="20"/>
          <w:szCs w:val="20"/>
          <w:lang w:eastAsia="en-US" w:bidi="ar-SA"/>
        </w:rPr>
        <w:t>u</w:t>
      </w:r>
      <w:r w:rsidRPr="007C2BA1">
        <w:rPr>
          <w:rFonts w:ascii="Calibri" w:eastAsia="Calibri" w:hAnsi="Calibri" w:cs="Times New Roman"/>
          <w:kern w:val="0"/>
          <w:sz w:val="20"/>
          <w:szCs w:val="20"/>
          <w:lang w:eastAsia="en-US" w:bidi="ar-SA"/>
        </w:rPr>
        <w:t xml:space="preserve"> ofertow</w:t>
      </w:r>
      <w:r w:rsidRPr="001664D2">
        <w:rPr>
          <w:rFonts w:ascii="Calibri" w:eastAsia="Calibri" w:hAnsi="Calibri" w:cs="Times New Roman"/>
          <w:kern w:val="0"/>
          <w:sz w:val="20"/>
          <w:szCs w:val="20"/>
          <w:lang w:eastAsia="en-US" w:bidi="ar-SA"/>
        </w:rPr>
        <w:t>ego</w:t>
      </w:r>
      <w:r w:rsidRPr="001664D2">
        <w:rPr>
          <w:rFonts w:asciiTheme="minorHAnsi" w:hAnsiTheme="minorHAnsi" w:cstheme="minorHAnsi"/>
          <w:sz w:val="20"/>
          <w:szCs w:val="20"/>
        </w:rPr>
        <w:t xml:space="preserve"> zawiera:</w:t>
      </w:r>
    </w:p>
    <w:p w14:paraId="72866754" w14:textId="77777777" w:rsidR="00014D99" w:rsidRPr="004336F7" w:rsidRDefault="00014D99">
      <w:pPr>
        <w:pStyle w:val="Standard"/>
        <w:numPr>
          <w:ilvl w:val="0"/>
          <w:numId w:val="21"/>
        </w:numPr>
        <w:spacing w:line="276" w:lineRule="auto"/>
        <w:jc w:val="both"/>
        <w:rPr>
          <w:rFonts w:asciiTheme="minorHAnsi" w:hAnsiTheme="minorHAnsi" w:cstheme="minorHAnsi"/>
          <w:sz w:val="20"/>
          <w:szCs w:val="20"/>
        </w:rPr>
      </w:pPr>
      <w:r w:rsidRPr="004336F7">
        <w:rPr>
          <w:rFonts w:asciiTheme="minorHAnsi" w:hAnsiTheme="minorHAnsi" w:cstheme="minorHAnsi"/>
          <w:sz w:val="20"/>
          <w:szCs w:val="20"/>
        </w:rPr>
        <w:t xml:space="preserve">termin rozpoczęcia poszczególnych rodzajów robót, </w:t>
      </w:r>
    </w:p>
    <w:p w14:paraId="2936E3C0" w14:textId="5F4E3E93" w:rsidR="00014D99" w:rsidRPr="004336F7" w:rsidRDefault="00014D99">
      <w:pPr>
        <w:pStyle w:val="Standard"/>
        <w:numPr>
          <w:ilvl w:val="0"/>
          <w:numId w:val="21"/>
        </w:numPr>
        <w:spacing w:line="276" w:lineRule="auto"/>
        <w:jc w:val="both"/>
        <w:rPr>
          <w:rFonts w:asciiTheme="minorHAnsi" w:hAnsiTheme="minorHAnsi" w:cstheme="minorHAnsi"/>
          <w:sz w:val="20"/>
          <w:szCs w:val="20"/>
        </w:rPr>
      </w:pPr>
      <w:r w:rsidRPr="004336F7">
        <w:rPr>
          <w:rFonts w:asciiTheme="minorHAnsi" w:hAnsiTheme="minorHAnsi" w:cstheme="minorHAnsi"/>
          <w:sz w:val="20"/>
          <w:szCs w:val="20"/>
        </w:rPr>
        <w:t>datę zakończenia realizacji robót z uwzględnieniem wymogów wskazanych w ust. 1</w:t>
      </w:r>
      <w:r w:rsidR="00760A33">
        <w:rPr>
          <w:rFonts w:asciiTheme="minorHAnsi" w:hAnsiTheme="minorHAnsi" w:cstheme="minorHAnsi"/>
          <w:sz w:val="20"/>
          <w:szCs w:val="20"/>
        </w:rPr>
        <w:t>-3,</w:t>
      </w:r>
    </w:p>
    <w:p w14:paraId="39CBF552" w14:textId="18BF219A" w:rsidR="00014D99" w:rsidRPr="004336F7" w:rsidRDefault="00014D99">
      <w:pPr>
        <w:pStyle w:val="Standard"/>
        <w:numPr>
          <w:ilvl w:val="0"/>
          <w:numId w:val="21"/>
        </w:numPr>
        <w:spacing w:after="120" w:line="276" w:lineRule="auto"/>
        <w:ind w:left="782" w:hanging="357"/>
        <w:jc w:val="both"/>
        <w:rPr>
          <w:rFonts w:asciiTheme="minorHAnsi" w:hAnsiTheme="minorHAnsi" w:cstheme="minorHAnsi"/>
          <w:sz w:val="20"/>
          <w:szCs w:val="20"/>
        </w:rPr>
      </w:pPr>
      <w:r w:rsidRPr="004336F7">
        <w:rPr>
          <w:rFonts w:asciiTheme="minorHAnsi" w:hAnsiTheme="minorHAnsi" w:cstheme="minorHAnsi"/>
          <w:sz w:val="20"/>
          <w:szCs w:val="20"/>
        </w:rPr>
        <w:t>datę zgłoszenia robót do odbioru z uwzględnieniem wymogów wskazanych w ust. 1</w:t>
      </w:r>
      <w:r w:rsidR="00760A33">
        <w:rPr>
          <w:rFonts w:asciiTheme="minorHAnsi" w:hAnsiTheme="minorHAnsi" w:cstheme="minorHAnsi"/>
          <w:sz w:val="20"/>
          <w:szCs w:val="20"/>
        </w:rPr>
        <w:t>-3</w:t>
      </w:r>
      <w:r w:rsidRPr="004336F7">
        <w:rPr>
          <w:rFonts w:asciiTheme="minorHAnsi" w:hAnsiTheme="minorHAnsi" w:cstheme="minorHAnsi"/>
          <w:sz w:val="20"/>
          <w:szCs w:val="20"/>
        </w:rPr>
        <w:t>.</w:t>
      </w:r>
    </w:p>
    <w:p w14:paraId="608F29F2" w14:textId="77777777" w:rsidR="00014D99" w:rsidRPr="004336F7" w:rsidRDefault="00014D99" w:rsidP="00417036">
      <w:pPr>
        <w:tabs>
          <w:tab w:val="left" w:pos="-3969"/>
        </w:tabs>
        <w:suppressAutoHyphens w:val="0"/>
        <w:autoSpaceDN/>
        <w:spacing w:line="276" w:lineRule="auto"/>
        <w:ind w:left="426"/>
        <w:contextualSpacing/>
        <w:jc w:val="both"/>
        <w:textAlignment w:val="auto"/>
        <w:rPr>
          <w:rFonts w:ascii="Calibri" w:eastAsia="Calibri" w:hAnsi="Calibri" w:cs="Times New Roman"/>
          <w:kern w:val="0"/>
          <w:sz w:val="20"/>
          <w:szCs w:val="20"/>
          <w:lang w:eastAsia="en-US" w:bidi="ar-SA"/>
        </w:rPr>
      </w:pPr>
      <w:r w:rsidRPr="007C2BA1">
        <w:rPr>
          <w:rFonts w:ascii="Calibri" w:eastAsia="Calibri" w:hAnsi="Calibri" w:cs="Times New Roman"/>
          <w:kern w:val="0"/>
          <w:sz w:val="20"/>
          <w:szCs w:val="20"/>
          <w:lang w:eastAsia="en-US" w:bidi="ar-SA"/>
        </w:rPr>
        <w:t>W planowaniu czasu potrzebnego na wykonanie poszczególnych rodzajów robót Wykonawca zobowiązany jest uwzględnić przerwy wynikające z przyczyn technologicznych i atmosferycznych oraz inne okoliczności mogące mieć wpływ na terminowość wykonania Umow</w:t>
      </w:r>
      <w:r w:rsidRPr="007C2BA1">
        <w:rPr>
          <w:rFonts w:ascii="Calibri" w:eastAsia="Calibri" w:hAnsi="Calibri" w:cs="Times New Roman"/>
          <w:b/>
          <w:kern w:val="0"/>
          <w:sz w:val="20"/>
          <w:szCs w:val="20"/>
          <w:lang w:eastAsia="en-US" w:bidi="ar-SA"/>
        </w:rPr>
        <w:t xml:space="preserve">y </w:t>
      </w:r>
      <w:r w:rsidRPr="007C2BA1">
        <w:rPr>
          <w:rFonts w:ascii="Calibri" w:eastAsia="Calibri" w:hAnsi="Calibri" w:cs="Times New Roman"/>
          <w:kern w:val="0"/>
          <w:sz w:val="20"/>
          <w:szCs w:val="20"/>
          <w:lang w:eastAsia="en-US" w:bidi="ar-SA"/>
        </w:rPr>
        <w:t>oraz zagwarantować etapowanie wykonania przedmiotu Umowy zapewniające realizację przedmiotu Umowy w termini</w:t>
      </w:r>
      <w:r w:rsidRPr="004336F7">
        <w:rPr>
          <w:rFonts w:ascii="Calibri" w:eastAsia="Calibri" w:hAnsi="Calibri" w:cs="Times New Roman"/>
          <w:kern w:val="0"/>
          <w:sz w:val="20"/>
          <w:szCs w:val="20"/>
          <w:lang w:eastAsia="en-US" w:bidi="ar-SA"/>
        </w:rPr>
        <w:t>e.</w:t>
      </w:r>
    </w:p>
    <w:p w14:paraId="6F491CFA" w14:textId="70BEE3F3" w:rsidR="00014D99" w:rsidRPr="004336F7" w:rsidRDefault="00014D99" w:rsidP="00566ADD">
      <w:pPr>
        <w:pStyle w:val="Standard"/>
        <w:numPr>
          <w:ilvl w:val="1"/>
          <w:numId w:val="46"/>
        </w:numPr>
        <w:spacing w:line="276" w:lineRule="auto"/>
        <w:ind w:left="426"/>
        <w:jc w:val="both"/>
        <w:rPr>
          <w:rFonts w:asciiTheme="minorHAnsi" w:hAnsiTheme="minorHAnsi" w:cstheme="minorHAnsi"/>
          <w:sz w:val="20"/>
          <w:szCs w:val="20"/>
          <w:u w:val="single"/>
        </w:rPr>
      </w:pPr>
      <w:r w:rsidRPr="004336F7">
        <w:rPr>
          <w:rFonts w:asciiTheme="minorHAnsi" w:hAnsiTheme="minorHAnsi" w:cstheme="minorHAnsi"/>
          <w:sz w:val="20"/>
          <w:szCs w:val="20"/>
        </w:rPr>
        <w:t xml:space="preserve">Harmonogram, o którym mowa w ust. 5 musi uzyskać pisemną akceptację Zamawiającego. Zamawiający dokona na piśmie zatwierdzenia lub wniesie uwagi do harmonogramu w terminie </w:t>
      </w:r>
      <w:r w:rsidRPr="004B7EE1">
        <w:rPr>
          <w:rFonts w:asciiTheme="minorHAnsi" w:hAnsiTheme="minorHAnsi" w:cstheme="minorHAnsi"/>
          <w:sz w:val="20"/>
          <w:szCs w:val="20"/>
        </w:rPr>
        <w:t xml:space="preserve">5 </w:t>
      </w:r>
      <w:r w:rsidRPr="004336F7">
        <w:rPr>
          <w:rFonts w:asciiTheme="minorHAnsi" w:hAnsiTheme="minorHAnsi" w:cstheme="minorHAnsi"/>
          <w:sz w:val="20"/>
          <w:szCs w:val="20"/>
        </w:rPr>
        <w:t xml:space="preserve">dni roboczych od dnia przedłożenia harmonogramu przez Wykonawcę. Wykonawca jest związany uwagami i zastrzeżeniami Zamawiającego. </w:t>
      </w:r>
    </w:p>
    <w:p w14:paraId="62E98A85" w14:textId="6F9256BF" w:rsidR="00014D99" w:rsidRPr="004336F7" w:rsidRDefault="00014D99" w:rsidP="00566ADD">
      <w:pPr>
        <w:pStyle w:val="Standard"/>
        <w:numPr>
          <w:ilvl w:val="1"/>
          <w:numId w:val="46"/>
        </w:numPr>
        <w:spacing w:line="276" w:lineRule="auto"/>
        <w:ind w:left="426"/>
        <w:jc w:val="both"/>
        <w:rPr>
          <w:rFonts w:asciiTheme="minorHAnsi" w:hAnsiTheme="minorHAnsi" w:cstheme="minorHAnsi"/>
          <w:sz w:val="20"/>
          <w:szCs w:val="20"/>
          <w:u w:val="single"/>
        </w:rPr>
      </w:pPr>
      <w:r w:rsidRPr="004336F7">
        <w:rPr>
          <w:rFonts w:asciiTheme="minorHAnsi" w:hAnsiTheme="minorHAnsi" w:cstheme="minorHAnsi"/>
          <w:sz w:val="20"/>
          <w:szCs w:val="20"/>
        </w:rPr>
        <w:t xml:space="preserve">Wykonawca zobowiązany jest, w terminie </w:t>
      </w:r>
      <w:r w:rsidRPr="004B7EE1">
        <w:rPr>
          <w:rFonts w:asciiTheme="minorHAnsi" w:hAnsiTheme="minorHAnsi" w:cstheme="minorHAnsi"/>
          <w:sz w:val="20"/>
          <w:szCs w:val="20"/>
        </w:rPr>
        <w:t>5</w:t>
      </w:r>
      <w:r w:rsidRPr="004336F7">
        <w:rPr>
          <w:rFonts w:asciiTheme="minorHAnsi" w:hAnsiTheme="minorHAnsi" w:cstheme="minorHAnsi"/>
          <w:sz w:val="20"/>
          <w:szCs w:val="20"/>
        </w:rPr>
        <w:t xml:space="preserve"> dni roboczych od dnia otrzymania uwag i zastrzeżeń, o których mowa w ust. 6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6. </w:t>
      </w:r>
    </w:p>
    <w:p w14:paraId="3473F924" w14:textId="77777777" w:rsidR="00014D99" w:rsidRPr="004336F7" w:rsidRDefault="00014D99" w:rsidP="00566ADD">
      <w:pPr>
        <w:pStyle w:val="Standard"/>
        <w:numPr>
          <w:ilvl w:val="1"/>
          <w:numId w:val="46"/>
        </w:numPr>
        <w:spacing w:line="276" w:lineRule="auto"/>
        <w:ind w:left="426"/>
        <w:jc w:val="both"/>
        <w:rPr>
          <w:rFonts w:asciiTheme="minorHAnsi" w:hAnsiTheme="minorHAnsi" w:cstheme="minorHAnsi"/>
          <w:sz w:val="20"/>
          <w:szCs w:val="20"/>
        </w:rPr>
      </w:pPr>
      <w:r w:rsidRPr="004336F7">
        <w:rPr>
          <w:rFonts w:asciiTheme="minorHAnsi" w:hAnsiTheme="minorHAnsi" w:cstheme="minorHAnsi"/>
          <w:sz w:val="20"/>
          <w:szCs w:val="20"/>
        </w:rPr>
        <w:t>Zmiana harmonogramu jest dopuszczalna w przypadkach uzasadnionych i nie wymaga aneksu do umowy, o ile zmiana nie powoduje niezgodności harmonogramu z postanowieniami umowy. Wniosek o zmianę harmonogramu wraz z uzasadnieniem składa Zamawiający lub Wykonawca. Zmiana harmonogramu wymaga zgody obu stron umowy wyrażonej na piśmie pod rygorem nieważności.</w:t>
      </w:r>
    </w:p>
    <w:p w14:paraId="4EA904CE" w14:textId="4A6147DD" w:rsidR="00014D99" w:rsidRPr="00417036" w:rsidRDefault="00014D99" w:rsidP="00566ADD">
      <w:pPr>
        <w:pStyle w:val="Standard"/>
        <w:numPr>
          <w:ilvl w:val="1"/>
          <w:numId w:val="46"/>
        </w:numPr>
        <w:spacing w:line="276" w:lineRule="auto"/>
        <w:ind w:left="426"/>
        <w:jc w:val="both"/>
        <w:rPr>
          <w:rFonts w:asciiTheme="minorHAnsi" w:hAnsiTheme="minorHAnsi" w:cstheme="minorHAnsi"/>
          <w:sz w:val="20"/>
          <w:szCs w:val="20"/>
        </w:rPr>
      </w:pPr>
      <w:r w:rsidRPr="004336F7">
        <w:rPr>
          <w:rFonts w:asciiTheme="minorHAnsi" w:hAnsiTheme="minorHAnsi" w:cstheme="minorHAnsi"/>
          <w:sz w:val="20"/>
          <w:szCs w:val="20"/>
        </w:rPr>
        <w:t>W przypadku dokonania zmiany umowy wpływającej na treść harmonogramu strony dostosowują harmonogram od zmienionych zapisów umowy. Zmieniony harmonogram stanowi załącznik do aneksu do umowy.</w:t>
      </w:r>
    </w:p>
    <w:p w14:paraId="0BBCEE81" w14:textId="77777777" w:rsidR="001865CA" w:rsidRPr="004336F7" w:rsidRDefault="001865CA" w:rsidP="00417036">
      <w:pPr>
        <w:tabs>
          <w:tab w:val="left" w:pos="540"/>
        </w:tabs>
        <w:autoSpaceDE w:val="0"/>
        <w:adjustRightInd w:val="0"/>
        <w:spacing w:line="276" w:lineRule="auto"/>
        <w:jc w:val="both"/>
        <w:rPr>
          <w:rFonts w:asciiTheme="minorHAnsi" w:eastAsiaTheme="minorHAnsi" w:hAnsiTheme="minorHAnsi" w:cstheme="minorHAnsi"/>
          <w:sz w:val="20"/>
          <w:szCs w:val="20"/>
          <w:lang w:eastAsia="en-US"/>
        </w:rPr>
      </w:pPr>
    </w:p>
    <w:p w14:paraId="7A9406F8" w14:textId="009E407D" w:rsidR="002E34A9" w:rsidRPr="004336F7" w:rsidRDefault="00C80988" w:rsidP="00417036">
      <w:pPr>
        <w:pStyle w:val="Standard"/>
        <w:spacing w:line="276" w:lineRule="auto"/>
        <w:jc w:val="center"/>
        <w:rPr>
          <w:rFonts w:asciiTheme="minorHAnsi" w:hAnsiTheme="minorHAnsi" w:cstheme="minorHAnsi"/>
          <w:sz w:val="20"/>
          <w:szCs w:val="20"/>
        </w:rPr>
      </w:pPr>
      <w:r w:rsidRPr="004336F7">
        <w:rPr>
          <w:rFonts w:asciiTheme="minorHAnsi" w:hAnsiTheme="minorHAnsi" w:cstheme="minorHAnsi"/>
          <w:b/>
          <w:bCs/>
          <w:sz w:val="20"/>
          <w:szCs w:val="20"/>
        </w:rPr>
        <w:t xml:space="preserve">§ </w:t>
      </w:r>
      <w:r w:rsidR="00417036">
        <w:rPr>
          <w:rFonts w:asciiTheme="minorHAnsi" w:hAnsiTheme="minorHAnsi" w:cstheme="minorHAnsi"/>
          <w:b/>
          <w:bCs/>
          <w:sz w:val="20"/>
          <w:szCs w:val="20"/>
        </w:rPr>
        <w:t>8</w:t>
      </w:r>
      <w:r w:rsidR="004C30E4">
        <w:rPr>
          <w:rFonts w:asciiTheme="minorHAnsi" w:hAnsiTheme="minorHAnsi" w:cstheme="minorHAnsi"/>
          <w:b/>
          <w:bCs/>
          <w:sz w:val="20"/>
          <w:szCs w:val="20"/>
        </w:rPr>
        <w:t>.</w:t>
      </w:r>
      <w:r w:rsidR="00E1503F">
        <w:rPr>
          <w:rFonts w:asciiTheme="minorHAnsi" w:hAnsiTheme="minorHAnsi" w:cstheme="minorHAnsi"/>
          <w:b/>
          <w:bCs/>
          <w:sz w:val="20"/>
          <w:szCs w:val="20"/>
        </w:rPr>
        <w:t xml:space="preserve"> Wynagrodzenie,</w:t>
      </w:r>
      <w:r w:rsidRPr="004336F7">
        <w:rPr>
          <w:rFonts w:asciiTheme="minorHAnsi" w:hAnsiTheme="minorHAnsi" w:cstheme="minorHAnsi"/>
          <w:b/>
          <w:bCs/>
          <w:sz w:val="20"/>
          <w:szCs w:val="20"/>
        </w:rPr>
        <w:t xml:space="preserve"> </w:t>
      </w:r>
      <w:r w:rsidR="00E1503F">
        <w:rPr>
          <w:rFonts w:asciiTheme="minorHAnsi" w:hAnsiTheme="minorHAnsi" w:cstheme="minorHAnsi"/>
          <w:b/>
          <w:bCs/>
          <w:sz w:val="20"/>
          <w:szCs w:val="20"/>
        </w:rPr>
        <w:t>jego zapłata i sposób rozliczeń</w:t>
      </w:r>
    </w:p>
    <w:p w14:paraId="1BDC4A49" w14:textId="457FD2A8" w:rsidR="002E34A9" w:rsidRPr="004336F7" w:rsidRDefault="00C80988">
      <w:pPr>
        <w:pStyle w:val="Akapitzlist"/>
        <w:widowControl w:val="0"/>
        <w:numPr>
          <w:ilvl w:val="3"/>
          <w:numId w:val="28"/>
        </w:numPr>
        <w:spacing w:line="276" w:lineRule="auto"/>
        <w:ind w:left="426" w:right="-35"/>
        <w:jc w:val="both"/>
        <w:rPr>
          <w:rFonts w:asciiTheme="minorHAnsi" w:hAnsiTheme="minorHAnsi" w:cstheme="minorHAnsi"/>
          <w:sz w:val="20"/>
          <w:szCs w:val="20"/>
        </w:rPr>
      </w:pPr>
      <w:r w:rsidRPr="004336F7">
        <w:rPr>
          <w:rFonts w:asciiTheme="minorHAnsi" w:hAnsiTheme="minorHAnsi" w:cstheme="minorHAnsi"/>
          <w:sz w:val="20"/>
          <w:szCs w:val="20"/>
        </w:rPr>
        <w:t>Wynagrodzenie ryczałtowe za realizację przedmiotu niniejszej umowy wynosi:</w:t>
      </w:r>
    </w:p>
    <w:p w14:paraId="0D71A8FA" w14:textId="77777777" w:rsidR="006219F7" w:rsidRPr="004336F7" w:rsidRDefault="006219F7" w:rsidP="00417036">
      <w:pPr>
        <w:pStyle w:val="Akapitzlist"/>
        <w:autoSpaceDE w:val="0"/>
        <w:spacing w:line="276" w:lineRule="auto"/>
        <w:ind w:right="-35"/>
        <w:rPr>
          <w:rFonts w:asciiTheme="minorHAnsi" w:hAnsiTheme="minorHAnsi" w:cstheme="minorHAnsi"/>
          <w:b/>
          <w:bCs/>
          <w:sz w:val="20"/>
          <w:szCs w:val="20"/>
        </w:rPr>
      </w:pPr>
      <w:r w:rsidRPr="004336F7">
        <w:rPr>
          <w:rFonts w:asciiTheme="minorHAnsi" w:hAnsiTheme="minorHAnsi" w:cstheme="minorHAnsi"/>
          <w:b/>
          <w:bCs/>
          <w:sz w:val="20"/>
          <w:szCs w:val="20"/>
        </w:rPr>
        <w:t>……………………………………… zł (netto bez podatku VAT)</w:t>
      </w:r>
    </w:p>
    <w:p w14:paraId="5C6C2748" w14:textId="77777777" w:rsidR="006219F7" w:rsidRPr="004336F7" w:rsidRDefault="006219F7" w:rsidP="00417036">
      <w:pPr>
        <w:pStyle w:val="Akapitzlist"/>
        <w:autoSpaceDE w:val="0"/>
        <w:spacing w:line="276" w:lineRule="auto"/>
        <w:ind w:right="-35"/>
        <w:rPr>
          <w:rFonts w:asciiTheme="minorHAnsi" w:hAnsiTheme="minorHAnsi" w:cstheme="minorHAnsi"/>
          <w:b/>
          <w:bCs/>
          <w:sz w:val="20"/>
          <w:szCs w:val="20"/>
        </w:rPr>
      </w:pPr>
      <w:r w:rsidRPr="004336F7">
        <w:rPr>
          <w:rFonts w:asciiTheme="minorHAnsi" w:hAnsiTheme="minorHAnsi" w:cstheme="minorHAnsi"/>
          <w:b/>
          <w:bCs/>
          <w:sz w:val="20"/>
          <w:szCs w:val="20"/>
        </w:rPr>
        <w:t>……………………………………… stawka VAT</w:t>
      </w:r>
    </w:p>
    <w:p w14:paraId="3C2BD24B" w14:textId="77777777" w:rsidR="006219F7" w:rsidRPr="004336F7" w:rsidRDefault="006219F7" w:rsidP="00417036">
      <w:pPr>
        <w:pStyle w:val="Akapitzlist"/>
        <w:autoSpaceDE w:val="0"/>
        <w:spacing w:line="276" w:lineRule="auto"/>
        <w:ind w:right="-35"/>
        <w:rPr>
          <w:rFonts w:asciiTheme="minorHAnsi" w:hAnsiTheme="minorHAnsi" w:cstheme="minorHAnsi"/>
          <w:b/>
          <w:bCs/>
          <w:sz w:val="20"/>
          <w:szCs w:val="20"/>
        </w:rPr>
      </w:pPr>
      <w:r w:rsidRPr="004336F7">
        <w:rPr>
          <w:rFonts w:asciiTheme="minorHAnsi" w:hAnsiTheme="minorHAnsi" w:cstheme="minorHAnsi"/>
          <w:b/>
          <w:bCs/>
          <w:sz w:val="20"/>
          <w:szCs w:val="20"/>
        </w:rPr>
        <w:t>……………………………………… zł kwota podatku VAT</w:t>
      </w:r>
    </w:p>
    <w:p w14:paraId="782F589D" w14:textId="77777777" w:rsidR="006219F7" w:rsidRPr="004336F7" w:rsidRDefault="006219F7" w:rsidP="00417036">
      <w:pPr>
        <w:pStyle w:val="Akapitzlist"/>
        <w:autoSpaceDE w:val="0"/>
        <w:spacing w:line="276" w:lineRule="auto"/>
        <w:ind w:right="-35"/>
        <w:rPr>
          <w:rFonts w:asciiTheme="minorHAnsi" w:hAnsiTheme="minorHAnsi" w:cstheme="minorHAnsi"/>
          <w:b/>
          <w:sz w:val="20"/>
          <w:szCs w:val="20"/>
        </w:rPr>
      </w:pPr>
      <w:r w:rsidRPr="004336F7">
        <w:rPr>
          <w:rFonts w:asciiTheme="minorHAnsi" w:hAnsiTheme="minorHAnsi" w:cstheme="minorHAnsi"/>
          <w:b/>
          <w:sz w:val="20"/>
          <w:szCs w:val="20"/>
        </w:rPr>
        <w:t>……………………………………… zł (cena brutto z podatkiem VAT)</w:t>
      </w:r>
    </w:p>
    <w:p w14:paraId="39558B4F" w14:textId="38940857" w:rsidR="00FE7B29" w:rsidRPr="00FE7B29" w:rsidRDefault="006219F7" w:rsidP="00FE7B29">
      <w:pPr>
        <w:pStyle w:val="Akapitzlist"/>
        <w:autoSpaceDE w:val="0"/>
        <w:spacing w:line="276" w:lineRule="auto"/>
        <w:ind w:right="-35"/>
        <w:jc w:val="both"/>
        <w:rPr>
          <w:rFonts w:asciiTheme="minorHAnsi" w:hAnsiTheme="minorHAnsi" w:cstheme="minorHAnsi"/>
          <w:b/>
          <w:sz w:val="20"/>
          <w:szCs w:val="20"/>
        </w:rPr>
      </w:pPr>
      <w:bookmarkStart w:id="3" w:name="_Hlk76995594"/>
      <w:r w:rsidRPr="004336F7">
        <w:rPr>
          <w:rFonts w:asciiTheme="minorHAnsi" w:hAnsiTheme="minorHAnsi" w:cstheme="minorHAnsi"/>
          <w:b/>
          <w:sz w:val="20"/>
          <w:szCs w:val="20"/>
        </w:rPr>
        <w:t>Słownie złotych: ……………………………………………</w:t>
      </w:r>
      <w:r w:rsidR="00FE7B29">
        <w:rPr>
          <w:rFonts w:asciiTheme="minorHAnsi" w:hAnsiTheme="minorHAnsi" w:cstheme="minorHAnsi"/>
          <w:b/>
          <w:sz w:val="20"/>
          <w:szCs w:val="20"/>
        </w:rPr>
        <w:t xml:space="preserve"> .</w:t>
      </w:r>
    </w:p>
    <w:p w14:paraId="48F662CF" w14:textId="12FCAFAA" w:rsidR="00FE7B29" w:rsidRDefault="00FE7B29" w:rsidP="00FE7B29">
      <w:pPr>
        <w:pStyle w:val="Akapitzlist"/>
        <w:widowControl w:val="0"/>
        <w:numPr>
          <w:ilvl w:val="3"/>
          <w:numId w:val="28"/>
        </w:numPr>
        <w:spacing w:line="276" w:lineRule="auto"/>
        <w:ind w:left="426" w:right="-35"/>
        <w:jc w:val="both"/>
        <w:rPr>
          <w:rFonts w:asciiTheme="minorHAnsi" w:hAnsiTheme="minorHAnsi" w:cstheme="minorHAnsi"/>
          <w:sz w:val="20"/>
          <w:szCs w:val="20"/>
        </w:rPr>
      </w:pPr>
      <w:r w:rsidRPr="00FE7B29">
        <w:rPr>
          <w:rFonts w:asciiTheme="minorHAnsi" w:hAnsiTheme="minorHAnsi" w:cstheme="minorHAnsi"/>
          <w:sz w:val="20"/>
          <w:szCs w:val="20"/>
          <w:lang w:val="x-none"/>
        </w:rPr>
        <w:t xml:space="preserve">Wykonawca </w:t>
      </w:r>
      <w:r w:rsidRPr="00FE7B29">
        <w:rPr>
          <w:rFonts w:asciiTheme="minorHAnsi" w:hAnsiTheme="minorHAnsi" w:cstheme="minorHAnsi"/>
          <w:sz w:val="20"/>
          <w:szCs w:val="20"/>
        </w:rPr>
        <w:t>w dniu podpisania umowy złożył</w:t>
      </w:r>
      <w:r w:rsidRPr="00FE7B29">
        <w:rPr>
          <w:rFonts w:asciiTheme="minorHAnsi" w:hAnsiTheme="minorHAnsi" w:cstheme="minorHAnsi"/>
          <w:sz w:val="20"/>
          <w:szCs w:val="20"/>
          <w:lang w:val="x-none"/>
        </w:rPr>
        <w:t xml:space="preserve"> Zamawiającemu </w:t>
      </w:r>
      <w:r w:rsidRPr="00FE7B29">
        <w:rPr>
          <w:rFonts w:asciiTheme="minorHAnsi" w:hAnsiTheme="minorHAnsi" w:cstheme="minorHAnsi"/>
          <w:b/>
          <w:sz w:val="20"/>
          <w:szCs w:val="20"/>
          <w:lang w:val="x-none"/>
        </w:rPr>
        <w:t>kosztorys</w:t>
      </w:r>
      <w:r w:rsidRPr="00FE7B29">
        <w:rPr>
          <w:rFonts w:asciiTheme="minorHAnsi" w:hAnsiTheme="minorHAnsi" w:cstheme="minorHAnsi"/>
          <w:sz w:val="20"/>
          <w:szCs w:val="20"/>
          <w:lang w:val="x-none"/>
        </w:rPr>
        <w:t xml:space="preserve"> wskazując</w:t>
      </w:r>
      <w:r w:rsidRPr="00FE7B29">
        <w:rPr>
          <w:rFonts w:asciiTheme="minorHAnsi" w:hAnsiTheme="minorHAnsi" w:cstheme="minorHAnsi"/>
          <w:sz w:val="20"/>
          <w:szCs w:val="20"/>
        </w:rPr>
        <w:t>y</w:t>
      </w:r>
      <w:r w:rsidRPr="00FE7B29">
        <w:rPr>
          <w:rFonts w:asciiTheme="minorHAnsi" w:hAnsiTheme="minorHAnsi" w:cstheme="minorHAnsi"/>
          <w:sz w:val="20"/>
          <w:szCs w:val="20"/>
          <w:lang w:val="x-none"/>
        </w:rPr>
        <w:t xml:space="preserve"> sposób wyliczenia ceny ofertowej </w:t>
      </w:r>
      <w:r w:rsidR="00765BA4">
        <w:rPr>
          <w:rFonts w:asciiTheme="minorHAnsi" w:hAnsiTheme="minorHAnsi" w:cstheme="minorHAnsi"/>
          <w:sz w:val="20"/>
          <w:szCs w:val="20"/>
        </w:rPr>
        <w:t xml:space="preserve">(wynagrodzenia ryczałtowego) </w:t>
      </w:r>
      <w:r w:rsidRPr="00FE7B29">
        <w:rPr>
          <w:rFonts w:asciiTheme="minorHAnsi" w:hAnsiTheme="minorHAnsi" w:cstheme="minorHAnsi"/>
          <w:sz w:val="20"/>
          <w:szCs w:val="20"/>
        </w:rPr>
        <w:t xml:space="preserve">za cały </w:t>
      </w:r>
      <w:r w:rsidRPr="00FE7B29">
        <w:rPr>
          <w:rFonts w:asciiTheme="minorHAnsi" w:hAnsiTheme="minorHAnsi" w:cstheme="minorHAnsi"/>
          <w:sz w:val="20"/>
          <w:szCs w:val="20"/>
          <w:lang w:val="x-none"/>
        </w:rPr>
        <w:t>zakres rzeczowy zamówienia z podziałem na branże</w:t>
      </w:r>
      <w:r w:rsidRPr="00FE7B29">
        <w:rPr>
          <w:rFonts w:asciiTheme="minorHAnsi" w:hAnsiTheme="minorHAnsi" w:cstheme="minorHAnsi"/>
          <w:sz w:val="20"/>
          <w:szCs w:val="20"/>
        </w:rPr>
        <w:t>,</w:t>
      </w:r>
      <w:r w:rsidRPr="00FE7B29">
        <w:rPr>
          <w:rFonts w:asciiTheme="minorHAnsi" w:hAnsiTheme="minorHAnsi" w:cstheme="minorHAnsi"/>
          <w:sz w:val="20"/>
          <w:szCs w:val="20"/>
          <w:lang w:val="x-none"/>
        </w:rPr>
        <w:t xml:space="preserve"> </w:t>
      </w:r>
      <w:r w:rsidRPr="00FE7B29">
        <w:rPr>
          <w:rFonts w:asciiTheme="minorHAnsi" w:hAnsiTheme="minorHAnsi" w:cstheme="minorHAnsi"/>
          <w:sz w:val="20"/>
          <w:szCs w:val="20"/>
        </w:rPr>
        <w:t xml:space="preserve">sporządzony wg. układu przyjętego w opublikowanych przedmiarach robót </w:t>
      </w:r>
      <w:r w:rsidRPr="00FE7B29">
        <w:rPr>
          <w:rFonts w:asciiTheme="minorHAnsi" w:hAnsiTheme="minorHAnsi" w:cstheme="minorHAnsi"/>
          <w:sz w:val="20"/>
          <w:szCs w:val="20"/>
          <w:lang w:val="x-none"/>
        </w:rPr>
        <w:t xml:space="preserve">i z wyszczególnieniem zastosowanych w kosztorysie ofertowym składników cenotwórczych (stawka r-g w zł; </w:t>
      </w:r>
      <w:proofErr w:type="spellStart"/>
      <w:r w:rsidRPr="00FE7B29">
        <w:rPr>
          <w:rFonts w:asciiTheme="minorHAnsi" w:hAnsiTheme="minorHAnsi" w:cstheme="minorHAnsi"/>
          <w:sz w:val="20"/>
          <w:szCs w:val="20"/>
          <w:lang w:val="x-none"/>
        </w:rPr>
        <w:t>Kp</w:t>
      </w:r>
      <w:proofErr w:type="spellEnd"/>
      <w:r w:rsidRPr="00FE7B29">
        <w:rPr>
          <w:rFonts w:asciiTheme="minorHAnsi" w:hAnsiTheme="minorHAnsi" w:cstheme="minorHAnsi"/>
          <w:sz w:val="20"/>
          <w:szCs w:val="20"/>
          <w:lang w:val="x-none"/>
        </w:rPr>
        <w:t xml:space="preserve"> - koszty pośrednie w % od R i S; </w:t>
      </w:r>
      <w:proofErr w:type="spellStart"/>
      <w:r w:rsidRPr="00FE7B29">
        <w:rPr>
          <w:rFonts w:asciiTheme="minorHAnsi" w:hAnsiTheme="minorHAnsi" w:cstheme="minorHAnsi"/>
          <w:sz w:val="20"/>
          <w:szCs w:val="20"/>
          <w:lang w:val="x-none"/>
        </w:rPr>
        <w:t>Kz</w:t>
      </w:r>
      <w:proofErr w:type="spellEnd"/>
      <w:r w:rsidRPr="00FE7B29">
        <w:rPr>
          <w:rFonts w:asciiTheme="minorHAnsi" w:hAnsiTheme="minorHAnsi" w:cstheme="minorHAnsi"/>
          <w:sz w:val="20"/>
          <w:szCs w:val="20"/>
          <w:lang w:val="x-none"/>
        </w:rPr>
        <w:t xml:space="preserve"> – koszty zakupu w % od M; Z- zysk w % od R, S, </w:t>
      </w:r>
      <w:proofErr w:type="spellStart"/>
      <w:r w:rsidRPr="00FE7B29">
        <w:rPr>
          <w:rFonts w:asciiTheme="minorHAnsi" w:hAnsiTheme="minorHAnsi" w:cstheme="minorHAnsi"/>
          <w:sz w:val="20"/>
          <w:szCs w:val="20"/>
          <w:lang w:val="x-none"/>
        </w:rPr>
        <w:t>Kp</w:t>
      </w:r>
      <w:proofErr w:type="spellEnd"/>
      <w:r w:rsidRPr="00FE7B29">
        <w:rPr>
          <w:rFonts w:asciiTheme="minorHAnsi" w:hAnsiTheme="minorHAnsi" w:cstheme="minorHAnsi"/>
          <w:sz w:val="20"/>
          <w:szCs w:val="20"/>
          <w:lang w:val="x-none"/>
        </w:rPr>
        <w:t>)</w:t>
      </w:r>
      <w:r w:rsidRPr="00FE7B29">
        <w:rPr>
          <w:rFonts w:asciiTheme="minorHAnsi" w:hAnsiTheme="minorHAnsi" w:cstheme="minorHAnsi"/>
          <w:sz w:val="20"/>
          <w:szCs w:val="20"/>
        </w:rPr>
        <w:t>.</w:t>
      </w:r>
    </w:p>
    <w:p w14:paraId="1BB624A2" w14:textId="353AE29F" w:rsidR="00673675" w:rsidRPr="0044410F" w:rsidRDefault="00673675" w:rsidP="0044410F">
      <w:pPr>
        <w:pStyle w:val="Akapitzlist"/>
        <w:widowControl w:val="0"/>
        <w:numPr>
          <w:ilvl w:val="3"/>
          <w:numId w:val="28"/>
        </w:numPr>
        <w:spacing w:line="276" w:lineRule="auto"/>
        <w:ind w:left="426" w:right="-35"/>
        <w:jc w:val="both"/>
        <w:rPr>
          <w:rFonts w:asciiTheme="minorHAnsi" w:hAnsiTheme="minorHAnsi" w:cstheme="minorHAnsi"/>
          <w:sz w:val="20"/>
          <w:szCs w:val="20"/>
        </w:rPr>
      </w:pPr>
      <w:r w:rsidRPr="00673675">
        <w:rPr>
          <w:rFonts w:asciiTheme="minorHAnsi" w:hAnsiTheme="minorHAnsi" w:cstheme="minorHAnsi"/>
          <w:sz w:val="20"/>
          <w:szCs w:val="20"/>
          <w:lang w:val="x-none"/>
        </w:rPr>
        <w:t>Kosztorys, o który</w:t>
      </w:r>
      <w:r w:rsidRPr="00673675">
        <w:rPr>
          <w:rFonts w:asciiTheme="minorHAnsi" w:hAnsiTheme="minorHAnsi" w:cstheme="minorHAnsi"/>
          <w:sz w:val="20"/>
          <w:szCs w:val="20"/>
        </w:rPr>
        <w:t>m</w:t>
      </w:r>
      <w:r w:rsidRPr="00673675">
        <w:rPr>
          <w:rFonts w:asciiTheme="minorHAnsi" w:hAnsiTheme="minorHAnsi" w:cstheme="minorHAnsi"/>
          <w:sz w:val="20"/>
          <w:szCs w:val="20"/>
          <w:lang w:val="x-none"/>
        </w:rPr>
        <w:t xml:space="preserve"> mowa  w ust. </w:t>
      </w:r>
      <w:r>
        <w:rPr>
          <w:rFonts w:asciiTheme="minorHAnsi" w:hAnsiTheme="minorHAnsi" w:cstheme="minorHAnsi"/>
          <w:sz w:val="20"/>
          <w:szCs w:val="20"/>
        </w:rPr>
        <w:t>2</w:t>
      </w:r>
      <w:r w:rsidRPr="00673675">
        <w:rPr>
          <w:rFonts w:asciiTheme="minorHAnsi" w:hAnsiTheme="minorHAnsi" w:cstheme="minorHAnsi"/>
          <w:sz w:val="20"/>
          <w:szCs w:val="20"/>
          <w:lang w:val="x-none"/>
        </w:rPr>
        <w:t xml:space="preserve"> służy </w:t>
      </w:r>
      <w:r w:rsidR="00380399">
        <w:rPr>
          <w:rFonts w:asciiTheme="minorHAnsi" w:hAnsiTheme="minorHAnsi" w:cstheme="minorHAnsi"/>
          <w:sz w:val="20"/>
          <w:szCs w:val="20"/>
        </w:rPr>
        <w:t xml:space="preserve">w szczególności </w:t>
      </w:r>
      <w:r w:rsidRPr="00673675">
        <w:rPr>
          <w:rFonts w:asciiTheme="minorHAnsi" w:hAnsiTheme="minorHAnsi" w:cstheme="minorHAnsi"/>
          <w:sz w:val="20"/>
          <w:szCs w:val="20"/>
          <w:lang w:val="x-none"/>
        </w:rPr>
        <w:t>do obliczenia należnego wynagrodzenia wykonawcy</w:t>
      </w:r>
      <w:r>
        <w:rPr>
          <w:rFonts w:asciiTheme="minorHAnsi" w:hAnsiTheme="minorHAnsi" w:cstheme="minorHAnsi"/>
          <w:sz w:val="20"/>
          <w:szCs w:val="20"/>
        </w:rPr>
        <w:t xml:space="preserve"> </w:t>
      </w:r>
      <w:r w:rsidR="0044410F">
        <w:rPr>
          <w:rFonts w:asciiTheme="minorHAnsi" w:hAnsiTheme="minorHAnsi" w:cstheme="minorHAnsi"/>
          <w:sz w:val="20"/>
          <w:szCs w:val="20"/>
        </w:rPr>
        <w:t>w przypadku</w:t>
      </w:r>
      <w:r w:rsidRPr="00673675">
        <w:rPr>
          <w:rFonts w:asciiTheme="minorHAnsi" w:hAnsiTheme="minorHAnsi" w:cstheme="minorHAnsi"/>
          <w:sz w:val="20"/>
          <w:szCs w:val="20"/>
          <w:lang w:val="x-none"/>
        </w:rPr>
        <w:t xml:space="preserve"> </w:t>
      </w:r>
      <w:r w:rsidRPr="0044410F">
        <w:rPr>
          <w:rFonts w:asciiTheme="minorHAnsi" w:hAnsiTheme="minorHAnsi" w:cstheme="minorHAnsi"/>
          <w:sz w:val="20"/>
          <w:szCs w:val="20"/>
        </w:rPr>
        <w:t xml:space="preserve">wykonania każdego z etapów robót budowlanych,  </w:t>
      </w:r>
      <w:r w:rsidR="00561CD1" w:rsidRPr="0044410F">
        <w:rPr>
          <w:rFonts w:asciiTheme="minorHAnsi" w:hAnsiTheme="minorHAnsi" w:cstheme="minorHAnsi"/>
          <w:sz w:val="20"/>
          <w:szCs w:val="20"/>
        </w:rPr>
        <w:t>o których mowa w ust. 7.</w:t>
      </w:r>
    </w:p>
    <w:p w14:paraId="6805AD82" w14:textId="6A258DA6" w:rsidR="009C4A81" w:rsidRPr="004336F7" w:rsidRDefault="009C4A81">
      <w:pPr>
        <w:pStyle w:val="Akapitzlist"/>
        <w:widowControl w:val="0"/>
        <w:numPr>
          <w:ilvl w:val="3"/>
          <w:numId w:val="28"/>
        </w:numPr>
        <w:spacing w:line="276" w:lineRule="auto"/>
        <w:ind w:left="426" w:right="-35"/>
        <w:jc w:val="both"/>
        <w:rPr>
          <w:rFonts w:asciiTheme="minorHAnsi" w:hAnsiTheme="minorHAnsi" w:cstheme="minorHAnsi"/>
          <w:sz w:val="20"/>
          <w:szCs w:val="20"/>
        </w:rPr>
      </w:pPr>
      <w:r w:rsidRPr="004336F7">
        <w:rPr>
          <w:rFonts w:asciiTheme="minorHAnsi" w:hAnsiTheme="minorHAnsi" w:cstheme="minorHAnsi"/>
          <w:sz w:val="20"/>
          <w:szCs w:val="20"/>
        </w:rPr>
        <w:t>Kwota udziału własnego Zamawiającego, stanowiąca środki finansowe Zamawiającego przeznaczone na realizację Inwestycji, wynosi: ………………………. zł (słownie: …………….).</w:t>
      </w:r>
    </w:p>
    <w:p w14:paraId="12C7FA4A" w14:textId="78609EC1" w:rsidR="009C4A81" w:rsidRPr="004336F7" w:rsidRDefault="009C4A81">
      <w:pPr>
        <w:pStyle w:val="Akapitzlist"/>
        <w:widowControl w:val="0"/>
        <w:numPr>
          <w:ilvl w:val="3"/>
          <w:numId w:val="28"/>
        </w:numPr>
        <w:spacing w:line="276" w:lineRule="auto"/>
        <w:ind w:left="426" w:right="-35"/>
        <w:jc w:val="both"/>
        <w:rPr>
          <w:rFonts w:asciiTheme="minorHAnsi" w:hAnsiTheme="minorHAnsi" w:cstheme="minorHAnsi"/>
          <w:sz w:val="20"/>
          <w:szCs w:val="20"/>
        </w:rPr>
      </w:pPr>
      <w:r w:rsidRPr="004336F7">
        <w:rPr>
          <w:rFonts w:asciiTheme="minorHAnsi" w:hAnsiTheme="minorHAnsi" w:cstheme="minorHAnsi"/>
          <w:sz w:val="20"/>
          <w:szCs w:val="20"/>
        </w:rPr>
        <w:t>Kwota stanowiąca wysokość dofinansowania Inwestycji z Rządowego Funduszu Polski Ład: Program Inwestycji Strategicznych wynosi: ……………………… zł (słownie: …………….).</w:t>
      </w:r>
    </w:p>
    <w:bookmarkEnd w:id="3"/>
    <w:p w14:paraId="3460531A" w14:textId="20C2137F" w:rsidR="002E34A9" w:rsidRPr="004336F7" w:rsidRDefault="00C80988">
      <w:pPr>
        <w:pStyle w:val="Akapitzlist"/>
        <w:widowControl w:val="0"/>
        <w:numPr>
          <w:ilvl w:val="3"/>
          <w:numId w:val="28"/>
        </w:numPr>
        <w:spacing w:line="276" w:lineRule="auto"/>
        <w:ind w:left="426" w:right="-35"/>
        <w:jc w:val="both"/>
        <w:rPr>
          <w:rFonts w:asciiTheme="minorHAnsi" w:hAnsiTheme="minorHAnsi" w:cstheme="minorHAnsi"/>
          <w:sz w:val="20"/>
          <w:szCs w:val="20"/>
        </w:rPr>
      </w:pPr>
      <w:r w:rsidRPr="004336F7">
        <w:rPr>
          <w:rFonts w:asciiTheme="minorHAnsi" w:hAnsiTheme="minorHAnsi" w:cstheme="minorHAnsi"/>
          <w:sz w:val="20"/>
          <w:szCs w:val="20"/>
        </w:rPr>
        <w:t>Zamawiający nie przewiduje zwiększenia zakresu robót ponad zakres wskazany w zamówieniu.</w:t>
      </w:r>
      <w:r w:rsidR="00DE74B6" w:rsidRPr="004336F7">
        <w:rPr>
          <w:rFonts w:asciiTheme="minorHAnsi" w:hAnsiTheme="minorHAnsi" w:cstheme="minorHAnsi"/>
          <w:sz w:val="20"/>
          <w:szCs w:val="20"/>
        </w:rPr>
        <w:t xml:space="preserve"> </w:t>
      </w:r>
    </w:p>
    <w:p w14:paraId="2898FB57" w14:textId="77777777" w:rsidR="0052151F" w:rsidRPr="004336F7" w:rsidRDefault="0052151F">
      <w:pPr>
        <w:pStyle w:val="Akapitzlist"/>
        <w:widowControl w:val="0"/>
        <w:numPr>
          <w:ilvl w:val="3"/>
          <w:numId w:val="28"/>
        </w:numPr>
        <w:spacing w:line="276" w:lineRule="auto"/>
        <w:ind w:left="426" w:right="-35"/>
        <w:jc w:val="both"/>
        <w:rPr>
          <w:rFonts w:asciiTheme="minorHAnsi" w:hAnsiTheme="minorHAnsi" w:cstheme="minorHAnsi"/>
          <w:sz w:val="20"/>
          <w:szCs w:val="20"/>
        </w:rPr>
      </w:pPr>
      <w:r w:rsidRPr="004336F7">
        <w:rPr>
          <w:rFonts w:asciiTheme="minorHAnsi" w:hAnsiTheme="minorHAnsi" w:cstheme="minorHAnsi"/>
          <w:sz w:val="20"/>
          <w:szCs w:val="20"/>
        </w:rPr>
        <w:t>W ramach robót budowlanych Wykonawca:</w:t>
      </w:r>
    </w:p>
    <w:p w14:paraId="0FEEF932" w14:textId="17E10E93" w:rsidR="0052151F" w:rsidRPr="004336F7" w:rsidRDefault="0052151F">
      <w:pPr>
        <w:pStyle w:val="Tekstkomentarza"/>
        <w:numPr>
          <w:ilvl w:val="0"/>
          <w:numId w:val="36"/>
        </w:numPr>
        <w:suppressAutoHyphens w:val="0"/>
        <w:autoSpaceDN/>
        <w:spacing w:line="276" w:lineRule="auto"/>
        <w:textAlignment w:val="auto"/>
        <w:rPr>
          <w:rFonts w:asciiTheme="minorHAnsi" w:eastAsia="Arial" w:hAnsiTheme="minorHAnsi" w:cstheme="minorHAnsi"/>
          <w:kern w:val="0"/>
          <w:szCs w:val="20"/>
          <w:lang w:eastAsia="pl-PL" w:bidi="ar-SA"/>
        </w:rPr>
      </w:pPr>
      <w:r w:rsidRPr="004336F7">
        <w:rPr>
          <w:rFonts w:asciiTheme="minorHAnsi" w:eastAsia="Arial" w:hAnsiTheme="minorHAnsi" w:cstheme="minorHAnsi"/>
          <w:kern w:val="0"/>
          <w:szCs w:val="20"/>
          <w:lang w:eastAsia="pl-PL" w:bidi="ar-SA"/>
        </w:rPr>
        <w:t>wykona etap 1</w:t>
      </w:r>
      <w:r w:rsidR="00877DF1" w:rsidRPr="004336F7">
        <w:rPr>
          <w:rFonts w:asciiTheme="minorHAnsi" w:eastAsia="Arial" w:hAnsiTheme="minorHAnsi" w:cstheme="minorHAnsi"/>
          <w:kern w:val="0"/>
          <w:szCs w:val="20"/>
          <w:lang w:eastAsia="pl-PL" w:bidi="ar-SA"/>
        </w:rPr>
        <w:t>.</w:t>
      </w:r>
      <w:r w:rsidRPr="004336F7">
        <w:rPr>
          <w:rFonts w:asciiTheme="minorHAnsi" w:eastAsia="Arial" w:hAnsiTheme="minorHAnsi" w:cstheme="minorHAnsi"/>
          <w:kern w:val="0"/>
          <w:szCs w:val="20"/>
          <w:lang w:eastAsia="pl-PL" w:bidi="ar-SA"/>
        </w:rPr>
        <w:t xml:space="preserve"> robót budowlanych o wartości robót odpowi</w:t>
      </w:r>
      <w:r w:rsidR="00201DA6">
        <w:rPr>
          <w:rFonts w:asciiTheme="minorHAnsi" w:eastAsia="Arial" w:hAnsiTheme="minorHAnsi" w:cstheme="minorHAnsi"/>
          <w:kern w:val="0"/>
          <w:szCs w:val="20"/>
          <w:lang w:eastAsia="pl-PL" w:bidi="ar-SA"/>
        </w:rPr>
        <w:t>adającej kwocie wskazanej w ust.</w:t>
      </w:r>
      <w:r w:rsidR="00407C94">
        <w:rPr>
          <w:rFonts w:asciiTheme="minorHAnsi" w:eastAsia="Arial" w:hAnsiTheme="minorHAnsi" w:cstheme="minorHAnsi"/>
          <w:kern w:val="0"/>
          <w:szCs w:val="20"/>
          <w:lang w:eastAsia="pl-PL" w:bidi="ar-SA"/>
        </w:rPr>
        <w:t>4</w:t>
      </w:r>
      <w:r w:rsidRPr="004336F7">
        <w:rPr>
          <w:rFonts w:asciiTheme="minorHAnsi" w:eastAsia="Arial" w:hAnsiTheme="minorHAnsi" w:cstheme="minorHAnsi"/>
          <w:kern w:val="0"/>
          <w:szCs w:val="20"/>
          <w:lang w:eastAsia="pl-PL" w:bidi="ar-SA"/>
        </w:rPr>
        <w:t>,</w:t>
      </w:r>
    </w:p>
    <w:p w14:paraId="5DDABCAB" w14:textId="169232C8" w:rsidR="0052151F" w:rsidRPr="004336F7" w:rsidRDefault="0052151F">
      <w:pPr>
        <w:pStyle w:val="Tekstkomentarza"/>
        <w:numPr>
          <w:ilvl w:val="0"/>
          <w:numId w:val="36"/>
        </w:numPr>
        <w:suppressAutoHyphens w:val="0"/>
        <w:autoSpaceDN/>
        <w:spacing w:line="276" w:lineRule="auto"/>
        <w:textAlignment w:val="auto"/>
        <w:rPr>
          <w:rFonts w:asciiTheme="minorHAnsi" w:eastAsia="Arial" w:hAnsiTheme="minorHAnsi" w:cstheme="minorHAnsi"/>
          <w:kern w:val="0"/>
          <w:szCs w:val="20"/>
          <w:lang w:eastAsia="pl-PL" w:bidi="ar-SA"/>
        </w:rPr>
      </w:pPr>
      <w:r w:rsidRPr="004336F7">
        <w:rPr>
          <w:rFonts w:asciiTheme="minorHAnsi" w:eastAsia="Arial" w:hAnsiTheme="minorHAnsi" w:cstheme="minorHAnsi"/>
          <w:kern w:val="0"/>
          <w:szCs w:val="20"/>
          <w:lang w:eastAsia="pl-PL" w:bidi="ar-SA"/>
        </w:rPr>
        <w:t>wykona etap 2</w:t>
      </w:r>
      <w:r w:rsidR="00877DF1" w:rsidRPr="004336F7">
        <w:rPr>
          <w:rFonts w:asciiTheme="minorHAnsi" w:eastAsia="Arial" w:hAnsiTheme="minorHAnsi" w:cstheme="minorHAnsi"/>
          <w:kern w:val="0"/>
          <w:szCs w:val="20"/>
          <w:lang w:eastAsia="pl-PL" w:bidi="ar-SA"/>
        </w:rPr>
        <w:t>.</w:t>
      </w:r>
      <w:r w:rsidRPr="004336F7">
        <w:rPr>
          <w:rFonts w:asciiTheme="minorHAnsi" w:eastAsia="Arial" w:hAnsiTheme="minorHAnsi" w:cstheme="minorHAnsi"/>
          <w:kern w:val="0"/>
          <w:szCs w:val="20"/>
          <w:lang w:eastAsia="pl-PL" w:bidi="ar-SA"/>
        </w:rPr>
        <w:t xml:space="preserve"> robót budowlanych o wartości robó</w:t>
      </w:r>
      <w:r w:rsidR="00201DA6">
        <w:rPr>
          <w:rFonts w:asciiTheme="minorHAnsi" w:eastAsia="Arial" w:hAnsiTheme="minorHAnsi" w:cstheme="minorHAnsi"/>
          <w:kern w:val="0"/>
          <w:szCs w:val="20"/>
          <w:lang w:eastAsia="pl-PL" w:bidi="ar-SA"/>
        </w:rPr>
        <w:t xml:space="preserve">t do 50 % kwoty wskazanej w ust. </w:t>
      </w:r>
      <w:r w:rsidR="00407C94">
        <w:rPr>
          <w:rFonts w:asciiTheme="minorHAnsi" w:eastAsia="Arial" w:hAnsiTheme="minorHAnsi" w:cstheme="minorHAnsi"/>
          <w:kern w:val="0"/>
          <w:szCs w:val="20"/>
          <w:lang w:eastAsia="pl-PL" w:bidi="ar-SA"/>
        </w:rPr>
        <w:t>4,</w:t>
      </w:r>
    </w:p>
    <w:p w14:paraId="2B84CD3B" w14:textId="7FC17B0E" w:rsidR="0052151F" w:rsidRPr="004336F7" w:rsidRDefault="0052151F">
      <w:pPr>
        <w:pStyle w:val="Tekstkomentarza"/>
        <w:numPr>
          <w:ilvl w:val="0"/>
          <w:numId w:val="36"/>
        </w:numPr>
        <w:suppressAutoHyphens w:val="0"/>
        <w:autoSpaceDN/>
        <w:spacing w:line="276" w:lineRule="auto"/>
        <w:textAlignment w:val="auto"/>
        <w:rPr>
          <w:rFonts w:asciiTheme="minorHAnsi" w:eastAsia="Arial" w:hAnsiTheme="minorHAnsi" w:cstheme="minorHAnsi"/>
          <w:kern w:val="0"/>
          <w:szCs w:val="20"/>
          <w:lang w:eastAsia="pl-PL" w:bidi="ar-SA"/>
        </w:rPr>
      </w:pPr>
      <w:r w:rsidRPr="004336F7">
        <w:rPr>
          <w:rFonts w:asciiTheme="minorHAnsi" w:eastAsia="Arial" w:hAnsiTheme="minorHAnsi" w:cstheme="minorHAnsi"/>
          <w:kern w:val="0"/>
          <w:szCs w:val="20"/>
          <w:lang w:eastAsia="pl-PL" w:bidi="ar-SA"/>
        </w:rPr>
        <w:t>wykona etap 3</w:t>
      </w:r>
      <w:r w:rsidR="00877DF1" w:rsidRPr="004336F7">
        <w:rPr>
          <w:rFonts w:asciiTheme="minorHAnsi" w:eastAsia="Arial" w:hAnsiTheme="minorHAnsi" w:cstheme="minorHAnsi"/>
          <w:kern w:val="0"/>
          <w:szCs w:val="20"/>
          <w:lang w:eastAsia="pl-PL" w:bidi="ar-SA"/>
        </w:rPr>
        <w:t>.</w:t>
      </w:r>
      <w:r w:rsidRPr="004336F7">
        <w:rPr>
          <w:rFonts w:asciiTheme="minorHAnsi" w:eastAsia="Arial" w:hAnsiTheme="minorHAnsi" w:cstheme="minorHAnsi"/>
          <w:kern w:val="0"/>
          <w:szCs w:val="20"/>
          <w:lang w:eastAsia="pl-PL" w:bidi="ar-SA"/>
        </w:rPr>
        <w:t xml:space="preserve"> robót budowlanych o wartości robót stanowiącej różnicę pomiędzy wartościami robót rozliczonymi w ramach etapu 1-2, a łączną sumą</w:t>
      </w:r>
      <w:r w:rsidR="00201DA6">
        <w:rPr>
          <w:rFonts w:asciiTheme="minorHAnsi" w:eastAsia="Arial" w:hAnsiTheme="minorHAnsi" w:cstheme="minorHAnsi"/>
          <w:kern w:val="0"/>
          <w:szCs w:val="20"/>
          <w:lang w:eastAsia="pl-PL" w:bidi="ar-SA"/>
        </w:rPr>
        <w:t xml:space="preserve"> wynagrodzenia wskazanego w ust. 1</w:t>
      </w:r>
      <w:r w:rsidR="00A06AA4" w:rsidRPr="004336F7">
        <w:rPr>
          <w:rFonts w:asciiTheme="minorHAnsi" w:eastAsia="Arial" w:hAnsiTheme="minorHAnsi" w:cstheme="minorHAnsi"/>
          <w:kern w:val="0"/>
          <w:szCs w:val="20"/>
          <w:lang w:eastAsia="pl-PL" w:bidi="ar-SA"/>
        </w:rPr>
        <w:t>.</w:t>
      </w:r>
    </w:p>
    <w:p w14:paraId="3D9D57B7" w14:textId="1062637A" w:rsidR="00500584" w:rsidRPr="004336F7" w:rsidRDefault="00500584">
      <w:pPr>
        <w:pStyle w:val="Akapitzlist"/>
        <w:widowControl w:val="0"/>
        <w:numPr>
          <w:ilvl w:val="3"/>
          <w:numId w:val="28"/>
        </w:numPr>
        <w:spacing w:line="276" w:lineRule="auto"/>
        <w:ind w:left="426" w:right="-35"/>
        <w:jc w:val="both"/>
        <w:rPr>
          <w:rFonts w:asciiTheme="minorHAnsi" w:hAnsiTheme="minorHAnsi" w:cstheme="minorHAnsi"/>
          <w:sz w:val="20"/>
          <w:szCs w:val="20"/>
        </w:rPr>
      </w:pPr>
      <w:r w:rsidRPr="004336F7">
        <w:rPr>
          <w:rFonts w:asciiTheme="minorHAnsi" w:hAnsiTheme="minorHAnsi" w:cstheme="minorHAnsi"/>
          <w:sz w:val="20"/>
          <w:szCs w:val="20"/>
        </w:rPr>
        <w:t xml:space="preserve">Wypłata wynagrodzenia nastąpi w </w:t>
      </w:r>
      <w:r w:rsidRPr="004336F7">
        <w:rPr>
          <w:rFonts w:asciiTheme="minorHAnsi" w:hAnsiTheme="minorHAnsi" w:cstheme="minorHAnsi"/>
          <w:b/>
          <w:bCs/>
          <w:sz w:val="20"/>
          <w:szCs w:val="20"/>
        </w:rPr>
        <w:t>trzech</w:t>
      </w:r>
      <w:r w:rsidRPr="004336F7">
        <w:rPr>
          <w:rFonts w:asciiTheme="minorHAnsi" w:hAnsiTheme="minorHAnsi" w:cstheme="minorHAnsi"/>
          <w:sz w:val="20"/>
          <w:szCs w:val="20"/>
        </w:rPr>
        <w:t xml:space="preserve"> </w:t>
      </w:r>
      <w:r w:rsidRPr="004336F7">
        <w:rPr>
          <w:rFonts w:asciiTheme="minorHAnsi" w:hAnsiTheme="minorHAnsi" w:cstheme="minorHAnsi"/>
          <w:b/>
          <w:bCs/>
          <w:sz w:val="20"/>
          <w:szCs w:val="20"/>
        </w:rPr>
        <w:t>transzach</w:t>
      </w:r>
      <w:r w:rsidRPr="004336F7">
        <w:rPr>
          <w:rFonts w:asciiTheme="minorHAnsi" w:hAnsiTheme="minorHAnsi" w:cstheme="minorHAnsi"/>
          <w:sz w:val="20"/>
          <w:szCs w:val="20"/>
        </w:rPr>
        <w:t xml:space="preserve"> (po zrealizowaniu robót, których wartość będzie nie niższa niż </w:t>
      </w:r>
      <w:r w:rsidRPr="004336F7">
        <w:rPr>
          <w:rFonts w:asciiTheme="minorHAnsi" w:hAnsiTheme="minorHAnsi" w:cstheme="minorHAnsi"/>
          <w:sz w:val="20"/>
          <w:szCs w:val="20"/>
        </w:rPr>
        <w:lastRenderedPageBreak/>
        <w:t>wysokość procentowa płatności częściowej):</w:t>
      </w:r>
    </w:p>
    <w:p w14:paraId="583AE6DD" w14:textId="2FB4E8DB" w:rsidR="00500584" w:rsidRPr="004336F7" w:rsidRDefault="00500584">
      <w:pPr>
        <w:pStyle w:val="Akapitzlist"/>
        <w:widowControl w:val="0"/>
        <w:numPr>
          <w:ilvl w:val="0"/>
          <w:numId w:val="17"/>
        </w:numPr>
        <w:spacing w:line="276" w:lineRule="auto"/>
        <w:ind w:right="-35"/>
        <w:jc w:val="both"/>
        <w:rPr>
          <w:rFonts w:asciiTheme="minorHAnsi" w:hAnsiTheme="minorHAnsi" w:cstheme="minorHAnsi"/>
          <w:sz w:val="20"/>
          <w:szCs w:val="20"/>
        </w:rPr>
      </w:pPr>
      <w:r w:rsidRPr="004336F7">
        <w:rPr>
          <w:rFonts w:asciiTheme="minorHAnsi" w:hAnsiTheme="minorHAnsi" w:cstheme="minorHAnsi"/>
          <w:sz w:val="20"/>
          <w:szCs w:val="20"/>
        </w:rPr>
        <w:t>pierwsza płatność w wysokości odpowi</w:t>
      </w:r>
      <w:r w:rsidR="002D52AD">
        <w:rPr>
          <w:rFonts w:asciiTheme="minorHAnsi" w:hAnsiTheme="minorHAnsi" w:cstheme="minorHAnsi"/>
          <w:sz w:val="20"/>
          <w:szCs w:val="20"/>
        </w:rPr>
        <w:t xml:space="preserve">adającej kwocie wskazanej w ust. </w:t>
      </w:r>
      <w:r w:rsidR="00D818F1">
        <w:rPr>
          <w:rFonts w:asciiTheme="minorHAnsi" w:hAnsiTheme="minorHAnsi" w:cstheme="minorHAnsi"/>
          <w:sz w:val="20"/>
          <w:szCs w:val="20"/>
        </w:rPr>
        <w:t>4</w:t>
      </w:r>
      <w:r w:rsidRPr="004336F7">
        <w:rPr>
          <w:rFonts w:asciiTheme="minorHAnsi" w:hAnsiTheme="minorHAnsi" w:cstheme="minorHAnsi"/>
          <w:sz w:val="20"/>
          <w:szCs w:val="20"/>
        </w:rPr>
        <w:t>, po zakończeniu wydzielonego etapu prac w ramach realizacji inwestycji,</w:t>
      </w:r>
    </w:p>
    <w:p w14:paraId="66B78EE4" w14:textId="5BA4418A" w:rsidR="00500584" w:rsidRPr="004336F7" w:rsidRDefault="00500584">
      <w:pPr>
        <w:pStyle w:val="Akapitzlist"/>
        <w:widowControl w:val="0"/>
        <w:numPr>
          <w:ilvl w:val="0"/>
          <w:numId w:val="17"/>
        </w:numPr>
        <w:spacing w:line="276" w:lineRule="auto"/>
        <w:ind w:right="-35"/>
        <w:jc w:val="both"/>
        <w:rPr>
          <w:rFonts w:asciiTheme="minorHAnsi" w:hAnsiTheme="minorHAnsi" w:cstheme="minorHAnsi"/>
          <w:sz w:val="20"/>
          <w:szCs w:val="20"/>
        </w:rPr>
      </w:pPr>
      <w:r w:rsidRPr="004336F7">
        <w:rPr>
          <w:rFonts w:asciiTheme="minorHAnsi" w:hAnsiTheme="minorHAnsi" w:cstheme="minorHAnsi"/>
          <w:sz w:val="20"/>
          <w:szCs w:val="20"/>
        </w:rPr>
        <w:t>druga płatność w wysokośc</w:t>
      </w:r>
      <w:r w:rsidR="002D52AD">
        <w:rPr>
          <w:rFonts w:asciiTheme="minorHAnsi" w:hAnsiTheme="minorHAnsi" w:cstheme="minorHAnsi"/>
          <w:sz w:val="20"/>
          <w:szCs w:val="20"/>
        </w:rPr>
        <w:t xml:space="preserve">i do 50 % kwoty wskazanej w ust. </w:t>
      </w:r>
      <w:r w:rsidR="00D818F1">
        <w:rPr>
          <w:rFonts w:asciiTheme="minorHAnsi" w:hAnsiTheme="minorHAnsi" w:cstheme="minorHAnsi"/>
          <w:sz w:val="20"/>
          <w:szCs w:val="20"/>
        </w:rPr>
        <w:t>5</w:t>
      </w:r>
      <w:r w:rsidRPr="004336F7">
        <w:rPr>
          <w:rFonts w:asciiTheme="minorHAnsi" w:hAnsiTheme="minorHAnsi" w:cstheme="minorHAnsi"/>
          <w:sz w:val="20"/>
          <w:szCs w:val="20"/>
        </w:rPr>
        <w:t>, po zakończeniu wydzielonego etapu prac w ramach realizacji inwestycji,</w:t>
      </w:r>
    </w:p>
    <w:p w14:paraId="4BFFD241" w14:textId="10920006" w:rsidR="00500584" w:rsidRPr="004336F7" w:rsidRDefault="00500584">
      <w:pPr>
        <w:pStyle w:val="Akapitzlist"/>
        <w:widowControl w:val="0"/>
        <w:numPr>
          <w:ilvl w:val="0"/>
          <w:numId w:val="17"/>
        </w:numPr>
        <w:spacing w:line="276" w:lineRule="auto"/>
        <w:ind w:right="-35"/>
        <w:jc w:val="both"/>
        <w:rPr>
          <w:rFonts w:asciiTheme="minorHAnsi" w:hAnsiTheme="minorHAnsi" w:cstheme="minorHAnsi"/>
          <w:sz w:val="20"/>
          <w:szCs w:val="20"/>
        </w:rPr>
      </w:pPr>
      <w:r w:rsidRPr="004336F7">
        <w:rPr>
          <w:rFonts w:asciiTheme="minorHAnsi" w:hAnsiTheme="minorHAnsi" w:cstheme="minorHAnsi"/>
          <w:sz w:val="20"/>
          <w:szCs w:val="20"/>
        </w:rPr>
        <w:t>trzecia płatność – w pozostałej części wynagrodzenia brutto Wykonawcy stanowiącej różnicę pomiędzy wartościami robót rozliczonymi w ramach etapu 1-2, a łączną sum</w:t>
      </w:r>
      <w:r w:rsidR="002D52AD">
        <w:rPr>
          <w:rFonts w:asciiTheme="minorHAnsi" w:hAnsiTheme="minorHAnsi" w:cstheme="minorHAnsi"/>
          <w:sz w:val="20"/>
          <w:szCs w:val="20"/>
        </w:rPr>
        <w:t xml:space="preserve">ą wynagrodzenia wskazanego w ust. 1 </w:t>
      </w:r>
      <w:r w:rsidRPr="004336F7">
        <w:rPr>
          <w:rFonts w:asciiTheme="minorHAnsi" w:hAnsiTheme="minorHAnsi" w:cstheme="minorHAnsi"/>
          <w:sz w:val="20"/>
          <w:szCs w:val="20"/>
        </w:rPr>
        <w:t>- po zakończeniu realizacji inwestycji</w:t>
      </w:r>
      <w:r w:rsidR="00184FF5" w:rsidRPr="004336F7">
        <w:rPr>
          <w:rFonts w:asciiTheme="minorHAnsi" w:hAnsiTheme="minorHAnsi" w:cstheme="minorHAnsi"/>
          <w:sz w:val="20"/>
          <w:szCs w:val="20"/>
        </w:rPr>
        <w:t xml:space="preserve"> (po dokonaniu odbioru końcowego)</w:t>
      </w:r>
      <w:r w:rsidR="00322C85" w:rsidRPr="004336F7">
        <w:rPr>
          <w:rFonts w:asciiTheme="minorHAnsi" w:hAnsiTheme="minorHAnsi" w:cstheme="minorHAnsi"/>
          <w:sz w:val="20"/>
          <w:szCs w:val="20"/>
        </w:rPr>
        <w:t>,</w:t>
      </w:r>
    </w:p>
    <w:p w14:paraId="243E4270" w14:textId="3619BAEC" w:rsidR="00322C85" w:rsidRPr="004336F7" w:rsidRDefault="00322C85">
      <w:pPr>
        <w:pStyle w:val="Akapitzlist"/>
        <w:widowControl w:val="0"/>
        <w:numPr>
          <w:ilvl w:val="0"/>
          <w:numId w:val="17"/>
        </w:numPr>
        <w:spacing w:line="276" w:lineRule="auto"/>
        <w:ind w:right="-35"/>
        <w:jc w:val="both"/>
        <w:rPr>
          <w:rFonts w:asciiTheme="minorHAnsi" w:hAnsiTheme="minorHAnsi" w:cstheme="minorHAnsi"/>
          <w:sz w:val="20"/>
          <w:szCs w:val="20"/>
        </w:rPr>
      </w:pPr>
      <w:r w:rsidRPr="004336F7">
        <w:rPr>
          <w:rFonts w:asciiTheme="minorHAnsi" w:hAnsiTheme="minorHAnsi" w:cstheme="minorHAnsi"/>
          <w:sz w:val="20"/>
          <w:szCs w:val="20"/>
        </w:rPr>
        <w:t>każda płatność częściowa  musi zostać poprzedzona złożeniem faktury częściowej (lub końcowej) oraz potwierdzona wpisem kierownika budowy oraz inspektora nadzoru do dziennika budowy potwierdzającym wykonanie zakresu robót w kwocie nie niższej niż wnioskowana płatność.</w:t>
      </w:r>
    </w:p>
    <w:p w14:paraId="102CFAAA" w14:textId="4E502291" w:rsidR="0052151F" w:rsidRPr="004336F7" w:rsidRDefault="00500584">
      <w:pPr>
        <w:pStyle w:val="Akapitzlist"/>
        <w:widowControl w:val="0"/>
        <w:numPr>
          <w:ilvl w:val="3"/>
          <w:numId w:val="28"/>
        </w:numPr>
        <w:spacing w:line="276" w:lineRule="auto"/>
        <w:ind w:left="426" w:right="-35"/>
        <w:jc w:val="both"/>
        <w:rPr>
          <w:rFonts w:asciiTheme="minorHAnsi" w:hAnsiTheme="minorHAnsi" w:cstheme="minorHAnsi"/>
          <w:sz w:val="20"/>
          <w:szCs w:val="20"/>
        </w:rPr>
      </w:pPr>
      <w:r w:rsidRPr="004336F7">
        <w:rPr>
          <w:rFonts w:asciiTheme="minorHAnsi" w:hAnsiTheme="minorHAnsi" w:cstheme="minorHAnsi"/>
          <w:sz w:val="20"/>
          <w:szCs w:val="20"/>
        </w:rPr>
        <w:t>Warunkiem zapłaty, przez zamawiającego, drugiej i następnych części należnego wynagrodzenia za odebrane roboty budowlane jest przedstawienie dowodów zapłaty wymagalnego wynagrodzenia podwykonawcom i dalszym podwykonawcom, o których mowa w art. 464 ust. 1 ustawy prawo zamówień publicznych, biorącym udział w realizacji odebranych robót budowlanych.</w:t>
      </w:r>
      <w:r w:rsidR="00B50545" w:rsidRPr="004336F7">
        <w:rPr>
          <w:rFonts w:asciiTheme="minorHAnsi" w:hAnsiTheme="minorHAnsi" w:cstheme="minorHAnsi"/>
          <w:sz w:val="20"/>
          <w:szCs w:val="20"/>
        </w:rPr>
        <w:t xml:space="preserve"> Realizacja powyższego obowiązku odbywa się na zasadach określonych w ust. 1</w:t>
      </w:r>
      <w:r w:rsidR="00DE00CE">
        <w:rPr>
          <w:rFonts w:asciiTheme="minorHAnsi" w:hAnsiTheme="minorHAnsi" w:cstheme="minorHAnsi"/>
          <w:sz w:val="20"/>
          <w:szCs w:val="20"/>
        </w:rPr>
        <w:t>3</w:t>
      </w:r>
      <w:r w:rsidR="00B50545" w:rsidRPr="004336F7">
        <w:rPr>
          <w:rFonts w:asciiTheme="minorHAnsi" w:hAnsiTheme="minorHAnsi" w:cstheme="minorHAnsi"/>
          <w:sz w:val="20"/>
          <w:szCs w:val="20"/>
        </w:rPr>
        <w:t xml:space="preserve"> – 1</w:t>
      </w:r>
      <w:r w:rsidR="00DE00CE">
        <w:rPr>
          <w:rFonts w:asciiTheme="minorHAnsi" w:hAnsiTheme="minorHAnsi" w:cstheme="minorHAnsi"/>
          <w:sz w:val="20"/>
          <w:szCs w:val="20"/>
        </w:rPr>
        <w:t>7</w:t>
      </w:r>
      <w:r w:rsidR="00B50545" w:rsidRPr="004336F7">
        <w:rPr>
          <w:rFonts w:asciiTheme="minorHAnsi" w:hAnsiTheme="minorHAnsi" w:cstheme="minorHAnsi"/>
          <w:sz w:val="20"/>
          <w:szCs w:val="20"/>
        </w:rPr>
        <w:t>.</w:t>
      </w:r>
    </w:p>
    <w:p w14:paraId="6E60E4C9" w14:textId="782047D0" w:rsidR="002E34A9" w:rsidRPr="004336F7" w:rsidRDefault="00C80AB7">
      <w:pPr>
        <w:pStyle w:val="Akapitzlist"/>
        <w:widowControl w:val="0"/>
        <w:numPr>
          <w:ilvl w:val="3"/>
          <w:numId w:val="28"/>
        </w:numPr>
        <w:spacing w:line="276" w:lineRule="auto"/>
        <w:ind w:left="426" w:right="-35"/>
        <w:jc w:val="both"/>
        <w:rPr>
          <w:rFonts w:asciiTheme="minorHAnsi" w:hAnsiTheme="minorHAnsi" w:cstheme="minorHAnsi"/>
          <w:sz w:val="20"/>
          <w:szCs w:val="20"/>
        </w:rPr>
      </w:pPr>
      <w:r w:rsidRPr="004336F7">
        <w:rPr>
          <w:rFonts w:asciiTheme="minorHAnsi" w:hAnsiTheme="minorHAnsi" w:cstheme="minorHAnsi"/>
          <w:sz w:val="20"/>
          <w:szCs w:val="20"/>
        </w:rPr>
        <w:t xml:space="preserve">Rozliczenie częściowe przedmiotu umowy nastąpi po zrealizowaniu przez Wykonawcę części robót budowlanych, potwierdzonym protokołem odbioru częściowego sporządzonym zgodnie z zasadami określonymi w § </w:t>
      </w:r>
      <w:r w:rsidR="00046792">
        <w:rPr>
          <w:rFonts w:asciiTheme="minorHAnsi" w:hAnsiTheme="minorHAnsi" w:cstheme="minorHAnsi"/>
          <w:sz w:val="20"/>
          <w:szCs w:val="20"/>
        </w:rPr>
        <w:t>10</w:t>
      </w:r>
      <w:r w:rsidRPr="004336F7">
        <w:rPr>
          <w:rFonts w:asciiTheme="minorHAnsi" w:hAnsiTheme="minorHAnsi" w:cstheme="minorHAnsi"/>
          <w:sz w:val="20"/>
          <w:szCs w:val="20"/>
        </w:rPr>
        <w:t>, których wartość osiągnie poziom uzasadniający wypłatę części wynagrodzenia, na podstawie faktury VAT częściowej. Rozliczenie końcowe przedmiotu umowy nastąpi po sporządzeniu protokołu odbioru końcowego robót i wystawieniu faktury z zastosowaniem mechanizmu podzielonej płatności (MPP)</w:t>
      </w:r>
      <w:r w:rsidR="00C80988" w:rsidRPr="004336F7">
        <w:rPr>
          <w:rFonts w:asciiTheme="minorHAnsi" w:hAnsiTheme="minorHAnsi" w:cstheme="minorHAnsi"/>
          <w:sz w:val="20"/>
          <w:szCs w:val="20"/>
        </w:rPr>
        <w:t>.</w:t>
      </w:r>
    </w:p>
    <w:p w14:paraId="784AD236" w14:textId="0FCDB8B6" w:rsidR="00C80AB7" w:rsidRPr="004336F7" w:rsidRDefault="00C80AB7">
      <w:pPr>
        <w:pStyle w:val="Akapitzlist"/>
        <w:widowControl w:val="0"/>
        <w:numPr>
          <w:ilvl w:val="3"/>
          <w:numId w:val="28"/>
        </w:numPr>
        <w:spacing w:line="276" w:lineRule="auto"/>
        <w:ind w:left="426" w:right="-35"/>
        <w:jc w:val="both"/>
        <w:rPr>
          <w:rFonts w:asciiTheme="minorHAnsi" w:hAnsiTheme="minorHAnsi" w:cstheme="minorHAnsi"/>
          <w:sz w:val="20"/>
          <w:szCs w:val="20"/>
        </w:rPr>
      </w:pPr>
      <w:r w:rsidRPr="004336F7">
        <w:rPr>
          <w:rFonts w:asciiTheme="minorHAnsi" w:hAnsiTheme="minorHAnsi" w:cstheme="minorHAnsi"/>
          <w:sz w:val="20"/>
          <w:szCs w:val="20"/>
        </w:rPr>
        <w:t xml:space="preserve">Faktury, o których mowa w ust. </w:t>
      </w:r>
      <w:r w:rsidR="002113B1">
        <w:rPr>
          <w:rFonts w:asciiTheme="minorHAnsi" w:hAnsiTheme="minorHAnsi" w:cstheme="minorHAnsi"/>
          <w:sz w:val="20"/>
          <w:szCs w:val="20"/>
        </w:rPr>
        <w:t>10</w:t>
      </w:r>
      <w:r w:rsidR="00322C85" w:rsidRPr="004336F7">
        <w:rPr>
          <w:rFonts w:asciiTheme="minorHAnsi" w:hAnsiTheme="minorHAnsi" w:cstheme="minorHAnsi"/>
          <w:sz w:val="20"/>
          <w:szCs w:val="20"/>
        </w:rPr>
        <w:t xml:space="preserve"> </w:t>
      </w:r>
      <w:r w:rsidRPr="004336F7">
        <w:rPr>
          <w:rFonts w:asciiTheme="minorHAnsi" w:hAnsiTheme="minorHAnsi" w:cstheme="minorHAnsi"/>
          <w:sz w:val="20"/>
          <w:szCs w:val="20"/>
        </w:rPr>
        <w:t>uregulowane zostaną:</w:t>
      </w:r>
    </w:p>
    <w:p w14:paraId="696F6557" w14:textId="31EC71B8" w:rsidR="00C80AB7" w:rsidRPr="004336F7" w:rsidRDefault="00C80AB7">
      <w:pPr>
        <w:pStyle w:val="Akapitzlist"/>
        <w:widowControl w:val="0"/>
        <w:numPr>
          <w:ilvl w:val="0"/>
          <w:numId w:val="33"/>
        </w:numPr>
        <w:spacing w:line="276" w:lineRule="auto"/>
        <w:ind w:right="-35"/>
        <w:jc w:val="both"/>
        <w:rPr>
          <w:rFonts w:asciiTheme="minorHAnsi" w:hAnsiTheme="minorHAnsi" w:cstheme="minorHAnsi"/>
          <w:sz w:val="20"/>
          <w:szCs w:val="20"/>
        </w:rPr>
      </w:pPr>
      <w:r w:rsidRPr="004336F7">
        <w:rPr>
          <w:rFonts w:asciiTheme="minorHAnsi" w:hAnsiTheme="minorHAnsi" w:cstheme="minorHAnsi"/>
          <w:sz w:val="20"/>
          <w:szCs w:val="20"/>
        </w:rPr>
        <w:t xml:space="preserve">w zakresie faktur częściowych - </w:t>
      </w:r>
      <w:r w:rsidR="00600C27" w:rsidRPr="004336F7">
        <w:rPr>
          <w:rFonts w:asciiTheme="minorHAnsi" w:hAnsiTheme="minorHAnsi" w:cstheme="minorHAnsi"/>
          <w:sz w:val="20"/>
          <w:szCs w:val="20"/>
        </w:rPr>
        <w:t>w terminie nie dłuższym niż 30 dni od dnia odbioru częściowego i dostarczenia faktury częściowej</w:t>
      </w:r>
      <w:r w:rsidRPr="004336F7">
        <w:rPr>
          <w:rFonts w:asciiTheme="minorHAnsi" w:hAnsiTheme="minorHAnsi" w:cstheme="minorHAnsi"/>
          <w:sz w:val="20"/>
          <w:szCs w:val="20"/>
        </w:rPr>
        <w:t>;</w:t>
      </w:r>
    </w:p>
    <w:p w14:paraId="1635D2C8" w14:textId="002F748C" w:rsidR="002E34A9" w:rsidRPr="004336F7" w:rsidRDefault="00C80AB7">
      <w:pPr>
        <w:pStyle w:val="Akapitzlist"/>
        <w:widowControl w:val="0"/>
        <w:numPr>
          <w:ilvl w:val="0"/>
          <w:numId w:val="33"/>
        </w:numPr>
        <w:spacing w:line="276" w:lineRule="auto"/>
        <w:ind w:right="-35"/>
        <w:jc w:val="both"/>
        <w:rPr>
          <w:rFonts w:asciiTheme="minorHAnsi" w:hAnsiTheme="minorHAnsi" w:cstheme="minorHAnsi"/>
          <w:sz w:val="20"/>
          <w:szCs w:val="20"/>
        </w:rPr>
      </w:pPr>
      <w:r w:rsidRPr="004336F7">
        <w:rPr>
          <w:rFonts w:asciiTheme="minorHAnsi" w:hAnsiTheme="minorHAnsi" w:cstheme="minorHAnsi"/>
          <w:sz w:val="20"/>
          <w:szCs w:val="20"/>
        </w:rPr>
        <w:t>w zakresie faktury końcowej - w całości po wykonaniu inwestycji w terminie nie dłuższym niż 35 dni od dnia odbioru inwestycji</w:t>
      </w:r>
      <w:r w:rsidR="00B50545" w:rsidRPr="004336F7">
        <w:rPr>
          <w:rFonts w:asciiTheme="minorHAnsi" w:hAnsiTheme="minorHAnsi" w:cstheme="minorHAnsi"/>
          <w:sz w:val="20"/>
          <w:szCs w:val="20"/>
        </w:rPr>
        <w:t xml:space="preserve">, przy czym nie później niż 30 dni od dnia </w:t>
      </w:r>
      <w:r w:rsidR="00500584" w:rsidRPr="004336F7">
        <w:rPr>
          <w:rFonts w:asciiTheme="minorHAnsi" w:hAnsiTheme="minorHAnsi" w:cstheme="minorHAnsi"/>
          <w:sz w:val="20"/>
          <w:szCs w:val="20"/>
        </w:rPr>
        <w:t xml:space="preserve">złożenia faktury </w:t>
      </w:r>
      <w:r w:rsidRPr="004336F7">
        <w:rPr>
          <w:rFonts w:asciiTheme="minorHAnsi" w:hAnsiTheme="minorHAnsi" w:cstheme="minorHAnsi"/>
          <w:sz w:val="20"/>
          <w:szCs w:val="20"/>
        </w:rPr>
        <w:t>przez Zamawiającego</w:t>
      </w:r>
      <w:r w:rsidR="008079B0" w:rsidRPr="004336F7">
        <w:rPr>
          <w:rFonts w:asciiTheme="minorHAnsi" w:hAnsiTheme="minorHAnsi" w:cstheme="minorHAnsi"/>
          <w:sz w:val="20"/>
          <w:szCs w:val="20"/>
        </w:rPr>
        <w:t>.</w:t>
      </w:r>
    </w:p>
    <w:p w14:paraId="29E3FB87" w14:textId="77777777" w:rsidR="002E34A9" w:rsidRPr="004336F7" w:rsidRDefault="00C80988" w:rsidP="00417036">
      <w:pPr>
        <w:widowControl w:val="0"/>
        <w:suppressAutoHyphens w:val="0"/>
        <w:spacing w:line="276" w:lineRule="auto"/>
        <w:ind w:right="-35" w:firstLine="426"/>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Faktura winna zawierać n/w dane:</w:t>
      </w:r>
    </w:p>
    <w:p w14:paraId="2A353EB7" w14:textId="77777777" w:rsidR="002E34A9" w:rsidRPr="00420CED" w:rsidRDefault="00C80988" w:rsidP="00417036">
      <w:pPr>
        <w:widowControl w:val="0"/>
        <w:suppressAutoHyphens w:val="0"/>
        <w:spacing w:line="276" w:lineRule="auto"/>
        <w:ind w:left="567" w:right="-35"/>
        <w:textAlignment w:val="auto"/>
        <w:rPr>
          <w:rFonts w:asciiTheme="minorHAnsi" w:hAnsiTheme="minorHAnsi" w:cstheme="minorHAnsi"/>
          <w:bCs/>
          <w:sz w:val="20"/>
          <w:szCs w:val="20"/>
        </w:rPr>
      </w:pPr>
      <w:r w:rsidRPr="00420CED">
        <w:rPr>
          <w:rFonts w:asciiTheme="minorHAnsi" w:eastAsia="Arial" w:hAnsiTheme="minorHAnsi" w:cstheme="minorHAnsi"/>
          <w:bCs/>
          <w:kern w:val="0"/>
          <w:sz w:val="20"/>
          <w:szCs w:val="20"/>
          <w:lang w:eastAsia="pl-PL" w:bidi="ar-SA"/>
        </w:rPr>
        <w:t xml:space="preserve">   </w:t>
      </w:r>
      <w:r w:rsidRPr="00420CED">
        <w:rPr>
          <w:rFonts w:asciiTheme="minorHAnsi" w:eastAsia="Arial" w:hAnsiTheme="minorHAnsi" w:cstheme="minorHAnsi"/>
          <w:bCs/>
          <w:kern w:val="0"/>
          <w:sz w:val="20"/>
          <w:szCs w:val="20"/>
          <w:u w:val="single"/>
          <w:lang w:eastAsia="pl-PL" w:bidi="ar-SA"/>
        </w:rPr>
        <w:t xml:space="preserve">Nabywca </w:t>
      </w:r>
    </w:p>
    <w:p w14:paraId="57B3AFB2" w14:textId="77777777" w:rsidR="002E34A9" w:rsidRPr="004336F7" w:rsidRDefault="00C80988" w:rsidP="00417036">
      <w:pPr>
        <w:widowControl w:val="0"/>
        <w:suppressAutoHyphens w:val="0"/>
        <w:spacing w:line="276" w:lineRule="auto"/>
        <w:ind w:left="567" w:right="-35"/>
        <w:textAlignment w:val="auto"/>
        <w:rPr>
          <w:rFonts w:asciiTheme="minorHAnsi" w:eastAsia="Arial" w:hAnsiTheme="minorHAnsi" w:cstheme="minorHAnsi"/>
          <w:b/>
          <w:bCs/>
          <w:kern w:val="0"/>
          <w:sz w:val="20"/>
          <w:szCs w:val="20"/>
          <w:lang w:eastAsia="pl-PL" w:bidi="ar-SA"/>
        </w:rPr>
      </w:pPr>
      <w:r w:rsidRPr="004336F7">
        <w:rPr>
          <w:rFonts w:asciiTheme="minorHAnsi" w:eastAsia="Arial" w:hAnsiTheme="minorHAnsi" w:cstheme="minorHAnsi"/>
          <w:b/>
          <w:bCs/>
          <w:kern w:val="0"/>
          <w:sz w:val="20"/>
          <w:szCs w:val="20"/>
          <w:lang w:eastAsia="pl-PL" w:bidi="ar-SA"/>
        </w:rPr>
        <w:t xml:space="preserve">   Gmina Rawa Mazowiecka          </w:t>
      </w:r>
    </w:p>
    <w:p w14:paraId="236828DE" w14:textId="77777777" w:rsidR="002E34A9" w:rsidRPr="004336F7" w:rsidRDefault="00C80988" w:rsidP="00417036">
      <w:pPr>
        <w:widowControl w:val="0"/>
        <w:suppressAutoHyphens w:val="0"/>
        <w:spacing w:line="276" w:lineRule="auto"/>
        <w:ind w:left="567" w:right="-35"/>
        <w:textAlignment w:val="auto"/>
        <w:rPr>
          <w:rFonts w:asciiTheme="minorHAnsi" w:eastAsia="Arial" w:hAnsiTheme="minorHAnsi" w:cstheme="minorHAnsi"/>
          <w:b/>
          <w:bCs/>
          <w:kern w:val="0"/>
          <w:sz w:val="20"/>
          <w:szCs w:val="20"/>
          <w:lang w:eastAsia="pl-PL" w:bidi="ar-SA"/>
        </w:rPr>
      </w:pPr>
      <w:r w:rsidRPr="004336F7">
        <w:rPr>
          <w:rFonts w:asciiTheme="minorHAnsi" w:eastAsia="Arial" w:hAnsiTheme="minorHAnsi" w:cstheme="minorHAnsi"/>
          <w:b/>
          <w:bCs/>
          <w:kern w:val="0"/>
          <w:sz w:val="20"/>
          <w:szCs w:val="20"/>
          <w:lang w:eastAsia="pl-PL" w:bidi="ar-SA"/>
        </w:rPr>
        <w:t xml:space="preserve">   NIP 8351543055</w:t>
      </w:r>
    </w:p>
    <w:p w14:paraId="6DF48105" w14:textId="77777777" w:rsidR="002E34A9" w:rsidRPr="004336F7" w:rsidRDefault="00C80988" w:rsidP="00417036">
      <w:pPr>
        <w:widowControl w:val="0"/>
        <w:suppressAutoHyphens w:val="0"/>
        <w:spacing w:line="276" w:lineRule="auto"/>
        <w:ind w:left="567" w:right="-35"/>
        <w:textAlignment w:val="auto"/>
        <w:rPr>
          <w:rFonts w:asciiTheme="minorHAnsi" w:eastAsia="Arial" w:hAnsiTheme="minorHAnsi" w:cstheme="minorHAnsi"/>
          <w:b/>
          <w:bCs/>
          <w:kern w:val="0"/>
          <w:sz w:val="20"/>
          <w:szCs w:val="20"/>
          <w:lang w:eastAsia="pl-PL" w:bidi="ar-SA"/>
        </w:rPr>
      </w:pPr>
      <w:r w:rsidRPr="004336F7">
        <w:rPr>
          <w:rFonts w:asciiTheme="minorHAnsi" w:eastAsia="Arial" w:hAnsiTheme="minorHAnsi" w:cstheme="minorHAnsi"/>
          <w:b/>
          <w:bCs/>
          <w:kern w:val="0"/>
          <w:sz w:val="20"/>
          <w:szCs w:val="20"/>
          <w:lang w:eastAsia="pl-PL" w:bidi="ar-SA"/>
        </w:rPr>
        <w:t xml:space="preserve">   Al. Konstytucji 3 Maja 32</w:t>
      </w:r>
    </w:p>
    <w:p w14:paraId="58069BBE" w14:textId="77777777" w:rsidR="002E34A9" w:rsidRPr="004336F7" w:rsidRDefault="00C80988" w:rsidP="00417036">
      <w:pPr>
        <w:widowControl w:val="0"/>
        <w:suppressAutoHyphens w:val="0"/>
        <w:spacing w:line="276" w:lineRule="auto"/>
        <w:ind w:left="567" w:right="-35"/>
        <w:textAlignment w:val="auto"/>
        <w:rPr>
          <w:rFonts w:asciiTheme="minorHAnsi" w:eastAsia="Arial" w:hAnsiTheme="minorHAnsi" w:cstheme="minorHAnsi"/>
          <w:b/>
          <w:bCs/>
          <w:kern w:val="0"/>
          <w:sz w:val="20"/>
          <w:szCs w:val="20"/>
          <w:lang w:eastAsia="pl-PL" w:bidi="ar-SA"/>
        </w:rPr>
      </w:pPr>
      <w:r w:rsidRPr="004336F7">
        <w:rPr>
          <w:rFonts w:asciiTheme="minorHAnsi" w:eastAsia="Arial" w:hAnsiTheme="minorHAnsi" w:cstheme="minorHAnsi"/>
          <w:b/>
          <w:bCs/>
          <w:kern w:val="0"/>
          <w:sz w:val="20"/>
          <w:szCs w:val="20"/>
          <w:lang w:eastAsia="pl-PL" w:bidi="ar-SA"/>
        </w:rPr>
        <w:t xml:space="preserve">   96-200 Rawa Mazowiecka</w:t>
      </w:r>
    </w:p>
    <w:p w14:paraId="1091BCD7" w14:textId="77777777" w:rsidR="002E34A9" w:rsidRPr="00420CED" w:rsidRDefault="00C80988" w:rsidP="00417036">
      <w:pPr>
        <w:widowControl w:val="0"/>
        <w:suppressAutoHyphens w:val="0"/>
        <w:spacing w:line="276" w:lineRule="auto"/>
        <w:ind w:left="567" w:right="-35"/>
        <w:textAlignment w:val="auto"/>
        <w:rPr>
          <w:rFonts w:asciiTheme="minorHAnsi" w:hAnsiTheme="minorHAnsi" w:cstheme="minorHAnsi"/>
          <w:bCs/>
          <w:sz w:val="20"/>
          <w:szCs w:val="20"/>
        </w:rPr>
      </w:pPr>
      <w:r w:rsidRPr="004336F7">
        <w:rPr>
          <w:rFonts w:asciiTheme="minorHAnsi" w:eastAsia="Arial" w:hAnsiTheme="minorHAnsi" w:cstheme="minorHAnsi"/>
          <w:b/>
          <w:bCs/>
          <w:kern w:val="0"/>
          <w:sz w:val="20"/>
          <w:szCs w:val="20"/>
          <w:lang w:eastAsia="pl-PL" w:bidi="ar-SA"/>
        </w:rPr>
        <w:t xml:space="preserve">   </w:t>
      </w:r>
      <w:r w:rsidRPr="00420CED">
        <w:rPr>
          <w:rFonts w:asciiTheme="minorHAnsi" w:eastAsia="Arial" w:hAnsiTheme="minorHAnsi" w:cstheme="minorHAnsi"/>
          <w:bCs/>
          <w:kern w:val="0"/>
          <w:sz w:val="20"/>
          <w:szCs w:val="20"/>
          <w:u w:val="single"/>
          <w:lang w:eastAsia="pl-PL" w:bidi="ar-SA"/>
        </w:rPr>
        <w:t>Odbiorca</w:t>
      </w:r>
    </w:p>
    <w:p w14:paraId="42063E66" w14:textId="77777777" w:rsidR="002E34A9" w:rsidRPr="004336F7" w:rsidRDefault="00C80988" w:rsidP="00417036">
      <w:pPr>
        <w:widowControl w:val="0"/>
        <w:suppressAutoHyphens w:val="0"/>
        <w:spacing w:line="276" w:lineRule="auto"/>
        <w:ind w:left="567" w:right="-35"/>
        <w:textAlignment w:val="auto"/>
        <w:rPr>
          <w:rFonts w:asciiTheme="minorHAnsi" w:eastAsia="Arial" w:hAnsiTheme="minorHAnsi" w:cstheme="minorHAnsi"/>
          <w:b/>
          <w:bCs/>
          <w:kern w:val="0"/>
          <w:sz w:val="20"/>
          <w:szCs w:val="20"/>
          <w:lang w:eastAsia="pl-PL" w:bidi="ar-SA"/>
        </w:rPr>
      </w:pPr>
      <w:r w:rsidRPr="004336F7">
        <w:rPr>
          <w:rFonts w:asciiTheme="minorHAnsi" w:eastAsia="Arial" w:hAnsiTheme="minorHAnsi" w:cstheme="minorHAnsi"/>
          <w:b/>
          <w:bCs/>
          <w:kern w:val="0"/>
          <w:sz w:val="20"/>
          <w:szCs w:val="20"/>
          <w:lang w:eastAsia="pl-PL" w:bidi="ar-SA"/>
        </w:rPr>
        <w:t xml:space="preserve">   Urząd Gminy Rawa Mazowiecka</w:t>
      </w:r>
    </w:p>
    <w:p w14:paraId="0494B509" w14:textId="77777777" w:rsidR="002E34A9" w:rsidRPr="004336F7" w:rsidRDefault="00C80988" w:rsidP="00417036">
      <w:pPr>
        <w:widowControl w:val="0"/>
        <w:suppressAutoHyphens w:val="0"/>
        <w:spacing w:line="276" w:lineRule="auto"/>
        <w:ind w:left="567" w:right="-35"/>
        <w:textAlignment w:val="auto"/>
        <w:rPr>
          <w:rFonts w:asciiTheme="minorHAnsi" w:eastAsia="Arial" w:hAnsiTheme="minorHAnsi" w:cstheme="minorHAnsi"/>
          <w:b/>
          <w:bCs/>
          <w:kern w:val="0"/>
          <w:sz w:val="20"/>
          <w:szCs w:val="20"/>
          <w:lang w:eastAsia="pl-PL" w:bidi="ar-SA"/>
        </w:rPr>
      </w:pPr>
      <w:r w:rsidRPr="004336F7">
        <w:rPr>
          <w:rFonts w:asciiTheme="minorHAnsi" w:eastAsia="Arial" w:hAnsiTheme="minorHAnsi" w:cstheme="minorHAnsi"/>
          <w:b/>
          <w:bCs/>
          <w:kern w:val="0"/>
          <w:sz w:val="20"/>
          <w:szCs w:val="20"/>
          <w:lang w:eastAsia="pl-PL" w:bidi="ar-SA"/>
        </w:rPr>
        <w:t xml:space="preserve">   Al. Konstytucji 3 Maja 32</w:t>
      </w:r>
    </w:p>
    <w:p w14:paraId="57F1D5E9" w14:textId="0C2735CC" w:rsidR="002E34A9" w:rsidRPr="004336F7" w:rsidRDefault="005966F5" w:rsidP="00417036">
      <w:pPr>
        <w:pStyle w:val="Akapitzlist"/>
        <w:widowControl w:val="0"/>
        <w:spacing w:line="276" w:lineRule="auto"/>
        <w:ind w:left="567" w:right="-35" w:firstLine="142"/>
        <w:rPr>
          <w:rFonts w:asciiTheme="minorHAnsi" w:hAnsiTheme="minorHAnsi" w:cstheme="minorHAnsi"/>
          <w:b/>
          <w:bCs/>
          <w:sz w:val="20"/>
          <w:szCs w:val="20"/>
        </w:rPr>
      </w:pPr>
      <w:r w:rsidRPr="004336F7">
        <w:rPr>
          <w:rFonts w:asciiTheme="minorHAnsi" w:hAnsiTheme="minorHAnsi" w:cstheme="minorHAnsi"/>
          <w:b/>
          <w:bCs/>
          <w:sz w:val="20"/>
          <w:szCs w:val="20"/>
        </w:rPr>
        <w:t xml:space="preserve">96-200 </w:t>
      </w:r>
      <w:r w:rsidR="009C4A81" w:rsidRPr="004336F7">
        <w:rPr>
          <w:rFonts w:asciiTheme="minorHAnsi" w:hAnsiTheme="minorHAnsi" w:cstheme="minorHAnsi"/>
          <w:b/>
          <w:bCs/>
          <w:sz w:val="20"/>
          <w:szCs w:val="20"/>
        </w:rPr>
        <w:t>Ra</w:t>
      </w:r>
      <w:r w:rsidR="00C80988" w:rsidRPr="004336F7">
        <w:rPr>
          <w:rFonts w:asciiTheme="minorHAnsi" w:hAnsiTheme="minorHAnsi" w:cstheme="minorHAnsi"/>
          <w:b/>
          <w:bCs/>
          <w:sz w:val="20"/>
          <w:szCs w:val="20"/>
        </w:rPr>
        <w:t>wa Mazowiecka</w:t>
      </w:r>
    </w:p>
    <w:p w14:paraId="73A83BF6" w14:textId="391A07F6" w:rsidR="002E34A9" w:rsidRPr="004336F7" w:rsidRDefault="00C80988">
      <w:pPr>
        <w:pStyle w:val="Akapitzlist"/>
        <w:widowControl w:val="0"/>
        <w:numPr>
          <w:ilvl w:val="3"/>
          <w:numId w:val="28"/>
        </w:numPr>
        <w:spacing w:line="276" w:lineRule="auto"/>
        <w:ind w:left="426" w:right="-35"/>
        <w:jc w:val="both"/>
        <w:rPr>
          <w:rFonts w:asciiTheme="minorHAnsi" w:hAnsiTheme="minorHAnsi" w:cstheme="minorHAnsi"/>
          <w:sz w:val="20"/>
          <w:szCs w:val="20"/>
        </w:rPr>
      </w:pPr>
      <w:r w:rsidRPr="004336F7">
        <w:rPr>
          <w:rFonts w:asciiTheme="minorHAnsi" w:hAnsiTheme="minorHAnsi" w:cstheme="minorHAnsi"/>
          <w:sz w:val="20"/>
          <w:szCs w:val="20"/>
        </w:rPr>
        <w:t xml:space="preserve">Zamawiający </w:t>
      </w:r>
      <w:r w:rsidR="007B7813" w:rsidRPr="004336F7">
        <w:rPr>
          <w:rFonts w:asciiTheme="minorHAnsi" w:hAnsiTheme="minorHAnsi" w:cstheme="minorHAnsi"/>
          <w:sz w:val="20"/>
          <w:szCs w:val="20"/>
        </w:rPr>
        <w:t xml:space="preserve">będzie </w:t>
      </w:r>
      <w:r w:rsidRPr="004336F7">
        <w:rPr>
          <w:rFonts w:asciiTheme="minorHAnsi" w:hAnsiTheme="minorHAnsi" w:cstheme="minorHAnsi"/>
          <w:sz w:val="20"/>
          <w:szCs w:val="20"/>
        </w:rPr>
        <w:t>dokon</w:t>
      </w:r>
      <w:r w:rsidR="007B7813" w:rsidRPr="004336F7">
        <w:rPr>
          <w:rFonts w:asciiTheme="minorHAnsi" w:hAnsiTheme="minorHAnsi" w:cstheme="minorHAnsi"/>
          <w:sz w:val="20"/>
          <w:szCs w:val="20"/>
        </w:rPr>
        <w:t>ywał</w:t>
      </w:r>
      <w:r w:rsidRPr="004336F7">
        <w:rPr>
          <w:rFonts w:asciiTheme="minorHAnsi" w:hAnsiTheme="minorHAnsi" w:cstheme="minorHAnsi"/>
          <w:sz w:val="20"/>
          <w:szCs w:val="20"/>
        </w:rPr>
        <w:t xml:space="preserve"> odbior</w:t>
      </w:r>
      <w:r w:rsidR="007B7813" w:rsidRPr="004336F7">
        <w:rPr>
          <w:rFonts w:asciiTheme="minorHAnsi" w:hAnsiTheme="minorHAnsi" w:cstheme="minorHAnsi"/>
          <w:sz w:val="20"/>
          <w:szCs w:val="20"/>
        </w:rPr>
        <w:t xml:space="preserve">ów robót </w:t>
      </w:r>
      <w:r w:rsidRPr="004336F7">
        <w:rPr>
          <w:rFonts w:asciiTheme="minorHAnsi" w:hAnsiTheme="minorHAnsi" w:cstheme="minorHAnsi"/>
          <w:sz w:val="20"/>
          <w:szCs w:val="20"/>
        </w:rPr>
        <w:t xml:space="preserve">na zasadach określonych w </w:t>
      </w:r>
      <w:r w:rsidRPr="002D4072">
        <w:rPr>
          <w:rFonts w:asciiTheme="minorHAnsi" w:hAnsiTheme="minorHAnsi" w:cstheme="minorHAnsi"/>
          <w:sz w:val="20"/>
          <w:szCs w:val="20"/>
        </w:rPr>
        <w:t xml:space="preserve">§ </w:t>
      </w:r>
      <w:r w:rsidR="002D4072" w:rsidRPr="002D4072">
        <w:rPr>
          <w:rFonts w:asciiTheme="minorHAnsi" w:hAnsiTheme="minorHAnsi" w:cstheme="minorHAnsi"/>
          <w:sz w:val="20"/>
          <w:szCs w:val="20"/>
        </w:rPr>
        <w:t>10</w:t>
      </w:r>
      <w:r w:rsidRPr="002D4072">
        <w:rPr>
          <w:rFonts w:asciiTheme="minorHAnsi" w:hAnsiTheme="minorHAnsi" w:cstheme="minorHAnsi"/>
          <w:sz w:val="20"/>
          <w:szCs w:val="20"/>
        </w:rPr>
        <w:t>.</w:t>
      </w:r>
    </w:p>
    <w:p w14:paraId="181130EC" w14:textId="767474AE" w:rsidR="002E34A9" w:rsidRPr="004336F7" w:rsidRDefault="00C80988">
      <w:pPr>
        <w:pStyle w:val="Akapitzlist"/>
        <w:widowControl w:val="0"/>
        <w:numPr>
          <w:ilvl w:val="3"/>
          <w:numId w:val="28"/>
        </w:numPr>
        <w:spacing w:line="276" w:lineRule="auto"/>
        <w:ind w:left="426" w:right="-35"/>
        <w:jc w:val="both"/>
        <w:rPr>
          <w:rFonts w:asciiTheme="minorHAnsi" w:hAnsiTheme="minorHAnsi" w:cstheme="minorHAnsi"/>
          <w:sz w:val="20"/>
          <w:szCs w:val="20"/>
        </w:rPr>
      </w:pPr>
      <w:r w:rsidRPr="004336F7">
        <w:rPr>
          <w:rFonts w:asciiTheme="minorHAnsi" w:hAnsiTheme="minorHAnsi" w:cstheme="minorHAnsi"/>
          <w:sz w:val="20"/>
          <w:szCs w:val="20"/>
        </w:rPr>
        <w:t xml:space="preserve">W przypadku realizacji części robót, usług lub dostaw składających się na przedmiot umowy przez  podwykonawcę </w:t>
      </w:r>
      <w:r w:rsidR="00382DB6" w:rsidRPr="004336F7">
        <w:rPr>
          <w:rFonts w:asciiTheme="minorHAnsi" w:hAnsiTheme="minorHAnsi" w:cstheme="minorHAnsi"/>
          <w:sz w:val="20"/>
          <w:szCs w:val="20"/>
        </w:rPr>
        <w:t xml:space="preserve">lub dalszego podwykonawcę, który zawarł zaakceptowaną przez Zamawiającego umowę o podwykonawstwo, której przedmiotem są roboty budowlane, lub który zawarł przedłożoną Zamawiającemu umowę o podwykonawstwo, której przedmiotem są dostawy lub usługi, </w:t>
      </w:r>
      <w:r w:rsidRPr="004336F7">
        <w:rPr>
          <w:rFonts w:asciiTheme="minorHAnsi" w:hAnsiTheme="minorHAnsi" w:cstheme="minorHAnsi"/>
          <w:sz w:val="20"/>
          <w:szCs w:val="20"/>
        </w:rPr>
        <w:t xml:space="preserve">Wykonawca zobowiązany jest dołączyć do faktury pisemne potwierdzenie przez podwykonawcę, którego wierzytelność jest częścią składową wystawionej faktury o dokonaniu zapłaty na rzecz tego podwykonawcy należności za wykonany zakres robót, usług lub dostaw. Potwierdzenie powinno zawierać zestawienie kwot, które były należne podwykonawcy z tej faktury. Za dokonanie zapłaty przyjmuje się datę uznania rachunku podwykonawcy. </w:t>
      </w:r>
    </w:p>
    <w:p w14:paraId="668E9E94" w14:textId="12736414" w:rsidR="002E34A9" w:rsidRPr="004336F7" w:rsidRDefault="00C80988">
      <w:pPr>
        <w:pStyle w:val="Akapitzlist"/>
        <w:widowControl w:val="0"/>
        <w:numPr>
          <w:ilvl w:val="3"/>
          <w:numId w:val="28"/>
        </w:numPr>
        <w:spacing w:line="276" w:lineRule="auto"/>
        <w:ind w:left="426" w:right="-35"/>
        <w:jc w:val="both"/>
        <w:rPr>
          <w:rFonts w:asciiTheme="minorHAnsi" w:hAnsiTheme="minorHAnsi" w:cstheme="minorHAnsi"/>
          <w:sz w:val="20"/>
          <w:szCs w:val="20"/>
        </w:rPr>
      </w:pPr>
      <w:r w:rsidRPr="004336F7">
        <w:rPr>
          <w:rFonts w:asciiTheme="minorHAnsi" w:hAnsiTheme="minorHAnsi" w:cstheme="minorHAnsi"/>
          <w:sz w:val="20"/>
          <w:szCs w:val="20"/>
        </w:rPr>
        <w:t xml:space="preserve">W przypadku niedostarczenia potwierdzenia, o którym mowa w ust. </w:t>
      </w:r>
      <w:r w:rsidR="00322C85" w:rsidRPr="004336F7">
        <w:rPr>
          <w:rFonts w:asciiTheme="minorHAnsi" w:hAnsiTheme="minorHAnsi" w:cstheme="minorHAnsi"/>
          <w:sz w:val="20"/>
          <w:szCs w:val="20"/>
        </w:rPr>
        <w:t>1</w:t>
      </w:r>
      <w:r w:rsidR="006C44AE">
        <w:rPr>
          <w:rFonts w:asciiTheme="minorHAnsi" w:hAnsiTheme="minorHAnsi" w:cstheme="minorHAnsi"/>
          <w:sz w:val="20"/>
          <w:szCs w:val="20"/>
        </w:rPr>
        <w:t>3</w:t>
      </w:r>
      <w:r w:rsidRPr="004336F7">
        <w:rPr>
          <w:rFonts w:asciiTheme="minorHAnsi" w:hAnsiTheme="minorHAnsi" w:cstheme="minorHAnsi"/>
          <w:sz w:val="20"/>
          <w:szCs w:val="20"/>
        </w:rPr>
        <w:t>, Zamawiający zatrzyma z należności Wykonawcy kwotę w wysokości równej należności podwykonawcy</w:t>
      </w:r>
      <w:r w:rsidR="00382DB6" w:rsidRPr="004336F7">
        <w:rPr>
          <w:rFonts w:asciiTheme="minorHAnsi" w:hAnsiTheme="minorHAnsi" w:cstheme="minorHAnsi"/>
          <w:sz w:val="20"/>
          <w:szCs w:val="20"/>
        </w:rPr>
        <w:t xml:space="preserve"> lub dalszemu podwykonawcy</w:t>
      </w:r>
      <w:r w:rsidRPr="004336F7">
        <w:rPr>
          <w:rFonts w:asciiTheme="minorHAnsi" w:hAnsiTheme="minorHAnsi" w:cstheme="minorHAnsi"/>
          <w:sz w:val="20"/>
          <w:szCs w:val="20"/>
        </w:rPr>
        <w:t xml:space="preserve"> do czasu otrzymania tego potwierdzenia.</w:t>
      </w:r>
    </w:p>
    <w:p w14:paraId="08669399" w14:textId="60FCF203" w:rsidR="002E34A9" w:rsidRPr="004336F7" w:rsidRDefault="00C80988">
      <w:pPr>
        <w:pStyle w:val="Akapitzlist"/>
        <w:widowControl w:val="0"/>
        <w:numPr>
          <w:ilvl w:val="3"/>
          <w:numId w:val="28"/>
        </w:numPr>
        <w:spacing w:line="276" w:lineRule="auto"/>
        <w:ind w:left="426" w:right="-35"/>
        <w:jc w:val="both"/>
        <w:rPr>
          <w:rFonts w:asciiTheme="minorHAnsi" w:hAnsiTheme="minorHAnsi" w:cstheme="minorHAnsi"/>
          <w:sz w:val="20"/>
          <w:szCs w:val="20"/>
        </w:rPr>
      </w:pPr>
      <w:r w:rsidRPr="004336F7">
        <w:rPr>
          <w:rFonts w:asciiTheme="minorHAnsi" w:hAnsiTheme="minorHAnsi" w:cstheme="minorHAnsi"/>
          <w:sz w:val="20"/>
          <w:szCs w:val="20"/>
        </w:rPr>
        <w:t xml:space="preserve">Dokonanie przez Wykonawcę wszystkich należnych podwykonawcom </w:t>
      </w:r>
      <w:r w:rsidR="00382DB6" w:rsidRPr="004336F7">
        <w:rPr>
          <w:rFonts w:asciiTheme="minorHAnsi" w:hAnsiTheme="minorHAnsi" w:cstheme="minorHAnsi"/>
          <w:sz w:val="20"/>
          <w:szCs w:val="20"/>
        </w:rPr>
        <w:t xml:space="preserve">lub dalszym podwykonawcom </w:t>
      </w:r>
      <w:r w:rsidRPr="004336F7">
        <w:rPr>
          <w:rFonts w:asciiTheme="minorHAnsi" w:hAnsiTheme="minorHAnsi" w:cstheme="minorHAnsi"/>
          <w:sz w:val="20"/>
          <w:szCs w:val="20"/>
        </w:rPr>
        <w:t xml:space="preserve">płatności, poświadczone potwierdzonymi za zgodność kopiami faktur, dowodami przelewu i oświadczeniami podwykonawców o niezaleganiu z należnościami, jest warunkiem koniecznym do wypłaty wynagrodzenia należnego Wykonawcy, o </w:t>
      </w:r>
      <w:r w:rsidRPr="004336F7">
        <w:rPr>
          <w:rFonts w:asciiTheme="minorHAnsi" w:hAnsiTheme="minorHAnsi" w:cstheme="minorHAnsi"/>
          <w:sz w:val="20"/>
          <w:szCs w:val="20"/>
        </w:rPr>
        <w:lastRenderedPageBreak/>
        <w:t>którym mowa w ust. 1.</w:t>
      </w:r>
    </w:p>
    <w:p w14:paraId="62390369" w14:textId="5F15971A" w:rsidR="002E34A9" w:rsidRPr="004336F7" w:rsidRDefault="00C80988">
      <w:pPr>
        <w:pStyle w:val="Akapitzlist"/>
        <w:widowControl w:val="0"/>
        <w:numPr>
          <w:ilvl w:val="3"/>
          <w:numId w:val="28"/>
        </w:numPr>
        <w:spacing w:line="276" w:lineRule="auto"/>
        <w:ind w:left="426" w:right="-35"/>
        <w:jc w:val="both"/>
        <w:rPr>
          <w:rFonts w:asciiTheme="minorHAnsi" w:hAnsiTheme="minorHAnsi" w:cstheme="minorHAnsi"/>
          <w:sz w:val="20"/>
          <w:szCs w:val="20"/>
        </w:rPr>
      </w:pPr>
      <w:r w:rsidRPr="004336F7">
        <w:rPr>
          <w:rFonts w:asciiTheme="minorHAnsi" w:hAnsiTheme="minorHAnsi" w:cstheme="minorHAnsi"/>
          <w:sz w:val="20"/>
          <w:szCs w:val="20"/>
        </w:rPr>
        <w:t xml:space="preserve">W przypadku, gdy wskazany przez Wykonawcę rachunek bankowy, na który ma nastąpić zapłata wynagrodzenia, nie widnieje w wykazie podmiotów zarejestrowanych jako podatnicy VAT, niezarejestrowanych oraz wykreślonych i przywróconych do rejestru VAT, lub rachunek bankowy wskazany na fakturach nie będzie znajdował się na Białej liście podatników VAT - Zamawiającemu przysługuje prawo wstrzymania zapłaty wynagrodzenie do czasu uzyskania wpisu tego rachunku bankowego lub rachunku powiązanego z rachunkiem Wykonawcy do przedmiotowego wykazu lub wskazania nowego rachunku bankowego ujawnionego w ww. wykazie. </w:t>
      </w:r>
    </w:p>
    <w:p w14:paraId="4044C124" w14:textId="1E34C56E" w:rsidR="002E34A9" w:rsidRDefault="00C80988">
      <w:pPr>
        <w:pStyle w:val="Akapitzlist"/>
        <w:widowControl w:val="0"/>
        <w:numPr>
          <w:ilvl w:val="3"/>
          <w:numId w:val="28"/>
        </w:numPr>
        <w:spacing w:line="276" w:lineRule="auto"/>
        <w:ind w:left="426" w:right="-35"/>
        <w:jc w:val="both"/>
        <w:rPr>
          <w:rFonts w:asciiTheme="minorHAnsi" w:hAnsiTheme="minorHAnsi" w:cstheme="minorHAnsi"/>
          <w:sz w:val="20"/>
          <w:szCs w:val="20"/>
        </w:rPr>
      </w:pPr>
      <w:r w:rsidRPr="004336F7">
        <w:rPr>
          <w:rFonts w:asciiTheme="minorHAnsi" w:hAnsiTheme="minorHAnsi" w:cstheme="minorHAnsi"/>
          <w:sz w:val="20"/>
          <w:szCs w:val="20"/>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jakiekolwiek odsetki za opóźnienie, jak i uznaje się, że wynagrodzenie nie jest jeszcze należne Wykonawcy w tym okresie</w:t>
      </w:r>
      <w:r w:rsidR="00702041" w:rsidRPr="004336F7">
        <w:rPr>
          <w:rFonts w:asciiTheme="minorHAnsi" w:hAnsiTheme="minorHAnsi" w:cstheme="minorHAnsi"/>
          <w:sz w:val="20"/>
          <w:szCs w:val="20"/>
        </w:rPr>
        <w:t xml:space="preserve"> w związku z niedopełnieniem obowiązku złożenia prawidłowej faktury VAT</w:t>
      </w:r>
      <w:r w:rsidRPr="004336F7">
        <w:rPr>
          <w:rFonts w:asciiTheme="minorHAnsi" w:hAnsiTheme="minorHAnsi" w:cstheme="minorHAnsi"/>
          <w:sz w:val="20"/>
          <w:szCs w:val="20"/>
        </w:rPr>
        <w:t>.</w:t>
      </w:r>
    </w:p>
    <w:p w14:paraId="6FCEA70F" w14:textId="75AD056D" w:rsidR="0044410F" w:rsidRPr="00380399" w:rsidRDefault="0044410F" w:rsidP="00380399">
      <w:pPr>
        <w:pStyle w:val="Akapitzlist"/>
        <w:widowControl w:val="0"/>
        <w:numPr>
          <w:ilvl w:val="3"/>
          <w:numId w:val="28"/>
        </w:numPr>
        <w:spacing w:line="276" w:lineRule="auto"/>
        <w:ind w:left="426" w:right="-35"/>
        <w:jc w:val="both"/>
        <w:rPr>
          <w:rFonts w:asciiTheme="minorHAnsi" w:hAnsiTheme="minorHAnsi" w:cstheme="minorHAnsi"/>
          <w:sz w:val="20"/>
          <w:szCs w:val="20"/>
        </w:rPr>
      </w:pPr>
      <w:r>
        <w:rPr>
          <w:rFonts w:asciiTheme="minorHAnsi" w:hAnsiTheme="minorHAnsi" w:cstheme="minorHAnsi"/>
          <w:sz w:val="20"/>
          <w:szCs w:val="20"/>
        </w:rPr>
        <w:t>K</w:t>
      </w:r>
      <w:proofErr w:type="spellStart"/>
      <w:r>
        <w:rPr>
          <w:rFonts w:asciiTheme="minorHAnsi" w:hAnsiTheme="minorHAnsi" w:cstheme="minorHAnsi"/>
          <w:sz w:val="20"/>
          <w:szCs w:val="20"/>
          <w:lang w:val="x-none"/>
        </w:rPr>
        <w:t>osztorys</w:t>
      </w:r>
      <w:proofErr w:type="spellEnd"/>
      <w:r w:rsidRPr="00673675">
        <w:rPr>
          <w:rFonts w:asciiTheme="minorHAnsi" w:hAnsiTheme="minorHAnsi" w:cstheme="minorHAnsi"/>
          <w:sz w:val="20"/>
          <w:szCs w:val="20"/>
          <w:lang w:val="x-none"/>
        </w:rPr>
        <w:t>, o który</w:t>
      </w:r>
      <w:r w:rsidRPr="00673675">
        <w:rPr>
          <w:rFonts w:asciiTheme="minorHAnsi" w:hAnsiTheme="minorHAnsi" w:cstheme="minorHAnsi"/>
          <w:sz w:val="20"/>
          <w:szCs w:val="20"/>
        </w:rPr>
        <w:t>m</w:t>
      </w:r>
      <w:r w:rsidRPr="00673675">
        <w:rPr>
          <w:rFonts w:asciiTheme="minorHAnsi" w:hAnsiTheme="minorHAnsi" w:cstheme="minorHAnsi"/>
          <w:sz w:val="20"/>
          <w:szCs w:val="20"/>
          <w:lang w:val="x-none"/>
        </w:rPr>
        <w:t xml:space="preserve"> mowa  w ust. </w:t>
      </w:r>
      <w:r>
        <w:rPr>
          <w:rFonts w:asciiTheme="minorHAnsi" w:hAnsiTheme="minorHAnsi" w:cstheme="minorHAnsi"/>
          <w:sz w:val="20"/>
          <w:szCs w:val="20"/>
        </w:rPr>
        <w:t>2</w:t>
      </w:r>
      <w:r w:rsidRPr="00673675">
        <w:rPr>
          <w:rFonts w:asciiTheme="minorHAnsi" w:hAnsiTheme="minorHAnsi" w:cstheme="minorHAnsi"/>
          <w:sz w:val="20"/>
          <w:szCs w:val="20"/>
          <w:lang w:val="x-none"/>
        </w:rPr>
        <w:t xml:space="preserve"> służy </w:t>
      </w:r>
      <w:r>
        <w:rPr>
          <w:rFonts w:asciiTheme="minorHAnsi" w:hAnsiTheme="minorHAnsi" w:cstheme="minorHAnsi"/>
          <w:sz w:val="20"/>
          <w:szCs w:val="20"/>
        </w:rPr>
        <w:t xml:space="preserve">również </w:t>
      </w:r>
      <w:r w:rsidRPr="00673675">
        <w:rPr>
          <w:rFonts w:asciiTheme="minorHAnsi" w:hAnsiTheme="minorHAnsi" w:cstheme="minorHAnsi"/>
          <w:sz w:val="20"/>
          <w:szCs w:val="20"/>
          <w:lang w:val="x-none"/>
        </w:rPr>
        <w:t>do obliczenia należnego wynagrodzenia wykonawcy</w:t>
      </w:r>
      <w:r>
        <w:rPr>
          <w:rFonts w:asciiTheme="minorHAnsi" w:hAnsiTheme="minorHAnsi" w:cstheme="minorHAnsi"/>
          <w:sz w:val="20"/>
          <w:szCs w:val="20"/>
        </w:rPr>
        <w:t xml:space="preserve"> </w:t>
      </w:r>
      <w:r w:rsidRPr="00673675">
        <w:rPr>
          <w:rFonts w:asciiTheme="minorHAnsi" w:hAnsiTheme="minorHAnsi" w:cstheme="minorHAnsi"/>
          <w:sz w:val="20"/>
          <w:szCs w:val="20"/>
        </w:rPr>
        <w:t>w przypadku:</w:t>
      </w:r>
      <w:r w:rsidRPr="00673675">
        <w:rPr>
          <w:rFonts w:asciiTheme="minorHAnsi" w:hAnsiTheme="minorHAnsi" w:cstheme="minorHAnsi"/>
          <w:sz w:val="20"/>
          <w:szCs w:val="20"/>
          <w:lang w:val="x-none"/>
        </w:rPr>
        <w:t xml:space="preserve"> </w:t>
      </w:r>
    </w:p>
    <w:p w14:paraId="65EBDFB6" w14:textId="77777777" w:rsidR="0044410F" w:rsidRPr="004336F7" w:rsidRDefault="0044410F" w:rsidP="004050E9">
      <w:pPr>
        <w:pStyle w:val="Standard"/>
        <w:numPr>
          <w:ilvl w:val="0"/>
          <w:numId w:val="47"/>
        </w:numPr>
        <w:tabs>
          <w:tab w:val="left" w:pos="9645"/>
        </w:tabs>
        <w:spacing w:line="276" w:lineRule="auto"/>
        <w:ind w:left="714" w:hanging="357"/>
        <w:jc w:val="both"/>
        <w:rPr>
          <w:rFonts w:asciiTheme="minorHAnsi" w:hAnsiTheme="minorHAnsi" w:cstheme="minorHAnsi"/>
          <w:sz w:val="20"/>
          <w:szCs w:val="20"/>
          <w:lang w:val="x-none"/>
        </w:rPr>
      </w:pPr>
      <w:r w:rsidRPr="004336F7">
        <w:rPr>
          <w:rFonts w:asciiTheme="minorHAnsi" w:hAnsiTheme="minorHAnsi" w:cstheme="minorHAnsi"/>
          <w:sz w:val="20"/>
          <w:szCs w:val="20"/>
          <w:lang w:val="x-none"/>
        </w:rPr>
        <w:t>odstąpienia</w:t>
      </w:r>
      <w:r w:rsidRPr="004336F7">
        <w:rPr>
          <w:rFonts w:asciiTheme="minorHAnsi" w:hAnsiTheme="minorHAnsi" w:cstheme="minorHAnsi"/>
          <w:sz w:val="20"/>
          <w:szCs w:val="20"/>
        </w:rPr>
        <w:t xml:space="preserve"> </w:t>
      </w:r>
      <w:r w:rsidRPr="004336F7">
        <w:rPr>
          <w:rFonts w:asciiTheme="minorHAnsi" w:hAnsiTheme="minorHAnsi" w:cstheme="minorHAnsi"/>
          <w:sz w:val="20"/>
          <w:szCs w:val="20"/>
          <w:lang w:val="x-none"/>
        </w:rPr>
        <w:t xml:space="preserve">od umowy, </w:t>
      </w:r>
    </w:p>
    <w:p w14:paraId="24F22D4C" w14:textId="77777777" w:rsidR="0044410F" w:rsidRPr="004336F7" w:rsidRDefault="0044410F" w:rsidP="004050E9">
      <w:pPr>
        <w:pStyle w:val="Standard"/>
        <w:numPr>
          <w:ilvl w:val="0"/>
          <w:numId w:val="47"/>
        </w:numPr>
        <w:tabs>
          <w:tab w:val="left" w:pos="9645"/>
        </w:tabs>
        <w:spacing w:line="276" w:lineRule="auto"/>
        <w:ind w:left="714" w:hanging="357"/>
        <w:jc w:val="both"/>
        <w:rPr>
          <w:rFonts w:asciiTheme="minorHAnsi" w:hAnsiTheme="minorHAnsi" w:cstheme="minorHAnsi"/>
          <w:sz w:val="20"/>
          <w:szCs w:val="20"/>
          <w:lang w:val="x-none"/>
        </w:rPr>
      </w:pPr>
      <w:r w:rsidRPr="004336F7">
        <w:rPr>
          <w:rFonts w:asciiTheme="minorHAnsi" w:hAnsiTheme="minorHAnsi" w:cstheme="minorHAnsi"/>
          <w:sz w:val="20"/>
          <w:szCs w:val="20"/>
          <w:lang w:val="x-none"/>
        </w:rPr>
        <w:t xml:space="preserve">rezygnacji z wykonania części </w:t>
      </w:r>
      <w:r w:rsidRPr="004336F7">
        <w:rPr>
          <w:rFonts w:asciiTheme="minorHAnsi" w:hAnsiTheme="minorHAnsi" w:cstheme="minorHAnsi"/>
          <w:sz w:val="20"/>
          <w:szCs w:val="20"/>
        </w:rPr>
        <w:t xml:space="preserve">robót składających się na </w:t>
      </w:r>
      <w:r w:rsidRPr="004336F7">
        <w:rPr>
          <w:rFonts w:asciiTheme="minorHAnsi" w:hAnsiTheme="minorHAnsi" w:cstheme="minorHAnsi"/>
          <w:sz w:val="20"/>
          <w:szCs w:val="20"/>
          <w:lang w:val="x-none"/>
        </w:rPr>
        <w:t xml:space="preserve">przedmiot umowy, </w:t>
      </w:r>
    </w:p>
    <w:p w14:paraId="79C090D3" w14:textId="77777777" w:rsidR="0044410F" w:rsidRPr="004336F7" w:rsidRDefault="0044410F" w:rsidP="004050E9">
      <w:pPr>
        <w:pStyle w:val="Standard"/>
        <w:numPr>
          <w:ilvl w:val="0"/>
          <w:numId w:val="47"/>
        </w:numPr>
        <w:tabs>
          <w:tab w:val="left" w:pos="9645"/>
        </w:tabs>
        <w:spacing w:line="276" w:lineRule="auto"/>
        <w:ind w:left="714" w:hanging="357"/>
        <w:jc w:val="both"/>
        <w:rPr>
          <w:rFonts w:asciiTheme="minorHAnsi" w:hAnsiTheme="minorHAnsi" w:cstheme="minorHAnsi"/>
          <w:sz w:val="20"/>
          <w:szCs w:val="20"/>
          <w:lang w:val="x-none"/>
        </w:rPr>
      </w:pPr>
      <w:r w:rsidRPr="004336F7">
        <w:rPr>
          <w:rFonts w:asciiTheme="minorHAnsi" w:hAnsiTheme="minorHAnsi" w:cstheme="minorHAnsi"/>
          <w:sz w:val="20"/>
          <w:szCs w:val="20"/>
        </w:rPr>
        <w:t xml:space="preserve">zlecenia robót nieujętych w dokumentacji projektowej </w:t>
      </w:r>
      <w:r w:rsidRPr="004336F7">
        <w:rPr>
          <w:rFonts w:asciiTheme="minorHAnsi" w:hAnsiTheme="minorHAnsi" w:cstheme="minorHAnsi"/>
          <w:iCs/>
          <w:sz w:val="20"/>
          <w:szCs w:val="20"/>
        </w:rPr>
        <w:t xml:space="preserve">lub </w:t>
      </w:r>
      <w:proofErr w:type="spellStart"/>
      <w:r w:rsidRPr="004336F7">
        <w:rPr>
          <w:rFonts w:asciiTheme="minorHAnsi" w:hAnsiTheme="minorHAnsi" w:cstheme="minorHAnsi"/>
          <w:iCs/>
          <w:sz w:val="20"/>
          <w:szCs w:val="20"/>
        </w:rPr>
        <w:t>STWiOR</w:t>
      </w:r>
      <w:proofErr w:type="spellEnd"/>
      <w:r w:rsidRPr="004336F7">
        <w:rPr>
          <w:rFonts w:asciiTheme="minorHAnsi" w:hAnsiTheme="minorHAnsi" w:cstheme="minorHAnsi"/>
          <w:sz w:val="20"/>
          <w:szCs w:val="20"/>
        </w:rPr>
        <w:t xml:space="preserve">, </w:t>
      </w:r>
    </w:p>
    <w:p w14:paraId="6B80F525" w14:textId="77777777" w:rsidR="0044410F" w:rsidRPr="00673675" w:rsidRDefault="0044410F" w:rsidP="004050E9">
      <w:pPr>
        <w:pStyle w:val="Standard"/>
        <w:numPr>
          <w:ilvl w:val="0"/>
          <w:numId w:val="47"/>
        </w:numPr>
        <w:tabs>
          <w:tab w:val="left" w:pos="9645"/>
        </w:tabs>
        <w:spacing w:line="276" w:lineRule="auto"/>
        <w:ind w:left="714" w:hanging="357"/>
        <w:jc w:val="both"/>
        <w:rPr>
          <w:rFonts w:asciiTheme="minorHAnsi" w:hAnsiTheme="minorHAnsi" w:cstheme="minorHAnsi"/>
          <w:sz w:val="20"/>
          <w:szCs w:val="20"/>
          <w:lang w:val="x-none"/>
        </w:rPr>
      </w:pPr>
      <w:r w:rsidRPr="004336F7">
        <w:rPr>
          <w:rFonts w:asciiTheme="minorHAnsi" w:hAnsiTheme="minorHAnsi" w:cstheme="minorHAnsi"/>
          <w:sz w:val="20"/>
          <w:szCs w:val="20"/>
        </w:rPr>
        <w:t xml:space="preserve">wykonywania </w:t>
      </w:r>
      <w:r w:rsidRPr="004336F7">
        <w:rPr>
          <w:rFonts w:asciiTheme="minorHAnsi" w:hAnsiTheme="minorHAnsi" w:cstheme="minorHAnsi"/>
          <w:sz w:val="20"/>
          <w:szCs w:val="20"/>
          <w:lang w:val="x-none"/>
        </w:rPr>
        <w:t>robót zamiennych</w:t>
      </w:r>
      <w:r w:rsidRPr="004336F7">
        <w:rPr>
          <w:rFonts w:asciiTheme="minorHAnsi" w:hAnsiTheme="minorHAnsi" w:cstheme="minorHAnsi"/>
          <w:sz w:val="20"/>
          <w:szCs w:val="20"/>
        </w:rPr>
        <w:t>.</w:t>
      </w:r>
    </w:p>
    <w:p w14:paraId="5C553712" w14:textId="3764BC48" w:rsidR="002D52AD" w:rsidRPr="0044410F" w:rsidRDefault="002D52AD" w:rsidP="0044410F">
      <w:pPr>
        <w:pStyle w:val="Akapitzlist"/>
        <w:widowControl w:val="0"/>
        <w:numPr>
          <w:ilvl w:val="3"/>
          <w:numId w:val="28"/>
        </w:numPr>
        <w:spacing w:line="276" w:lineRule="auto"/>
        <w:ind w:left="426" w:right="-35"/>
        <w:jc w:val="both"/>
        <w:rPr>
          <w:rFonts w:asciiTheme="minorHAnsi" w:hAnsiTheme="minorHAnsi" w:cstheme="minorHAnsi"/>
          <w:sz w:val="20"/>
          <w:szCs w:val="20"/>
        </w:rPr>
      </w:pPr>
      <w:r w:rsidRPr="0044410F">
        <w:rPr>
          <w:rFonts w:asciiTheme="minorHAnsi" w:hAnsiTheme="minorHAnsi" w:cstheme="minorHAnsi"/>
          <w:sz w:val="20"/>
          <w:szCs w:val="20"/>
        </w:rPr>
        <w:t xml:space="preserve">W przypadku, gdyby ceny robót dodatkowych lub zamiennych nie były objęte kosztorysem, o którym mowa w ust. </w:t>
      </w:r>
      <w:r w:rsidR="004D4B8F" w:rsidRPr="0044410F">
        <w:rPr>
          <w:rFonts w:asciiTheme="minorHAnsi" w:hAnsiTheme="minorHAnsi" w:cstheme="minorHAnsi"/>
          <w:sz w:val="20"/>
          <w:szCs w:val="20"/>
        </w:rPr>
        <w:t>2</w:t>
      </w:r>
      <w:r w:rsidRPr="0044410F">
        <w:rPr>
          <w:rFonts w:asciiTheme="minorHAnsi" w:hAnsiTheme="minorHAnsi" w:cstheme="minorHAnsi"/>
          <w:sz w:val="20"/>
          <w:szCs w:val="20"/>
        </w:rPr>
        <w:t xml:space="preserve"> przy rozliczeniu obowiązywać będą następujące zasady:</w:t>
      </w:r>
    </w:p>
    <w:p w14:paraId="4C2E947D" w14:textId="37576037" w:rsidR="002D52AD" w:rsidRPr="004336F7" w:rsidRDefault="002D52AD" w:rsidP="004050E9">
      <w:pPr>
        <w:pStyle w:val="Standard"/>
        <w:numPr>
          <w:ilvl w:val="0"/>
          <w:numId w:val="48"/>
        </w:numPr>
        <w:tabs>
          <w:tab w:val="left" w:pos="9645"/>
        </w:tabs>
        <w:spacing w:line="276" w:lineRule="auto"/>
        <w:ind w:left="714" w:hanging="357"/>
        <w:jc w:val="both"/>
        <w:rPr>
          <w:rFonts w:asciiTheme="minorHAnsi" w:hAnsiTheme="minorHAnsi" w:cstheme="minorHAnsi"/>
          <w:sz w:val="20"/>
          <w:szCs w:val="20"/>
        </w:rPr>
      </w:pPr>
      <w:r w:rsidRPr="004336F7">
        <w:rPr>
          <w:rFonts w:asciiTheme="minorHAnsi" w:hAnsiTheme="minorHAnsi" w:cstheme="minorHAnsi"/>
          <w:sz w:val="20"/>
          <w:szCs w:val="20"/>
        </w:rPr>
        <w:t>roboty dodatkowe zostaną rozliczone w oparciu o kosztorysy sporządzone przez Wykonawcę metodą szczegółową lub uproszczoną, sporządzone na podstawie potwierdzonego przez Inspektora Nadzoru Inwestorskiego obmiaru robót oraz według danych wyjściowych do kosztorysowania (Stawka roboczogodziny, Koszty zakupu materiałów (</w:t>
      </w:r>
      <w:proofErr w:type="spellStart"/>
      <w:r w:rsidRPr="004336F7">
        <w:rPr>
          <w:rFonts w:asciiTheme="minorHAnsi" w:hAnsiTheme="minorHAnsi" w:cstheme="minorHAnsi"/>
          <w:sz w:val="20"/>
          <w:szCs w:val="20"/>
        </w:rPr>
        <w:t>Kz</w:t>
      </w:r>
      <w:proofErr w:type="spellEnd"/>
      <w:r w:rsidRPr="004336F7">
        <w:rPr>
          <w:rFonts w:asciiTheme="minorHAnsi" w:hAnsiTheme="minorHAnsi" w:cstheme="minorHAnsi"/>
          <w:sz w:val="20"/>
          <w:szCs w:val="20"/>
        </w:rPr>
        <w:t>), Koszty pośrednie od R+S (</w:t>
      </w:r>
      <w:proofErr w:type="spellStart"/>
      <w:r w:rsidRPr="004336F7">
        <w:rPr>
          <w:rFonts w:asciiTheme="minorHAnsi" w:hAnsiTheme="minorHAnsi" w:cstheme="minorHAnsi"/>
          <w:sz w:val="20"/>
          <w:szCs w:val="20"/>
        </w:rPr>
        <w:t>Kp</w:t>
      </w:r>
      <w:proofErr w:type="spellEnd"/>
      <w:r w:rsidRPr="004336F7">
        <w:rPr>
          <w:rFonts w:asciiTheme="minorHAnsi" w:hAnsiTheme="minorHAnsi" w:cstheme="minorHAnsi"/>
          <w:sz w:val="20"/>
          <w:szCs w:val="20"/>
        </w:rPr>
        <w:t xml:space="preserve">), Zysk od </w:t>
      </w:r>
      <w:proofErr w:type="spellStart"/>
      <w:r w:rsidRPr="004336F7">
        <w:rPr>
          <w:rFonts w:asciiTheme="minorHAnsi" w:hAnsiTheme="minorHAnsi" w:cstheme="minorHAnsi"/>
          <w:sz w:val="20"/>
          <w:szCs w:val="20"/>
        </w:rPr>
        <w:t>R+S+Kp</w:t>
      </w:r>
      <w:proofErr w:type="spellEnd"/>
      <w:r w:rsidRPr="004336F7">
        <w:rPr>
          <w:rFonts w:asciiTheme="minorHAnsi" w:hAnsiTheme="minorHAnsi" w:cstheme="minorHAnsi"/>
          <w:sz w:val="20"/>
          <w:szCs w:val="20"/>
        </w:rPr>
        <w:t xml:space="preserve">), jak w kosztorysie, o którym mowa w ust. </w:t>
      </w:r>
      <w:r w:rsidR="00BE7D47">
        <w:rPr>
          <w:rFonts w:asciiTheme="minorHAnsi" w:hAnsiTheme="minorHAnsi" w:cstheme="minorHAnsi"/>
          <w:sz w:val="20"/>
          <w:szCs w:val="20"/>
        </w:rPr>
        <w:t>2</w:t>
      </w:r>
      <w:r w:rsidRPr="004336F7">
        <w:rPr>
          <w:rFonts w:asciiTheme="minorHAnsi" w:hAnsiTheme="minorHAnsi" w:cstheme="minorHAnsi"/>
          <w:sz w:val="20"/>
          <w:szCs w:val="20"/>
        </w:rPr>
        <w:t>;</w:t>
      </w:r>
    </w:p>
    <w:p w14:paraId="32036F47" w14:textId="274735A5" w:rsidR="002D52AD" w:rsidRPr="004336F7" w:rsidRDefault="002D52AD" w:rsidP="004050E9">
      <w:pPr>
        <w:pStyle w:val="Standard"/>
        <w:numPr>
          <w:ilvl w:val="0"/>
          <w:numId w:val="48"/>
        </w:numPr>
        <w:tabs>
          <w:tab w:val="left" w:pos="9645"/>
        </w:tabs>
        <w:spacing w:line="276" w:lineRule="auto"/>
        <w:ind w:left="714" w:hanging="357"/>
        <w:jc w:val="both"/>
        <w:rPr>
          <w:rFonts w:asciiTheme="minorHAnsi" w:hAnsiTheme="minorHAnsi" w:cstheme="minorHAnsi"/>
          <w:sz w:val="20"/>
          <w:szCs w:val="20"/>
        </w:rPr>
      </w:pPr>
      <w:r w:rsidRPr="004336F7">
        <w:rPr>
          <w:rFonts w:asciiTheme="minorHAnsi" w:hAnsiTheme="minorHAnsi" w:cstheme="minorHAnsi"/>
          <w:sz w:val="20"/>
          <w:szCs w:val="20"/>
        </w:rPr>
        <w:t xml:space="preserve">ceny materiałów będą przyjmowane według ceny z faktury zakupu (cena po upuście, jeżeli taka na fakturze występuje) jednak w wysokości nie wyższej niż 90% średniej ceny materiału z aktualnego w dniu rozliczenia wydawnictwa </w:t>
      </w:r>
      <w:proofErr w:type="spellStart"/>
      <w:r w:rsidRPr="004336F7">
        <w:rPr>
          <w:rFonts w:asciiTheme="minorHAnsi" w:hAnsiTheme="minorHAnsi" w:cstheme="minorHAnsi"/>
          <w:sz w:val="20"/>
          <w:szCs w:val="20"/>
        </w:rPr>
        <w:t>Sekocenbud</w:t>
      </w:r>
      <w:proofErr w:type="spellEnd"/>
      <w:r w:rsidRPr="004336F7">
        <w:rPr>
          <w:rFonts w:asciiTheme="minorHAnsi" w:hAnsiTheme="minorHAnsi" w:cstheme="minorHAnsi"/>
          <w:sz w:val="20"/>
          <w:szCs w:val="20"/>
        </w:rPr>
        <w:t xml:space="preserve"> region łódzki +% </w:t>
      </w:r>
      <w:proofErr w:type="spellStart"/>
      <w:r w:rsidRPr="004336F7">
        <w:rPr>
          <w:rFonts w:asciiTheme="minorHAnsi" w:hAnsiTheme="minorHAnsi" w:cstheme="minorHAnsi"/>
          <w:sz w:val="20"/>
          <w:szCs w:val="20"/>
        </w:rPr>
        <w:t>Kz</w:t>
      </w:r>
      <w:proofErr w:type="spellEnd"/>
      <w:r w:rsidRPr="004336F7">
        <w:rPr>
          <w:rFonts w:asciiTheme="minorHAnsi" w:hAnsiTheme="minorHAnsi" w:cstheme="minorHAnsi"/>
          <w:sz w:val="20"/>
          <w:szCs w:val="20"/>
        </w:rPr>
        <w:t xml:space="preserve"> jak </w:t>
      </w:r>
      <w:r w:rsidRPr="002D4072">
        <w:rPr>
          <w:rFonts w:asciiTheme="minorHAnsi" w:hAnsiTheme="minorHAnsi" w:cstheme="minorHAnsi"/>
          <w:sz w:val="20"/>
          <w:szCs w:val="20"/>
        </w:rPr>
        <w:t xml:space="preserve">przyjęte </w:t>
      </w:r>
      <w:r w:rsidRPr="004336F7">
        <w:rPr>
          <w:rFonts w:asciiTheme="minorHAnsi" w:hAnsiTheme="minorHAnsi" w:cstheme="minorHAnsi"/>
          <w:sz w:val="20"/>
          <w:szCs w:val="20"/>
        </w:rPr>
        <w:t xml:space="preserve">w kosztorysie, o którym mowa w ust. </w:t>
      </w:r>
      <w:r w:rsidR="00BE7D47">
        <w:rPr>
          <w:rFonts w:asciiTheme="minorHAnsi" w:hAnsiTheme="minorHAnsi" w:cstheme="minorHAnsi"/>
          <w:sz w:val="20"/>
          <w:szCs w:val="20"/>
        </w:rPr>
        <w:t>2</w:t>
      </w:r>
      <w:r w:rsidRPr="004336F7">
        <w:rPr>
          <w:rFonts w:asciiTheme="minorHAnsi" w:hAnsiTheme="minorHAnsi" w:cstheme="minorHAnsi"/>
          <w:sz w:val="20"/>
          <w:szCs w:val="20"/>
        </w:rPr>
        <w:t xml:space="preserve">; </w:t>
      </w:r>
    </w:p>
    <w:p w14:paraId="48D0D7E6" w14:textId="7EC9B88B" w:rsidR="002D52AD" w:rsidRPr="004336F7" w:rsidRDefault="002D52AD" w:rsidP="004050E9">
      <w:pPr>
        <w:pStyle w:val="Standard"/>
        <w:numPr>
          <w:ilvl w:val="0"/>
          <w:numId w:val="48"/>
        </w:numPr>
        <w:tabs>
          <w:tab w:val="left" w:pos="9645"/>
        </w:tabs>
        <w:spacing w:line="276" w:lineRule="auto"/>
        <w:ind w:left="714" w:hanging="357"/>
        <w:jc w:val="both"/>
        <w:rPr>
          <w:rFonts w:asciiTheme="minorHAnsi" w:hAnsiTheme="minorHAnsi" w:cstheme="minorHAnsi"/>
          <w:sz w:val="20"/>
          <w:szCs w:val="20"/>
        </w:rPr>
      </w:pPr>
      <w:r w:rsidRPr="004336F7">
        <w:rPr>
          <w:rFonts w:asciiTheme="minorHAnsi" w:hAnsiTheme="minorHAnsi" w:cstheme="minorHAnsi"/>
          <w:sz w:val="20"/>
          <w:szCs w:val="20"/>
        </w:rPr>
        <w:t xml:space="preserve">ceny pracy sprzętu będą przyjmowane według ceny z faktury zakupu (cena po upuście, jeżeli taka na fakturze występuje) jednak w wysokości nie wyższej niż 90% średniej ceny pracy sprzętu z aktualnego w dniu rozliczenia wydawnictwa </w:t>
      </w:r>
      <w:proofErr w:type="spellStart"/>
      <w:r w:rsidRPr="004336F7">
        <w:rPr>
          <w:rFonts w:asciiTheme="minorHAnsi" w:hAnsiTheme="minorHAnsi" w:cstheme="minorHAnsi"/>
          <w:sz w:val="20"/>
          <w:szCs w:val="20"/>
        </w:rPr>
        <w:t>Sekocenbud</w:t>
      </w:r>
      <w:proofErr w:type="spellEnd"/>
      <w:r w:rsidRPr="004336F7">
        <w:rPr>
          <w:rFonts w:asciiTheme="minorHAnsi" w:hAnsiTheme="minorHAnsi" w:cstheme="minorHAnsi"/>
          <w:sz w:val="20"/>
          <w:szCs w:val="20"/>
        </w:rPr>
        <w:t xml:space="preserve"> region łódzki +% </w:t>
      </w:r>
      <w:proofErr w:type="spellStart"/>
      <w:r w:rsidRPr="004336F7">
        <w:rPr>
          <w:rFonts w:asciiTheme="minorHAnsi" w:hAnsiTheme="minorHAnsi" w:cstheme="minorHAnsi"/>
          <w:sz w:val="20"/>
          <w:szCs w:val="20"/>
        </w:rPr>
        <w:t>Kz</w:t>
      </w:r>
      <w:proofErr w:type="spellEnd"/>
      <w:r w:rsidRPr="004336F7">
        <w:rPr>
          <w:rFonts w:asciiTheme="minorHAnsi" w:hAnsiTheme="minorHAnsi" w:cstheme="minorHAnsi"/>
          <w:sz w:val="20"/>
          <w:szCs w:val="20"/>
        </w:rPr>
        <w:t xml:space="preserve">  jak w kosztorysie, o którym mowa w ust. </w:t>
      </w:r>
      <w:r w:rsidR="00BE7D47">
        <w:rPr>
          <w:rFonts w:asciiTheme="minorHAnsi" w:hAnsiTheme="minorHAnsi" w:cstheme="minorHAnsi"/>
          <w:sz w:val="20"/>
          <w:szCs w:val="20"/>
        </w:rPr>
        <w:t>2</w:t>
      </w:r>
      <w:r w:rsidRPr="004336F7">
        <w:rPr>
          <w:rFonts w:asciiTheme="minorHAnsi" w:hAnsiTheme="minorHAnsi" w:cstheme="minorHAnsi"/>
          <w:sz w:val="20"/>
          <w:szCs w:val="20"/>
        </w:rPr>
        <w:t xml:space="preserve">; </w:t>
      </w:r>
    </w:p>
    <w:p w14:paraId="0EF77BFB" w14:textId="3A20C36F" w:rsidR="002D52AD" w:rsidRPr="004336F7" w:rsidRDefault="002D52AD" w:rsidP="004050E9">
      <w:pPr>
        <w:pStyle w:val="Standard"/>
        <w:numPr>
          <w:ilvl w:val="0"/>
          <w:numId w:val="48"/>
        </w:numPr>
        <w:tabs>
          <w:tab w:val="left" w:pos="9645"/>
        </w:tabs>
        <w:spacing w:line="276" w:lineRule="auto"/>
        <w:ind w:left="714" w:hanging="357"/>
        <w:jc w:val="both"/>
        <w:rPr>
          <w:rFonts w:asciiTheme="minorHAnsi" w:hAnsiTheme="minorHAnsi" w:cstheme="minorHAnsi"/>
          <w:sz w:val="20"/>
          <w:szCs w:val="20"/>
        </w:rPr>
      </w:pPr>
      <w:r w:rsidRPr="004336F7">
        <w:rPr>
          <w:rFonts w:asciiTheme="minorHAnsi" w:hAnsiTheme="minorHAnsi" w:cstheme="minorHAnsi"/>
          <w:sz w:val="20"/>
          <w:szCs w:val="20"/>
        </w:rPr>
        <w:t xml:space="preserve">w przypadku braku wyceny danego elementu roboty w kosztorysie, o którym mowa w ust. </w:t>
      </w:r>
      <w:r w:rsidR="00BE7D47">
        <w:rPr>
          <w:rFonts w:asciiTheme="minorHAnsi" w:hAnsiTheme="minorHAnsi" w:cstheme="minorHAnsi"/>
          <w:sz w:val="20"/>
          <w:szCs w:val="20"/>
        </w:rPr>
        <w:t>2</w:t>
      </w:r>
      <w:r w:rsidRPr="004336F7">
        <w:rPr>
          <w:rFonts w:asciiTheme="minorHAnsi" w:hAnsiTheme="minorHAnsi" w:cstheme="minorHAnsi"/>
          <w:sz w:val="20"/>
          <w:szCs w:val="20"/>
        </w:rPr>
        <w:t xml:space="preserve"> oraz w wydawnictwie </w:t>
      </w:r>
      <w:proofErr w:type="spellStart"/>
      <w:r w:rsidRPr="004336F7">
        <w:rPr>
          <w:rFonts w:asciiTheme="minorHAnsi" w:hAnsiTheme="minorHAnsi" w:cstheme="minorHAnsi"/>
          <w:sz w:val="20"/>
          <w:szCs w:val="20"/>
        </w:rPr>
        <w:t>Sekocenbud</w:t>
      </w:r>
      <w:proofErr w:type="spellEnd"/>
      <w:r w:rsidRPr="004336F7">
        <w:rPr>
          <w:rFonts w:asciiTheme="minorHAnsi" w:hAnsiTheme="minorHAnsi" w:cstheme="minorHAnsi"/>
          <w:sz w:val="20"/>
          <w:szCs w:val="20"/>
        </w:rPr>
        <w:t xml:space="preserve"> region łódzki zastosowanie znajdzie wycena własna Wykonawcy po jej akceptacji przez Inspektora Nadzoru Inwestorskiego i wykazaniu przez Wykonawcę, że wycena ta jest wyceną nie wyższą od średnich cen rynkowych na podstawie minimum trzech wycen wykonawców/dostawców/producentów.</w:t>
      </w:r>
    </w:p>
    <w:p w14:paraId="5A1AC0B9" w14:textId="77777777" w:rsidR="008079B0" w:rsidRPr="004336F7" w:rsidRDefault="008079B0" w:rsidP="00417036">
      <w:pPr>
        <w:pStyle w:val="Standard"/>
        <w:spacing w:line="276" w:lineRule="auto"/>
        <w:rPr>
          <w:rFonts w:asciiTheme="minorHAnsi" w:hAnsiTheme="minorHAnsi" w:cstheme="minorHAnsi"/>
          <w:b/>
          <w:bCs/>
          <w:color w:val="0D0D0D" w:themeColor="text1" w:themeTint="F2"/>
          <w:sz w:val="20"/>
          <w:szCs w:val="20"/>
        </w:rPr>
      </w:pPr>
    </w:p>
    <w:p w14:paraId="0E6BA601" w14:textId="5B2788EC" w:rsidR="00A76719" w:rsidRPr="004336F7" w:rsidRDefault="00A76719" w:rsidP="00417036">
      <w:pPr>
        <w:pStyle w:val="Default"/>
        <w:spacing w:line="276" w:lineRule="auto"/>
        <w:jc w:val="center"/>
        <w:rPr>
          <w:rFonts w:asciiTheme="minorHAnsi" w:hAnsiTheme="minorHAnsi" w:cstheme="minorHAnsi"/>
          <w:sz w:val="20"/>
          <w:szCs w:val="20"/>
        </w:rPr>
      </w:pPr>
      <w:r w:rsidRPr="004336F7">
        <w:rPr>
          <w:rFonts w:asciiTheme="minorHAnsi" w:hAnsiTheme="minorHAnsi" w:cstheme="minorHAnsi"/>
          <w:b/>
          <w:bCs/>
          <w:sz w:val="20"/>
          <w:szCs w:val="20"/>
        </w:rPr>
        <w:t xml:space="preserve">§ </w:t>
      </w:r>
      <w:r w:rsidR="00417036">
        <w:rPr>
          <w:rFonts w:asciiTheme="minorHAnsi" w:hAnsiTheme="minorHAnsi" w:cstheme="minorHAnsi"/>
          <w:b/>
          <w:bCs/>
          <w:sz w:val="20"/>
          <w:szCs w:val="20"/>
        </w:rPr>
        <w:t>9</w:t>
      </w:r>
      <w:r w:rsidR="004C30E4">
        <w:rPr>
          <w:rFonts w:asciiTheme="minorHAnsi" w:hAnsiTheme="minorHAnsi" w:cstheme="minorHAnsi"/>
          <w:b/>
          <w:bCs/>
          <w:sz w:val="20"/>
          <w:szCs w:val="20"/>
        </w:rPr>
        <w:t>.</w:t>
      </w:r>
      <w:r w:rsidR="008C1C87" w:rsidRPr="004336F7">
        <w:rPr>
          <w:rFonts w:asciiTheme="minorHAnsi" w:hAnsiTheme="minorHAnsi" w:cstheme="minorHAnsi"/>
          <w:sz w:val="20"/>
          <w:szCs w:val="20"/>
        </w:rPr>
        <w:t xml:space="preserve"> </w:t>
      </w:r>
      <w:r w:rsidRPr="004336F7">
        <w:rPr>
          <w:rFonts w:asciiTheme="minorHAnsi" w:hAnsiTheme="minorHAnsi" w:cstheme="minorHAnsi"/>
          <w:b/>
          <w:bCs/>
          <w:sz w:val="20"/>
          <w:szCs w:val="20"/>
        </w:rPr>
        <w:t>Zaliczka i zabezpieczenie zwrotu zaliczki</w:t>
      </w:r>
      <w:r w:rsidR="00000986" w:rsidRPr="004336F7">
        <w:rPr>
          <w:rFonts w:asciiTheme="minorHAnsi" w:hAnsiTheme="minorHAnsi" w:cstheme="minorHAnsi"/>
          <w:b/>
          <w:bCs/>
          <w:sz w:val="20"/>
          <w:szCs w:val="20"/>
        </w:rPr>
        <w:t xml:space="preserve"> </w:t>
      </w:r>
    </w:p>
    <w:p w14:paraId="693B3B0A" w14:textId="688A3255" w:rsidR="00CE099A" w:rsidRPr="007A7E68" w:rsidRDefault="00C43207" w:rsidP="007A7E68">
      <w:pPr>
        <w:pStyle w:val="Default"/>
        <w:numPr>
          <w:ilvl w:val="0"/>
          <w:numId w:val="4"/>
        </w:numPr>
        <w:spacing w:line="276" w:lineRule="auto"/>
        <w:jc w:val="both"/>
        <w:rPr>
          <w:rFonts w:asciiTheme="minorHAnsi" w:hAnsiTheme="minorHAnsi" w:cstheme="minorHAnsi"/>
          <w:sz w:val="20"/>
          <w:szCs w:val="20"/>
        </w:rPr>
      </w:pPr>
      <w:r w:rsidRPr="004336F7">
        <w:rPr>
          <w:rFonts w:asciiTheme="minorHAnsi" w:hAnsiTheme="minorHAnsi" w:cstheme="minorHAnsi"/>
          <w:sz w:val="20"/>
          <w:szCs w:val="20"/>
        </w:rPr>
        <w:t>Zamawiający nie przewiduje udzielenia wykonawcy zaliczki na poczet wykonania zamówienia.</w:t>
      </w:r>
    </w:p>
    <w:p w14:paraId="35230F86" w14:textId="1D1750AA" w:rsidR="00F36BCA" w:rsidRPr="004336F7" w:rsidRDefault="00F36BCA" w:rsidP="00417036">
      <w:pPr>
        <w:widowControl w:val="0"/>
        <w:suppressAutoHyphens w:val="0"/>
        <w:spacing w:line="276" w:lineRule="auto"/>
        <w:ind w:right="-35"/>
        <w:jc w:val="both"/>
        <w:textAlignment w:val="auto"/>
        <w:rPr>
          <w:rFonts w:asciiTheme="minorHAnsi" w:eastAsia="Arial" w:hAnsiTheme="minorHAnsi" w:cstheme="minorHAnsi"/>
          <w:kern w:val="0"/>
          <w:sz w:val="20"/>
          <w:szCs w:val="20"/>
          <w:lang w:eastAsia="pl-PL" w:bidi="ar-SA"/>
        </w:rPr>
      </w:pPr>
    </w:p>
    <w:p w14:paraId="08E94060" w14:textId="76E9F7EB" w:rsidR="00F36BCA" w:rsidRPr="004336F7" w:rsidRDefault="00531B87" w:rsidP="00417036">
      <w:pPr>
        <w:suppressAutoHyphens w:val="0"/>
        <w:autoSpaceDN/>
        <w:spacing w:line="276" w:lineRule="auto"/>
        <w:ind w:left="709" w:hanging="284"/>
        <w:jc w:val="center"/>
        <w:textAlignment w:val="auto"/>
        <w:rPr>
          <w:rFonts w:ascii="Calibri" w:eastAsia="Times New Roman" w:hAnsi="Calibri" w:cs="Times New Roman"/>
          <w:b/>
          <w:kern w:val="0"/>
          <w:sz w:val="20"/>
          <w:szCs w:val="20"/>
          <w:lang w:eastAsia="pl-PL" w:bidi="ar-SA"/>
        </w:rPr>
      </w:pPr>
      <w:r w:rsidRPr="004336F7">
        <w:rPr>
          <w:rFonts w:ascii="Calibri" w:eastAsia="Times New Roman" w:hAnsi="Calibri" w:cs="Times New Roman"/>
          <w:b/>
          <w:kern w:val="0"/>
          <w:sz w:val="20"/>
          <w:szCs w:val="20"/>
          <w:lang w:eastAsia="pl-PL" w:bidi="ar-SA"/>
        </w:rPr>
        <w:t xml:space="preserve">§ </w:t>
      </w:r>
      <w:r w:rsidR="004336F7">
        <w:rPr>
          <w:rFonts w:ascii="Calibri" w:eastAsia="Times New Roman" w:hAnsi="Calibri" w:cs="Times New Roman"/>
          <w:b/>
          <w:kern w:val="0"/>
          <w:sz w:val="20"/>
          <w:szCs w:val="20"/>
          <w:lang w:eastAsia="pl-PL" w:bidi="ar-SA"/>
        </w:rPr>
        <w:t>10</w:t>
      </w:r>
      <w:r w:rsidRPr="004336F7">
        <w:rPr>
          <w:rFonts w:ascii="Calibri" w:eastAsia="Times New Roman" w:hAnsi="Calibri" w:cs="Times New Roman"/>
          <w:b/>
          <w:kern w:val="0"/>
          <w:sz w:val="20"/>
          <w:szCs w:val="20"/>
          <w:lang w:eastAsia="pl-PL" w:bidi="ar-SA"/>
        </w:rPr>
        <w:t xml:space="preserve">. </w:t>
      </w:r>
      <w:r w:rsidR="00C87D9E" w:rsidRPr="004336F7">
        <w:rPr>
          <w:rFonts w:ascii="Calibri" w:eastAsia="Times New Roman" w:hAnsi="Calibri" w:cs="Times New Roman"/>
          <w:b/>
          <w:kern w:val="0"/>
          <w:sz w:val="20"/>
          <w:szCs w:val="20"/>
          <w:lang w:eastAsia="pl-PL" w:bidi="ar-SA"/>
        </w:rPr>
        <w:t>Odbiory</w:t>
      </w:r>
    </w:p>
    <w:p w14:paraId="77575AFE" w14:textId="77777777" w:rsidR="00F36BCA" w:rsidRPr="004336F7" w:rsidRDefault="00F36BCA">
      <w:pPr>
        <w:numPr>
          <w:ilvl w:val="0"/>
          <w:numId w:val="41"/>
        </w:numPr>
        <w:tabs>
          <w:tab w:val="num" w:pos="0"/>
        </w:tabs>
        <w:suppressAutoHyphens w:val="0"/>
        <w:autoSpaceDN/>
        <w:spacing w:line="276" w:lineRule="auto"/>
        <w:ind w:left="284" w:hanging="284"/>
        <w:jc w:val="both"/>
        <w:textAlignment w:val="auto"/>
        <w:rPr>
          <w:rFonts w:ascii="Calibri" w:eastAsia="Times New Roman" w:hAnsi="Calibri" w:cs="Times New Roman"/>
          <w:color w:val="000000"/>
          <w:kern w:val="0"/>
          <w:sz w:val="20"/>
          <w:szCs w:val="20"/>
          <w:lang w:eastAsia="pl-PL" w:bidi="ar-SA"/>
        </w:rPr>
      </w:pPr>
      <w:r w:rsidRPr="004336F7">
        <w:rPr>
          <w:rFonts w:ascii="Calibri" w:eastAsia="Times New Roman" w:hAnsi="Calibri" w:cs="Times New Roman"/>
          <w:color w:val="000000"/>
          <w:kern w:val="0"/>
          <w:sz w:val="20"/>
          <w:szCs w:val="20"/>
          <w:lang w:eastAsia="pl-PL" w:bidi="ar-SA"/>
        </w:rPr>
        <w:t>Strony zgodnie postanawiają, że będą stosowane następujące rodzaje odbiorów robót:</w:t>
      </w:r>
    </w:p>
    <w:p w14:paraId="6D4AC459" w14:textId="5FADB107" w:rsidR="00F36BCA" w:rsidRPr="004336F7" w:rsidRDefault="00A4783F" w:rsidP="004050E9">
      <w:pPr>
        <w:numPr>
          <w:ilvl w:val="1"/>
          <w:numId w:val="41"/>
        </w:numPr>
        <w:suppressAutoHyphens w:val="0"/>
        <w:autoSpaceDN/>
        <w:spacing w:line="276" w:lineRule="auto"/>
        <w:ind w:left="714" w:hanging="357"/>
        <w:jc w:val="both"/>
        <w:textAlignment w:val="auto"/>
        <w:rPr>
          <w:rFonts w:ascii="Calibri" w:eastAsia="Times New Roman" w:hAnsi="Calibri" w:cs="Times New Roman"/>
          <w:color w:val="000000"/>
          <w:kern w:val="0"/>
          <w:sz w:val="20"/>
          <w:szCs w:val="20"/>
          <w:lang w:eastAsia="pl-PL" w:bidi="ar-SA"/>
        </w:rPr>
      </w:pPr>
      <w:r w:rsidRPr="004336F7">
        <w:rPr>
          <w:rFonts w:ascii="Calibri" w:eastAsia="Times New Roman" w:hAnsi="Calibri" w:cs="Times New Roman"/>
          <w:color w:val="000000"/>
          <w:kern w:val="0"/>
          <w:sz w:val="20"/>
          <w:szCs w:val="20"/>
          <w:lang w:eastAsia="pl-PL" w:bidi="ar-SA"/>
        </w:rPr>
        <w:t>o</w:t>
      </w:r>
      <w:r w:rsidR="00F36BCA" w:rsidRPr="004336F7">
        <w:rPr>
          <w:rFonts w:ascii="Calibri" w:eastAsia="Times New Roman" w:hAnsi="Calibri" w:cs="Times New Roman"/>
          <w:color w:val="000000"/>
          <w:kern w:val="0"/>
          <w:sz w:val="20"/>
          <w:szCs w:val="20"/>
          <w:lang w:eastAsia="pl-PL" w:bidi="ar-SA"/>
        </w:rPr>
        <w:t>dbiory robót zanikających i ulegających zakryciu,</w:t>
      </w:r>
    </w:p>
    <w:p w14:paraId="685B70C2" w14:textId="307058FA" w:rsidR="00F36BCA" w:rsidRPr="004336F7" w:rsidRDefault="00A4783F" w:rsidP="004050E9">
      <w:pPr>
        <w:numPr>
          <w:ilvl w:val="1"/>
          <w:numId w:val="41"/>
        </w:numPr>
        <w:suppressAutoHyphens w:val="0"/>
        <w:autoSpaceDN/>
        <w:spacing w:line="276" w:lineRule="auto"/>
        <w:ind w:left="714" w:hanging="357"/>
        <w:jc w:val="both"/>
        <w:textAlignment w:val="auto"/>
        <w:rPr>
          <w:rFonts w:ascii="Calibri" w:eastAsia="Times New Roman" w:hAnsi="Calibri" w:cs="Times New Roman"/>
          <w:color w:val="000000"/>
          <w:kern w:val="0"/>
          <w:sz w:val="20"/>
          <w:szCs w:val="20"/>
          <w:lang w:eastAsia="pl-PL" w:bidi="ar-SA"/>
        </w:rPr>
      </w:pPr>
      <w:r w:rsidRPr="004336F7">
        <w:rPr>
          <w:rFonts w:ascii="Calibri" w:eastAsia="Times New Roman" w:hAnsi="Calibri" w:cs="Times New Roman"/>
          <w:color w:val="000000"/>
          <w:kern w:val="0"/>
          <w:sz w:val="20"/>
          <w:szCs w:val="20"/>
          <w:lang w:eastAsia="pl-PL" w:bidi="ar-SA"/>
        </w:rPr>
        <w:t>o</w:t>
      </w:r>
      <w:r w:rsidR="00F36BCA" w:rsidRPr="004336F7">
        <w:rPr>
          <w:rFonts w:ascii="Calibri" w:eastAsia="Times New Roman" w:hAnsi="Calibri" w:cs="Times New Roman"/>
          <w:color w:val="000000"/>
          <w:kern w:val="0"/>
          <w:sz w:val="20"/>
          <w:szCs w:val="20"/>
          <w:lang w:eastAsia="pl-PL" w:bidi="ar-SA"/>
        </w:rPr>
        <w:t xml:space="preserve">dbiory częściowe stanowiące podstawę do wystawiania faktur częściowych za wykonanie </w:t>
      </w:r>
      <w:r w:rsidR="002D4072">
        <w:rPr>
          <w:rFonts w:ascii="Calibri" w:eastAsia="Times New Roman" w:hAnsi="Calibri" w:cs="Times New Roman"/>
          <w:color w:val="000000"/>
          <w:kern w:val="0"/>
          <w:sz w:val="20"/>
          <w:szCs w:val="20"/>
          <w:lang w:eastAsia="pl-PL" w:bidi="ar-SA"/>
        </w:rPr>
        <w:t>kolejnych etapów</w:t>
      </w:r>
      <w:r w:rsidR="00F36BCA" w:rsidRPr="004336F7">
        <w:rPr>
          <w:rFonts w:ascii="Calibri" w:eastAsia="Times New Roman" w:hAnsi="Calibri" w:cs="Times New Roman"/>
          <w:color w:val="000000"/>
          <w:kern w:val="0"/>
          <w:sz w:val="20"/>
          <w:szCs w:val="20"/>
          <w:lang w:eastAsia="pl-PL" w:bidi="ar-SA"/>
        </w:rPr>
        <w:t xml:space="preserve"> robót,</w:t>
      </w:r>
      <w:r w:rsidR="002D4072">
        <w:rPr>
          <w:rFonts w:ascii="Calibri" w:eastAsia="Times New Roman" w:hAnsi="Calibri" w:cs="Times New Roman"/>
          <w:color w:val="000000"/>
          <w:kern w:val="0"/>
          <w:sz w:val="20"/>
          <w:szCs w:val="20"/>
          <w:lang w:eastAsia="pl-PL" w:bidi="ar-SA"/>
        </w:rPr>
        <w:t xml:space="preserve"> o których mowa w </w:t>
      </w:r>
      <w:r w:rsidR="002D4072" w:rsidRPr="002D4072">
        <w:rPr>
          <w:rFonts w:asciiTheme="minorHAnsi" w:hAnsiTheme="minorHAnsi" w:cstheme="minorHAnsi"/>
          <w:sz w:val="20"/>
          <w:szCs w:val="20"/>
        </w:rPr>
        <w:t>§ 8 ust. 7,</w:t>
      </w:r>
    </w:p>
    <w:p w14:paraId="5F090643" w14:textId="4F5E3B5A" w:rsidR="004A54BD" w:rsidRPr="004336F7" w:rsidRDefault="00A4783F" w:rsidP="004050E9">
      <w:pPr>
        <w:numPr>
          <w:ilvl w:val="1"/>
          <w:numId w:val="41"/>
        </w:numPr>
        <w:suppressAutoHyphens w:val="0"/>
        <w:autoSpaceDN/>
        <w:spacing w:line="276" w:lineRule="auto"/>
        <w:ind w:left="714" w:hanging="357"/>
        <w:jc w:val="both"/>
        <w:textAlignment w:val="auto"/>
        <w:rPr>
          <w:rFonts w:ascii="Calibri" w:eastAsia="Times New Roman" w:hAnsi="Calibri" w:cs="Times New Roman"/>
          <w:color w:val="000000"/>
          <w:kern w:val="0"/>
          <w:sz w:val="20"/>
          <w:szCs w:val="20"/>
          <w:lang w:eastAsia="pl-PL" w:bidi="ar-SA"/>
        </w:rPr>
      </w:pPr>
      <w:r w:rsidRPr="004336F7">
        <w:rPr>
          <w:rFonts w:ascii="Calibri" w:eastAsia="Times New Roman" w:hAnsi="Calibri" w:cs="Times New Roman"/>
          <w:color w:val="000000"/>
          <w:kern w:val="0"/>
          <w:sz w:val="20"/>
          <w:szCs w:val="20"/>
          <w:lang w:eastAsia="pl-PL" w:bidi="ar-SA"/>
        </w:rPr>
        <w:t>o</w:t>
      </w:r>
      <w:r w:rsidR="00F36BCA" w:rsidRPr="004336F7">
        <w:rPr>
          <w:rFonts w:ascii="Calibri" w:eastAsia="Times New Roman" w:hAnsi="Calibri" w:cs="Times New Roman"/>
          <w:color w:val="000000"/>
          <w:kern w:val="0"/>
          <w:sz w:val="20"/>
          <w:szCs w:val="20"/>
          <w:lang w:eastAsia="pl-PL" w:bidi="ar-SA"/>
        </w:rPr>
        <w:t>dbiór końcowy</w:t>
      </w:r>
      <w:r w:rsidR="004A54BD" w:rsidRPr="004336F7">
        <w:rPr>
          <w:rFonts w:ascii="Calibri" w:eastAsia="Times New Roman" w:hAnsi="Calibri" w:cs="Times New Roman"/>
          <w:color w:val="000000"/>
          <w:kern w:val="0"/>
          <w:sz w:val="20"/>
          <w:szCs w:val="20"/>
          <w:lang w:eastAsia="pl-PL" w:bidi="ar-SA"/>
        </w:rPr>
        <w:t>, który</w:t>
      </w:r>
      <w:r w:rsidR="004A54BD" w:rsidRPr="004336F7">
        <w:rPr>
          <w:rFonts w:asciiTheme="minorHAnsi" w:eastAsia="Arial" w:hAnsiTheme="minorHAnsi" w:cstheme="minorHAnsi"/>
          <w:kern w:val="0"/>
          <w:sz w:val="20"/>
          <w:szCs w:val="20"/>
          <w:lang w:eastAsia="pl-PL" w:bidi="ar-SA"/>
        </w:rPr>
        <w:t xml:space="preserve"> dotyczy odbioru wykonania całości przedmiotu umowy,</w:t>
      </w:r>
    </w:p>
    <w:p w14:paraId="2A273492" w14:textId="6D17D498" w:rsidR="00A4783F" w:rsidRPr="004336F7" w:rsidRDefault="00A4783F" w:rsidP="004050E9">
      <w:pPr>
        <w:numPr>
          <w:ilvl w:val="1"/>
          <w:numId w:val="41"/>
        </w:numPr>
        <w:suppressAutoHyphens w:val="0"/>
        <w:autoSpaceDN/>
        <w:spacing w:line="276" w:lineRule="auto"/>
        <w:ind w:left="714" w:hanging="357"/>
        <w:jc w:val="both"/>
        <w:textAlignment w:val="auto"/>
        <w:rPr>
          <w:rFonts w:ascii="Calibri" w:eastAsia="Times New Roman" w:hAnsi="Calibri" w:cs="Times New Roman"/>
          <w:color w:val="000000"/>
          <w:kern w:val="0"/>
          <w:sz w:val="20"/>
          <w:szCs w:val="20"/>
          <w:lang w:eastAsia="pl-PL" w:bidi="ar-SA"/>
        </w:rPr>
      </w:pPr>
      <w:r w:rsidRPr="004336F7">
        <w:rPr>
          <w:rFonts w:ascii="Calibri" w:eastAsia="Times New Roman" w:hAnsi="Calibri" w:cs="Times New Roman"/>
          <w:color w:val="000000"/>
          <w:kern w:val="0"/>
          <w:sz w:val="20"/>
          <w:szCs w:val="20"/>
          <w:lang w:eastAsia="pl-PL" w:bidi="ar-SA"/>
        </w:rPr>
        <w:t>odbiór pogwarancyjny</w:t>
      </w:r>
      <w:r w:rsidR="004A54BD" w:rsidRPr="004336F7">
        <w:rPr>
          <w:rFonts w:ascii="Calibri" w:eastAsia="Times New Roman" w:hAnsi="Calibri" w:cs="Times New Roman"/>
          <w:color w:val="000000"/>
          <w:kern w:val="0"/>
          <w:sz w:val="20"/>
          <w:szCs w:val="20"/>
          <w:lang w:eastAsia="pl-PL" w:bidi="ar-SA"/>
        </w:rPr>
        <w:t>.</w:t>
      </w:r>
    </w:p>
    <w:p w14:paraId="1B9F1B32" w14:textId="77777777" w:rsidR="004A54BD" w:rsidRPr="004336F7" w:rsidRDefault="004A54BD" w:rsidP="00417036">
      <w:pPr>
        <w:suppressAutoHyphens w:val="0"/>
        <w:autoSpaceDN/>
        <w:spacing w:line="276" w:lineRule="auto"/>
        <w:ind w:left="284" w:hanging="284"/>
        <w:jc w:val="both"/>
        <w:textAlignment w:val="auto"/>
        <w:rPr>
          <w:rFonts w:ascii="Calibri" w:eastAsia="Times New Roman" w:hAnsi="Calibri" w:cs="Times New Roman"/>
          <w:kern w:val="0"/>
          <w:sz w:val="20"/>
          <w:szCs w:val="20"/>
          <w:lang w:eastAsia="pl-PL" w:bidi="ar-SA"/>
        </w:rPr>
      </w:pPr>
      <w:r w:rsidRPr="004336F7">
        <w:rPr>
          <w:rFonts w:ascii="Calibri" w:eastAsia="Times New Roman" w:hAnsi="Calibri" w:cs="Times New Roman"/>
          <w:kern w:val="0"/>
          <w:sz w:val="20"/>
          <w:szCs w:val="20"/>
          <w:lang w:eastAsia="pl-PL" w:bidi="ar-SA"/>
        </w:rPr>
        <w:t xml:space="preserve">2. </w:t>
      </w:r>
      <w:r w:rsidRPr="004336F7">
        <w:rPr>
          <w:rFonts w:ascii="Calibri" w:eastAsia="Times New Roman" w:hAnsi="Calibri" w:cs="Times New Roman"/>
          <w:kern w:val="0"/>
          <w:sz w:val="20"/>
          <w:szCs w:val="20"/>
          <w:lang w:eastAsia="pl-PL" w:bidi="ar-SA"/>
        </w:rPr>
        <w:tab/>
        <w:t>W odbiorach:</w:t>
      </w:r>
    </w:p>
    <w:p w14:paraId="5E6C0A8D" w14:textId="09355C12" w:rsidR="004A54BD" w:rsidRPr="004336F7" w:rsidRDefault="004A54BD" w:rsidP="004050E9">
      <w:pPr>
        <w:suppressAutoHyphens w:val="0"/>
        <w:autoSpaceDN/>
        <w:spacing w:line="276" w:lineRule="auto"/>
        <w:ind w:left="714" w:hanging="357"/>
        <w:jc w:val="both"/>
        <w:textAlignment w:val="auto"/>
        <w:rPr>
          <w:rFonts w:ascii="Calibri" w:eastAsia="Times New Roman" w:hAnsi="Calibri" w:cs="Times New Roman"/>
          <w:kern w:val="0"/>
          <w:sz w:val="20"/>
          <w:szCs w:val="20"/>
          <w:lang w:eastAsia="pl-PL" w:bidi="ar-SA"/>
        </w:rPr>
      </w:pPr>
      <w:r w:rsidRPr="004336F7">
        <w:rPr>
          <w:rFonts w:ascii="Calibri" w:eastAsia="Times New Roman" w:hAnsi="Calibri" w:cs="Times New Roman"/>
          <w:kern w:val="0"/>
          <w:sz w:val="20"/>
          <w:szCs w:val="20"/>
          <w:lang w:eastAsia="pl-PL" w:bidi="ar-SA"/>
        </w:rPr>
        <w:t xml:space="preserve">1) </w:t>
      </w:r>
      <w:r w:rsidR="007C2F92" w:rsidRPr="004336F7">
        <w:rPr>
          <w:rFonts w:ascii="Calibri" w:eastAsia="Times New Roman" w:hAnsi="Calibri" w:cs="Times New Roman"/>
          <w:kern w:val="0"/>
          <w:sz w:val="20"/>
          <w:szCs w:val="20"/>
          <w:lang w:eastAsia="pl-PL" w:bidi="ar-SA"/>
        </w:rPr>
        <w:tab/>
      </w:r>
      <w:r w:rsidR="00F36BCA" w:rsidRPr="004336F7">
        <w:rPr>
          <w:rFonts w:ascii="Calibri" w:eastAsia="Times New Roman" w:hAnsi="Calibri" w:cs="Times New Roman"/>
          <w:kern w:val="0"/>
          <w:sz w:val="20"/>
          <w:szCs w:val="20"/>
          <w:lang w:eastAsia="pl-PL" w:bidi="ar-SA"/>
        </w:rPr>
        <w:t xml:space="preserve">robót </w:t>
      </w:r>
      <w:r w:rsidR="00F36BCA" w:rsidRPr="004336F7">
        <w:rPr>
          <w:rFonts w:ascii="Calibri" w:eastAsia="Times New Roman" w:hAnsi="Calibri" w:cs="Times New Roman"/>
          <w:color w:val="000000"/>
          <w:kern w:val="0"/>
          <w:sz w:val="20"/>
          <w:szCs w:val="20"/>
          <w:lang w:eastAsia="pl-PL" w:bidi="ar-SA"/>
        </w:rPr>
        <w:t>zanikających i ulegających zakryciu</w:t>
      </w:r>
      <w:r w:rsidR="00F36BCA" w:rsidRPr="004336F7">
        <w:rPr>
          <w:rFonts w:ascii="Calibri" w:eastAsia="Times New Roman" w:hAnsi="Calibri" w:cs="Times New Roman"/>
          <w:kern w:val="0"/>
          <w:sz w:val="20"/>
          <w:szCs w:val="20"/>
          <w:lang w:eastAsia="pl-PL" w:bidi="ar-SA"/>
        </w:rPr>
        <w:t xml:space="preserve"> uczestniczą:  kierownik budowy lub odpowiedni kierownicy robót oraz odpowiedni ins</w:t>
      </w:r>
      <w:r w:rsidRPr="004336F7">
        <w:rPr>
          <w:rFonts w:ascii="Calibri" w:eastAsia="Times New Roman" w:hAnsi="Calibri" w:cs="Times New Roman"/>
          <w:kern w:val="0"/>
          <w:sz w:val="20"/>
          <w:szCs w:val="20"/>
          <w:lang w:eastAsia="pl-PL" w:bidi="ar-SA"/>
        </w:rPr>
        <w:t>pektorzy nadzoru inwestorskiego,</w:t>
      </w:r>
    </w:p>
    <w:p w14:paraId="35970CEC" w14:textId="1F1E1836" w:rsidR="00F36BCA" w:rsidRPr="004336F7" w:rsidRDefault="004A54BD" w:rsidP="004050E9">
      <w:pPr>
        <w:suppressAutoHyphens w:val="0"/>
        <w:autoSpaceDN/>
        <w:spacing w:line="276" w:lineRule="auto"/>
        <w:ind w:left="714" w:hanging="357"/>
        <w:jc w:val="both"/>
        <w:textAlignment w:val="auto"/>
        <w:rPr>
          <w:rFonts w:ascii="Calibri" w:eastAsia="Times New Roman" w:hAnsi="Calibri" w:cs="Times New Roman"/>
          <w:kern w:val="0"/>
          <w:sz w:val="20"/>
          <w:szCs w:val="20"/>
          <w:lang w:eastAsia="pl-PL" w:bidi="ar-SA"/>
        </w:rPr>
      </w:pPr>
      <w:r w:rsidRPr="004336F7">
        <w:rPr>
          <w:rFonts w:ascii="Calibri" w:eastAsia="Times New Roman" w:hAnsi="Calibri" w:cs="Times New Roman"/>
          <w:kern w:val="0"/>
          <w:sz w:val="20"/>
          <w:szCs w:val="20"/>
          <w:lang w:eastAsia="pl-PL" w:bidi="ar-SA"/>
        </w:rPr>
        <w:t xml:space="preserve">2) </w:t>
      </w:r>
      <w:r w:rsidR="007C2F92" w:rsidRPr="004336F7">
        <w:rPr>
          <w:rFonts w:ascii="Calibri" w:eastAsia="Times New Roman" w:hAnsi="Calibri" w:cs="Times New Roman"/>
          <w:kern w:val="0"/>
          <w:sz w:val="20"/>
          <w:szCs w:val="20"/>
          <w:lang w:eastAsia="pl-PL" w:bidi="ar-SA"/>
        </w:rPr>
        <w:tab/>
      </w:r>
      <w:r w:rsidR="00F36BCA" w:rsidRPr="004336F7">
        <w:rPr>
          <w:rFonts w:ascii="Calibri" w:eastAsia="Times New Roman" w:hAnsi="Calibri" w:cs="Times New Roman"/>
          <w:kern w:val="0"/>
          <w:sz w:val="20"/>
          <w:szCs w:val="20"/>
          <w:lang w:eastAsia="pl-PL" w:bidi="ar-SA"/>
        </w:rPr>
        <w:t xml:space="preserve">częściowych uczestniczą kierownik budowy oraz </w:t>
      </w:r>
      <w:r w:rsidR="002F32E6" w:rsidRPr="004336F7">
        <w:rPr>
          <w:rFonts w:ascii="Calibri" w:eastAsia="Times New Roman" w:hAnsi="Calibri" w:cs="Times New Roman"/>
          <w:kern w:val="0"/>
          <w:sz w:val="20"/>
          <w:szCs w:val="20"/>
          <w:lang w:eastAsia="pl-PL" w:bidi="ar-SA"/>
        </w:rPr>
        <w:t xml:space="preserve">odpowiedni kierownicy robót, </w:t>
      </w:r>
      <w:r w:rsidR="00F36BCA" w:rsidRPr="004336F7">
        <w:rPr>
          <w:rFonts w:ascii="Calibri" w:eastAsia="Times New Roman" w:hAnsi="Calibri" w:cs="Times New Roman"/>
          <w:kern w:val="0"/>
          <w:sz w:val="20"/>
          <w:szCs w:val="20"/>
          <w:lang w:eastAsia="pl-PL" w:bidi="ar-SA"/>
        </w:rPr>
        <w:t>odpowiedni inspektorzy nadzoru inwestorskiego, a także przedstawiciele Zamawiającego, którymi są wyz</w:t>
      </w:r>
      <w:r w:rsidR="00432DD4" w:rsidRPr="004336F7">
        <w:rPr>
          <w:rFonts w:ascii="Calibri" w:eastAsia="Times New Roman" w:hAnsi="Calibri" w:cs="Times New Roman"/>
          <w:kern w:val="0"/>
          <w:sz w:val="20"/>
          <w:szCs w:val="20"/>
          <w:lang w:eastAsia="pl-PL" w:bidi="ar-SA"/>
        </w:rPr>
        <w:t>naczeni pracownicy Urzędu Gminy,</w:t>
      </w:r>
    </w:p>
    <w:p w14:paraId="084CA597" w14:textId="7BAC1FDB" w:rsidR="00A33F32" w:rsidRPr="004336F7" w:rsidRDefault="004A54BD" w:rsidP="004050E9">
      <w:pPr>
        <w:suppressAutoHyphens w:val="0"/>
        <w:autoSpaceDN/>
        <w:spacing w:line="276" w:lineRule="auto"/>
        <w:ind w:left="714" w:hanging="357"/>
        <w:jc w:val="both"/>
        <w:textAlignment w:val="auto"/>
        <w:rPr>
          <w:rFonts w:ascii="Calibri" w:eastAsia="Times New Roman" w:hAnsi="Calibri" w:cs="Times New Roman"/>
          <w:kern w:val="0"/>
          <w:sz w:val="20"/>
          <w:szCs w:val="20"/>
          <w:lang w:eastAsia="pl-PL" w:bidi="ar-SA"/>
        </w:rPr>
      </w:pPr>
      <w:r w:rsidRPr="004336F7">
        <w:rPr>
          <w:rFonts w:ascii="Calibri" w:eastAsia="Times New Roman" w:hAnsi="Calibri" w:cs="Times New Roman"/>
          <w:kern w:val="0"/>
          <w:sz w:val="20"/>
          <w:szCs w:val="20"/>
          <w:lang w:eastAsia="pl-PL" w:bidi="ar-SA"/>
        </w:rPr>
        <w:lastRenderedPageBreak/>
        <w:t xml:space="preserve">3) </w:t>
      </w:r>
      <w:r w:rsidR="007C2F92" w:rsidRPr="004336F7">
        <w:rPr>
          <w:rFonts w:ascii="Calibri" w:eastAsia="Times New Roman" w:hAnsi="Calibri" w:cs="Times New Roman"/>
          <w:kern w:val="0"/>
          <w:sz w:val="20"/>
          <w:szCs w:val="20"/>
          <w:lang w:eastAsia="pl-PL" w:bidi="ar-SA"/>
        </w:rPr>
        <w:tab/>
      </w:r>
      <w:r w:rsidR="00F36BCA" w:rsidRPr="004336F7">
        <w:rPr>
          <w:rFonts w:ascii="Calibri" w:eastAsia="Times New Roman" w:hAnsi="Calibri" w:cs="Times New Roman"/>
          <w:kern w:val="0"/>
          <w:sz w:val="20"/>
          <w:szCs w:val="20"/>
          <w:lang w:eastAsia="pl-PL" w:bidi="ar-SA"/>
        </w:rPr>
        <w:t xml:space="preserve">końcowym uczestniczą: przedstawiciele Zamawiającego, Wykonawca, kierownik budowy, </w:t>
      </w:r>
      <w:r w:rsidR="00432DD4" w:rsidRPr="004336F7">
        <w:rPr>
          <w:rFonts w:ascii="Calibri" w:eastAsia="Times New Roman" w:hAnsi="Calibri" w:cs="Times New Roman"/>
          <w:kern w:val="0"/>
          <w:sz w:val="20"/>
          <w:szCs w:val="20"/>
          <w:lang w:eastAsia="pl-PL" w:bidi="ar-SA"/>
        </w:rPr>
        <w:t xml:space="preserve">kierownicy robót </w:t>
      </w:r>
      <w:r w:rsidR="00F36BCA" w:rsidRPr="004336F7">
        <w:rPr>
          <w:rFonts w:ascii="Calibri" w:eastAsia="Times New Roman" w:hAnsi="Calibri" w:cs="Times New Roman"/>
          <w:kern w:val="0"/>
          <w:sz w:val="20"/>
          <w:szCs w:val="20"/>
          <w:lang w:eastAsia="pl-PL" w:bidi="ar-SA"/>
        </w:rPr>
        <w:t>oraz ins</w:t>
      </w:r>
      <w:r w:rsidRPr="004336F7">
        <w:rPr>
          <w:rFonts w:ascii="Calibri" w:eastAsia="Times New Roman" w:hAnsi="Calibri" w:cs="Times New Roman"/>
          <w:kern w:val="0"/>
          <w:sz w:val="20"/>
          <w:szCs w:val="20"/>
          <w:lang w:eastAsia="pl-PL" w:bidi="ar-SA"/>
        </w:rPr>
        <w:t>p</w:t>
      </w:r>
      <w:r w:rsidR="00432DD4" w:rsidRPr="004336F7">
        <w:rPr>
          <w:rFonts w:ascii="Calibri" w:eastAsia="Times New Roman" w:hAnsi="Calibri" w:cs="Times New Roman"/>
          <w:kern w:val="0"/>
          <w:sz w:val="20"/>
          <w:szCs w:val="20"/>
          <w:lang w:eastAsia="pl-PL" w:bidi="ar-SA"/>
        </w:rPr>
        <w:t>ektorzy nadzoru inwestorskiego.</w:t>
      </w:r>
    </w:p>
    <w:p w14:paraId="772FAB8F" w14:textId="2B5D9E8C" w:rsidR="00515FED" w:rsidRPr="004336F7" w:rsidRDefault="00A33F32" w:rsidP="00417036">
      <w:pPr>
        <w:pStyle w:val="Standard"/>
        <w:spacing w:line="276" w:lineRule="auto"/>
        <w:ind w:left="284" w:hanging="284"/>
        <w:jc w:val="both"/>
        <w:rPr>
          <w:rFonts w:asciiTheme="minorHAnsi" w:eastAsia="Arial" w:hAnsiTheme="minorHAnsi" w:cstheme="minorHAnsi"/>
          <w:kern w:val="0"/>
          <w:sz w:val="20"/>
          <w:szCs w:val="20"/>
          <w:lang w:eastAsia="pl-PL" w:bidi="ar-SA"/>
        </w:rPr>
      </w:pPr>
      <w:r w:rsidRPr="004336F7">
        <w:rPr>
          <w:rFonts w:ascii="Calibri" w:eastAsia="Times New Roman" w:hAnsi="Calibri" w:cs="Times New Roman"/>
          <w:sz w:val="20"/>
          <w:szCs w:val="20"/>
        </w:rPr>
        <w:t>3.</w:t>
      </w:r>
      <w:r w:rsidRPr="004336F7">
        <w:rPr>
          <w:rFonts w:ascii="Calibri" w:eastAsia="Times New Roman" w:hAnsi="Calibri" w:cs="Times New Roman"/>
          <w:sz w:val="20"/>
          <w:szCs w:val="20"/>
        </w:rPr>
        <w:tab/>
      </w:r>
      <w:r w:rsidRPr="004336F7">
        <w:rPr>
          <w:rFonts w:asciiTheme="minorHAnsi" w:eastAsia="Arial" w:hAnsiTheme="minorHAnsi" w:cstheme="minorHAnsi"/>
          <w:kern w:val="0"/>
          <w:sz w:val="20"/>
          <w:szCs w:val="20"/>
          <w:lang w:eastAsia="pl-PL" w:bidi="ar-SA"/>
        </w:rPr>
        <w:t>Zasady i terminy dokonywania odbiorów robót:</w:t>
      </w:r>
    </w:p>
    <w:p w14:paraId="7AD5862E" w14:textId="266B700A" w:rsidR="00515FED" w:rsidRPr="004336F7" w:rsidRDefault="00515FED" w:rsidP="004050E9">
      <w:pPr>
        <w:pStyle w:val="Standard"/>
        <w:numPr>
          <w:ilvl w:val="0"/>
          <w:numId w:val="30"/>
        </w:numPr>
        <w:spacing w:line="276" w:lineRule="auto"/>
        <w:ind w:left="714" w:hanging="357"/>
        <w:jc w:val="both"/>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odbiór wykonanych robót w ramach odbioru częściowego, końcowego i pogwarancyjnego dokumentowany jest stosownym protokołem,</w:t>
      </w:r>
    </w:p>
    <w:p w14:paraId="4DA68517" w14:textId="6460BB74" w:rsidR="00A33F32" w:rsidRPr="004336F7" w:rsidRDefault="00A33F32" w:rsidP="004050E9">
      <w:pPr>
        <w:pStyle w:val="Standard"/>
        <w:numPr>
          <w:ilvl w:val="0"/>
          <w:numId w:val="30"/>
        </w:numPr>
        <w:spacing w:line="276" w:lineRule="auto"/>
        <w:ind w:left="714" w:hanging="357"/>
        <w:jc w:val="both"/>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odbioru robót zanikających lub ulegających zakryciu oraz robót w toku dokonuje odpowiedni Inspektor Nadzoru Inwestorskiego. Zgłoszenie do odbioru robót zanikających lub ulegających zakryciu oraz robót w toku jest dokonywane przez kierownika budowy bezpośrednio odpowiedniemu inspektorowi nadzoru inwestorskiego  w formie wpisu w dzienniku budowy oraz w formie mailowej lub pisemnej,</w:t>
      </w:r>
    </w:p>
    <w:p w14:paraId="698979C6" w14:textId="78F4736C" w:rsidR="00DB59C4" w:rsidRPr="004336F7" w:rsidRDefault="00FB4A57" w:rsidP="004050E9">
      <w:pPr>
        <w:pStyle w:val="Standard"/>
        <w:numPr>
          <w:ilvl w:val="0"/>
          <w:numId w:val="30"/>
        </w:numPr>
        <w:spacing w:line="276" w:lineRule="auto"/>
        <w:ind w:left="714" w:hanging="357"/>
        <w:jc w:val="both"/>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odbiór częściowy dokonywany jest po uzyskaniu stopnia zaawansowania robót uzasadniającego powstanie prawa do wypłaty danej transzy wynagrodzenia</w:t>
      </w:r>
      <w:r w:rsidR="00DB59C4" w:rsidRPr="004336F7">
        <w:rPr>
          <w:rFonts w:asciiTheme="minorHAnsi" w:eastAsia="Arial" w:hAnsiTheme="minorHAnsi" w:cstheme="minorHAnsi"/>
          <w:kern w:val="0"/>
          <w:sz w:val="20"/>
          <w:szCs w:val="20"/>
          <w:lang w:eastAsia="pl-PL" w:bidi="ar-SA"/>
        </w:rPr>
        <w:t>. Zgłoszenie do odbioru częściowego jest dokonywane przez</w:t>
      </w:r>
      <w:r w:rsidR="00153C8E" w:rsidRPr="004336F7">
        <w:rPr>
          <w:rFonts w:asciiTheme="minorHAnsi" w:eastAsia="Arial" w:hAnsiTheme="minorHAnsi" w:cstheme="minorHAnsi"/>
          <w:kern w:val="0"/>
          <w:sz w:val="20"/>
          <w:szCs w:val="20"/>
          <w:lang w:eastAsia="pl-PL" w:bidi="ar-SA"/>
        </w:rPr>
        <w:t xml:space="preserve"> kierownika budowy</w:t>
      </w:r>
      <w:r w:rsidR="00DB59C4" w:rsidRPr="004336F7">
        <w:rPr>
          <w:rFonts w:asciiTheme="minorHAnsi" w:eastAsia="Arial" w:hAnsiTheme="minorHAnsi" w:cstheme="minorHAnsi"/>
          <w:kern w:val="0"/>
          <w:sz w:val="20"/>
          <w:szCs w:val="20"/>
          <w:lang w:eastAsia="pl-PL" w:bidi="ar-SA"/>
        </w:rPr>
        <w:t xml:space="preserve"> inspektorowi nadzoru inwestorskiego </w:t>
      </w:r>
      <w:r w:rsidR="00153C8E" w:rsidRPr="004336F7">
        <w:rPr>
          <w:rFonts w:asciiTheme="minorHAnsi" w:eastAsia="Arial" w:hAnsiTheme="minorHAnsi" w:cstheme="minorHAnsi"/>
          <w:kern w:val="0"/>
          <w:sz w:val="20"/>
          <w:szCs w:val="20"/>
          <w:lang w:eastAsia="pl-PL" w:bidi="ar-SA"/>
        </w:rPr>
        <w:t xml:space="preserve">w branży konstrukcyjno-budowlanej </w:t>
      </w:r>
      <w:r w:rsidR="00DB59C4" w:rsidRPr="004336F7">
        <w:rPr>
          <w:rFonts w:asciiTheme="minorHAnsi" w:eastAsia="Arial" w:hAnsiTheme="minorHAnsi" w:cstheme="minorHAnsi"/>
          <w:kern w:val="0"/>
          <w:sz w:val="20"/>
          <w:szCs w:val="20"/>
          <w:lang w:eastAsia="pl-PL" w:bidi="ar-SA"/>
        </w:rPr>
        <w:t xml:space="preserve"> w formie wpisu w dzienniku budowy oraz w formie mailowej lub pisemnej,</w:t>
      </w:r>
      <w:r w:rsidR="00153C8E" w:rsidRPr="004336F7">
        <w:rPr>
          <w:rFonts w:asciiTheme="minorHAnsi" w:eastAsia="Arial" w:hAnsiTheme="minorHAnsi" w:cstheme="minorHAnsi"/>
          <w:kern w:val="0"/>
          <w:sz w:val="20"/>
          <w:szCs w:val="20"/>
          <w:lang w:eastAsia="pl-PL" w:bidi="ar-SA"/>
        </w:rPr>
        <w:t xml:space="preserve"> a także Zamawiającemu w formie mailowej lub pisemnej. Do zgłoszenia odbioru częściowego wykonawca dołącza kosztorys powykonawczy potwierdzający stopień zaawansowania robót, jak również dokumentacją odbiorową w zakresie umożliwiającym sprawdzenie poprawności wykonania </w:t>
      </w:r>
      <w:r w:rsidR="007C76D4" w:rsidRPr="004336F7">
        <w:rPr>
          <w:rFonts w:asciiTheme="minorHAnsi" w:eastAsia="Arial" w:hAnsiTheme="minorHAnsi" w:cstheme="minorHAnsi"/>
          <w:kern w:val="0"/>
          <w:sz w:val="20"/>
          <w:szCs w:val="20"/>
          <w:lang w:eastAsia="pl-PL" w:bidi="ar-SA"/>
        </w:rPr>
        <w:t xml:space="preserve">odbieranych </w:t>
      </w:r>
      <w:r w:rsidR="00153C8E" w:rsidRPr="004336F7">
        <w:rPr>
          <w:rFonts w:asciiTheme="minorHAnsi" w:eastAsia="Arial" w:hAnsiTheme="minorHAnsi" w:cstheme="minorHAnsi"/>
          <w:kern w:val="0"/>
          <w:sz w:val="20"/>
          <w:szCs w:val="20"/>
          <w:lang w:eastAsia="pl-PL" w:bidi="ar-SA"/>
        </w:rPr>
        <w:t xml:space="preserve">robót,  </w:t>
      </w:r>
    </w:p>
    <w:p w14:paraId="680EC8D9" w14:textId="2E2FA74F" w:rsidR="00515FED" w:rsidRPr="00E260BC" w:rsidRDefault="00515FED" w:rsidP="004050E9">
      <w:pPr>
        <w:pStyle w:val="Standard"/>
        <w:numPr>
          <w:ilvl w:val="0"/>
          <w:numId w:val="30"/>
        </w:numPr>
        <w:spacing w:line="276" w:lineRule="auto"/>
        <w:ind w:left="714" w:hanging="357"/>
        <w:jc w:val="both"/>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 xml:space="preserve">po wykonaniu całego przedmiotu umowy uzasadniającego dokonanie odbioru końcowego Kierownik Budowy zgłasza Inspektorowi Nadzoru Inwestorskiego w formie wpisu w dzienniku budowy </w:t>
      </w:r>
      <w:r w:rsidR="00916EE3" w:rsidRPr="004336F7">
        <w:rPr>
          <w:rFonts w:asciiTheme="minorHAnsi" w:eastAsia="Arial" w:hAnsiTheme="minorHAnsi" w:cstheme="minorHAnsi"/>
          <w:kern w:val="0"/>
          <w:sz w:val="20"/>
          <w:szCs w:val="20"/>
          <w:lang w:eastAsia="pl-PL" w:bidi="ar-SA"/>
        </w:rPr>
        <w:t xml:space="preserve">oraz w formie mailowej lub pisemnej </w:t>
      </w:r>
      <w:r w:rsidRPr="004336F7">
        <w:rPr>
          <w:rFonts w:asciiTheme="minorHAnsi" w:eastAsia="Arial" w:hAnsiTheme="minorHAnsi" w:cstheme="minorHAnsi"/>
          <w:kern w:val="0"/>
          <w:sz w:val="20"/>
          <w:szCs w:val="20"/>
          <w:lang w:eastAsia="pl-PL" w:bidi="ar-SA"/>
        </w:rPr>
        <w:t xml:space="preserve">oraz Zamawiającemu w formie mailowej lub pisemnej, gotowość do odbioru, przedkładając </w:t>
      </w:r>
      <w:r w:rsidRPr="00E260BC">
        <w:rPr>
          <w:rFonts w:asciiTheme="minorHAnsi" w:eastAsia="Arial" w:hAnsiTheme="minorHAnsi" w:cstheme="minorHAnsi"/>
          <w:kern w:val="0"/>
          <w:sz w:val="20"/>
          <w:szCs w:val="20"/>
          <w:lang w:eastAsia="pl-PL" w:bidi="ar-SA"/>
        </w:rPr>
        <w:t>jednocześnie do zatwierdzenia dokumenty odbiorowe</w:t>
      </w:r>
      <w:r w:rsidR="00A739BF" w:rsidRPr="00E260BC">
        <w:rPr>
          <w:rFonts w:ascii="Calibri" w:eastAsia="Times New Roman" w:hAnsi="Calibri" w:cs="Times New Roman"/>
          <w:kern w:val="0"/>
          <w:sz w:val="20"/>
          <w:szCs w:val="20"/>
          <w:lang w:eastAsia="pl-PL" w:bidi="ar-SA"/>
        </w:rPr>
        <w:t xml:space="preserve"> pozwalające na ocenę prawidłowości wykonania przedmiotu odbioru, oraz na rozpoczęcie eksploatacji obiektu</w:t>
      </w:r>
      <w:r w:rsidRPr="00E260BC">
        <w:rPr>
          <w:rFonts w:asciiTheme="minorHAnsi" w:eastAsia="Arial" w:hAnsiTheme="minorHAnsi" w:cstheme="minorHAnsi"/>
          <w:kern w:val="0"/>
          <w:sz w:val="20"/>
          <w:szCs w:val="20"/>
          <w:lang w:eastAsia="pl-PL" w:bidi="ar-SA"/>
        </w:rPr>
        <w:t>, w skład których wchodzą m.in.:</w:t>
      </w:r>
    </w:p>
    <w:p w14:paraId="1A3C2505" w14:textId="77777777" w:rsidR="00515FED" w:rsidRPr="00E260BC" w:rsidRDefault="00515FED">
      <w:pPr>
        <w:pStyle w:val="Standard"/>
        <w:numPr>
          <w:ilvl w:val="1"/>
          <w:numId w:val="15"/>
        </w:numPr>
        <w:spacing w:line="276" w:lineRule="auto"/>
        <w:ind w:left="993" w:hanging="284"/>
        <w:jc w:val="both"/>
        <w:rPr>
          <w:rFonts w:asciiTheme="minorHAnsi" w:eastAsia="Arial" w:hAnsiTheme="minorHAnsi" w:cstheme="minorHAnsi"/>
          <w:kern w:val="0"/>
          <w:sz w:val="20"/>
          <w:szCs w:val="20"/>
          <w:lang w:eastAsia="pl-PL" w:bidi="ar-SA"/>
        </w:rPr>
      </w:pPr>
      <w:r w:rsidRPr="00E260BC">
        <w:rPr>
          <w:rFonts w:asciiTheme="minorHAnsi" w:eastAsia="Arial" w:hAnsiTheme="minorHAnsi" w:cstheme="minorHAnsi"/>
          <w:kern w:val="0"/>
          <w:sz w:val="20"/>
          <w:szCs w:val="20"/>
          <w:lang w:eastAsia="pl-PL" w:bidi="ar-SA"/>
        </w:rPr>
        <w:t>dziennik budowy,</w:t>
      </w:r>
    </w:p>
    <w:p w14:paraId="4632CF5E" w14:textId="77777777" w:rsidR="00353FD7" w:rsidRPr="00E260BC" w:rsidRDefault="00353FD7">
      <w:pPr>
        <w:pStyle w:val="Standard"/>
        <w:numPr>
          <w:ilvl w:val="1"/>
          <w:numId w:val="15"/>
        </w:numPr>
        <w:spacing w:line="276" w:lineRule="auto"/>
        <w:ind w:left="993" w:hanging="284"/>
        <w:jc w:val="both"/>
        <w:rPr>
          <w:rFonts w:asciiTheme="minorHAnsi" w:eastAsia="Arial" w:hAnsiTheme="minorHAnsi" w:cstheme="minorHAnsi"/>
          <w:kern w:val="0"/>
          <w:sz w:val="20"/>
          <w:szCs w:val="20"/>
          <w:lang w:eastAsia="pl-PL" w:bidi="ar-SA"/>
        </w:rPr>
      </w:pPr>
      <w:r w:rsidRPr="00E260BC">
        <w:rPr>
          <w:rFonts w:asciiTheme="minorHAnsi" w:eastAsia="Arial" w:hAnsiTheme="minorHAnsi" w:cstheme="minorHAnsi"/>
          <w:kern w:val="0"/>
          <w:sz w:val="20"/>
          <w:szCs w:val="20"/>
          <w:lang w:eastAsia="pl-PL" w:bidi="ar-SA"/>
        </w:rPr>
        <w:t>oświadczenie kierownika budowy o wykonaniu robót zgodnie z ofertą, dokumentacją projektową i specyfikacją techniczną warunków i odbioru robót, uporządkowaniu placu budowy,</w:t>
      </w:r>
    </w:p>
    <w:p w14:paraId="1064F1C8" w14:textId="414D5449" w:rsidR="00515FED" w:rsidRPr="00E260BC" w:rsidRDefault="00515FED">
      <w:pPr>
        <w:pStyle w:val="Standard"/>
        <w:numPr>
          <w:ilvl w:val="1"/>
          <w:numId w:val="15"/>
        </w:numPr>
        <w:spacing w:line="276" w:lineRule="auto"/>
        <w:ind w:left="993" w:hanging="284"/>
        <w:jc w:val="both"/>
        <w:rPr>
          <w:rFonts w:asciiTheme="minorHAnsi" w:eastAsia="Arial" w:hAnsiTheme="minorHAnsi" w:cstheme="minorHAnsi"/>
          <w:kern w:val="0"/>
          <w:sz w:val="20"/>
          <w:szCs w:val="20"/>
          <w:lang w:eastAsia="pl-PL" w:bidi="ar-SA"/>
        </w:rPr>
      </w:pPr>
      <w:r w:rsidRPr="00E260BC">
        <w:rPr>
          <w:rFonts w:asciiTheme="minorHAnsi" w:eastAsia="Arial" w:hAnsiTheme="minorHAnsi" w:cstheme="minorHAnsi"/>
          <w:kern w:val="0"/>
          <w:sz w:val="20"/>
          <w:szCs w:val="20"/>
          <w:lang w:eastAsia="pl-PL" w:bidi="ar-SA"/>
        </w:rPr>
        <w:t>atesty, certyfikaty i aprobaty techniczne na zastosowane materiały,</w:t>
      </w:r>
    </w:p>
    <w:p w14:paraId="4EA75D92" w14:textId="7251F3B1" w:rsidR="001C60E7" w:rsidRPr="00E260BC" w:rsidRDefault="001C60E7">
      <w:pPr>
        <w:pStyle w:val="Standard"/>
        <w:numPr>
          <w:ilvl w:val="1"/>
          <w:numId w:val="15"/>
        </w:numPr>
        <w:spacing w:line="276" w:lineRule="auto"/>
        <w:ind w:left="993" w:hanging="284"/>
        <w:jc w:val="both"/>
        <w:rPr>
          <w:rFonts w:asciiTheme="minorHAnsi" w:eastAsia="Arial" w:hAnsiTheme="minorHAnsi" w:cstheme="minorHAnsi"/>
          <w:kern w:val="0"/>
          <w:sz w:val="20"/>
          <w:szCs w:val="20"/>
          <w:lang w:eastAsia="pl-PL" w:bidi="ar-SA"/>
        </w:rPr>
      </w:pPr>
      <w:r w:rsidRPr="00E260BC">
        <w:rPr>
          <w:rFonts w:asciiTheme="minorHAnsi" w:eastAsia="Arial" w:hAnsiTheme="minorHAnsi" w:cstheme="minorHAnsi"/>
          <w:kern w:val="0"/>
          <w:sz w:val="20"/>
          <w:szCs w:val="20"/>
          <w:lang w:eastAsia="pl-PL" w:bidi="ar-SA"/>
        </w:rPr>
        <w:t>protokoły z przeprowadzonych badań, prób i pomiarów,</w:t>
      </w:r>
    </w:p>
    <w:p w14:paraId="0B9C4BA5" w14:textId="185CC639" w:rsidR="00515FED" w:rsidRPr="00E260BC" w:rsidRDefault="00841B79">
      <w:pPr>
        <w:pStyle w:val="Standard"/>
        <w:numPr>
          <w:ilvl w:val="1"/>
          <w:numId w:val="15"/>
        </w:numPr>
        <w:spacing w:line="276" w:lineRule="auto"/>
        <w:ind w:left="993" w:hanging="284"/>
        <w:jc w:val="both"/>
        <w:rPr>
          <w:rFonts w:asciiTheme="minorHAnsi" w:eastAsia="Arial" w:hAnsiTheme="minorHAnsi" w:cstheme="minorHAnsi"/>
          <w:kern w:val="0"/>
          <w:sz w:val="20"/>
          <w:szCs w:val="20"/>
          <w:lang w:eastAsia="pl-PL" w:bidi="ar-SA"/>
        </w:rPr>
      </w:pPr>
      <w:r w:rsidRPr="00E260BC">
        <w:rPr>
          <w:rFonts w:asciiTheme="minorHAnsi" w:eastAsia="Arial" w:hAnsiTheme="minorHAnsi" w:cstheme="minorHAnsi"/>
          <w:kern w:val="0"/>
          <w:sz w:val="20"/>
          <w:szCs w:val="20"/>
          <w:lang w:eastAsia="pl-PL" w:bidi="ar-SA"/>
        </w:rPr>
        <w:t>instrukcje obsługi urządzeń</w:t>
      </w:r>
      <w:r w:rsidR="00515FED" w:rsidRPr="00E260BC">
        <w:rPr>
          <w:rFonts w:asciiTheme="minorHAnsi" w:eastAsia="Arial" w:hAnsiTheme="minorHAnsi" w:cstheme="minorHAnsi"/>
          <w:kern w:val="0"/>
          <w:sz w:val="20"/>
          <w:szCs w:val="20"/>
          <w:lang w:eastAsia="pl-PL" w:bidi="ar-SA"/>
        </w:rPr>
        <w:t>,</w:t>
      </w:r>
    </w:p>
    <w:p w14:paraId="060E9F15" w14:textId="77777777" w:rsidR="00515FED" w:rsidRPr="00E260BC" w:rsidRDefault="00515FED">
      <w:pPr>
        <w:pStyle w:val="Standard"/>
        <w:numPr>
          <w:ilvl w:val="1"/>
          <w:numId w:val="15"/>
        </w:numPr>
        <w:spacing w:line="276" w:lineRule="auto"/>
        <w:ind w:left="993" w:hanging="284"/>
        <w:jc w:val="both"/>
        <w:rPr>
          <w:rFonts w:asciiTheme="minorHAnsi" w:eastAsia="Arial" w:hAnsiTheme="minorHAnsi" w:cstheme="minorHAnsi"/>
          <w:kern w:val="0"/>
          <w:sz w:val="20"/>
          <w:szCs w:val="20"/>
          <w:lang w:eastAsia="pl-PL" w:bidi="ar-SA"/>
        </w:rPr>
      </w:pPr>
      <w:r w:rsidRPr="00E260BC">
        <w:rPr>
          <w:rFonts w:asciiTheme="minorHAnsi" w:eastAsia="Arial" w:hAnsiTheme="minorHAnsi" w:cstheme="minorHAnsi"/>
          <w:kern w:val="0"/>
          <w:sz w:val="20"/>
          <w:szCs w:val="20"/>
          <w:lang w:eastAsia="pl-PL" w:bidi="ar-SA"/>
        </w:rPr>
        <w:t xml:space="preserve">inwentaryzacja powykonawcza zadania na mapach zasadniczych terenu− 2 egz. w formie papierowej lub oświadczenie geodety wraz ze szkicami inwentaryzacji o wykonaniu robót budowlanych zgodnie z projektem budowlanym i przedłożeniem inwentaryzacji geodezyjnej powykonawczej do zasobów kartograficznych właściwej jednostki, </w:t>
      </w:r>
    </w:p>
    <w:p w14:paraId="79F9AD8F" w14:textId="628E3A1A" w:rsidR="00515FED" w:rsidRPr="00E260BC" w:rsidRDefault="00515FED">
      <w:pPr>
        <w:pStyle w:val="Standard"/>
        <w:numPr>
          <w:ilvl w:val="1"/>
          <w:numId w:val="15"/>
        </w:numPr>
        <w:spacing w:line="276" w:lineRule="auto"/>
        <w:ind w:left="993" w:hanging="284"/>
        <w:jc w:val="both"/>
        <w:rPr>
          <w:rFonts w:asciiTheme="minorHAnsi" w:eastAsia="Arial" w:hAnsiTheme="minorHAnsi" w:cstheme="minorHAnsi"/>
          <w:kern w:val="0"/>
          <w:sz w:val="20"/>
          <w:szCs w:val="20"/>
          <w:lang w:eastAsia="pl-PL" w:bidi="ar-SA"/>
        </w:rPr>
      </w:pPr>
      <w:r w:rsidRPr="00E260BC">
        <w:rPr>
          <w:rFonts w:asciiTheme="minorHAnsi" w:eastAsia="Arial" w:hAnsiTheme="minorHAnsi" w:cstheme="minorHAnsi"/>
          <w:kern w:val="0"/>
          <w:sz w:val="20"/>
          <w:szCs w:val="20"/>
          <w:lang w:eastAsia="pl-PL" w:bidi="ar-SA"/>
        </w:rPr>
        <w:t>dokumentacja powykonawcza</w:t>
      </w:r>
      <w:r w:rsidR="00841B79" w:rsidRPr="00E260BC">
        <w:rPr>
          <w:rFonts w:asciiTheme="minorHAnsi" w:eastAsia="Arial" w:hAnsiTheme="minorHAnsi" w:cstheme="minorHAnsi"/>
          <w:kern w:val="0"/>
          <w:sz w:val="20"/>
          <w:szCs w:val="20"/>
          <w:lang w:eastAsia="pl-PL" w:bidi="ar-SA"/>
        </w:rPr>
        <w:t xml:space="preserve"> </w:t>
      </w:r>
      <w:r w:rsidR="00841B79" w:rsidRPr="00E260BC">
        <w:rPr>
          <w:rFonts w:ascii="Calibri" w:eastAsia="Times New Roman" w:hAnsi="Calibri" w:cs="Times New Roman"/>
          <w:kern w:val="0"/>
          <w:sz w:val="20"/>
          <w:szCs w:val="20"/>
          <w:lang w:eastAsia="pl-PL" w:bidi="ar-SA"/>
        </w:rPr>
        <w:t>z naniesionymi zmianami dokonywanymi w toku wykonania przedmiotu umowy, jeżeli miały miejsce</w:t>
      </w:r>
      <w:r w:rsidRPr="00E260BC">
        <w:rPr>
          <w:rFonts w:asciiTheme="minorHAnsi" w:eastAsia="Arial" w:hAnsiTheme="minorHAnsi" w:cstheme="minorHAnsi"/>
          <w:kern w:val="0"/>
          <w:sz w:val="20"/>
          <w:szCs w:val="20"/>
          <w:lang w:eastAsia="pl-PL" w:bidi="ar-SA"/>
        </w:rPr>
        <w:t xml:space="preserve">, </w:t>
      </w:r>
    </w:p>
    <w:p w14:paraId="7A844B58" w14:textId="0D6A37AB" w:rsidR="00515FED" w:rsidRPr="00CA3DFB" w:rsidRDefault="00515FED">
      <w:pPr>
        <w:pStyle w:val="Standard"/>
        <w:numPr>
          <w:ilvl w:val="1"/>
          <w:numId w:val="15"/>
        </w:numPr>
        <w:spacing w:line="276" w:lineRule="auto"/>
        <w:ind w:left="993" w:hanging="284"/>
        <w:jc w:val="both"/>
        <w:rPr>
          <w:rFonts w:asciiTheme="minorHAnsi" w:eastAsia="Arial" w:hAnsiTheme="minorHAnsi" w:cstheme="minorHAnsi"/>
          <w:kern w:val="0"/>
          <w:sz w:val="20"/>
          <w:szCs w:val="20"/>
          <w:lang w:eastAsia="pl-PL" w:bidi="ar-SA"/>
        </w:rPr>
      </w:pPr>
      <w:r w:rsidRPr="00CA3DFB">
        <w:rPr>
          <w:rFonts w:asciiTheme="minorHAnsi" w:eastAsia="Arial" w:hAnsiTheme="minorHAnsi" w:cstheme="minorHAnsi"/>
          <w:kern w:val="0"/>
          <w:sz w:val="20"/>
          <w:szCs w:val="20"/>
          <w:lang w:eastAsia="pl-PL" w:bidi="ar-SA"/>
        </w:rPr>
        <w:t>dokumentacja upoważniająca Zamawiającego do użytkowania w</w:t>
      </w:r>
      <w:r w:rsidR="00A92228" w:rsidRPr="00CA3DFB">
        <w:rPr>
          <w:rFonts w:asciiTheme="minorHAnsi" w:eastAsia="Arial" w:hAnsiTheme="minorHAnsi" w:cstheme="minorHAnsi"/>
          <w:kern w:val="0"/>
          <w:sz w:val="20"/>
          <w:szCs w:val="20"/>
          <w:lang w:eastAsia="pl-PL" w:bidi="ar-SA"/>
        </w:rPr>
        <w:t xml:space="preserve"> świetle prawa wykonanego obiektu,</w:t>
      </w:r>
    </w:p>
    <w:p w14:paraId="1CF0CF21" w14:textId="5C8E5987" w:rsidR="00FB4A57" w:rsidRPr="004336F7" w:rsidRDefault="00A92228">
      <w:pPr>
        <w:pStyle w:val="Standard"/>
        <w:numPr>
          <w:ilvl w:val="1"/>
          <w:numId w:val="15"/>
        </w:numPr>
        <w:spacing w:line="276" w:lineRule="auto"/>
        <w:ind w:left="993" w:hanging="284"/>
        <w:jc w:val="both"/>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dokumenty gwarancyjne</w:t>
      </w:r>
      <w:r w:rsidR="00515FED" w:rsidRPr="004336F7">
        <w:rPr>
          <w:rFonts w:asciiTheme="minorHAnsi" w:eastAsia="Arial" w:hAnsiTheme="minorHAnsi" w:cstheme="minorHAnsi"/>
          <w:kern w:val="0"/>
          <w:sz w:val="20"/>
          <w:szCs w:val="20"/>
          <w:lang w:eastAsia="pl-PL" w:bidi="ar-SA"/>
        </w:rPr>
        <w:t>,</w:t>
      </w:r>
      <w:r w:rsidRPr="004336F7">
        <w:rPr>
          <w:rFonts w:asciiTheme="minorHAnsi" w:eastAsia="Arial" w:hAnsiTheme="minorHAnsi" w:cstheme="minorHAnsi"/>
          <w:kern w:val="0"/>
          <w:sz w:val="20"/>
          <w:szCs w:val="20"/>
          <w:lang w:eastAsia="pl-PL" w:bidi="ar-SA"/>
        </w:rPr>
        <w:t>.</w:t>
      </w:r>
    </w:p>
    <w:p w14:paraId="52ABAB2F" w14:textId="77777777" w:rsidR="00A92228" w:rsidRPr="004336F7" w:rsidRDefault="00A92228" w:rsidP="004050E9">
      <w:pPr>
        <w:pStyle w:val="Standard"/>
        <w:numPr>
          <w:ilvl w:val="0"/>
          <w:numId w:val="30"/>
        </w:numPr>
        <w:spacing w:line="276" w:lineRule="auto"/>
        <w:ind w:left="714" w:hanging="357"/>
        <w:jc w:val="both"/>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W przypadku potwierdzenia zakończenia wykonywania całego przedmiotu umowy Inspektor Nadzoru Inwestorskiego w terminie maksymalnie 3 dni roboczych dokonuje sprawdzenia dokumentów odbiorowych. Po sprawdzeniu i zatwierdzeniu prawidłowości dokumentów odbiorowych Inspektor pisemnie potwierdza Wykonawcy możliwość zgłoszenia do Zamawiającego gotowości do odbioru końcowego oraz przekazania pełnej dokumentacji odbiorowej. W przypadku ustalenia przez Inspektora Nadzoru Inwestorskiego, że  przedmiot umowy nie został ukończony lub dokumenty odbiorowe są wadliwe lub niekompletne Inspektor nadzoru wskazuje przyczyny i odmawia potwierdzenia gotowości do odbioru;</w:t>
      </w:r>
    </w:p>
    <w:p w14:paraId="1ED30869" w14:textId="18DAA9FA" w:rsidR="00A92228" w:rsidRPr="004336F7" w:rsidRDefault="00A92228" w:rsidP="004050E9">
      <w:pPr>
        <w:pStyle w:val="Standard"/>
        <w:numPr>
          <w:ilvl w:val="0"/>
          <w:numId w:val="30"/>
        </w:numPr>
        <w:spacing w:line="276" w:lineRule="auto"/>
        <w:ind w:left="714" w:hanging="357"/>
        <w:jc w:val="both"/>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po uzyskaniu pisemnego zatwierdzenia prawidłowości dokumentów odbiorowych od Inspektora Nadzoru Inwestorskiego, Wykonawca zgłasza gotowość do odbioru całość zadania, dołączając do zgłoszenia dokumenty wskazane w pkt 4) potwierdzone przez Inspektora Nadzoru Inwestorskiego;</w:t>
      </w:r>
    </w:p>
    <w:p w14:paraId="20F671EC" w14:textId="2203E870" w:rsidR="00A92228" w:rsidRPr="004336F7" w:rsidRDefault="00A92228" w:rsidP="004050E9">
      <w:pPr>
        <w:pStyle w:val="Standard"/>
        <w:numPr>
          <w:ilvl w:val="0"/>
          <w:numId w:val="30"/>
        </w:numPr>
        <w:spacing w:line="276" w:lineRule="auto"/>
        <w:ind w:left="714" w:hanging="357"/>
        <w:jc w:val="both"/>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Zamawiający w ciągu 7 dni od daty zgłoszenia gotowości odbioru przez Wykonawcę dokona sprawdzenia kompletności otrzymanych dokumentów i oświadczeń, a w przypadku stwierdzenia niekompletności, niepoprawności lub innych wad tej dokumentacji, wezwie Wykonawcę do uzupełnienia lub poprawienia złożonej dokumentacji, a następnie dokona ponownego sprawdzenia prawidłowości i kompletności dokumentacji poprawionej lub uzupełnionej przez Wykonawcę w terminie wskazanym przez Zamawiającego. Czynności powyższe mogą być ponawiane</w:t>
      </w:r>
      <w:r w:rsidR="004050E9">
        <w:rPr>
          <w:rFonts w:asciiTheme="minorHAnsi" w:eastAsia="Arial" w:hAnsiTheme="minorHAnsi" w:cstheme="minorHAnsi"/>
          <w:kern w:val="0"/>
          <w:sz w:val="20"/>
          <w:szCs w:val="20"/>
          <w:lang w:eastAsia="pl-PL" w:bidi="ar-SA"/>
        </w:rPr>
        <w:t>,</w:t>
      </w:r>
    </w:p>
    <w:p w14:paraId="297D330B" w14:textId="77777777" w:rsidR="00A92228" w:rsidRPr="004336F7" w:rsidRDefault="00A92228" w:rsidP="004050E9">
      <w:pPr>
        <w:pStyle w:val="Standard"/>
        <w:numPr>
          <w:ilvl w:val="0"/>
          <w:numId w:val="30"/>
        </w:numPr>
        <w:spacing w:line="276" w:lineRule="auto"/>
        <w:ind w:left="714" w:hanging="357"/>
        <w:jc w:val="both"/>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lastRenderedPageBreak/>
        <w:t>po dokonaniu sprawdzenia o którym mowa w pkt 7) Zamawiający  wyznaczy termin odbioru nie dłuższy niż 7 dni od stwierdzenia kompletności otrzymanych dokumentów i najpóźniej w tym terminie rozpocznie odbiór.</w:t>
      </w:r>
    </w:p>
    <w:p w14:paraId="431BEB56" w14:textId="34B93C5C" w:rsidR="00A92228" w:rsidRPr="004336F7" w:rsidRDefault="00A92228" w:rsidP="004050E9">
      <w:pPr>
        <w:pStyle w:val="Standard"/>
        <w:numPr>
          <w:ilvl w:val="0"/>
          <w:numId w:val="30"/>
        </w:numPr>
        <w:spacing w:line="276" w:lineRule="auto"/>
        <w:ind w:left="714" w:hanging="357"/>
        <w:jc w:val="both"/>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odbiór  końcowy będzie przeprowadzony przez komisję wyznaczoną przez Zamawiającego w obecności Inspektor</w:t>
      </w:r>
      <w:r w:rsidR="001C60E7" w:rsidRPr="004336F7">
        <w:rPr>
          <w:rFonts w:asciiTheme="minorHAnsi" w:eastAsia="Arial" w:hAnsiTheme="minorHAnsi" w:cstheme="minorHAnsi"/>
          <w:kern w:val="0"/>
          <w:sz w:val="20"/>
          <w:szCs w:val="20"/>
          <w:lang w:eastAsia="pl-PL" w:bidi="ar-SA"/>
        </w:rPr>
        <w:t>ów</w:t>
      </w:r>
      <w:r w:rsidRPr="004336F7">
        <w:rPr>
          <w:rFonts w:asciiTheme="minorHAnsi" w:eastAsia="Arial" w:hAnsiTheme="minorHAnsi" w:cstheme="minorHAnsi"/>
          <w:kern w:val="0"/>
          <w:sz w:val="20"/>
          <w:szCs w:val="20"/>
          <w:lang w:eastAsia="pl-PL" w:bidi="ar-SA"/>
        </w:rPr>
        <w:t xml:space="preserve"> Nadzoru Inwestorskiego. Niestawiennictwo którejkolwiek ze stron nie tamuje czynności odbioru.</w:t>
      </w:r>
    </w:p>
    <w:p w14:paraId="212020E1" w14:textId="186E0EF8" w:rsidR="00A92228" w:rsidRPr="004336F7" w:rsidRDefault="00A92228" w:rsidP="004050E9">
      <w:pPr>
        <w:pStyle w:val="Standard"/>
        <w:numPr>
          <w:ilvl w:val="0"/>
          <w:numId w:val="30"/>
        </w:numPr>
        <w:spacing w:line="276" w:lineRule="auto"/>
        <w:ind w:left="714" w:hanging="357"/>
        <w:jc w:val="both"/>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Z czynności dokonywanych podczas odbioru końcowego będzie sporządzony protokół zawierający wszystkie ustalenia dokonane w toku odbioru oraz określone przez Zamawiającego terminy i warunki usunięcia ewentualnych wad stwierdzonych w toku odbioru</w:t>
      </w:r>
      <w:r w:rsidR="004050E9">
        <w:rPr>
          <w:rFonts w:asciiTheme="minorHAnsi" w:eastAsia="Arial" w:hAnsiTheme="minorHAnsi" w:cstheme="minorHAnsi"/>
          <w:kern w:val="0"/>
          <w:sz w:val="20"/>
          <w:szCs w:val="20"/>
          <w:lang w:eastAsia="pl-PL" w:bidi="ar-SA"/>
        </w:rPr>
        <w:t>,</w:t>
      </w:r>
    </w:p>
    <w:p w14:paraId="689A1B06" w14:textId="77777777" w:rsidR="00A92228" w:rsidRPr="004336F7" w:rsidRDefault="00A92228" w:rsidP="004050E9">
      <w:pPr>
        <w:pStyle w:val="Standard"/>
        <w:numPr>
          <w:ilvl w:val="0"/>
          <w:numId w:val="30"/>
        </w:numPr>
        <w:spacing w:line="276" w:lineRule="auto"/>
        <w:ind w:left="714" w:hanging="357"/>
        <w:jc w:val="both"/>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Jeżeli w trakcie odbioru końcowego zostaną stwierdzone wady, Zamawiającemu przysługują następujące uprawnienia:</w:t>
      </w:r>
    </w:p>
    <w:p w14:paraId="7B0B935C" w14:textId="77777777" w:rsidR="00A92228" w:rsidRPr="004336F7" w:rsidRDefault="00A92228">
      <w:pPr>
        <w:pStyle w:val="Standard"/>
        <w:numPr>
          <w:ilvl w:val="0"/>
          <w:numId w:val="31"/>
        </w:numPr>
        <w:spacing w:line="276" w:lineRule="auto"/>
        <w:ind w:left="993" w:hanging="284"/>
        <w:jc w:val="both"/>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jeżeli wady nadają się do usunięcia- wyznacza termin na ich usunięcie,</w:t>
      </w:r>
    </w:p>
    <w:p w14:paraId="06213CFE" w14:textId="77777777" w:rsidR="00A92228" w:rsidRPr="004336F7" w:rsidRDefault="00A92228">
      <w:pPr>
        <w:pStyle w:val="Standard"/>
        <w:numPr>
          <w:ilvl w:val="0"/>
          <w:numId w:val="31"/>
        </w:numPr>
        <w:spacing w:line="276" w:lineRule="auto"/>
        <w:ind w:left="993" w:hanging="284"/>
        <w:jc w:val="both"/>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jeżeli wady nie nadają się do usunięcia, lecz nie uniemożliwiają korzystania z przedmiotu umowy zgodnie z jego przeznaczeniem, obniża wynagrodzenie za prace wykonane wadliwie z uwzględnieniem charakteru tych wad,</w:t>
      </w:r>
    </w:p>
    <w:p w14:paraId="442D8675" w14:textId="45230A52" w:rsidR="00A92228" w:rsidRPr="004336F7" w:rsidRDefault="00A92228">
      <w:pPr>
        <w:pStyle w:val="Standard"/>
        <w:numPr>
          <w:ilvl w:val="0"/>
          <w:numId w:val="31"/>
        </w:numPr>
        <w:spacing w:line="276" w:lineRule="auto"/>
        <w:ind w:left="993" w:hanging="284"/>
        <w:jc w:val="both"/>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jeżeli wady nie nadają się do usunięcia i zdaniem Zamawiającego uniemożliwiają właściwe korzystanie z obiektu, Zamawiający może żądać powtórnego wykonania robót na koszt Wykonawcy bez względu na związane z tym koszty, odmawiając podpisania protokołu odbioru. Wykonawca nie może odmówić wykonania tych robót i nie przysługuje mu z tego tytułu dodatkowe wynagrodzenie</w:t>
      </w:r>
      <w:r w:rsidR="004050E9">
        <w:rPr>
          <w:rFonts w:asciiTheme="minorHAnsi" w:eastAsia="Arial" w:hAnsiTheme="minorHAnsi" w:cstheme="minorHAnsi"/>
          <w:kern w:val="0"/>
          <w:sz w:val="20"/>
          <w:szCs w:val="20"/>
          <w:lang w:eastAsia="pl-PL" w:bidi="ar-SA"/>
        </w:rPr>
        <w:t>,</w:t>
      </w:r>
    </w:p>
    <w:p w14:paraId="218C1A76" w14:textId="4C8B5595" w:rsidR="00A92228" w:rsidRPr="004336F7" w:rsidRDefault="00A92228" w:rsidP="004050E9">
      <w:pPr>
        <w:pStyle w:val="Standard"/>
        <w:numPr>
          <w:ilvl w:val="0"/>
          <w:numId w:val="30"/>
        </w:numPr>
        <w:spacing w:line="276" w:lineRule="auto"/>
        <w:ind w:left="714" w:hanging="357"/>
        <w:jc w:val="both"/>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Wykonawca zobowiązany jest do zawiadomienia Zamawiającego o usunięciu wad oraz jest uprawniony do żądania wyznaczenia terminu odbioru prac zakwestionowanych uprzednio jako wadliwe</w:t>
      </w:r>
      <w:r w:rsidR="004050E9">
        <w:rPr>
          <w:rFonts w:asciiTheme="minorHAnsi" w:eastAsia="Arial" w:hAnsiTheme="minorHAnsi" w:cstheme="minorHAnsi"/>
          <w:kern w:val="0"/>
          <w:sz w:val="20"/>
          <w:szCs w:val="20"/>
          <w:lang w:eastAsia="pl-PL" w:bidi="ar-SA"/>
        </w:rPr>
        <w:t>,</w:t>
      </w:r>
    </w:p>
    <w:p w14:paraId="16DFE02F" w14:textId="1024A4E9" w:rsidR="00A92228" w:rsidRPr="004336F7" w:rsidRDefault="00A92228" w:rsidP="004050E9">
      <w:pPr>
        <w:pStyle w:val="Standard"/>
        <w:numPr>
          <w:ilvl w:val="0"/>
          <w:numId w:val="30"/>
        </w:numPr>
        <w:spacing w:line="276" w:lineRule="auto"/>
        <w:ind w:left="714" w:hanging="357"/>
        <w:jc w:val="both"/>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 xml:space="preserve"> Odbiór końcowy robót uważa się za dokonany po komisyjnym potwierdzeniu usunięcia wszystkich wad stwierdzonych podczas odbioru przy uwzględnieniu warunków określonych w pkt 12</w:t>
      </w:r>
      <w:r w:rsidR="004050E9">
        <w:rPr>
          <w:rFonts w:asciiTheme="minorHAnsi" w:eastAsia="Arial" w:hAnsiTheme="minorHAnsi" w:cstheme="minorHAnsi"/>
          <w:kern w:val="0"/>
          <w:sz w:val="20"/>
          <w:szCs w:val="20"/>
          <w:lang w:eastAsia="pl-PL" w:bidi="ar-SA"/>
        </w:rPr>
        <w:t>,</w:t>
      </w:r>
    </w:p>
    <w:p w14:paraId="25A83136" w14:textId="77777777" w:rsidR="00A92228" w:rsidRPr="004336F7" w:rsidRDefault="00A92228" w:rsidP="004050E9">
      <w:pPr>
        <w:pStyle w:val="Standard"/>
        <w:numPr>
          <w:ilvl w:val="0"/>
          <w:numId w:val="30"/>
        </w:numPr>
        <w:spacing w:line="276" w:lineRule="auto"/>
        <w:ind w:left="714" w:hanging="357"/>
        <w:jc w:val="both"/>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Od terminu dokonania odbioru końcowego rozpoczynają swój bieg terminy na zwrot zabezpieczenia należytego wykonania umowy oraz termin rękojmi i gwarancji.</w:t>
      </w:r>
    </w:p>
    <w:p w14:paraId="407498B1" w14:textId="7397B004" w:rsidR="00A92228" w:rsidRPr="00F5551B" w:rsidRDefault="00F5551B" w:rsidP="00F5551B">
      <w:pPr>
        <w:pStyle w:val="Standard"/>
        <w:spacing w:line="276" w:lineRule="auto"/>
        <w:ind w:left="284" w:hanging="284"/>
        <w:jc w:val="both"/>
        <w:rPr>
          <w:rFonts w:asciiTheme="minorHAnsi" w:eastAsia="Arial" w:hAnsiTheme="minorHAnsi" w:cstheme="minorHAnsi"/>
          <w:kern w:val="0"/>
          <w:sz w:val="20"/>
          <w:szCs w:val="20"/>
          <w:lang w:eastAsia="pl-PL" w:bidi="ar-SA"/>
        </w:rPr>
      </w:pPr>
      <w:r>
        <w:rPr>
          <w:rFonts w:asciiTheme="minorHAnsi" w:hAnsiTheme="minorHAnsi" w:cstheme="minorHAnsi"/>
          <w:sz w:val="20"/>
          <w:szCs w:val="20"/>
        </w:rPr>
        <w:t>4.</w:t>
      </w:r>
      <w:r>
        <w:rPr>
          <w:rFonts w:asciiTheme="minorHAnsi" w:hAnsiTheme="minorHAnsi" w:cstheme="minorHAnsi"/>
          <w:sz w:val="20"/>
          <w:szCs w:val="20"/>
        </w:rPr>
        <w:tab/>
      </w:r>
      <w:r w:rsidR="00A92228" w:rsidRPr="004336F7">
        <w:rPr>
          <w:rFonts w:asciiTheme="minorHAnsi" w:hAnsiTheme="minorHAnsi" w:cstheme="minorHAnsi"/>
          <w:sz w:val="20"/>
          <w:szCs w:val="20"/>
        </w:rPr>
        <w:t xml:space="preserve">Zamawiający wyznacza </w:t>
      </w:r>
      <w:r w:rsidR="00A92228" w:rsidRPr="004336F7">
        <w:rPr>
          <w:rFonts w:asciiTheme="minorHAnsi" w:hAnsiTheme="minorHAnsi" w:cstheme="minorHAnsi"/>
          <w:b/>
          <w:sz w:val="20"/>
          <w:szCs w:val="20"/>
        </w:rPr>
        <w:t>ostateczny (pogwarancyjny) odbiór robót</w:t>
      </w:r>
      <w:r w:rsidR="00A92228" w:rsidRPr="004336F7">
        <w:rPr>
          <w:rFonts w:asciiTheme="minorHAnsi" w:hAnsiTheme="minorHAnsi" w:cstheme="minorHAnsi"/>
          <w:sz w:val="20"/>
          <w:szCs w:val="20"/>
        </w:rPr>
        <w:t xml:space="preserve"> przed upływem terminu gwarancji oraz </w:t>
      </w:r>
      <w:r w:rsidR="00A92228" w:rsidRPr="00F5551B">
        <w:rPr>
          <w:rFonts w:asciiTheme="minorHAnsi" w:hAnsiTheme="minorHAnsi" w:cstheme="minorHAnsi"/>
          <w:sz w:val="20"/>
          <w:szCs w:val="20"/>
        </w:rPr>
        <w:t>terminu na protokolarne stwierdzenie usunięcia wad po upływie okresu rękojmi.</w:t>
      </w:r>
      <w:r w:rsidR="00A92228" w:rsidRPr="00F5551B">
        <w:rPr>
          <w:rFonts w:asciiTheme="minorHAnsi" w:eastAsia="Times New Roman" w:hAnsiTheme="minorHAnsi" w:cstheme="minorHAnsi"/>
          <w:sz w:val="20"/>
          <w:szCs w:val="20"/>
        </w:rPr>
        <w:t xml:space="preserve"> </w:t>
      </w:r>
      <w:r w:rsidR="00A92228" w:rsidRPr="00F5551B">
        <w:rPr>
          <w:rFonts w:asciiTheme="minorHAnsi" w:hAnsiTheme="minorHAnsi" w:cstheme="minorHAnsi"/>
          <w:sz w:val="20"/>
          <w:szCs w:val="20"/>
        </w:rPr>
        <w:t xml:space="preserve">Zamawiający wyznacza </w:t>
      </w:r>
      <w:r w:rsidR="00A92228" w:rsidRPr="00F5551B">
        <w:rPr>
          <w:rFonts w:asciiTheme="minorHAnsi" w:hAnsiTheme="minorHAnsi" w:cstheme="minorHAnsi"/>
          <w:b/>
          <w:sz w:val="20"/>
          <w:szCs w:val="20"/>
        </w:rPr>
        <w:t xml:space="preserve">ostateczny odbiór robót </w:t>
      </w:r>
      <w:r w:rsidR="00A92228" w:rsidRPr="00F5551B">
        <w:rPr>
          <w:rFonts w:asciiTheme="minorHAnsi" w:hAnsiTheme="minorHAnsi" w:cstheme="minorHAnsi"/>
          <w:bCs/>
          <w:sz w:val="20"/>
          <w:szCs w:val="20"/>
        </w:rPr>
        <w:t xml:space="preserve">najpóźniej na ostatni dzień </w:t>
      </w:r>
      <w:r w:rsidR="00A92228" w:rsidRPr="00F5551B">
        <w:rPr>
          <w:rFonts w:asciiTheme="minorHAnsi" w:hAnsiTheme="minorHAnsi" w:cstheme="minorHAnsi"/>
          <w:sz w:val="20"/>
          <w:szCs w:val="20"/>
        </w:rPr>
        <w:t>obowiązywania gwarancji lub rękojmi. Wykonawca jest zobowiązany do wykonania obowiązków wynikających z gwarancji lub rękojmi także po upływie terminu gwarancji lub rękojmi, jeżeli zgłoszenie konieczności usunięcia stwierdzonych wad zostało dokonane przed upływem tego terminu.</w:t>
      </w:r>
    </w:p>
    <w:p w14:paraId="5412A15B" w14:textId="1D65DD6A" w:rsidR="00A92228" w:rsidRPr="00F5551B" w:rsidRDefault="00F5551B" w:rsidP="00F5551B">
      <w:pPr>
        <w:pStyle w:val="Standard"/>
        <w:spacing w:line="276" w:lineRule="auto"/>
        <w:ind w:left="284" w:hanging="284"/>
        <w:jc w:val="both"/>
        <w:rPr>
          <w:rFonts w:asciiTheme="minorHAnsi" w:eastAsia="Arial" w:hAnsiTheme="minorHAnsi" w:cstheme="minorHAnsi"/>
          <w:kern w:val="0"/>
          <w:sz w:val="20"/>
          <w:szCs w:val="20"/>
          <w:lang w:eastAsia="pl-PL" w:bidi="ar-SA"/>
        </w:rPr>
      </w:pPr>
      <w:r w:rsidRPr="00F5551B">
        <w:rPr>
          <w:rFonts w:asciiTheme="minorHAnsi" w:hAnsiTheme="minorHAnsi" w:cstheme="minorHAnsi"/>
          <w:sz w:val="20"/>
          <w:szCs w:val="20"/>
        </w:rPr>
        <w:t>5.</w:t>
      </w:r>
      <w:r w:rsidRPr="00F5551B">
        <w:rPr>
          <w:rFonts w:asciiTheme="minorHAnsi" w:hAnsiTheme="minorHAnsi" w:cstheme="minorHAnsi"/>
          <w:sz w:val="20"/>
          <w:szCs w:val="20"/>
        </w:rPr>
        <w:tab/>
      </w:r>
      <w:r w:rsidR="00A92228" w:rsidRPr="00F5551B">
        <w:rPr>
          <w:rFonts w:asciiTheme="minorHAnsi" w:hAnsiTheme="minorHAnsi" w:cstheme="minorHAnsi"/>
          <w:sz w:val="20"/>
          <w:szCs w:val="20"/>
        </w:rPr>
        <w:t xml:space="preserve">Z odbioru ostatecznego (pogwarancyjnego) zostanie sporządzony protokół. </w:t>
      </w:r>
    </w:p>
    <w:p w14:paraId="0B06AAA2" w14:textId="09136830" w:rsidR="006D39C3" w:rsidRPr="00F5551B" w:rsidRDefault="00F5551B" w:rsidP="00F5551B">
      <w:pPr>
        <w:pStyle w:val="Standard"/>
        <w:spacing w:line="276" w:lineRule="auto"/>
        <w:ind w:left="284" w:hanging="284"/>
        <w:jc w:val="both"/>
        <w:rPr>
          <w:rFonts w:ascii="Calibri" w:eastAsia="Arial" w:hAnsi="Calibri" w:cs="Calibri"/>
          <w:kern w:val="0"/>
          <w:sz w:val="20"/>
          <w:szCs w:val="20"/>
          <w:lang w:eastAsia="pl-PL" w:bidi="ar-SA"/>
        </w:rPr>
      </w:pPr>
      <w:r>
        <w:rPr>
          <w:rFonts w:ascii="Calibri" w:hAnsi="Calibri" w:cs="Calibri"/>
          <w:sz w:val="20"/>
          <w:szCs w:val="20"/>
        </w:rPr>
        <w:t>6.</w:t>
      </w:r>
      <w:r>
        <w:rPr>
          <w:rFonts w:ascii="Calibri" w:hAnsi="Calibri" w:cs="Calibri"/>
          <w:sz w:val="20"/>
          <w:szCs w:val="20"/>
        </w:rPr>
        <w:tab/>
      </w:r>
      <w:r w:rsidR="00A92228" w:rsidRPr="00F5551B">
        <w:rPr>
          <w:rFonts w:ascii="Calibri" w:hAnsi="Calibri" w:cs="Calibri"/>
          <w:sz w:val="20"/>
          <w:szCs w:val="20"/>
        </w:rPr>
        <w:t>Po protokolarnym stwierdzeniu usunięcia wad stwierdzonych przy odbiorze oraz w okresie gwarancji rozpoczynają swój bieg terminy na zwrot/zwolnienie zabezpieczenia należytego wykonania umowy.</w:t>
      </w:r>
    </w:p>
    <w:p w14:paraId="7B4090AC" w14:textId="77777777" w:rsidR="009B4A1F" w:rsidRPr="004336F7" w:rsidRDefault="009B4A1F" w:rsidP="00417036">
      <w:pPr>
        <w:pStyle w:val="Standard"/>
        <w:spacing w:line="276" w:lineRule="auto"/>
        <w:rPr>
          <w:rFonts w:asciiTheme="minorHAnsi" w:hAnsiTheme="minorHAnsi" w:cstheme="minorHAnsi"/>
          <w:b/>
          <w:bCs/>
          <w:color w:val="1C1C1C"/>
          <w:sz w:val="20"/>
          <w:szCs w:val="20"/>
        </w:rPr>
      </w:pPr>
    </w:p>
    <w:p w14:paraId="30020F3E" w14:textId="1197B524" w:rsidR="002E34A9" w:rsidRPr="004336F7" w:rsidRDefault="00C80988" w:rsidP="00417036">
      <w:pPr>
        <w:pStyle w:val="Standard"/>
        <w:spacing w:line="276" w:lineRule="auto"/>
        <w:jc w:val="center"/>
        <w:rPr>
          <w:rFonts w:asciiTheme="minorHAnsi" w:hAnsiTheme="minorHAnsi" w:cstheme="minorHAnsi"/>
          <w:b/>
          <w:bCs/>
          <w:color w:val="1C1C1C"/>
          <w:sz w:val="20"/>
          <w:szCs w:val="20"/>
        </w:rPr>
      </w:pPr>
      <w:r w:rsidRPr="004336F7">
        <w:rPr>
          <w:rFonts w:asciiTheme="minorHAnsi" w:hAnsiTheme="minorHAnsi" w:cstheme="minorHAnsi"/>
          <w:b/>
          <w:bCs/>
          <w:color w:val="1C1C1C"/>
          <w:sz w:val="20"/>
          <w:szCs w:val="20"/>
        </w:rPr>
        <w:t xml:space="preserve">§ </w:t>
      </w:r>
      <w:r w:rsidR="00A76719" w:rsidRPr="004336F7">
        <w:rPr>
          <w:rFonts w:asciiTheme="minorHAnsi" w:hAnsiTheme="minorHAnsi" w:cstheme="minorHAnsi"/>
          <w:b/>
          <w:bCs/>
          <w:color w:val="1C1C1C"/>
          <w:sz w:val="20"/>
          <w:szCs w:val="20"/>
        </w:rPr>
        <w:t>1</w:t>
      </w:r>
      <w:r w:rsidR="004C30E4">
        <w:rPr>
          <w:rFonts w:asciiTheme="minorHAnsi" w:hAnsiTheme="minorHAnsi" w:cstheme="minorHAnsi"/>
          <w:b/>
          <w:bCs/>
          <w:color w:val="1C1C1C"/>
          <w:sz w:val="20"/>
          <w:szCs w:val="20"/>
        </w:rPr>
        <w:t>1.</w:t>
      </w:r>
      <w:r w:rsidRPr="004336F7">
        <w:rPr>
          <w:rFonts w:asciiTheme="minorHAnsi" w:hAnsiTheme="minorHAnsi" w:cstheme="minorHAnsi"/>
          <w:b/>
          <w:bCs/>
          <w:color w:val="1C1C1C"/>
          <w:sz w:val="20"/>
          <w:szCs w:val="20"/>
        </w:rPr>
        <w:t xml:space="preserve"> Klauzula zatrudnienia art 95 ust. 1</w:t>
      </w:r>
      <w:r w:rsidR="00160729" w:rsidRPr="004336F7">
        <w:rPr>
          <w:rFonts w:asciiTheme="minorHAnsi" w:hAnsiTheme="minorHAnsi" w:cstheme="minorHAnsi"/>
          <w:b/>
          <w:bCs/>
          <w:color w:val="1C1C1C"/>
          <w:sz w:val="20"/>
          <w:szCs w:val="20"/>
        </w:rPr>
        <w:t xml:space="preserve"> ustawy Prawo zamówień publicznych</w:t>
      </w:r>
    </w:p>
    <w:p w14:paraId="6438E08E" w14:textId="2B80D3E0" w:rsidR="002E34A9" w:rsidRPr="004336F7" w:rsidRDefault="007D52B9" w:rsidP="00811423">
      <w:pPr>
        <w:widowControl w:val="0"/>
        <w:suppressAutoHyphens w:val="0"/>
        <w:spacing w:line="276" w:lineRule="auto"/>
        <w:ind w:left="284" w:right="-35" w:hanging="284"/>
        <w:jc w:val="both"/>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1</w:t>
      </w:r>
      <w:r w:rsidR="00C80988" w:rsidRPr="004336F7">
        <w:rPr>
          <w:rFonts w:asciiTheme="minorHAnsi" w:eastAsia="Arial" w:hAnsiTheme="minorHAnsi" w:cstheme="minorHAnsi"/>
          <w:kern w:val="0"/>
          <w:sz w:val="20"/>
          <w:szCs w:val="20"/>
          <w:lang w:eastAsia="pl-PL" w:bidi="ar-SA"/>
        </w:rPr>
        <w:t xml:space="preserve">. </w:t>
      </w:r>
      <w:r w:rsidR="00811423">
        <w:rPr>
          <w:rFonts w:asciiTheme="minorHAnsi" w:eastAsia="Arial" w:hAnsiTheme="minorHAnsi" w:cstheme="minorHAnsi"/>
          <w:kern w:val="0"/>
          <w:sz w:val="20"/>
          <w:szCs w:val="20"/>
          <w:lang w:eastAsia="pl-PL" w:bidi="ar-SA"/>
        </w:rPr>
        <w:tab/>
      </w:r>
      <w:r w:rsidR="00C80988" w:rsidRPr="004336F7">
        <w:rPr>
          <w:rFonts w:asciiTheme="minorHAnsi" w:eastAsia="Arial" w:hAnsiTheme="minorHAnsi" w:cstheme="minorHAnsi"/>
          <w:kern w:val="0"/>
          <w:sz w:val="20"/>
          <w:szCs w:val="20"/>
          <w:lang w:eastAsia="pl-PL" w:bidi="ar-SA"/>
        </w:rPr>
        <w:t>Zamawiający wymaga, aby wszystkie czynności polegające na faktycznym wykonywaniu robót budowlanych w zakresie niezbędnym do wykonania przedmiotu umowy, a realizowanych w ramach niniejszego zamówienia</w:t>
      </w:r>
      <w:r w:rsidR="00622DB3" w:rsidRPr="004336F7">
        <w:rPr>
          <w:rFonts w:asciiTheme="minorHAnsi" w:eastAsia="Arial" w:hAnsiTheme="minorHAnsi" w:cstheme="minorHAnsi"/>
          <w:kern w:val="0"/>
          <w:sz w:val="20"/>
          <w:szCs w:val="20"/>
          <w:lang w:eastAsia="pl-PL" w:bidi="ar-SA"/>
        </w:rPr>
        <w:t xml:space="preserve"> tj. </w:t>
      </w:r>
      <w:r w:rsidR="00622DB3" w:rsidRPr="004336F7">
        <w:rPr>
          <w:rFonts w:asciiTheme="minorHAnsi" w:hAnsiTheme="minorHAnsi" w:cstheme="minorHAnsi"/>
          <w:b/>
          <w:bCs/>
          <w:color w:val="000000"/>
          <w:sz w:val="20"/>
          <w:szCs w:val="20"/>
        </w:rPr>
        <w:t xml:space="preserve">wykonywanie prac fizycznych przy realizacji robót budowlanych, </w:t>
      </w:r>
      <w:r w:rsidR="001327B9" w:rsidRPr="004336F7">
        <w:rPr>
          <w:rFonts w:asciiTheme="minorHAnsi" w:hAnsiTheme="minorHAnsi" w:cstheme="minorHAnsi"/>
          <w:b/>
          <w:bCs/>
          <w:color w:val="000000"/>
          <w:sz w:val="20"/>
          <w:szCs w:val="20"/>
        </w:rPr>
        <w:t xml:space="preserve">prac </w:t>
      </w:r>
      <w:r w:rsidR="00622DB3" w:rsidRPr="004336F7">
        <w:rPr>
          <w:rFonts w:asciiTheme="minorHAnsi" w:hAnsiTheme="minorHAnsi" w:cstheme="minorHAnsi"/>
          <w:b/>
          <w:bCs/>
          <w:color w:val="000000"/>
          <w:sz w:val="20"/>
          <w:szCs w:val="20"/>
        </w:rPr>
        <w:t>operator</w:t>
      </w:r>
      <w:r w:rsidR="001327B9" w:rsidRPr="004336F7">
        <w:rPr>
          <w:rFonts w:asciiTheme="minorHAnsi" w:hAnsiTheme="minorHAnsi" w:cstheme="minorHAnsi"/>
          <w:b/>
          <w:bCs/>
          <w:color w:val="000000"/>
          <w:sz w:val="20"/>
          <w:szCs w:val="20"/>
        </w:rPr>
        <w:t>ów</w:t>
      </w:r>
      <w:r w:rsidR="00622DB3" w:rsidRPr="004336F7">
        <w:rPr>
          <w:rFonts w:asciiTheme="minorHAnsi" w:hAnsiTheme="minorHAnsi" w:cstheme="minorHAnsi"/>
          <w:b/>
          <w:bCs/>
          <w:color w:val="000000"/>
          <w:sz w:val="20"/>
          <w:szCs w:val="20"/>
        </w:rPr>
        <w:t xml:space="preserve"> sprzętu i prac fizyczn</w:t>
      </w:r>
      <w:r w:rsidR="001327B9" w:rsidRPr="004336F7">
        <w:rPr>
          <w:rFonts w:asciiTheme="minorHAnsi" w:hAnsiTheme="minorHAnsi" w:cstheme="minorHAnsi"/>
          <w:b/>
          <w:bCs/>
          <w:color w:val="000000"/>
          <w:sz w:val="20"/>
          <w:szCs w:val="20"/>
        </w:rPr>
        <w:t>ych</w:t>
      </w:r>
      <w:r w:rsidR="00622DB3" w:rsidRPr="004336F7">
        <w:rPr>
          <w:rFonts w:asciiTheme="minorHAnsi" w:hAnsiTheme="minorHAnsi" w:cstheme="minorHAnsi"/>
          <w:b/>
          <w:bCs/>
          <w:color w:val="000000"/>
          <w:sz w:val="20"/>
          <w:szCs w:val="20"/>
        </w:rPr>
        <w:t xml:space="preserve"> instalacyjno-montażow</w:t>
      </w:r>
      <w:r w:rsidR="001327B9" w:rsidRPr="004336F7">
        <w:rPr>
          <w:rFonts w:asciiTheme="minorHAnsi" w:hAnsiTheme="minorHAnsi" w:cstheme="minorHAnsi"/>
          <w:b/>
          <w:bCs/>
          <w:color w:val="000000"/>
          <w:sz w:val="20"/>
          <w:szCs w:val="20"/>
        </w:rPr>
        <w:t>ych</w:t>
      </w:r>
      <w:r w:rsidR="00622DB3" w:rsidRPr="004336F7">
        <w:rPr>
          <w:rFonts w:asciiTheme="minorHAnsi" w:hAnsiTheme="minorHAnsi" w:cstheme="minorHAnsi"/>
          <w:b/>
          <w:bCs/>
          <w:color w:val="000000"/>
          <w:sz w:val="20"/>
          <w:szCs w:val="20"/>
        </w:rPr>
        <w:t xml:space="preserve"> objęt</w:t>
      </w:r>
      <w:r w:rsidR="001327B9" w:rsidRPr="004336F7">
        <w:rPr>
          <w:rFonts w:asciiTheme="minorHAnsi" w:hAnsiTheme="minorHAnsi" w:cstheme="minorHAnsi"/>
          <w:b/>
          <w:bCs/>
          <w:color w:val="000000"/>
          <w:sz w:val="20"/>
          <w:szCs w:val="20"/>
        </w:rPr>
        <w:t>ych</w:t>
      </w:r>
      <w:r w:rsidR="00622DB3" w:rsidRPr="004336F7">
        <w:rPr>
          <w:rFonts w:asciiTheme="minorHAnsi" w:hAnsiTheme="minorHAnsi" w:cstheme="minorHAnsi"/>
          <w:b/>
          <w:bCs/>
          <w:color w:val="000000"/>
          <w:sz w:val="20"/>
          <w:szCs w:val="20"/>
        </w:rPr>
        <w:t xml:space="preserve"> zakresem zamówienia,</w:t>
      </w:r>
      <w:r w:rsidR="00622DB3" w:rsidRPr="004336F7">
        <w:rPr>
          <w:rFonts w:asciiTheme="minorHAnsi" w:eastAsia="Arial" w:hAnsiTheme="minorHAnsi" w:cstheme="minorHAnsi"/>
          <w:kern w:val="0"/>
          <w:sz w:val="20"/>
          <w:szCs w:val="20"/>
          <w:lang w:eastAsia="pl-PL" w:bidi="ar-SA"/>
        </w:rPr>
        <w:t xml:space="preserve"> </w:t>
      </w:r>
      <w:r w:rsidR="00C80988" w:rsidRPr="004336F7">
        <w:rPr>
          <w:rFonts w:asciiTheme="minorHAnsi" w:eastAsia="Arial" w:hAnsiTheme="minorHAnsi" w:cstheme="minorHAnsi"/>
          <w:kern w:val="0"/>
          <w:sz w:val="20"/>
          <w:szCs w:val="20"/>
          <w:lang w:eastAsia="pl-PL" w:bidi="ar-SA"/>
        </w:rPr>
        <w:t>o ile nie są (będą) wykonywane przez daną osobę w ramach prowadzonej przez nią działalności gospodarczej</w:t>
      </w:r>
      <w:r w:rsidR="001327B9" w:rsidRPr="004336F7">
        <w:rPr>
          <w:rFonts w:asciiTheme="minorHAnsi" w:eastAsia="Arial" w:hAnsiTheme="minorHAnsi" w:cstheme="minorHAnsi"/>
          <w:kern w:val="0"/>
          <w:sz w:val="20"/>
          <w:szCs w:val="20"/>
          <w:lang w:eastAsia="pl-PL" w:bidi="ar-SA"/>
        </w:rPr>
        <w:t xml:space="preserve"> albo przez Wykonawcę lub Podwykonawcę samodzielnie</w:t>
      </w:r>
      <w:r w:rsidR="00C80988" w:rsidRPr="004336F7">
        <w:rPr>
          <w:rFonts w:asciiTheme="minorHAnsi" w:eastAsia="Arial" w:hAnsiTheme="minorHAnsi" w:cstheme="minorHAnsi"/>
          <w:kern w:val="0"/>
          <w:sz w:val="20"/>
          <w:szCs w:val="20"/>
          <w:lang w:eastAsia="pl-PL" w:bidi="ar-SA"/>
        </w:rPr>
        <w:t>, były wykonane przez osoby zatrudnione przez Wykonawcę lub Podwykonawcę na podstawie umowy o pracę na zasadach art. 22 §1 ustawy z dnia 26.06.1974</w:t>
      </w:r>
      <w:r w:rsidR="005966F5" w:rsidRPr="004336F7">
        <w:rPr>
          <w:rFonts w:asciiTheme="minorHAnsi" w:eastAsia="Arial" w:hAnsiTheme="minorHAnsi" w:cstheme="minorHAnsi"/>
          <w:kern w:val="0"/>
          <w:sz w:val="20"/>
          <w:szCs w:val="20"/>
          <w:lang w:eastAsia="pl-PL" w:bidi="ar-SA"/>
        </w:rPr>
        <w:t xml:space="preserve"> </w:t>
      </w:r>
      <w:r w:rsidR="00C80988" w:rsidRPr="004336F7">
        <w:rPr>
          <w:rFonts w:asciiTheme="minorHAnsi" w:eastAsia="Arial" w:hAnsiTheme="minorHAnsi" w:cstheme="minorHAnsi"/>
          <w:kern w:val="0"/>
          <w:sz w:val="20"/>
          <w:szCs w:val="20"/>
          <w:lang w:eastAsia="pl-PL" w:bidi="ar-SA"/>
        </w:rPr>
        <w:t>r. Kodeks pracy (Dz. U. z 202</w:t>
      </w:r>
      <w:r w:rsidR="00000986" w:rsidRPr="004336F7">
        <w:rPr>
          <w:rFonts w:asciiTheme="minorHAnsi" w:eastAsia="Arial" w:hAnsiTheme="minorHAnsi" w:cstheme="minorHAnsi"/>
          <w:kern w:val="0"/>
          <w:sz w:val="20"/>
          <w:szCs w:val="20"/>
          <w:lang w:eastAsia="pl-PL" w:bidi="ar-SA"/>
        </w:rPr>
        <w:t>2</w:t>
      </w:r>
      <w:r w:rsidR="00C80988" w:rsidRPr="004336F7">
        <w:rPr>
          <w:rFonts w:asciiTheme="minorHAnsi" w:eastAsia="Arial" w:hAnsiTheme="minorHAnsi" w:cstheme="minorHAnsi"/>
          <w:kern w:val="0"/>
          <w:sz w:val="20"/>
          <w:szCs w:val="20"/>
          <w:lang w:eastAsia="pl-PL" w:bidi="ar-SA"/>
        </w:rPr>
        <w:t xml:space="preserve">r. poz. </w:t>
      </w:r>
      <w:r w:rsidR="00000986" w:rsidRPr="004336F7">
        <w:rPr>
          <w:rFonts w:asciiTheme="minorHAnsi" w:eastAsia="Arial" w:hAnsiTheme="minorHAnsi" w:cstheme="minorHAnsi"/>
          <w:kern w:val="0"/>
          <w:sz w:val="20"/>
          <w:szCs w:val="20"/>
          <w:lang w:eastAsia="pl-PL" w:bidi="ar-SA"/>
        </w:rPr>
        <w:t>1510</w:t>
      </w:r>
      <w:r w:rsidR="00407A78" w:rsidRPr="004336F7">
        <w:rPr>
          <w:rFonts w:asciiTheme="minorHAnsi" w:eastAsia="Arial" w:hAnsiTheme="minorHAnsi" w:cstheme="minorHAnsi"/>
          <w:kern w:val="0"/>
          <w:sz w:val="20"/>
          <w:szCs w:val="20"/>
          <w:lang w:eastAsia="pl-PL" w:bidi="ar-SA"/>
        </w:rPr>
        <w:t xml:space="preserve"> </w:t>
      </w:r>
      <w:bookmarkStart w:id="4" w:name="_Hlk122602837"/>
      <w:r w:rsidR="00407A78" w:rsidRPr="004336F7">
        <w:rPr>
          <w:rFonts w:asciiTheme="minorHAnsi" w:eastAsia="Arial" w:hAnsiTheme="minorHAnsi" w:cstheme="minorHAnsi"/>
          <w:kern w:val="0"/>
          <w:sz w:val="20"/>
          <w:szCs w:val="20"/>
          <w:lang w:eastAsia="pl-PL" w:bidi="ar-SA"/>
        </w:rPr>
        <w:t xml:space="preserve">z </w:t>
      </w:r>
      <w:proofErr w:type="spellStart"/>
      <w:r w:rsidR="00407A78" w:rsidRPr="004336F7">
        <w:rPr>
          <w:rFonts w:asciiTheme="minorHAnsi" w:eastAsia="Arial" w:hAnsiTheme="minorHAnsi" w:cstheme="minorHAnsi"/>
          <w:kern w:val="0"/>
          <w:sz w:val="20"/>
          <w:szCs w:val="20"/>
          <w:lang w:eastAsia="pl-PL" w:bidi="ar-SA"/>
        </w:rPr>
        <w:t>późn</w:t>
      </w:r>
      <w:proofErr w:type="spellEnd"/>
      <w:r w:rsidR="00407A78" w:rsidRPr="004336F7">
        <w:rPr>
          <w:rFonts w:asciiTheme="minorHAnsi" w:eastAsia="Arial" w:hAnsiTheme="minorHAnsi" w:cstheme="minorHAnsi"/>
          <w:kern w:val="0"/>
          <w:sz w:val="20"/>
          <w:szCs w:val="20"/>
          <w:lang w:eastAsia="pl-PL" w:bidi="ar-SA"/>
        </w:rPr>
        <w:t>. zm.</w:t>
      </w:r>
      <w:bookmarkEnd w:id="4"/>
      <w:r w:rsidR="00C80988" w:rsidRPr="004336F7">
        <w:rPr>
          <w:rFonts w:asciiTheme="minorHAnsi" w:eastAsia="Arial" w:hAnsiTheme="minorHAnsi" w:cstheme="minorHAnsi"/>
          <w:kern w:val="0"/>
          <w:sz w:val="20"/>
          <w:szCs w:val="20"/>
          <w:lang w:eastAsia="pl-PL" w:bidi="ar-SA"/>
        </w:rPr>
        <w:t xml:space="preserve">). </w:t>
      </w:r>
    </w:p>
    <w:p w14:paraId="750BA217" w14:textId="4E303C29" w:rsidR="002E34A9" w:rsidRPr="004336F7" w:rsidRDefault="007D52B9" w:rsidP="00811423">
      <w:pPr>
        <w:widowControl w:val="0"/>
        <w:suppressAutoHyphens w:val="0"/>
        <w:spacing w:line="276" w:lineRule="auto"/>
        <w:ind w:left="284" w:right="-35" w:hanging="284"/>
        <w:jc w:val="both"/>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2</w:t>
      </w:r>
      <w:r w:rsidR="00C80988" w:rsidRPr="004336F7">
        <w:rPr>
          <w:rFonts w:asciiTheme="minorHAnsi" w:eastAsia="Arial" w:hAnsiTheme="minorHAnsi" w:cstheme="minorHAnsi"/>
          <w:kern w:val="0"/>
          <w:sz w:val="20"/>
          <w:szCs w:val="20"/>
          <w:lang w:eastAsia="pl-PL" w:bidi="ar-SA"/>
        </w:rPr>
        <w:t xml:space="preserve">. </w:t>
      </w:r>
      <w:r w:rsidR="00811423">
        <w:rPr>
          <w:rFonts w:asciiTheme="minorHAnsi" w:eastAsia="Arial" w:hAnsiTheme="minorHAnsi" w:cstheme="minorHAnsi"/>
          <w:kern w:val="0"/>
          <w:sz w:val="20"/>
          <w:szCs w:val="20"/>
          <w:lang w:eastAsia="pl-PL" w:bidi="ar-SA"/>
        </w:rPr>
        <w:tab/>
      </w:r>
      <w:r w:rsidR="00C80988" w:rsidRPr="004336F7">
        <w:rPr>
          <w:rFonts w:asciiTheme="minorHAnsi" w:eastAsia="Arial" w:hAnsiTheme="minorHAnsi" w:cstheme="minorHAnsi"/>
          <w:kern w:val="0"/>
          <w:sz w:val="20"/>
          <w:szCs w:val="20"/>
          <w:lang w:eastAsia="pl-PL" w:bidi="ar-SA"/>
        </w:rPr>
        <w:t xml:space="preserve">Zamawiający wymaga, aby Wykonawca lub Podwykonawca dostarczył Zamawiającemu pisemne oświadczenie o spełnieniu obowiązku wskazanego w ust. </w:t>
      </w:r>
      <w:r w:rsidR="00F6702D" w:rsidRPr="004336F7">
        <w:rPr>
          <w:rFonts w:asciiTheme="minorHAnsi" w:eastAsia="Arial" w:hAnsiTheme="minorHAnsi" w:cstheme="minorHAnsi"/>
          <w:kern w:val="0"/>
          <w:sz w:val="20"/>
          <w:szCs w:val="20"/>
          <w:lang w:eastAsia="pl-PL" w:bidi="ar-SA"/>
        </w:rPr>
        <w:t>1</w:t>
      </w:r>
      <w:r w:rsidR="00C80988" w:rsidRPr="004336F7">
        <w:rPr>
          <w:rFonts w:asciiTheme="minorHAnsi" w:eastAsia="Arial" w:hAnsiTheme="minorHAnsi" w:cstheme="minorHAnsi"/>
          <w:kern w:val="0"/>
          <w:sz w:val="20"/>
          <w:szCs w:val="20"/>
          <w:lang w:eastAsia="pl-PL" w:bidi="ar-SA"/>
        </w:rPr>
        <w:t xml:space="preserve">. Oświadczenia te winny być dostarczone najpóźniej w terminie 7 dni od dnia zawarcia umowy przez Wykonawcę z Zamawiającym bądź z Podwykonawcą. </w:t>
      </w:r>
    </w:p>
    <w:p w14:paraId="5A564BE2" w14:textId="771A169A" w:rsidR="002E34A9" w:rsidRPr="004336F7" w:rsidRDefault="007D52B9" w:rsidP="00811423">
      <w:pPr>
        <w:widowControl w:val="0"/>
        <w:suppressAutoHyphens w:val="0"/>
        <w:spacing w:line="276" w:lineRule="auto"/>
        <w:ind w:left="284" w:right="-35" w:hanging="284"/>
        <w:jc w:val="both"/>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3</w:t>
      </w:r>
      <w:r w:rsidR="00C80988" w:rsidRPr="004336F7">
        <w:rPr>
          <w:rFonts w:asciiTheme="minorHAnsi" w:eastAsia="Arial" w:hAnsiTheme="minorHAnsi" w:cstheme="minorHAnsi"/>
          <w:kern w:val="0"/>
          <w:sz w:val="20"/>
          <w:szCs w:val="20"/>
          <w:lang w:eastAsia="pl-PL" w:bidi="ar-SA"/>
        </w:rPr>
        <w:t xml:space="preserve">. Oświadczenia </w:t>
      </w:r>
      <w:r w:rsidR="001327B9" w:rsidRPr="004336F7">
        <w:rPr>
          <w:rFonts w:asciiTheme="minorHAnsi" w:eastAsia="Arial" w:hAnsiTheme="minorHAnsi" w:cstheme="minorHAnsi"/>
          <w:kern w:val="0"/>
          <w:sz w:val="20"/>
          <w:szCs w:val="20"/>
          <w:lang w:eastAsia="pl-PL" w:bidi="ar-SA"/>
        </w:rPr>
        <w:t xml:space="preserve">wskazane w ust. </w:t>
      </w:r>
      <w:r w:rsidR="00F6702D" w:rsidRPr="004336F7">
        <w:rPr>
          <w:rFonts w:asciiTheme="minorHAnsi" w:eastAsia="Arial" w:hAnsiTheme="minorHAnsi" w:cstheme="minorHAnsi"/>
          <w:kern w:val="0"/>
          <w:sz w:val="20"/>
          <w:szCs w:val="20"/>
          <w:lang w:eastAsia="pl-PL" w:bidi="ar-SA"/>
        </w:rPr>
        <w:t>2</w:t>
      </w:r>
      <w:r w:rsidR="001327B9" w:rsidRPr="004336F7">
        <w:rPr>
          <w:rFonts w:asciiTheme="minorHAnsi" w:eastAsia="Arial" w:hAnsiTheme="minorHAnsi" w:cstheme="minorHAnsi"/>
          <w:kern w:val="0"/>
          <w:sz w:val="20"/>
          <w:szCs w:val="20"/>
          <w:lang w:eastAsia="pl-PL" w:bidi="ar-SA"/>
        </w:rPr>
        <w:t xml:space="preserve"> </w:t>
      </w:r>
      <w:r w:rsidR="00C80988" w:rsidRPr="004336F7">
        <w:rPr>
          <w:rFonts w:asciiTheme="minorHAnsi" w:eastAsia="Arial" w:hAnsiTheme="minorHAnsi" w:cstheme="minorHAnsi"/>
          <w:kern w:val="0"/>
          <w:sz w:val="20"/>
          <w:szCs w:val="20"/>
          <w:lang w:eastAsia="pl-PL" w:bidi="ar-SA"/>
        </w:rPr>
        <w:t xml:space="preserve">powinny zawierać w szczególności dokładne określenie podmiotu składającego oświadczenie, datę złożenia oświadczenia, wskazanie, że czynności, o których mowa w ust. </w:t>
      </w:r>
      <w:r w:rsidR="00F6702D" w:rsidRPr="004336F7">
        <w:rPr>
          <w:rFonts w:asciiTheme="minorHAnsi" w:eastAsia="Arial" w:hAnsiTheme="minorHAnsi" w:cstheme="minorHAnsi"/>
          <w:kern w:val="0"/>
          <w:sz w:val="20"/>
          <w:szCs w:val="20"/>
          <w:lang w:eastAsia="pl-PL" w:bidi="ar-SA"/>
        </w:rPr>
        <w:t>1</w:t>
      </w:r>
      <w:r w:rsidR="00C80988" w:rsidRPr="004336F7">
        <w:rPr>
          <w:rFonts w:asciiTheme="minorHAnsi" w:eastAsia="Arial" w:hAnsiTheme="minorHAnsi" w:cstheme="minorHAnsi"/>
          <w:kern w:val="0"/>
          <w:sz w:val="20"/>
          <w:szCs w:val="20"/>
          <w:lang w:eastAsia="pl-PL" w:bidi="ar-SA"/>
        </w:rPr>
        <w:t xml:space="preserve"> wykonują osoby zatrudnione na podstawie umowy o pracę wraz ze wskazaniem liczby tych osób, rodzaju umowy o pracę i wymiaru etatu oraz podpis osoby uprawnionej do złożenia oświadczenia w imieniu Wykonawcy lub Podwykonawcy. </w:t>
      </w:r>
    </w:p>
    <w:p w14:paraId="3BA9FCEF" w14:textId="084D1032" w:rsidR="002E34A9" w:rsidRPr="004336F7" w:rsidRDefault="007D52B9" w:rsidP="00811423">
      <w:pPr>
        <w:widowControl w:val="0"/>
        <w:suppressAutoHyphens w:val="0"/>
        <w:spacing w:line="276" w:lineRule="auto"/>
        <w:ind w:left="284" w:right="-35" w:hanging="284"/>
        <w:jc w:val="both"/>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4</w:t>
      </w:r>
      <w:r w:rsidR="00C80988" w:rsidRPr="004336F7">
        <w:rPr>
          <w:rFonts w:asciiTheme="minorHAnsi" w:eastAsia="Arial" w:hAnsiTheme="minorHAnsi" w:cstheme="minorHAnsi"/>
          <w:kern w:val="0"/>
          <w:sz w:val="20"/>
          <w:szCs w:val="20"/>
          <w:lang w:eastAsia="pl-PL" w:bidi="ar-SA"/>
        </w:rPr>
        <w:t xml:space="preserve">. </w:t>
      </w:r>
      <w:r w:rsidR="00811423">
        <w:rPr>
          <w:rFonts w:asciiTheme="minorHAnsi" w:eastAsia="Arial" w:hAnsiTheme="minorHAnsi" w:cstheme="minorHAnsi"/>
          <w:kern w:val="0"/>
          <w:sz w:val="20"/>
          <w:szCs w:val="20"/>
          <w:lang w:eastAsia="pl-PL" w:bidi="ar-SA"/>
        </w:rPr>
        <w:tab/>
      </w:r>
      <w:r w:rsidR="00C80988" w:rsidRPr="004336F7">
        <w:rPr>
          <w:rFonts w:asciiTheme="minorHAnsi" w:eastAsia="Arial" w:hAnsiTheme="minorHAnsi" w:cstheme="minorHAnsi"/>
          <w:kern w:val="0"/>
          <w:sz w:val="20"/>
          <w:szCs w:val="20"/>
          <w:lang w:eastAsia="pl-PL" w:bidi="ar-SA"/>
        </w:rPr>
        <w:t>W trakcie realizacji przedmiotu umowy Zamawiający w wyznaczonym pisemnie terminie, zastrzega sobie prawo do wykonywania czynności kontrolnych wobec Wykonawcy odnośnie do spełniania przez Wykonawcę lub Podwykonawcę wymogu zatrudnienia na podstawie umowy o pracę osób realizujących przedmiot umowy, w zakresie, o któ</w:t>
      </w:r>
      <w:r w:rsidR="00C80988" w:rsidRPr="004336F7">
        <w:rPr>
          <w:rFonts w:asciiTheme="minorHAnsi" w:eastAsia="Arial" w:hAnsiTheme="minorHAnsi" w:cstheme="minorHAnsi"/>
          <w:kern w:val="0"/>
          <w:sz w:val="20"/>
          <w:szCs w:val="20"/>
          <w:lang w:eastAsia="pl-PL" w:bidi="ar-SA"/>
        </w:rPr>
        <w:lastRenderedPageBreak/>
        <w:t xml:space="preserve">rym mowa w ust. </w:t>
      </w:r>
      <w:r w:rsidR="00F6702D" w:rsidRPr="004336F7">
        <w:rPr>
          <w:rFonts w:asciiTheme="minorHAnsi" w:eastAsia="Arial" w:hAnsiTheme="minorHAnsi" w:cstheme="minorHAnsi"/>
          <w:kern w:val="0"/>
          <w:sz w:val="20"/>
          <w:szCs w:val="20"/>
          <w:lang w:eastAsia="pl-PL" w:bidi="ar-SA"/>
        </w:rPr>
        <w:t>1</w:t>
      </w:r>
      <w:r w:rsidR="00C80988" w:rsidRPr="004336F7">
        <w:rPr>
          <w:rFonts w:asciiTheme="minorHAnsi" w:eastAsia="Arial" w:hAnsiTheme="minorHAnsi" w:cstheme="minorHAnsi"/>
          <w:kern w:val="0"/>
          <w:sz w:val="20"/>
          <w:szCs w:val="20"/>
          <w:lang w:eastAsia="pl-PL" w:bidi="ar-SA"/>
        </w:rPr>
        <w:t>. Zamawiający może w szczególności dokonywać kontroli spełniania przez Wykonawcę ww. wymogów dotyczących zatrudnienia poprzez żądanie oświadczeń i wyjaśnień w tym zakresie oraz kontroli w miejscu wykonywania świadczenia. Zamawiający może także żądać dowodów potwierdzających zatrudnienie pracowników Wykonawcy na podstawie umowy o pracę w postaci kopii umów o pracę.</w:t>
      </w:r>
    </w:p>
    <w:p w14:paraId="035942E1" w14:textId="50BA67FE" w:rsidR="002E34A9" w:rsidRPr="004336F7" w:rsidRDefault="007D52B9" w:rsidP="00811423">
      <w:pPr>
        <w:widowControl w:val="0"/>
        <w:suppressAutoHyphens w:val="0"/>
        <w:spacing w:line="276" w:lineRule="auto"/>
        <w:ind w:left="284" w:right="-35" w:hanging="284"/>
        <w:jc w:val="both"/>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5</w:t>
      </w:r>
      <w:r w:rsidR="00C80988" w:rsidRPr="004336F7">
        <w:rPr>
          <w:rFonts w:asciiTheme="minorHAnsi" w:eastAsia="Arial" w:hAnsiTheme="minorHAnsi" w:cstheme="minorHAnsi"/>
          <w:kern w:val="0"/>
          <w:sz w:val="20"/>
          <w:szCs w:val="20"/>
          <w:lang w:eastAsia="pl-PL" w:bidi="ar-SA"/>
        </w:rPr>
        <w:t xml:space="preserve">. </w:t>
      </w:r>
      <w:r w:rsidR="00811423">
        <w:rPr>
          <w:rFonts w:asciiTheme="minorHAnsi" w:eastAsia="Arial" w:hAnsiTheme="minorHAnsi" w:cstheme="minorHAnsi"/>
          <w:kern w:val="0"/>
          <w:sz w:val="20"/>
          <w:szCs w:val="20"/>
          <w:lang w:eastAsia="pl-PL" w:bidi="ar-SA"/>
        </w:rPr>
        <w:tab/>
      </w:r>
      <w:r w:rsidR="00C80988" w:rsidRPr="004336F7">
        <w:rPr>
          <w:rFonts w:asciiTheme="minorHAnsi" w:eastAsia="Arial" w:hAnsiTheme="minorHAnsi" w:cstheme="minorHAnsi"/>
          <w:kern w:val="0"/>
          <w:sz w:val="20"/>
          <w:szCs w:val="20"/>
          <w:lang w:eastAsia="pl-PL" w:bidi="ar-SA"/>
        </w:rPr>
        <w:t xml:space="preserve">W celu prawidłowego wykonania postanowień ust. </w:t>
      </w:r>
      <w:r w:rsidR="00F6702D" w:rsidRPr="004336F7">
        <w:rPr>
          <w:rFonts w:asciiTheme="minorHAnsi" w:eastAsia="Arial" w:hAnsiTheme="minorHAnsi" w:cstheme="minorHAnsi"/>
          <w:kern w:val="0"/>
          <w:sz w:val="20"/>
          <w:szCs w:val="20"/>
          <w:lang w:eastAsia="pl-PL" w:bidi="ar-SA"/>
        </w:rPr>
        <w:t>4</w:t>
      </w:r>
      <w:r w:rsidR="00C80988" w:rsidRPr="004336F7">
        <w:rPr>
          <w:rFonts w:asciiTheme="minorHAnsi" w:eastAsia="Arial" w:hAnsiTheme="minorHAnsi" w:cstheme="minorHAnsi"/>
          <w:kern w:val="0"/>
          <w:sz w:val="20"/>
          <w:szCs w:val="20"/>
          <w:lang w:eastAsia="pl-PL" w:bidi="ar-SA"/>
        </w:rPr>
        <w:t xml:space="preserve"> Wykonawca zobowiązany jest w szczególności </w:t>
      </w:r>
      <w:r w:rsidR="00A669FE" w:rsidRPr="004336F7">
        <w:rPr>
          <w:rFonts w:asciiTheme="minorHAnsi" w:eastAsia="Arial" w:hAnsiTheme="minorHAnsi" w:cstheme="minorHAnsi"/>
          <w:kern w:val="0"/>
          <w:sz w:val="20"/>
          <w:szCs w:val="20"/>
          <w:lang w:eastAsia="pl-PL" w:bidi="ar-SA"/>
        </w:rPr>
        <w:t xml:space="preserve">złożyć </w:t>
      </w:r>
      <w:r w:rsidR="00C80988" w:rsidRPr="004336F7">
        <w:rPr>
          <w:rFonts w:asciiTheme="minorHAnsi" w:eastAsia="Arial" w:hAnsiTheme="minorHAnsi" w:cstheme="minorHAnsi"/>
          <w:kern w:val="0"/>
          <w:sz w:val="20"/>
          <w:szCs w:val="20"/>
          <w:lang w:eastAsia="pl-PL" w:bidi="ar-SA"/>
        </w:rPr>
        <w:t xml:space="preserve">na każde wezwanie Zamawiającego: </w:t>
      </w:r>
    </w:p>
    <w:p w14:paraId="1267745A" w14:textId="216CEBD3" w:rsidR="002E34A9" w:rsidRPr="004336F7" w:rsidRDefault="00C80988" w:rsidP="00811423">
      <w:pPr>
        <w:widowControl w:val="0"/>
        <w:suppressAutoHyphens w:val="0"/>
        <w:spacing w:line="276" w:lineRule="auto"/>
        <w:ind w:left="567" w:right="-35" w:hanging="283"/>
        <w:jc w:val="both"/>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1</w:t>
      </w:r>
      <w:r w:rsidR="00B91949" w:rsidRPr="004336F7">
        <w:rPr>
          <w:rFonts w:asciiTheme="minorHAnsi" w:eastAsia="Arial" w:hAnsiTheme="minorHAnsi" w:cstheme="minorHAnsi"/>
          <w:kern w:val="0"/>
          <w:sz w:val="20"/>
          <w:szCs w:val="20"/>
          <w:lang w:eastAsia="pl-PL" w:bidi="ar-SA"/>
        </w:rPr>
        <w:t>)</w:t>
      </w:r>
      <w:r w:rsidRPr="004336F7">
        <w:rPr>
          <w:rFonts w:asciiTheme="minorHAnsi" w:eastAsia="Arial" w:hAnsiTheme="minorHAnsi" w:cstheme="minorHAnsi"/>
          <w:kern w:val="0"/>
          <w:sz w:val="20"/>
          <w:szCs w:val="20"/>
          <w:lang w:eastAsia="pl-PL" w:bidi="ar-SA"/>
        </w:rPr>
        <w:t xml:space="preserve"> </w:t>
      </w:r>
      <w:r w:rsidR="00811423">
        <w:rPr>
          <w:rFonts w:asciiTheme="minorHAnsi" w:eastAsia="Arial" w:hAnsiTheme="minorHAnsi" w:cstheme="minorHAnsi"/>
          <w:kern w:val="0"/>
          <w:sz w:val="20"/>
          <w:szCs w:val="20"/>
          <w:lang w:eastAsia="pl-PL" w:bidi="ar-SA"/>
        </w:rPr>
        <w:tab/>
      </w:r>
      <w:r w:rsidRPr="004336F7">
        <w:rPr>
          <w:rFonts w:asciiTheme="minorHAnsi" w:eastAsia="Arial" w:hAnsiTheme="minorHAnsi" w:cstheme="minorHAnsi"/>
          <w:kern w:val="0"/>
          <w:sz w:val="20"/>
          <w:szCs w:val="20"/>
          <w:lang w:eastAsia="pl-PL" w:bidi="ar-SA"/>
        </w:rPr>
        <w:t xml:space="preserve">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4336F7">
        <w:rPr>
          <w:rFonts w:asciiTheme="minorHAnsi" w:eastAsia="Arial" w:hAnsiTheme="minorHAnsi" w:cstheme="minorHAnsi"/>
          <w:kern w:val="0"/>
          <w:sz w:val="20"/>
          <w:szCs w:val="20"/>
          <w:lang w:eastAsia="pl-PL" w:bidi="ar-SA"/>
        </w:rPr>
        <w:t>późn</w:t>
      </w:r>
      <w:proofErr w:type="spellEnd"/>
      <w:r w:rsidRPr="004336F7">
        <w:rPr>
          <w:rFonts w:asciiTheme="minorHAnsi" w:eastAsia="Arial" w:hAnsiTheme="minorHAnsi" w:cstheme="minorHAnsi"/>
          <w:kern w:val="0"/>
          <w:sz w:val="20"/>
          <w:szCs w:val="20"/>
          <w:lang w:eastAsia="pl-PL" w:bidi="ar-SA"/>
        </w:rPr>
        <w:t xml:space="preserve">. zm.), w szczególności bez adresów, nr PESEL pracowników. Informacje takie jak: imię i nazwisko, data zawarcia umowy, rodzaj umowy o pracę i wymiar etatu powinny być możliwe do zidentyfikowania; </w:t>
      </w:r>
    </w:p>
    <w:p w14:paraId="25E76688" w14:textId="26CCFF5A" w:rsidR="002E34A9" w:rsidRPr="004336F7" w:rsidRDefault="00C80988" w:rsidP="00811423">
      <w:pPr>
        <w:widowControl w:val="0"/>
        <w:suppressAutoHyphens w:val="0"/>
        <w:spacing w:line="276" w:lineRule="auto"/>
        <w:ind w:left="567" w:right="-35" w:hanging="283"/>
        <w:jc w:val="both"/>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2</w:t>
      </w:r>
      <w:r w:rsidR="00B91949" w:rsidRPr="004336F7">
        <w:rPr>
          <w:rFonts w:asciiTheme="minorHAnsi" w:eastAsia="Arial" w:hAnsiTheme="minorHAnsi" w:cstheme="minorHAnsi"/>
          <w:kern w:val="0"/>
          <w:sz w:val="20"/>
          <w:szCs w:val="20"/>
          <w:lang w:eastAsia="pl-PL" w:bidi="ar-SA"/>
        </w:rPr>
        <w:t>)</w:t>
      </w:r>
      <w:r w:rsidRPr="004336F7">
        <w:rPr>
          <w:rFonts w:asciiTheme="minorHAnsi" w:eastAsia="Arial" w:hAnsiTheme="minorHAnsi" w:cstheme="minorHAnsi"/>
          <w:kern w:val="0"/>
          <w:sz w:val="20"/>
          <w:szCs w:val="20"/>
          <w:lang w:eastAsia="pl-PL" w:bidi="ar-SA"/>
        </w:rPr>
        <w:t xml:space="preserve"> </w:t>
      </w:r>
      <w:r w:rsidR="00811423">
        <w:rPr>
          <w:rFonts w:asciiTheme="minorHAnsi" w:eastAsia="Arial" w:hAnsiTheme="minorHAnsi" w:cstheme="minorHAnsi"/>
          <w:kern w:val="0"/>
          <w:sz w:val="20"/>
          <w:szCs w:val="20"/>
          <w:lang w:eastAsia="pl-PL" w:bidi="ar-SA"/>
        </w:rPr>
        <w:tab/>
      </w:r>
      <w:r w:rsidRPr="004336F7">
        <w:rPr>
          <w:rFonts w:asciiTheme="minorHAnsi" w:eastAsia="Arial" w:hAnsiTheme="minorHAnsi" w:cstheme="minorHAnsi"/>
          <w:kern w:val="0"/>
          <w:sz w:val="20"/>
          <w:szCs w:val="20"/>
          <w:lang w:eastAsia="pl-PL" w:bidi="ar-SA"/>
        </w:rPr>
        <w:t xml:space="preserve">zaświadczenia właściwego oddziału ZUS, potwierdzające opłacanie przez Wykonawcę lub Podwykonawcę składek na ubezpieczenia społeczne i zdrowotne z tytułu zatrudnienia na podstawie umów o pracę za ostatni okres rozliczeniowy; </w:t>
      </w:r>
    </w:p>
    <w:p w14:paraId="39552DF9" w14:textId="6A9FC61B" w:rsidR="002E34A9" w:rsidRPr="004336F7" w:rsidRDefault="00C80988" w:rsidP="00811423">
      <w:pPr>
        <w:widowControl w:val="0"/>
        <w:suppressAutoHyphens w:val="0"/>
        <w:spacing w:line="276" w:lineRule="auto"/>
        <w:ind w:left="567" w:right="-35" w:hanging="283"/>
        <w:jc w:val="both"/>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3</w:t>
      </w:r>
      <w:r w:rsidR="00B91949" w:rsidRPr="004336F7">
        <w:rPr>
          <w:rFonts w:asciiTheme="minorHAnsi" w:eastAsia="Arial" w:hAnsiTheme="minorHAnsi" w:cstheme="minorHAnsi"/>
          <w:kern w:val="0"/>
          <w:sz w:val="20"/>
          <w:szCs w:val="20"/>
          <w:lang w:eastAsia="pl-PL" w:bidi="ar-SA"/>
        </w:rPr>
        <w:t>)</w:t>
      </w:r>
      <w:r w:rsidRPr="004336F7">
        <w:rPr>
          <w:rFonts w:asciiTheme="minorHAnsi" w:eastAsia="Arial" w:hAnsiTheme="minorHAnsi" w:cstheme="minorHAnsi"/>
          <w:kern w:val="0"/>
          <w:sz w:val="20"/>
          <w:szCs w:val="20"/>
          <w:lang w:eastAsia="pl-PL" w:bidi="ar-SA"/>
        </w:rPr>
        <w:t xml:space="preserve"> </w:t>
      </w:r>
      <w:r w:rsidR="00811423">
        <w:rPr>
          <w:rFonts w:asciiTheme="minorHAnsi" w:eastAsia="Arial" w:hAnsiTheme="minorHAnsi" w:cstheme="minorHAnsi"/>
          <w:kern w:val="0"/>
          <w:sz w:val="20"/>
          <w:szCs w:val="20"/>
          <w:lang w:eastAsia="pl-PL" w:bidi="ar-SA"/>
        </w:rPr>
        <w:tab/>
      </w:r>
      <w:r w:rsidRPr="004336F7">
        <w:rPr>
          <w:rFonts w:asciiTheme="minorHAnsi" w:eastAsia="Arial" w:hAnsiTheme="minorHAnsi" w:cstheme="minorHAnsi"/>
          <w:kern w:val="0"/>
          <w:sz w:val="20"/>
          <w:szCs w:val="20"/>
          <w:lang w:eastAsia="pl-PL" w:bidi="ar-SA"/>
        </w:rPr>
        <w:t>poświadczon</w:t>
      </w:r>
      <w:r w:rsidR="00A669FE" w:rsidRPr="004336F7">
        <w:rPr>
          <w:rFonts w:asciiTheme="minorHAnsi" w:eastAsia="Arial" w:hAnsiTheme="minorHAnsi" w:cstheme="minorHAnsi"/>
          <w:kern w:val="0"/>
          <w:sz w:val="20"/>
          <w:szCs w:val="20"/>
          <w:lang w:eastAsia="pl-PL" w:bidi="ar-SA"/>
        </w:rPr>
        <w:t>ą</w:t>
      </w:r>
      <w:r w:rsidRPr="004336F7">
        <w:rPr>
          <w:rFonts w:asciiTheme="minorHAnsi" w:eastAsia="Arial" w:hAnsiTheme="minorHAnsi" w:cstheme="minorHAnsi"/>
          <w:kern w:val="0"/>
          <w:sz w:val="20"/>
          <w:szCs w:val="20"/>
          <w:lang w:eastAsia="pl-PL" w:bidi="ar-SA"/>
        </w:rPr>
        <w:t xml:space="preserve"> za zgodność z oryginałem odpowiednio przez Wykonawcę lub Podwykonawcę, kopi</w:t>
      </w:r>
      <w:r w:rsidR="00A669FE" w:rsidRPr="004336F7">
        <w:rPr>
          <w:rFonts w:asciiTheme="minorHAnsi" w:eastAsia="Arial" w:hAnsiTheme="minorHAnsi" w:cstheme="minorHAnsi"/>
          <w:kern w:val="0"/>
          <w:sz w:val="20"/>
          <w:szCs w:val="20"/>
          <w:lang w:eastAsia="pl-PL" w:bidi="ar-SA"/>
        </w:rPr>
        <w:t>ę</w:t>
      </w:r>
      <w:r w:rsidRPr="004336F7">
        <w:rPr>
          <w:rFonts w:asciiTheme="minorHAnsi" w:eastAsia="Arial" w:hAnsiTheme="minorHAnsi" w:cstheme="minorHAnsi"/>
          <w:kern w:val="0"/>
          <w:sz w:val="20"/>
          <w:szCs w:val="20"/>
          <w:lang w:eastAsia="pl-PL" w:bidi="ar-SA"/>
        </w:rPr>
        <w:t xml:space="preserve"> dowodu potwierdzającego zgłoszenie pracownika przez pracodawcę do ubezpieczeń, zanonimizowanej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4336F7">
        <w:rPr>
          <w:rFonts w:asciiTheme="minorHAnsi" w:eastAsia="Arial" w:hAnsiTheme="minorHAnsi" w:cstheme="minorHAnsi"/>
          <w:kern w:val="0"/>
          <w:sz w:val="20"/>
          <w:szCs w:val="20"/>
          <w:lang w:eastAsia="pl-PL" w:bidi="ar-SA"/>
        </w:rPr>
        <w:t>późn</w:t>
      </w:r>
      <w:proofErr w:type="spellEnd"/>
      <w:r w:rsidRPr="004336F7">
        <w:rPr>
          <w:rFonts w:asciiTheme="minorHAnsi" w:eastAsia="Arial" w:hAnsiTheme="minorHAnsi" w:cstheme="minorHAnsi"/>
          <w:kern w:val="0"/>
          <w:sz w:val="20"/>
          <w:szCs w:val="20"/>
          <w:lang w:eastAsia="pl-PL" w:bidi="ar-SA"/>
        </w:rPr>
        <w:t xml:space="preserve">. zm.). </w:t>
      </w:r>
    </w:p>
    <w:p w14:paraId="13D176A3" w14:textId="120C31A3" w:rsidR="002E34A9" w:rsidRPr="004336F7" w:rsidRDefault="007D52B9" w:rsidP="00811423">
      <w:pPr>
        <w:widowControl w:val="0"/>
        <w:suppressAutoHyphens w:val="0"/>
        <w:spacing w:line="276" w:lineRule="auto"/>
        <w:ind w:left="284" w:right="-35" w:hanging="284"/>
        <w:jc w:val="both"/>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6</w:t>
      </w:r>
      <w:r w:rsidR="00C80988" w:rsidRPr="004336F7">
        <w:rPr>
          <w:rFonts w:asciiTheme="minorHAnsi" w:eastAsia="Arial" w:hAnsiTheme="minorHAnsi" w:cstheme="minorHAnsi"/>
          <w:kern w:val="0"/>
          <w:sz w:val="20"/>
          <w:szCs w:val="20"/>
          <w:lang w:eastAsia="pl-PL" w:bidi="ar-SA"/>
        </w:rPr>
        <w:t xml:space="preserve">. </w:t>
      </w:r>
      <w:r w:rsidR="00811423">
        <w:rPr>
          <w:rFonts w:asciiTheme="minorHAnsi" w:eastAsia="Arial" w:hAnsiTheme="minorHAnsi" w:cstheme="minorHAnsi"/>
          <w:kern w:val="0"/>
          <w:sz w:val="20"/>
          <w:szCs w:val="20"/>
          <w:lang w:eastAsia="pl-PL" w:bidi="ar-SA"/>
        </w:rPr>
        <w:tab/>
      </w:r>
      <w:r w:rsidR="00C80988" w:rsidRPr="004336F7">
        <w:rPr>
          <w:rFonts w:asciiTheme="minorHAnsi" w:eastAsia="Arial" w:hAnsiTheme="minorHAnsi" w:cstheme="minorHAnsi"/>
          <w:kern w:val="0"/>
          <w:sz w:val="20"/>
          <w:szCs w:val="20"/>
          <w:lang w:eastAsia="pl-PL" w:bidi="ar-SA"/>
        </w:rPr>
        <w:t xml:space="preserve">Wykonawca oświadcza, że dysponuje wiedzą, doświadczeniem, kwalifikacjami oraz środkami technicznymi niezbędnymi do prawidłowego wykonywania wynikających z niniejszej umowy obowiązków i nie istnieją żadne przeszkody prawne i faktyczne uniemożliwiające lub utrudniające mu wykonywanie tych obowiązków. </w:t>
      </w:r>
    </w:p>
    <w:p w14:paraId="65C10223" w14:textId="78D8E538" w:rsidR="002E34A9" w:rsidRPr="004336F7" w:rsidRDefault="007D52B9" w:rsidP="00811423">
      <w:pPr>
        <w:widowControl w:val="0"/>
        <w:suppressAutoHyphens w:val="0"/>
        <w:spacing w:line="276" w:lineRule="auto"/>
        <w:ind w:left="284" w:right="-35" w:hanging="284"/>
        <w:jc w:val="both"/>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7</w:t>
      </w:r>
      <w:r w:rsidR="00C80988" w:rsidRPr="004336F7">
        <w:rPr>
          <w:rFonts w:asciiTheme="minorHAnsi" w:eastAsia="Arial" w:hAnsiTheme="minorHAnsi" w:cstheme="minorHAnsi"/>
          <w:kern w:val="0"/>
          <w:sz w:val="20"/>
          <w:szCs w:val="20"/>
          <w:lang w:eastAsia="pl-PL" w:bidi="ar-SA"/>
        </w:rPr>
        <w:t>.</w:t>
      </w:r>
      <w:r w:rsidR="00811423">
        <w:rPr>
          <w:rFonts w:asciiTheme="minorHAnsi" w:eastAsia="Arial" w:hAnsiTheme="minorHAnsi" w:cstheme="minorHAnsi"/>
          <w:kern w:val="0"/>
          <w:sz w:val="20"/>
          <w:szCs w:val="20"/>
          <w:lang w:eastAsia="pl-PL" w:bidi="ar-SA"/>
        </w:rPr>
        <w:tab/>
      </w:r>
      <w:r w:rsidR="00C80988" w:rsidRPr="004336F7">
        <w:rPr>
          <w:rFonts w:asciiTheme="minorHAnsi" w:eastAsia="Arial" w:hAnsiTheme="minorHAnsi" w:cstheme="minorHAnsi"/>
          <w:kern w:val="0"/>
          <w:sz w:val="20"/>
          <w:szCs w:val="20"/>
          <w:lang w:eastAsia="pl-PL" w:bidi="ar-SA"/>
        </w:rPr>
        <w:t xml:space="preserve"> Wykonawca ponosi odpowiedzialność wobec Zamawiającego, za jakość i terminowość wykonania pracy. </w:t>
      </w:r>
    </w:p>
    <w:p w14:paraId="387BD806" w14:textId="33DE9F96" w:rsidR="002E34A9" w:rsidRPr="004336F7" w:rsidRDefault="007D52B9" w:rsidP="00811423">
      <w:pPr>
        <w:widowControl w:val="0"/>
        <w:suppressAutoHyphens w:val="0"/>
        <w:spacing w:line="276" w:lineRule="auto"/>
        <w:ind w:left="284" w:right="-35" w:hanging="284"/>
        <w:jc w:val="both"/>
        <w:textAlignment w:val="auto"/>
        <w:rPr>
          <w:rFonts w:asciiTheme="minorHAnsi" w:eastAsia="Arial" w:hAnsiTheme="minorHAnsi" w:cstheme="minorHAnsi"/>
          <w:kern w:val="0"/>
          <w:sz w:val="20"/>
          <w:szCs w:val="20"/>
          <w:lang w:eastAsia="pl-PL" w:bidi="ar-SA"/>
        </w:rPr>
      </w:pPr>
      <w:r w:rsidRPr="004336F7">
        <w:rPr>
          <w:rFonts w:asciiTheme="minorHAnsi" w:eastAsia="Arial" w:hAnsiTheme="minorHAnsi" w:cstheme="minorHAnsi"/>
          <w:kern w:val="0"/>
          <w:sz w:val="20"/>
          <w:szCs w:val="20"/>
          <w:lang w:eastAsia="pl-PL" w:bidi="ar-SA"/>
        </w:rPr>
        <w:t>8</w:t>
      </w:r>
      <w:r w:rsidR="00C80988" w:rsidRPr="004336F7">
        <w:rPr>
          <w:rFonts w:asciiTheme="minorHAnsi" w:eastAsia="Arial" w:hAnsiTheme="minorHAnsi" w:cstheme="minorHAnsi"/>
          <w:kern w:val="0"/>
          <w:sz w:val="20"/>
          <w:szCs w:val="20"/>
          <w:lang w:eastAsia="pl-PL" w:bidi="ar-SA"/>
        </w:rPr>
        <w:t>.</w:t>
      </w:r>
      <w:r w:rsidR="00811423">
        <w:rPr>
          <w:rFonts w:asciiTheme="minorHAnsi" w:eastAsia="Arial" w:hAnsiTheme="minorHAnsi" w:cstheme="minorHAnsi"/>
          <w:kern w:val="0"/>
          <w:sz w:val="20"/>
          <w:szCs w:val="20"/>
          <w:lang w:eastAsia="pl-PL" w:bidi="ar-SA"/>
        </w:rPr>
        <w:tab/>
      </w:r>
      <w:r w:rsidR="00C80988" w:rsidRPr="004336F7">
        <w:rPr>
          <w:rFonts w:asciiTheme="minorHAnsi" w:eastAsia="Arial" w:hAnsiTheme="minorHAnsi" w:cstheme="minorHAnsi"/>
          <w:kern w:val="0"/>
          <w:sz w:val="20"/>
          <w:szCs w:val="20"/>
          <w:lang w:eastAsia="pl-PL" w:bidi="ar-SA"/>
        </w:rPr>
        <w:t xml:space="preserve"> Zamawiający przewiduje sankcje w postaci kar umownych określonych w umowie w przypadku naruszenia przez Wykonawcę któregokolwiek z obowiązków wskazanych w ust. </w:t>
      </w:r>
      <w:r w:rsidRPr="004336F7">
        <w:rPr>
          <w:rFonts w:asciiTheme="minorHAnsi" w:eastAsia="Arial" w:hAnsiTheme="minorHAnsi" w:cstheme="minorHAnsi"/>
          <w:kern w:val="0"/>
          <w:sz w:val="20"/>
          <w:szCs w:val="20"/>
          <w:lang w:eastAsia="pl-PL" w:bidi="ar-SA"/>
        </w:rPr>
        <w:t>1</w:t>
      </w:r>
      <w:r w:rsidR="00A669FE" w:rsidRPr="004336F7">
        <w:rPr>
          <w:rFonts w:asciiTheme="minorHAnsi" w:eastAsia="Arial" w:hAnsiTheme="minorHAnsi" w:cstheme="minorHAnsi"/>
          <w:kern w:val="0"/>
          <w:sz w:val="20"/>
          <w:szCs w:val="20"/>
          <w:lang w:eastAsia="pl-PL" w:bidi="ar-SA"/>
        </w:rPr>
        <w:t>-</w:t>
      </w:r>
      <w:r w:rsidRPr="004336F7">
        <w:rPr>
          <w:rFonts w:asciiTheme="minorHAnsi" w:eastAsia="Arial" w:hAnsiTheme="minorHAnsi" w:cstheme="minorHAnsi"/>
          <w:kern w:val="0"/>
          <w:sz w:val="20"/>
          <w:szCs w:val="20"/>
          <w:lang w:eastAsia="pl-PL" w:bidi="ar-SA"/>
        </w:rPr>
        <w:t>5</w:t>
      </w:r>
      <w:r w:rsidR="00C80988" w:rsidRPr="004336F7">
        <w:rPr>
          <w:rFonts w:asciiTheme="minorHAnsi" w:eastAsia="Arial" w:hAnsiTheme="minorHAnsi" w:cstheme="minorHAnsi"/>
          <w:kern w:val="0"/>
          <w:sz w:val="20"/>
          <w:szCs w:val="20"/>
          <w:lang w:eastAsia="pl-PL" w:bidi="ar-SA"/>
        </w:rPr>
        <w:t>, a w szczególności z tytułu:</w:t>
      </w:r>
    </w:p>
    <w:p w14:paraId="021B39D2" w14:textId="5ED9AEF8" w:rsidR="002E34A9" w:rsidRPr="00811423" w:rsidRDefault="00C80988" w:rsidP="00811423">
      <w:pPr>
        <w:pStyle w:val="Akapitzlist"/>
        <w:widowControl w:val="0"/>
        <w:numPr>
          <w:ilvl w:val="1"/>
          <w:numId w:val="50"/>
        </w:numPr>
        <w:spacing w:line="276" w:lineRule="auto"/>
        <w:ind w:left="567" w:right="-35" w:hanging="283"/>
        <w:jc w:val="both"/>
        <w:rPr>
          <w:rFonts w:asciiTheme="minorHAnsi" w:hAnsiTheme="minorHAnsi" w:cstheme="minorHAnsi"/>
          <w:sz w:val="20"/>
          <w:szCs w:val="20"/>
        </w:rPr>
      </w:pPr>
      <w:r w:rsidRPr="00811423">
        <w:rPr>
          <w:rFonts w:asciiTheme="minorHAnsi" w:hAnsiTheme="minorHAnsi" w:cstheme="minorHAnsi"/>
          <w:sz w:val="20"/>
          <w:szCs w:val="20"/>
        </w:rPr>
        <w:t xml:space="preserve">odmowy złożenia </w:t>
      </w:r>
      <w:r w:rsidR="00B75FAF" w:rsidRPr="00811423">
        <w:rPr>
          <w:rFonts w:asciiTheme="minorHAnsi" w:hAnsiTheme="minorHAnsi" w:cstheme="minorHAnsi"/>
          <w:sz w:val="20"/>
          <w:szCs w:val="20"/>
        </w:rPr>
        <w:t xml:space="preserve">lub zwłoki w przedłożeniu </w:t>
      </w:r>
      <w:r w:rsidRPr="00811423">
        <w:rPr>
          <w:rFonts w:asciiTheme="minorHAnsi" w:hAnsiTheme="minorHAnsi" w:cstheme="minorHAnsi"/>
          <w:sz w:val="20"/>
          <w:szCs w:val="20"/>
        </w:rPr>
        <w:t>przez Wykonawcę oświadczeń i wyjaśnień,</w:t>
      </w:r>
    </w:p>
    <w:p w14:paraId="6985E662" w14:textId="4622DC14" w:rsidR="002E34A9" w:rsidRPr="00811423" w:rsidRDefault="00C80988" w:rsidP="00811423">
      <w:pPr>
        <w:pStyle w:val="Akapitzlist"/>
        <w:widowControl w:val="0"/>
        <w:numPr>
          <w:ilvl w:val="1"/>
          <w:numId w:val="50"/>
        </w:numPr>
        <w:spacing w:line="276" w:lineRule="auto"/>
        <w:ind w:left="567" w:right="-35" w:hanging="283"/>
        <w:jc w:val="both"/>
        <w:rPr>
          <w:rFonts w:asciiTheme="minorHAnsi" w:hAnsiTheme="minorHAnsi" w:cstheme="minorHAnsi"/>
          <w:sz w:val="20"/>
          <w:szCs w:val="20"/>
        </w:rPr>
      </w:pPr>
      <w:r w:rsidRPr="00811423">
        <w:rPr>
          <w:rFonts w:asciiTheme="minorHAnsi" w:hAnsiTheme="minorHAnsi" w:cstheme="minorHAnsi"/>
          <w:sz w:val="20"/>
          <w:szCs w:val="20"/>
        </w:rPr>
        <w:t xml:space="preserve">odmowy przedłożenia </w:t>
      </w:r>
      <w:r w:rsidR="00B75FAF" w:rsidRPr="00811423">
        <w:rPr>
          <w:rFonts w:asciiTheme="minorHAnsi" w:hAnsiTheme="minorHAnsi" w:cstheme="minorHAnsi"/>
          <w:sz w:val="20"/>
          <w:szCs w:val="20"/>
        </w:rPr>
        <w:t xml:space="preserve">lub zwłoki w przedłożeniu </w:t>
      </w:r>
      <w:r w:rsidRPr="00811423">
        <w:rPr>
          <w:rFonts w:asciiTheme="minorHAnsi" w:hAnsiTheme="minorHAnsi" w:cstheme="minorHAnsi"/>
          <w:sz w:val="20"/>
          <w:szCs w:val="20"/>
        </w:rPr>
        <w:t>przez Wykonawcę odpowiednich dokumentów,</w:t>
      </w:r>
    </w:p>
    <w:p w14:paraId="50E4272D" w14:textId="3C03A905" w:rsidR="002E34A9" w:rsidRPr="00811423" w:rsidRDefault="00C80988" w:rsidP="00811423">
      <w:pPr>
        <w:pStyle w:val="Akapitzlist"/>
        <w:widowControl w:val="0"/>
        <w:numPr>
          <w:ilvl w:val="1"/>
          <w:numId w:val="50"/>
        </w:numPr>
        <w:spacing w:line="276" w:lineRule="auto"/>
        <w:ind w:left="567" w:right="-35" w:hanging="283"/>
        <w:jc w:val="both"/>
        <w:rPr>
          <w:rFonts w:asciiTheme="minorHAnsi" w:hAnsiTheme="minorHAnsi" w:cstheme="minorHAnsi"/>
          <w:sz w:val="20"/>
          <w:szCs w:val="20"/>
        </w:rPr>
      </w:pPr>
      <w:r w:rsidRPr="00811423">
        <w:rPr>
          <w:rFonts w:asciiTheme="minorHAnsi" w:hAnsiTheme="minorHAnsi" w:cstheme="minorHAnsi"/>
          <w:sz w:val="20"/>
          <w:szCs w:val="20"/>
        </w:rPr>
        <w:t>niespełnienia przez Wykonawcę wymogu zatrudnienia pracowników na podstawie umowy o pracę osób wykonujących ww. czynności objęte zamówieniem.</w:t>
      </w:r>
    </w:p>
    <w:p w14:paraId="5BBFD791" w14:textId="77777777" w:rsidR="002E34A9" w:rsidRPr="004336F7" w:rsidRDefault="002E34A9" w:rsidP="00417036">
      <w:pPr>
        <w:pStyle w:val="Standard"/>
        <w:spacing w:line="276" w:lineRule="auto"/>
        <w:jc w:val="both"/>
        <w:rPr>
          <w:rFonts w:asciiTheme="minorHAnsi" w:hAnsiTheme="minorHAnsi" w:cstheme="minorHAnsi"/>
          <w:b/>
          <w:bCs/>
          <w:color w:val="1C1C1C"/>
          <w:sz w:val="20"/>
          <w:szCs w:val="20"/>
        </w:rPr>
      </w:pPr>
    </w:p>
    <w:p w14:paraId="2E1FBFD3" w14:textId="73175C45" w:rsidR="002E34A9" w:rsidRPr="004336F7" w:rsidRDefault="00C80988" w:rsidP="00417036">
      <w:pPr>
        <w:pStyle w:val="Standard"/>
        <w:spacing w:line="276" w:lineRule="auto"/>
        <w:jc w:val="center"/>
        <w:rPr>
          <w:rFonts w:asciiTheme="minorHAnsi" w:hAnsiTheme="minorHAnsi" w:cstheme="minorHAnsi"/>
          <w:b/>
          <w:bCs/>
          <w:color w:val="1C1C1C"/>
          <w:sz w:val="20"/>
          <w:szCs w:val="20"/>
        </w:rPr>
      </w:pPr>
      <w:r w:rsidRPr="004336F7">
        <w:rPr>
          <w:rFonts w:asciiTheme="minorHAnsi" w:hAnsiTheme="minorHAnsi" w:cstheme="minorHAnsi"/>
          <w:b/>
          <w:bCs/>
          <w:color w:val="1C1C1C"/>
          <w:sz w:val="20"/>
          <w:szCs w:val="20"/>
        </w:rPr>
        <w:t xml:space="preserve">§ </w:t>
      </w:r>
      <w:r w:rsidR="00F7140E" w:rsidRPr="004336F7">
        <w:rPr>
          <w:rFonts w:asciiTheme="minorHAnsi" w:hAnsiTheme="minorHAnsi" w:cstheme="minorHAnsi"/>
          <w:b/>
          <w:bCs/>
          <w:color w:val="1C1C1C"/>
          <w:sz w:val="20"/>
          <w:szCs w:val="20"/>
        </w:rPr>
        <w:t>1</w:t>
      </w:r>
      <w:r w:rsidR="004C30E4">
        <w:rPr>
          <w:rFonts w:asciiTheme="minorHAnsi" w:hAnsiTheme="minorHAnsi" w:cstheme="minorHAnsi"/>
          <w:b/>
          <w:bCs/>
          <w:color w:val="1C1C1C"/>
          <w:sz w:val="20"/>
          <w:szCs w:val="20"/>
        </w:rPr>
        <w:t>2</w:t>
      </w:r>
      <w:r w:rsidRPr="004336F7">
        <w:rPr>
          <w:rFonts w:asciiTheme="minorHAnsi" w:hAnsiTheme="minorHAnsi" w:cstheme="minorHAnsi"/>
          <w:b/>
          <w:bCs/>
          <w:color w:val="1C1C1C"/>
          <w:sz w:val="20"/>
          <w:szCs w:val="20"/>
        </w:rPr>
        <w:t>. Kary umowne</w:t>
      </w:r>
    </w:p>
    <w:p w14:paraId="130EC2B1" w14:textId="1842B292" w:rsidR="002E34A9" w:rsidRPr="004336F7" w:rsidRDefault="00C80988" w:rsidP="00127532">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1. </w:t>
      </w:r>
      <w:r w:rsidR="00127532">
        <w:rPr>
          <w:rFonts w:asciiTheme="minorHAnsi" w:hAnsiTheme="minorHAnsi" w:cstheme="minorHAnsi"/>
          <w:color w:val="000000"/>
          <w:sz w:val="20"/>
          <w:szCs w:val="20"/>
        </w:rPr>
        <w:tab/>
      </w:r>
      <w:r w:rsidRPr="004336F7">
        <w:rPr>
          <w:rFonts w:asciiTheme="minorHAnsi" w:hAnsiTheme="minorHAnsi" w:cstheme="minorHAnsi"/>
          <w:color w:val="000000"/>
          <w:sz w:val="20"/>
          <w:szCs w:val="20"/>
        </w:rPr>
        <w:t>Wykonawca zapłaci Zamawiającemu następujące kary umowne, których wysokość i sposób obliczenia określone zostały poniżej:</w:t>
      </w:r>
    </w:p>
    <w:p w14:paraId="384FCD41" w14:textId="7D8D033F" w:rsidR="002E34A9" w:rsidRPr="004336F7" w:rsidRDefault="00C80988">
      <w:pPr>
        <w:pStyle w:val="Textbody"/>
        <w:numPr>
          <w:ilvl w:val="1"/>
          <w:numId w:val="18"/>
        </w:numPr>
        <w:spacing w:after="0"/>
        <w:ind w:left="567"/>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za zwłokę w wykonaniu przedmiotu umowy, w wysokości 0,</w:t>
      </w:r>
      <w:r w:rsidR="00A669FE" w:rsidRPr="004336F7">
        <w:rPr>
          <w:rFonts w:asciiTheme="minorHAnsi" w:hAnsiTheme="minorHAnsi" w:cstheme="minorHAnsi"/>
          <w:color w:val="000000"/>
          <w:sz w:val="20"/>
          <w:szCs w:val="20"/>
        </w:rPr>
        <w:t>1</w:t>
      </w:r>
      <w:r w:rsidRPr="004336F7">
        <w:rPr>
          <w:rFonts w:asciiTheme="minorHAnsi" w:hAnsiTheme="minorHAnsi" w:cstheme="minorHAnsi"/>
          <w:color w:val="000000"/>
          <w:sz w:val="20"/>
          <w:szCs w:val="20"/>
        </w:rPr>
        <w:t xml:space="preserve">% </w:t>
      </w:r>
      <w:r w:rsidR="00407A78" w:rsidRPr="004336F7">
        <w:rPr>
          <w:rFonts w:asciiTheme="minorHAnsi" w:hAnsiTheme="minorHAnsi" w:cstheme="minorHAnsi"/>
          <w:color w:val="000000"/>
          <w:sz w:val="20"/>
          <w:szCs w:val="20"/>
        </w:rPr>
        <w:t xml:space="preserve">łącznego </w:t>
      </w:r>
      <w:r w:rsidRPr="004336F7">
        <w:rPr>
          <w:rFonts w:asciiTheme="minorHAnsi" w:hAnsiTheme="minorHAnsi" w:cstheme="minorHAnsi"/>
          <w:color w:val="000000"/>
          <w:sz w:val="20"/>
          <w:szCs w:val="20"/>
        </w:rPr>
        <w:t xml:space="preserve">wynagrodzenia umownego brutto, o którym mowa w § </w:t>
      </w:r>
      <w:r w:rsidR="006A673A">
        <w:rPr>
          <w:rFonts w:asciiTheme="minorHAnsi" w:hAnsiTheme="minorHAnsi" w:cstheme="minorHAnsi"/>
          <w:color w:val="000000"/>
          <w:sz w:val="20"/>
          <w:szCs w:val="20"/>
        </w:rPr>
        <w:t>8</w:t>
      </w:r>
      <w:r w:rsidRPr="004336F7">
        <w:rPr>
          <w:rFonts w:asciiTheme="minorHAnsi" w:hAnsiTheme="minorHAnsi" w:cstheme="minorHAnsi"/>
          <w:color w:val="000000"/>
          <w:sz w:val="20"/>
          <w:szCs w:val="20"/>
        </w:rPr>
        <w:t xml:space="preserve"> ust. 1, za każdy dzień zwłoki,</w:t>
      </w:r>
    </w:p>
    <w:p w14:paraId="6881FEFE" w14:textId="31D1F8C7" w:rsidR="002E34A9" w:rsidRPr="004336F7" w:rsidRDefault="00C80988">
      <w:pPr>
        <w:pStyle w:val="Textbody"/>
        <w:numPr>
          <w:ilvl w:val="1"/>
          <w:numId w:val="18"/>
        </w:numPr>
        <w:spacing w:after="0"/>
        <w:ind w:left="567"/>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za </w:t>
      </w:r>
      <w:r w:rsidR="00785097" w:rsidRPr="004336F7">
        <w:rPr>
          <w:rFonts w:asciiTheme="minorHAnsi" w:hAnsiTheme="minorHAnsi" w:cstheme="minorHAnsi"/>
          <w:color w:val="000000"/>
          <w:sz w:val="20"/>
          <w:szCs w:val="20"/>
        </w:rPr>
        <w:t xml:space="preserve">nienależyte </w:t>
      </w:r>
      <w:r w:rsidRPr="004336F7">
        <w:rPr>
          <w:rFonts w:asciiTheme="minorHAnsi" w:hAnsiTheme="minorHAnsi" w:cstheme="minorHAnsi"/>
          <w:color w:val="000000"/>
          <w:sz w:val="20"/>
          <w:szCs w:val="20"/>
        </w:rPr>
        <w:t xml:space="preserve">nieusunięcie lub </w:t>
      </w:r>
      <w:r w:rsidR="009C18F0" w:rsidRPr="004336F7">
        <w:rPr>
          <w:rFonts w:asciiTheme="minorHAnsi" w:hAnsiTheme="minorHAnsi" w:cstheme="minorHAnsi"/>
          <w:color w:val="000000"/>
          <w:sz w:val="20"/>
          <w:szCs w:val="20"/>
        </w:rPr>
        <w:t xml:space="preserve">zwłokę w </w:t>
      </w:r>
      <w:r w:rsidRPr="004336F7">
        <w:rPr>
          <w:rFonts w:asciiTheme="minorHAnsi" w:hAnsiTheme="minorHAnsi" w:cstheme="minorHAnsi"/>
          <w:color w:val="000000"/>
          <w:sz w:val="20"/>
          <w:szCs w:val="20"/>
        </w:rPr>
        <w:t>usunięci</w:t>
      </w:r>
      <w:r w:rsidR="009C18F0" w:rsidRPr="004336F7">
        <w:rPr>
          <w:rFonts w:asciiTheme="minorHAnsi" w:hAnsiTheme="minorHAnsi" w:cstheme="minorHAnsi"/>
          <w:color w:val="000000"/>
          <w:sz w:val="20"/>
          <w:szCs w:val="20"/>
        </w:rPr>
        <w:t>u</w:t>
      </w:r>
      <w:r w:rsidRPr="004336F7">
        <w:rPr>
          <w:rFonts w:asciiTheme="minorHAnsi" w:hAnsiTheme="minorHAnsi" w:cstheme="minorHAnsi"/>
          <w:color w:val="000000"/>
          <w:sz w:val="20"/>
          <w:szCs w:val="20"/>
        </w:rPr>
        <w:t xml:space="preserve"> wad stwierdzonych przy odbiorze prac będących przedmiotem umowy lub w okresie gwarancji i rękojmi w wysokości 0,</w:t>
      </w:r>
      <w:r w:rsidR="00A669FE" w:rsidRPr="004336F7">
        <w:rPr>
          <w:rFonts w:asciiTheme="minorHAnsi" w:hAnsiTheme="minorHAnsi" w:cstheme="minorHAnsi"/>
          <w:color w:val="000000"/>
          <w:sz w:val="20"/>
          <w:szCs w:val="20"/>
        </w:rPr>
        <w:t>05</w:t>
      </w:r>
      <w:r w:rsidRPr="004336F7">
        <w:rPr>
          <w:rFonts w:asciiTheme="minorHAnsi" w:hAnsiTheme="minorHAnsi" w:cstheme="minorHAnsi"/>
          <w:color w:val="000000"/>
          <w:sz w:val="20"/>
          <w:szCs w:val="20"/>
        </w:rPr>
        <w:t xml:space="preserve">% </w:t>
      </w:r>
      <w:r w:rsidR="00407A78" w:rsidRPr="004336F7">
        <w:rPr>
          <w:rFonts w:asciiTheme="minorHAnsi" w:hAnsiTheme="minorHAnsi" w:cstheme="minorHAnsi"/>
          <w:color w:val="000000"/>
          <w:sz w:val="20"/>
          <w:szCs w:val="20"/>
        </w:rPr>
        <w:t xml:space="preserve">łącznego </w:t>
      </w:r>
      <w:r w:rsidRPr="004336F7">
        <w:rPr>
          <w:rFonts w:asciiTheme="minorHAnsi" w:hAnsiTheme="minorHAnsi" w:cstheme="minorHAnsi"/>
          <w:color w:val="000000"/>
          <w:sz w:val="20"/>
          <w:szCs w:val="20"/>
        </w:rPr>
        <w:t xml:space="preserve">wynagrodzenia umownego brutto, o którym mowa w § </w:t>
      </w:r>
      <w:r w:rsidR="006A673A">
        <w:rPr>
          <w:rFonts w:asciiTheme="minorHAnsi" w:hAnsiTheme="minorHAnsi" w:cstheme="minorHAnsi"/>
          <w:color w:val="000000"/>
          <w:sz w:val="20"/>
          <w:szCs w:val="20"/>
        </w:rPr>
        <w:t>8</w:t>
      </w:r>
      <w:r w:rsidRPr="004336F7">
        <w:rPr>
          <w:rFonts w:asciiTheme="minorHAnsi" w:hAnsiTheme="minorHAnsi" w:cstheme="minorHAnsi"/>
          <w:color w:val="000000"/>
          <w:sz w:val="20"/>
          <w:szCs w:val="20"/>
        </w:rPr>
        <w:t xml:space="preserve"> ust. 1, za każdy dzień zwłoki, liczonej od dnia wyznaczonego na usunięcie wad,</w:t>
      </w:r>
    </w:p>
    <w:p w14:paraId="5E2041F2" w14:textId="3A573416" w:rsidR="002E34A9" w:rsidRPr="004336F7" w:rsidRDefault="00C80988">
      <w:pPr>
        <w:pStyle w:val="Textbody"/>
        <w:numPr>
          <w:ilvl w:val="1"/>
          <w:numId w:val="18"/>
        </w:numPr>
        <w:spacing w:after="0"/>
        <w:ind w:left="567"/>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za odstąpienie od umowy </w:t>
      </w:r>
      <w:r w:rsidR="00985EE8" w:rsidRPr="004336F7">
        <w:rPr>
          <w:rFonts w:asciiTheme="minorHAnsi" w:hAnsiTheme="minorHAnsi" w:cstheme="minorHAnsi"/>
          <w:color w:val="000000"/>
          <w:sz w:val="20"/>
          <w:szCs w:val="20"/>
        </w:rPr>
        <w:t xml:space="preserve">przez Zamawiającego </w:t>
      </w:r>
      <w:r w:rsidRPr="004336F7">
        <w:rPr>
          <w:rFonts w:asciiTheme="minorHAnsi" w:hAnsiTheme="minorHAnsi" w:cstheme="minorHAnsi"/>
          <w:color w:val="000000"/>
          <w:sz w:val="20"/>
          <w:szCs w:val="20"/>
        </w:rPr>
        <w:t xml:space="preserve">z przyczyn leżących po stronie Wykonawcy w wysokości 20% </w:t>
      </w:r>
      <w:r w:rsidR="00407A78" w:rsidRPr="004336F7">
        <w:rPr>
          <w:rFonts w:asciiTheme="minorHAnsi" w:hAnsiTheme="minorHAnsi" w:cstheme="minorHAnsi"/>
          <w:color w:val="000000"/>
          <w:sz w:val="20"/>
          <w:szCs w:val="20"/>
        </w:rPr>
        <w:t xml:space="preserve">łącznego </w:t>
      </w:r>
      <w:r w:rsidRPr="004336F7">
        <w:rPr>
          <w:rFonts w:asciiTheme="minorHAnsi" w:hAnsiTheme="minorHAnsi" w:cstheme="minorHAnsi"/>
          <w:color w:val="000000"/>
          <w:sz w:val="20"/>
          <w:szCs w:val="20"/>
        </w:rPr>
        <w:t xml:space="preserve">wynagrodzenia umownego brutto, o którym mowa w § </w:t>
      </w:r>
      <w:r w:rsidR="006A673A">
        <w:rPr>
          <w:rFonts w:asciiTheme="minorHAnsi" w:hAnsiTheme="minorHAnsi" w:cstheme="minorHAnsi"/>
          <w:color w:val="000000"/>
          <w:sz w:val="20"/>
          <w:szCs w:val="20"/>
        </w:rPr>
        <w:t>8</w:t>
      </w:r>
      <w:r w:rsidRPr="004336F7">
        <w:rPr>
          <w:rFonts w:asciiTheme="minorHAnsi" w:hAnsiTheme="minorHAnsi" w:cstheme="minorHAnsi"/>
          <w:color w:val="000000"/>
          <w:sz w:val="20"/>
          <w:szCs w:val="20"/>
        </w:rPr>
        <w:t xml:space="preserve"> ust. 1</w:t>
      </w:r>
      <w:bookmarkStart w:id="5" w:name="_Hlk122602903"/>
      <w:r w:rsidR="00407A78" w:rsidRPr="004336F7">
        <w:rPr>
          <w:rFonts w:asciiTheme="minorHAnsi" w:hAnsiTheme="minorHAnsi" w:cstheme="minorHAnsi"/>
          <w:color w:val="000000"/>
          <w:sz w:val="20"/>
          <w:szCs w:val="20"/>
        </w:rPr>
        <w:t xml:space="preserve">, a w przypadku odstąpienia od umowy w części – w wysokości 20% wynagrodzenia brutto, o którym mowa w § </w:t>
      </w:r>
      <w:r w:rsidR="006A673A">
        <w:rPr>
          <w:rFonts w:asciiTheme="minorHAnsi" w:hAnsiTheme="minorHAnsi" w:cstheme="minorHAnsi"/>
          <w:color w:val="000000"/>
          <w:sz w:val="20"/>
          <w:szCs w:val="20"/>
        </w:rPr>
        <w:t>8</w:t>
      </w:r>
      <w:r w:rsidR="00407A78" w:rsidRPr="004336F7">
        <w:rPr>
          <w:rFonts w:asciiTheme="minorHAnsi" w:hAnsiTheme="minorHAnsi" w:cstheme="minorHAnsi"/>
          <w:color w:val="000000"/>
          <w:sz w:val="20"/>
          <w:szCs w:val="20"/>
        </w:rPr>
        <w:t xml:space="preserve"> ust. 1,</w:t>
      </w:r>
      <w:bookmarkEnd w:id="5"/>
    </w:p>
    <w:p w14:paraId="168EBB6E" w14:textId="6B82418D" w:rsidR="002E34A9" w:rsidRPr="004336F7" w:rsidRDefault="00C80988">
      <w:pPr>
        <w:pStyle w:val="Textbody"/>
        <w:numPr>
          <w:ilvl w:val="1"/>
          <w:numId w:val="18"/>
        </w:numPr>
        <w:spacing w:after="0"/>
        <w:ind w:left="567"/>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za niespełnienie przez Wykonawcę </w:t>
      </w:r>
      <w:bookmarkStart w:id="6" w:name="_Hlk122602914"/>
      <w:r w:rsidR="00407A78" w:rsidRPr="004336F7">
        <w:rPr>
          <w:rFonts w:asciiTheme="minorHAnsi" w:hAnsiTheme="minorHAnsi" w:cstheme="minorHAnsi"/>
          <w:color w:val="000000"/>
          <w:sz w:val="20"/>
          <w:szCs w:val="20"/>
        </w:rPr>
        <w:t>lub Podwykonawcę</w:t>
      </w:r>
      <w:bookmarkEnd w:id="6"/>
      <w:r w:rsidR="00407A78" w:rsidRPr="004336F7">
        <w:rPr>
          <w:rFonts w:asciiTheme="minorHAnsi" w:hAnsiTheme="minorHAnsi" w:cstheme="minorHAnsi"/>
          <w:color w:val="000000"/>
          <w:sz w:val="20"/>
          <w:szCs w:val="20"/>
        </w:rPr>
        <w:t xml:space="preserve"> </w:t>
      </w:r>
      <w:r w:rsidRPr="004336F7">
        <w:rPr>
          <w:rFonts w:asciiTheme="minorHAnsi" w:hAnsiTheme="minorHAnsi" w:cstheme="minorHAnsi"/>
          <w:color w:val="000000"/>
          <w:sz w:val="20"/>
          <w:szCs w:val="20"/>
        </w:rPr>
        <w:t xml:space="preserve">wymogu zatrudnienia pracowników na podstawie umowy o pracę osób wykonujących czynności objęte zamówieniem, o których mowa w § </w:t>
      </w:r>
      <w:r w:rsidR="00A669FE" w:rsidRPr="004336F7">
        <w:rPr>
          <w:rFonts w:asciiTheme="minorHAnsi" w:hAnsiTheme="minorHAnsi" w:cstheme="minorHAnsi"/>
          <w:color w:val="000000"/>
          <w:sz w:val="20"/>
          <w:szCs w:val="20"/>
        </w:rPr>
        <w:t>1</w:t>
      </w:r>
      <w:r w:rsidR="004216B9">
        <w:rPr>
          <w:rFonts w:asciiTheme="minorHAnsi" w:hAnsiTheme="minorHAnsi" w:cstheme="minorHAnsi"/>
          <w:color w:val="000000"/>
          <w:sz w:val="20"/>
          <w:szCs w:val="20"/>
        </w:rPr>
        <w:t>1</w:t>
      </w:r>
      <w:r w:rsidRPr="004336F7">
        <w:rPr>
          <w:rFonts w:asciiTheme="minorHAnsi" w:hAnsiTheme="minorHAnsi" w:cstheme="minorHAnsi"/>
          <w:color w:val="000000"/>
          <w:sz w:val="20"/>
          <w:szCs w:val="20"/>
        </w:rPr>
        <w:t xml:space="preserve"> ust. </w:t>
      </w:r>
      <w:r w:rsidR="007D52B9" w:rsidRPr="004336F7">
        <w:rPr>
          <w:rFonts w:asciiTheme="minorHAnsi" w:hAnsiTheme="minorHAnsi" w:cstheme="minorHAnsi"/>
          <w:color w:val="000000"/>
          <w:sz w:val="20"/>
          <w:szCs w:val="20"/>
        </w:rPr>
        <w:t>1</w:t>
      </w:r>
      <w:r w:rsidRPr="004336F7">
        <w:rPr>
          <w:rFonts w:asciiTheme="minorHAnsi" w:hAnsiTheme="minorHAnsi" w:cstheme="minorHAnsi"/>
          <w:color w:val="000000"/>
          <w:sz w:val="20"/>
          <w:szCs w:val="20"/>
        </w:rPr>
        <w:t>, w wysokości 200,00 złotych za każdy stwierdzony przypadek naruszenia, Kara umowna z tego tytułu może być ponawiana w każdym dniu w zakresie każdego przypadku naruszenia</w:t>
      </w:r>
      <w:r w:rsidR="00785097" w:rsidRPr="004336F7">
        <w:rPr>
          <w:rFonts w:asciiTheme="minorHAnsi" w:hAnsiTheme="minorHAnsi" w:cstheme="minorHAnsi"/>
          <w:color w:val="000000"/>
          <w:sz w:val="20"/>
          <w:szCs w:val="20"/>
        </w:rPr>
        <w:t>,</w:t>
      </w:r>
    </w:p>
    <w:p w14:paraId="7CB92E9E" w14:textId="195AB0F8" w:rsidR="002E34A9" w:rsidRPr="004336F7" w:rsidRDefault="00C80988">
      <w:pPr>
        <w:pStyle w:val="Textbody"/>
        <w:numPr>
          <w:ilvl w:val="1"/>
          <w:numId w:val="18"/>
        </w:numPr>
        <w:spacing w:after="0"/>
        <w:ind w:left="567"/>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lastRenderedPageBreak/>
        <w:t>z tytułu naruszenia przez Wykonawcę któregokolwiek z obowiązków wskazanych w § 1</w:t>
      </w:r>
      <w:r w:rsidR="004216B9">
        <w:rPr>
          <w:rFonts w:asciiTheme="minorHAnsi" w:hAnsiTheme="minorHAnsi" w:cstheme="minorHAnsi"/>
          <w:color w:val="000000"/>
          <w:sz w:val="20"/>
          <w:szCs w:val="20"/>
        </w:rPr>
        <w:t>1</w:t>
      </w:r>
      <w:r w:rsidRPr="004336F7">
        <w:rPr>
          <w:rFonts w:asciiTheme="minorHAnsi" w:hAnsiTheme="minorHAnsi" w:cstheme="minorHAnsi"/>
          <w:color w:val="000000"/>
          <w:sz w:val="20"/>
          <w:szCs w:val="20"/>
        </w:rPr>
        <w:t xml:space="preserve"> ust. </w:t>
      </w:r>
      <w:r w:rsidR="007D52B9" w:rsidRPr="004336F7">
        <w:rPr>
          <w:rFonts w:asciiTheme="minorHAnsi" w:hAnsiTheme="minorHAnsi" w:cstheme="minorHAnsi"/>
          <w:color w:val="000000"/>
          <w:sz w:val="20"/>
          <w:szCs w:val="20"/>
        </w:rPr>
        <w:t>2</w:t>
      </w:r>
      <w:r w:rsidRPr="004336F7">
        <w:rPr>
          <w:rFonts w:asciiTheme="minorHAnsi" w:hAnsiTheme="minorHAnsi" w:cstheme="minorHAnsi"/>
          <w:color w:val="000000"/>
          <w:sz w:val="20"/>
          <w:szCs w:val="20"/>
        </w:rPr>
        <w:t xml:space="preserve"> </w:t>
      </w:r>
      <w:r w:rsidR="00F502CD" w:rsidRPr="004336F7">
        <w:rPr>
          <w:rFonts w:asciiTheme="minorHAnsi" w:hAnsiTheme="minorHAnsi" w:cstheme="minorHAnsi"/>
          <w:color w:val="000000"/>
          <w:sz w:val="20"/>
          <w:szCs w:val="20"/>
        </w:rPr>
        <w:t>–</w:t>
      </w:r>
      <w:r w:rsidRPr="004336F7">
        <w:rPr>
          <w:rFonts w:asciiTheme="minorHAnsi" w:hAnsiTheme="minorHAnsi" w:cstheme="minorHAnsi"/>
          <w:color w:val="000000"/>
          <w:sz w:val="20"/>
          <w:szCs w:val="20"/>
        </w:rPr>
        <w:t xml:space="preserve"> </w:t>
      </w:r>
      <w:r w:rsidR="007D52B9" w:rsidRPr="004336F7">
        <w:rPr>
          <w:rFonts w:asciiTheme="minorHAnsi" w:hAnsiTheme="minorHAnsi" w:cstheme="minorHAnsi"/>
          <w:color w:val="000000"/>
          <w:sz w:val="20"/>
          <w:szCs w:val="20"/>
        </w:rPr>
        <w:t>5</w:t>
      </w:r>
      <w:r w:rsidR="00F502CD" w:rsidRPr="004336F7">
        <w:rPr>
          <w:rFonts w:asciiTheme="minorHAnsi" w:hAnsiTheme="minorHAnsi" w:cstheme="minorHAnsi"/>
          <w:color w:val="000000"/>
          <w:sz w:val="20"/>
          <w:szCs w:val="20"/>
        </w:rPr>
        <w:t xml:space="preserve">, </w:t>
      </w:r>
      <w:r w:rsidRPr="004336F7">
        <w:rPr>
          <w:rFonts w:asciiTheme="minorHAnsi" w:hAnsiTheme="minorHAnsi" w:cstheme="minorHAnsi"/>
          <w:color w:val="000000"/>
          <w:sz w:val="20"/>
          <w:szCs w:val="20"/>
        </w:rPr>
        <w:t>a dotyczących:</w:t>
      </w:r>
    </w:p>
    <w:p w14:paraId="673E646C" w14:textId="4BF2F768" w:rsidR="002E34A9" w:rsidRPr="004336F7" w:rsidRDefault="00C80988" w:rsidP="002E2225">
      <w:pPr>
        <w:pStyle w:val="Textbody"/>
        <w:numPr>
          <w:ilvl w:val="1"/>
          <w:numId w:val="54"/>
        </w:numPr>
        <w:spacing w:after="0"/>
        <w:ind w:left="851"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odmowy złożenia </w:t>
      </w:r>
      <w:r w:rsidR="00F502CD" w:rsidRPr="004336F7">
        <w:rPr>
          <w:rFonts w:asciiTheme="minorHAnsi" w:hAnsiTheme="minorHAnsi" w:cstheme="minorHAnsi"/>
          <w:color w:val="000000"/>
          <w:sz w:val="20"/>
          <w:szCs w:val="20"/>
        </w:rPr>
        <w:t xml:space="preserve">lub zwłoki w przedstawieniu </w:t>
      </w:r>
      <w:r w:rsidRPr="004336F7">
        <w:rPr>
          <w:rFonts w:asciiTheme="minorHAnsi" w:hAnsiTheme="minorHAnsi" w:cstheme="minorHAnsi"/>
          <w:color w:val="000000"/>
          <w:sz w:val="20"/>
          <w:szCs w:val="20"/>
        </w:rPr>
        <w:t>przez Wykonawcę oświadczeń i wyjaśnień,</w:t>
      </w:r>
    </w:p>
    <w:p w14:paraId="5F9F7B58" w14:textId="430A2B25" w:rsidR="002E34A9" w:rsidRPr="004336F7" w:rsidRDefault="00C80988" w:rsidP="002E2225">
      <w:pPr>
        <w:pStyle w:val="Textbody"/>
        <w:numPr>
          <w:ilvl w:val="1"/>
          <w:numId w:val="54"/>
        </w:numPr>
        <w:spacing w:after="0"/>
        <w:ind w:left="851"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odmowy przedłożenia </w:t>
      </w:r>
      <w:r w:rsidR="00F502CD" w:rsidRPr="004336F7">
        <w:rPr>
          <w:rFonts w:asciiTheme="minorHAnsi" w:hAnsiTheme="minorHAnsi" w:cstheme="minorHAnsi"/>
          <w:color w:val="000000"/>
          <w:sz w:val="20"/>
          <w:szCs w:val="20"/>
        </w:rPr>
        <w:t xml:space="preserve">lub zwłoki w przedłożeniu </w:t>
      </w:r>
      <w:r w:rsidRPr="004336F7">
        <w:rPr>
          <w:rFonts w:asciiTheme="minorHAnsi" w:hAnsiTheme="minorHAnsi" w:cstheme="minorHAnsi"/>
          <w:color w:val="000000"/>
          <w:sz w:val="20"/>
          <w:szCs w:val="20"/>
        </w:rPr>
        <w:t>przez Wykonawcę odpowiednich dokumentów,</w:t>
      </w:r>
    </w:p>
    <w:p w14:paraId="59FD880F" w14:textId="73B33540" w:rsidR="00692315" w:rsidRPr="004336F7" w:rsidRDefault="00C80988" w:rsidP="00417036">
      <w:pPr>
        <w:pStyle w:val="Textbody"/>
        <w:spacing w:after="0"/>
        <w:ind w:left="709"/>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- 200,00 złotych za każdy stwierdzony przypadek naruszenia, Kara umowna z tego tytułu może być ponawiana w każdym dniu w zakresie każdego przypadku naruszenia</w:t>
      </w:r>
      <w:r w:rsidR="00692315" w:rsidRPr="004336F7">
        <w:rPr>
          <w:rFonts w:asciiTheme="minorHAnsi" w:hAnsiTheme="minorHAnsi" w:cstheme="minorHAnsi"/>
          <w:color w:val="000000"/>
          <w:sz w:val="20"/>
          <w:szCs w:val="20"/>
        </w:rPr>
        <w:t>,</w:t>
      </w:r>
    </w:p>
    <w:p w14:paraId="5B48A4A2" w14:textId="31536977" w:rsidR="00692315" w:rsidRPr="004336F7" w:rsidRDefault="00692315">
      <w:pPr>
        <w:pStyle w:val="Textbody"/>
        <w:numPr>
          <w:ilvl w:val="1"/>
          <w:numId w:val="18"/>
        </w:numPr>
        <w:spacing w:after="0"/>
        <w:ind w:left="567"/>
        <w:jc w:val="both"/>
        <w:rPr>
          <w:rFonts w:asciiTheme="minorHAnsi" w:hAnsiTheme="minorHAnsi" w:cstheme="minorHAnsi"/>
          <w:color w:val="000000"/>
          <w:sz w:val="20"/>
          <w:szCs w:val="20"/>
        </w:rPr>
      </w:pPr>
      <w:bookmarkStart w:id="7" w:name="_Hlk122603036"/>
      <w:r w:rsidRPr="004336F7">
        <w:rPr>
          <w:rFonts w:asciiTheme="minorHAnsi" w:hAnsiTheme="minorHAnsi" w:cstheme="minorHAnsi"/>
          <w:color w:val="000000"/>
          <w:sz w:val="20"/>
          <w:szCs w:val="20"/>
        </w:rPr>
        <w:t xml:space="preserve">z tytułu </w:t>
      </w:r>
      <w:r w:rsidR="00C80988" w:rsidRPr="004336F7">
        <w:rPr>
          <w:rFonts w:asciiTheme="minorHAnsi" w:hAnsiTheme="minorHAnsi" w:cstheme="minorHAnsi"/>
          <w:color w:val="000000"/>
          <w:sz w:val="20"/>
          <w:szCs w:val="20"/>
        </w:rPr>
        <w:t>braku zapłaty lub nieterminowej zapłaty wynagrodzenia należnego podwykonawcom lub dalszym podwykonawcom - w wysokości 0,2% wynagrodzenia brutto należnego podwykonawcy za każdy dzień zwłoki,</w:t>
      </w:r>
    </w:p>
    <w:p w14:paraId="32A740D6" w14:textId="6801CF92" w:rsidR="00692315" w:rsidRPr="004336F7" w:rsidRDefault="00692315">
      <w:pPr>
        <w:pStyle w:val="Textbody"/>
        <w:numPr>
          <w:ilvl w:val="1"/>
          <w:numId w:val="18"/>
        </w:numPr>
        <w:spacing w:after="0"/>
        <w:ind w:left="567"/>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z tytułu </w:t>
      </w:r>
      <w:r w:rsidR="00C80988" w:rsidRPr="004336F7">
        <w:rPr>
          <w:rFonts w:asciiTheme="minorHAnsi" w:hAnsiTheme="minorHAnsi" w:cstheme="minorHAnsi"/>
          <w:color w:val="000000"/>
          <w:sz w:val="20"/>
          <w:szCs w:val="20"/>
        </w:rPr>
        <w:t>nieprzedłożenia do zaakceptowania projektu umowy o podwykonawstwo, której przedmiotem są roboty budowlane, lub projektu jej zmiany - w wysokości 0,1% wynagrodzenia brutto należnego podwykonawcy za każdy dzień zwłoki,</w:t>
      </w:r>
    </w:p>
    <w:p w14:paraId="22ECDDBF" w14:textId="13C28792" w:rsidR="00692315" w:rsidRPr="004336F7" w:rsidRDefault="00692315">
      <w:pPr>
        <w:pStyle w:val="Textbody"/>
        <w:numPr>
          <w:ilvl w:val="1"/>
          <w:numId w:val="18"/>
        </w:numPr>
        <w:spacing w:after="0"/>
        <w:ind w:left="567"/>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z tytułu </w:t>
      </w:r>
      <w:r w:rsidR="00C80988" w:rsidRPr="004336F7">
        <w:rPr>
          <w:rFonts w:asciiTheme="minorHAnsi" w:hAnsiTheme="minorHAnsi" w:cstheme="minorHAnsi"/>
          <w:color w:val="000000"/>
          <w:sz w:val="20"/>
          <w:szCs w:val="20"/>
        </w:rPr>
        <w:t>nieprzedłożenia poświadczonej za zgodność z oryginałem kopii umowy o podwykonawstwo lub jej zmiany - w wysokości 0,1% wynagrodzenia brutto należnego podwykonawcy za każdy dzień zwłoki,</w:t>
      </w:r>
    </w:p>
    <w:p w14:paraId="592F416B" w14:textId="7B8A9F8A" w:rsidR="00985EE8" w:rsidRPr="00E260BC" w:rsidRDefault="00923266">
      <w:pPr>
        <w:pStyle w:val="Textbody"/>
        <w:numPr>
          <w:ilvl w:val="1"/>
          <w:numId w:val="18"/>
        </w:numPr>
        <w:spacing w:after="0"/>
        <w:ind w:left="567"/>
        <w:jc w:val="both"/>
        <w:rPr>
          <w:rFonts w:asciiTheme="minorHAnsi" w:hAnsiTheme="minorHAnsi" w:cstheme="minorHAnsi"/>
          <w:color w:val="000000"/>
          <w:sz w:val="20"/>
          <w:szCs w:val="20"/>
        </w:rPr>
      </w:pPr>
      <w:r w:rsidRPr="00E260BC">
        <w:rPr>
          <w:rFonts w:asciiTheme="minorHAnsi" w:hAnsiTheme="minorHAnsi" w:cstheme="minorHAnsi"/>
          <w:color w:val="000000"/>
          <w:sz w:val="20"/>
          <w:szCs w:val="20"/>
        </w:rPr>
        <w:t xml:space="preserve">w każdym przypadku braku zmiany umowy o podwykonawstwo w zakresie terminu zapłaty – w wysokości </w:t>
      </w:r>
      <w:r w:rsidR="00DE1E33" w:rsidRPr="00E260BC">
        <w:rPr>
          <w:rFonts w:asciiTheme="minorHAnsi" w:hAnsiTheme="minorHAnsi" w:cstheme="minorHAnsi"/>
          <w:color w:val="000000"/>
          <w:sz w:val="20"/>
          <w:szCs w:val="20"/>
        </w:rPr>
        <w:t xml:space="preserve">0,1% wynagrodzenia brutto należnego wykonawcy </w:t>
      </w:r>
      <w:r w:rsidRPr="00E260BC">
        <w:rPr>
          <w:rFonts w:asciiTheme="minorHAnsi" w:hAnsiTheme="minorHAnsi" w:cstheme="minorHAnsi"/>
          <w:color w:val="000000"/>
          <w:sz w:val="20"/>
          <w:szCs w:val="20"/>
        </w:rPr>
        <w:t xml:space="preserve">za każdy dzień zwłoki od upływu terminu, o którym mowa w § </w:t>
      </w:r>
      <w:r w:rsidR="00D245FF" w:rsidRPr="00E260BC">
        <w:rPr>
          <w:rFonts w:asciiTheme="minorHAnsi" w:hAnsiTheme="minorHAnsi" w:cstheme="minorHAnsi"/>
          <w:color w:val="000000"/>
          <w:sz w:val="20"/>
          <w:szCs w:val="20"/>
        </w:rPr>
        <w:t>1</w:t>
      </w:r>
      <w:r w:rsidR="00E260BC" w:rsidRPr="00E260BC">
        <w:rPr>
          <w:rFonts w:asciiTheme="minorHAnsi" w:hAnsiTheme="minorHAnsi" w:cstheme="minorHAnsi"/>
          <w:color w:val="000000"/>
          <w:sz w:val="20"/>
          <w:szCs w:val="20"/>
        </w:rPr>
        <w:t>4</w:t>
      </w:r>
      <w:r w:rsidR="00D245FF" w:rsidRPr="00E260BC">
        <w:rPr>
          <w:rFonts w:asciiTheme="minorHAnsi" w:hAnsiTheme="minorHAnsi" w:cstheme="minorHAnsi"/>
          <w:color w:val="000000"/>
          <w:sz w:val="20"/>
          <w:szCs w:val="20"/>
        </w:rPr>
        <w:t xml:space="preserve"> ust. 7</w:t>
      </w:r>
      <w:r w:rsidRPr="00E260BC">
        <w:rPr>
          <w:rFonts w:asciiTheme="minorHAnsi" w:hAnsiTheme="minorHAnsi" w:cstheme="minorHAnsi"/>
          <w:color w:val="000000"/>
          <w:sz w:val="20"/>
          <w:szCs w:val="20"/>
        </w:rPr>
        <w:t xml:space="preserve"> umowy</w:t>
      </w:r>
      <w:r w:rsidR="00405BB1" w:rsidRPr="00E260BC">
        <w:rPr>
          <w:rFonts w:asciiTheme="minorHAnsi" w:hAnsiTheme="minorHAnsi" w:cstheme="minorHAnsi"/>
          <w:color w:val="000000"/>
          <w:sz w:val="20"/>
          <w:szCs w:val="20"/>
        </w:rPr>
        <w:t>.</w:t>
      </w:r>
    </w:p>
    <w:p w14:paraId="39E32FB0" w14:textId="3B432DA7" w:rsidR="00692315" w:rsidRPr="004336F7" w:rsidRDefault="00692315" w:rsidP="00127532">
      <w:pPr>
        <w:pStyle w:val="Textbody"/>
        <w:numPr>
          <w:ilvl w:val="1"/>
          <w:numId w:val="32"/>
        </w:numPr>
        <w:spacing w:after="0"/>
        <w:ind w:left="284" w:hanging="284"/>
        <w:jc w:val="both"/>
        <w:rPr>
          <w:rFonts w:asciiTheme="minorHAnsi" w:hAnsiTheme="minorHAnsi" w:cstheme="minorHAnsi"/>
          <w:color w:val="000000"/>
          <w:sz w:val="20"/>
          <w:szCs w:val="20"/>
        </w:rPr>
      </w:pPr>
      <w:bookmarkStart w:id="8" w:name="_Hlk122603098"/>
      <w:bookmarkStart w:id="9" w:name="_Hlk122603181"/>
      <w:bookmarkEnd w:id="7"/>
      <w:r w:rsidRPr="004336F7">
        <w:rPr>
          <w:rFonts w:asciiTheme="minorHAnsi" w:hAnsiTheme="minorHAnsi" w:cstheme="minorHAnsi"/>
          <w:color w:val="000000"/>
          <w:sz w:val="20"/>
          <w:szCs w:val="20"/>
        </w:rPr>
        <w:t>Zamawiający ma prawo do dochodzenia odszkodowania uzupełniającego na zasadach ogólnych Kodeksu cywilnego, przewyższającego wysokość zastrzeżonych kar umownych.</w:t>
      </w:r>
    </w:p>
    <w:p w14:paraId="257F0733" w14:textId="0D851648" w:rsidR="00692315" w:rsidRPr="004336F7" w:rsidRDefault="00985EE8" w:rsidP="00127532">
      <w:pPr>
        <w:pStyle w:val="Textbody"/>
        <w:numPr>
          <w:ilvl w:val="1"/>
          <w:numId w:val="32"/>
        </w:numPr>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Łączna wysokość naliczonych przez Zamawiającego kar umownych </w:t>
      </w:r>
      <w:r w:rsidR="00405BB1" w:rsidRPr="004336F7">
        <w:rPr>
          <w:rFonts w:asciiTheme="minorHAnsi" w:hAnsiTheme="minorHAnsi" w:cstheme="minorHAnsi"/>
          <w:color w:val="000000"/>
          <w:sz w:val="20"/>
          <w:szCs w:val="20"/>
        </w:rPr>
        <w:t xml:space="preserve">z wszystkich tytułów określonych w niniejszej umowie </w:t>
      </w:r>
      <w:r w:rsidRPr="004336F7">
        <w:rPr>
          <w:rFonts w:asciiTheme="minorHAnsi" w:hAnsiTheme="minorHAnsi" w:cstheme="minorHAnsi"/>
          <w:color w:val="000000"/>
          <w:sz w:val="20"/>
          <w:szCs w:val="20"/>
        </w:rPr>
        <w:t xml:space="preserve">nie może przekroczyć 30% </w:t>
      </w:r>
      <w:r w:rsidR="00692315" w:rsidRPr="004336F7">
        <w:rPr>
          <w:rFonts w:asciiTheme="minorHAnsi" w:hAnsiTheme="minorHAnsi" w:cstheme="minorHAnsi"/>
          <w:color w:val="000000"/>
          <w:sz w:val="20"/>
          <w:szCs w:val="20"/>
        </w:rPr>
        <w:t xml:space="preserve">łącznego </w:t>
      </w:r>
      <w:r w:rsidRPr="004336F7">
        <w:rPr>
          <w:rFonts w:asciiTheme="minorHAnsi" w:hAnsiTheme="minorHAnsi" w:cstheme="minorHAnsi"/>
          <w:color w:val="000000"/>
          <w:sz w:val="20"/>
          <w:szCs w:val="20"/>
        </w:rPr>
        <w:t xml:space="preserve">wynagrodzenia umownego brutto, o którym mowa w § </w:t>
      </w:r>
      <w:r w:rsidR="00416011">
        <w:rPr>
          <w:rFonts w:asciiTheme="minorHAnsi" w:hAnsiTheme="minorHAnsi" w:cstheme="minorHAnsi"/>
          <w:color w:val="000000"/>
          <w:sz w:val="20"/>
          <w:szCs w:val="20"/>
        </w:rPr>
        <w:t>8</w:t>
      </w:r>
      <w:r w:rsidRPr="004336F7">
        <w:rPr>
          <w:rFonts w:asciiTheme="minorHAnsi" w:hAnsiTheme="minorHAnsi" w:cstheme="minorHAnsi"/>
          <w:color w:val="000000"/>
          <w:sz w:val="20"/>
          <w:szCs w:val="20"/>
        </w:rPr>
        <w:t xml:space="preserve"> ust. 1.</w:t>
      </w:r>
    </w:p>
    <w:p w14:paraId="7A121943" w14:textId="7578588F" w:rsidR="00692315" w:rsidRPr="004336F7" w:rsidRDefault="00C80988" w:rsidP="00127532">
      <w:pPr>
        <w:pStyle w:val="Textbody"/>
        <w:numPr>
          <w:ilvl w:val="1"/>
          <w:numId w:val="32"/>
        </w:numPr>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Zapłata kar należnych Zamawiającemu może nastąpić poprzez ich potrącenie z płatności należnej Wykonawcy</w:t>
      </w:r>
      <w:r w:rsidR="00785097" w:rsidRPr="004336F7">
        <w:rPr>
          <w:rFonts w:asciiTheme="minorHAnsi" w:hAnsiTheme="minorHAnsi" w:cstheme="minorHAnsi"/>
          <w:color w:val="000000"/>
          <w:sz w:val="20"/>
          <w:szCs w:val="20"/>
        </w:rPr>
        <w:t>.</w:t>
      </w:r>
    </w:p>
    <w:p w14:paraId="28ABD3F3" w14:textId="72C7890E" w:rsidR="001469A5" w:rsidRPr="004336F7" w:rsidRDefault="001469A5" w:rsidP="00127532">
      <w:pPr>
        <w:pStyle w:val="Textbody"/>
        <w:numPr>
          <w:ilvl w:val="1"/>
          <w:numId w:val="32"/>
        </w:numPr>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Zamawiający zapłaci Wykonawcy kary umowne:</w:t>
      </w:r>
    </w:p>
    <w:bookmarkEnd w:id="8"/>
    <w:p w14:paraId="62EED83C" w14:textId="36BB95C0" w:rsidR="001469A5" w:rsidRPr="004336F7" w:rsidRDefault="001469A5" w:rsidP="00417036">
      <w:pPr>
        <w:pStyle w:val="Textbody"/>
        <w:tabs>
          <w:tab w:val="left" w:pos="993"/>
        </w:tabs>
        <w:spacing w:after="0"/>
        <w:ind w:left="567" w:hanging="283"/>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1) za zwłokę w przekazaniu terenu budowy oraz uniemożliwienie rozpoczęcia robót z innych przyczyn, a także za </w:t>
      </w:r>
      <w:r w:rsidR="00785097" w:rsidRPr="004336F7">
        <w:rPr>
          <w:rFonts w:asciiTheme="minorHAnsi" w:hAnsiTheme="minorHAnsi" w:cstheme="minorHAnsi"/>
          <w:color w:val="000000"/>
          <w:sz w:val="20"/>
          <w:szCs w:val="20"/>
        </w:rPr>
        <w:t xml:space="preserve">zawinione </w:t>
      </w:r>
      <w:r w:rsidRPr="004336F7">
        <w:rPr>
          <w:rFonts w:asciiTheme="minorHAnsi" w:hAnsiTheme="minorHAnsi" w:cstheme="minorHAnsi"/>
          <w:color w:val="000000"/>
          <w:sz w:val="20"/>
          <w:szCs w:val="20"/>
        </w:rPr>
        <w:t>spowodowanie przerwy w wykonywaniu robót w wysokości 0,</w:t>
      </w:r>
      <w:r w:rsidR="00314D46" w:rsidRPr="004336F7">
        <w:rPr>
          <w:rFonts w:asciiTheme="minorHAnsi" w:hAnsiTheme="minorHAnsi" w:cstheme="minorHAnsi"/>
          <w:color w:val="000000"/>
          <w:sz w:val="20"/>
          <w:szCs w:val="20"/>
        </w:rPr>
        <w:t>1</w:t>
      </w:r>
      <w:r w:rsidRPr="004336F7">
        <w:rPr>
          <w:rFonts w:asciiTheme="minorHAnsi" w:hAnsiTheme="minorHAnsi" w:cstheme="minorHAnsi"/>
          <w:color w:val="000000"/>
          <w:sz w:val="20"/>
          <w:szCs w:val="20"/>
        </w:rPr>
        <w:t xml:space="preserve"> % </w:t>
      </w:r>
      <w:r w:rsidR="00692315" w:rsidRPr="004336F7">
        <w:rPr>
          <w:rFonts w:asciiTheme="minorHAnsi" w:hAnsiTheme="minorHAnsi" w:cstheme="minorHAnsi"/>
          <w:color w:val="000000"/>
          <w:sz w:val="20"/>
          <w:szCs w:val="20"/>
        </w:rPr>
        <w:t xml:space="preserve">łącznego </w:t>
      </w:r>
      <w:r w:rsidR="00314D46" w:rsidRPr="004336F7">
        <w:rPr>
          <w:rFonts w:asciiTheme="minorHAnsi" w:hAnsiTheme="minorHAnsi" w:cstheme="minorHAnsi"/>
          <w:color w:val="000000"/>
          <w:sz w:val="20"/>
          <w:szCs w:val="20"/>
        </w:rPr>
        <w:t xml:space="preserve">wynagrodzenia umownego brutto, o którym mowa w § </w:t>
      </w:r>
      <w:r w:rsidR="00416011">
        <w:rPr>
          <w:rFonts w:asciiTheme="minorHAnsi" w:hAnsiTheme="minorHAnsi" w:cstheme="minorHAnsi"/>
          <w:color w:val="000000"/>
          <w:sz w:val="20"/>
          <w:szCs w:val="20"/>
        </w:rPr>
        <w:t>8</w:t>
      </w:r>
      <w:r w:rsidR="00314D46" w:rsidRPr="004336F7">
        <w:rPr>
          <w:rFonts w:asciiTheme="minorHAnsi" w:hAnsiTheme="minorHAnsi" w:cstheme="minorHAnsi"/>
          <w:color w:val="000000"/>
          <w:sz w:val="20"/>
          <w:szCs w:val="20"/>
        </w:rPr>
        <w:t xml:space="preserve"> ust. 1</w:t>
      </w:r>
      <w:r w:rsidRPr="004336F7">
        <w:rPr>
          <w:rFonts w:asciiTheme="minorHAnsi" w:hAnsiTheme="minorHAnsi" w:cstheme="minorHAnsi"/>
          <w:color w:val="000000"/>
          <w:sz w:val="20"/>
          <w:szCs w:val="20"/>
        </w:rPr>
        <w:t xml:space="preserve"> za każdy dzień zwłoki lub przerwy.</w:t>
      </w:r>
    </w:p>
    <w:p w14:paraId="7FEA5028" w14:textId="4705BF76" w:rsidR="001469A5" w:rsidRPr="004336F7" w:rsidRDefault="001469A5" w:rsidP="00417036">
      <w:pPr>
        <w:pStyle w:val="Textbody"/>
        <w:tabs>
          <w:tab w:val="left" w:pos="993"/>
        </w:tabs>
        <w:spacing w:after="0"/>
        <w:ind w:left="567" w:hanging="283"/>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2)  za zwłokę w przeprowadzeniu odbioru w wysokości 0,</w:t>
      </w:r>
      <w:r w:rsidR="00314D46" w:rsidRPr="004336F7">
        <w:rPr>
          <w:rFonts w:asciiTheme="minorHAnsi" w:hAnsiTheme="minorHAnsi" w:cstheme="minorHAnsi"/>
          <w:color w:val="000000"/>
          <w:sz w:val="20"/>
          <w:szCs w:val="20"/>
        </w:rPr>
        <w:t>05</w:t>
      </w:r>
      <w:r w:rsidRPr="004336F7">
        <w:rPr>
          <w:rFonts w:asciiTheme="minorHAnsi" w:hAnsiTheme="minorHAnsi" w:cstheme="minorHAnsi"/>
          <w:color w:val="000000"/>
          <w:sz w:val="20"/>
          <w:szCs w:val="20"/>
        </w:rPr>
        <w:t xml:space="preserve"> % </w:t>
      </w:r>
      <w:r w:rsidR="00692315" w:rsidRPr="004336F7">
        <w:rPr>
          <w:rFonts w:asciiTheme="minorHAnsi" w:hAnsiTheme="minorHAnsi" w:cstheme="minorHAnsi"/>
          <w:color w:val="000000"/>
          <w:sz w:val="20"/>
          <w:szCs w:val="20"/>
        </w:rPr>
        <w:t xml:space="preserve">łącznego </w:t>
      </w:r>
      <w:r w:rsidR="00314D46" w:rsidRPr="004336F7">
        <w:rPr>
          <w:rFonts w:asciiTheme="minorHAnsi" w:hAnsiTheme="minorHAnsi" w:cstheme="minorHAnsi"/>
          <w:color w:val="000000"/>
          <w:sz w:val="20"/>
          <w:szCs w:val="20"/>
        </w:rPr>
        <w:t xml:space="preserve">wynagrodzenia umownego brutto, o którym mowa w § </w:t>
      </w:r>
      <w:r w:rsidR="00416011">
        <w:rPr>
          <w:rFonts w:asciiTheme="minorHAnsi" w:hAnsiTheme="minorHAnsi" w:cstheme="minorHAnsi"/>
          <w:color w:val="000000"/>
          <w:sz w:val="20"/>
          <w:szCs w:val="20"/>
        </w:rPr>
        <w:t>8</w:t>
      </w:r>
      <w:r w:rsidR="00314D46" w:rsidRPr="004336F7">
        <w:rPr>
          <w:rFonts w:asciiTheme="minorHAnsi" w:hAnsiTheme="minorHAnsi" w:cstheme="minorHAnsi"/>
          <w:color w:val="000000"/>
          <w:sz w:val="20"/>
          <w:szCs w:val="20"/>
        </w:rPr>
        <w:t xml:space="preserve"> ust. 1</w:t>
      </w:r>
      <w:r w:rsidRPr="004336F7">
        <w:rPr>
          <w:rFonts w:asciiTheme="minorHAnsi" w:hAnsiTheme="minorHAnsi" w:cstheme="minorHAnsi"/>
          <w:color w:val="000000"/>
          <w:sz w:val="20"/>
          <w:szCs w:val="20"/>
        </w:rPr>
        <w:t>, za każdy dzień zwłoki, licząc od dnia następnego po terminie, w którym odbiór powinien zostać zakończony</w:t>
      </w:r>
      <w:r w:rsidR="00DC6C7A" w:rsidRPr="004336F7">
        <w:rPr>
          <w:rFonts w:asciiTheme="minorHAnsi" w:hAnsiTheme="minorHAnsi" w:cstheme="minorHAnsi"/>
          <w:color w:val="000000"/>
          <w:sz w:val="20"/>
          <w:szCs w:val="20"/>
        </w:rPr>
        <w:t>.</w:t>
      </w:r>
    </w:p>
    <w:p w14:paraId="5B1210FB" w14:textId="7E68A245" w:rsidR="001469A5" w:rsidRPr="004336F7" w:rsidRDefault="001469A5" w:rsidP="00417036">
      <w:pPr>
        <w:pStyle w:val="Textbody"/>
        <w:tabs>
          <w:tab w:val="left" w:pos="993"/>
        </w:tabs>
        <w:spacing w:after="0"/>
        <w:ind w:left="567" w:hanging="283"/>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3) za odstąpienie od umowy </w:t>
      </w:r>
      <w:r w:rsidR="00854199" w:rsidRPr="004336F7">
        <w:rPr>
          <w:rFonts w:asciiTheme="minorHAnsi" w:hAnsiTheme="minorHAnsi" w:cstheme="minorHAnsi"/>
          <w:color w:val="000000"/>
          <w:sz w:val="20"/>
          <w:szCs w:val="20"/>
        </w:rPr>
        <w:t xml:space="preserve">przez </w:t>
      </w:r>
      <w:r w:rsidRPr="004336F7">
        <w:rPr>
          <w:rFonts w:asciiTheme="minorHAnsi" w:hAnsiTheme="minorHAnsi" w:cstheme="minorHAnsi"/>
          <w:color w:val="000000"/>
          <w:sz w:val="20"/>
          <w:szCs w:val="20"/>
        </w:rPr>
        <w:t>Wykonawc</w:t>
      </w:r>
      <w:r w:rsidR="00854199" w:rsidRPr="004336F7">
        <w:rPr>
          <w:rFonts w:asciiTheme="minorHAnsi" w:hAnsiTheme="minorHAnsi" w:cstheme="minorHAnsi"/>
          <w:color w:val="000000"/>
          <w:sz w:val="20"/>
          <w:szCs w:val="20"/>
        </w:rPr>
        <w:t>ę</w:t>
      </w:r>
      <w:r w:rsidRPr="004336F7">
        <w:rPr>
          <w:rFonts w:asciiTheme="minorHAnsi" w:hAnsiTheme="minorHAnsi" w:cstheme="minorHAnsi"/>
          <w:color w:val="000000"/>
          <w:sz w:val="20"/>
          <w:szCs w:val="20"/>
        </w:rPr>
        <w:t xml:space="preserve"> </w:t>
      </w:r>
      <w:r w:rsidR="00854199" w:rsidRPr="004336F7">
        <w:rPr>
          <w:rFonts w:asciiTheme="minorHAnsi" w:hAnsiTheme="minorHAnsi" w:cstheme="minorHAnsi"/>
          <w:color w:val="000000"/>
          <w:sz w:val="20"/>
          <w:szCs w:val="20"/>
        </w:rPr>
        <w:t xml:space="preserve">z </w:t>
      </w:r>
      <w:r w:rsidR="00785097" w:rsidRPr="004336F7">
        <w:rPr>
          <w:rFonts w:asciiTheme="minorHAnsi" w:hAnsiTheme="minorHAnsi" w:cstheme="minorHAnsi"/>
          <w:color w:val="000000"/>
          <w:sz w:val="20"/>
          <w:szCs w:val="20"/>
        </w:rPr>
        <w:t xml:space="preserve">przyczyn leżących po stronie </w:t>
      </w:r>
      <w:r w:rsidR="00854199" w:rsidRPr="004336F7">
        <w:rPr>
          <w:rFonts w:asciiTheme="minorHAnsi" w:hAnsiTheme="minorHAnsi" w:cstheme="minorHAnsi"/>
          <w:color w:val="000000"/>
          <w:sz w:val="20"/>
          <w:szCs w:val="20"/>
        </w:rPr>
        <w:t xml:space="preserve">Zamawiającego </w:t>
      </w:r>
      <w:r w:rsidRPr="004336F7">
        <w:rPr>
          <w:rFonts w:asciiTheme="minorHAnsi" w:hAnsiTheme="minorHAnsi" w:cstheme="minorHAnsi"/>
          <w:color w:val="000000"/>
          <w:sz w:val="20"/>
          <w:szCs w:val="20"/>
        </w:rPr>
        <w:t xml:space="preserve">w wysokości </w:t>
      </w:r>
      <w:r w:rsidR="00854199" w:rsidRPr="004336F7">
        <w:rPr>
          <w:rFonts w:asciiTheme="minorHAnsi" w:hAnsiTheme="minorHAnsi" w:cstheme="minorHAnsi"/>
          <w:color w:val="000000"/>
          <w:sz w:val="20"/>
          <w:szCs w:val="20"/>
        </w:rPr>
        <w:t>2</w:t>
      </w:r>
      <w:r w:rsidRPr="004336F7">
        <w:rPr>
          <w:rFonts w:asciiTheme="minorHAnsi" w:hAnsiTheme="minorHAnsi" w:cstheme="minorHAnsi"/>
          <w:color w:val="000000"/>
          <w:sz w:val="20"/>
          <w:szCs w:val="20"/>
        </w:rPr>
        <w:t xml:space="preserve">0% </w:t>
      </w:r>
      <w:r w:rsidR="00692315" w:rsidRPr="004336F7">
        <w:rPr>
          <w:rFonts w:asciiTheme="minorHAnsi" w:hAnsiTheme="minorHAnsi" w:cstheme="minorHAnsi"/>
          <w:color w:val="000000"/>
          <w:sz w:val="20"/>
          <w:szCs w:val="20"/>
        </w:rPr>
        <w:t xml:space="preserve">łącznego </w:t>
      </w:r>
      <w:r w:rsidR="00314D46" w:rsidRPr="004336F7">
        <w:rPr>
          <w:rFonts w:asciiTheme="minorHAnsi" w:hAnsiTheme="minorHAnsi" w:cstheme="minorHAnsi"/>
          <w:color w:val="000000"/>
          <w:sz w:val="20"/>
          <w:szCs w:val="20"/>
        </w:rPr>
        <w:t xml:space="preserve">wynagrodzenia umownego brutto, o którym mowa w § </w:t>
      </w:r>
      <w:r w:rsidR="00416011">
        <w:rPr>
          <w:rFonts w:asciiTheme="minorHAnsi" w:hAnsiTheme="minorHAnsi" w:cstheme="minorHAnsi"/>
          <w:color w:val="000000"/>
          <w:sz w:val="20"/>
          <w:szCs w:val="20"/>
        </w:rPr>
        <w:t>8</w:t>
      </w:r>
      <w:r w:rsidR="00314D46" w:rsidRPr="004336F7">
        <w:rPr>
          <w:rFonts w:asciiTheme="minorHAnsi" w:hAnsiTheme="minorHAnsi" w:cstheme="minorHAnsi"/>
          <w:color w:val="000000"/>
          <w:sz w:val="20"/>
          <w:szCs w:val="20"/>
        </w:rPr>
        <w:t xml:space="preserve"> ust. 1</w:t>
      </w:r>
      <w:r w:rsidR="00DC6C7A" w:rsidRPr="004336F7">
        <w:rPr>
          <w:rFonts w:asciiTheme="minorHAnsi" w:hAnsiTheme="minorHAnsi" w:cstheme="minorHAnsi"/>
          <w:color w:val="000000"/>
          <w:sz w:val="20"/>
          <w:szCs w:val="20"/>
        </w:rPr>
        <w:t>.</w:t>
      </w:r>
      <w:r w:rsidR="00DE1E33" w:rsidRPr="004336F7">
        <w:rPr>
          <w:rFonts w:asciiTheme="minorHAnsi" w:hAnsiTheme="minorHAnsi" w:cstheme="minorHAnsi"/>
          <w:color w:val="000000"/>
          <w:sz w:val="20"/>
          <w:szCs w:val="20"/>
        </w:rPr>
        <w:t xml:space="preserve"> </w:t>
      </w:r>
    </w:p>
    <w:p w14:paraId="5F22502A" w14:textId="43D1B83E" w:rsidR="001469A5" w:rsidRPr="004336F7" w:rsidRDefault="003A6A50" w:rsidP="003A6A50">
      <w:pPr>
        <w:pStyle w:val="Textbody"/>
        <w:spacing w:after="0"/>
        <w:ind w:left="284" w:hanging="284"/>
        <w:jc w:val="both"/>
        <w:rPr>
          <w:rFonts w:asciiTheme="minorHAnsi" w:hAnsiTheme="minorHAnsi" w:cstheme="minorHAnsi"/>
          <w:color w:val="000000"/>
          <w:sz w:val="20"/>
          <w:szCs w:val="20"/>
        </w:rPr>
      </w:pPr>
      <w:r>
        <w:rPr>
          <w:rFonts w:asciiTheme="minorHAnsi" w:hAnsiTheme="minorHAnsi" w:cstheme="minorHAnsi"/>
          <w:color w:val="000000"/>
          <w:sz w:val="20"/>
          <w:szCs w:val="20"/>
        </w:rPr>
        <w:t>6</w:t>
      </w:r>
      <w:r w:rsidR="001469A5" w:rsidRPr="004336F7">
        <w:rPr>
          <w:rFonts w:asciiTheme="minorHAnsi" w:hAnsiTheme="minorHAnsi" w:cstheme="minorHAnsi"/>
          <w:color w:val="000000"/>
          <w:sz w:val="20"/>
          <w:szCs w:val="20"/>
        </w:rPr>
        <w:t xml:space="preserve">. </w:t>
      </w:r>
      <w:r>
        <w:rPr>
          <w:rFonts w:asciiTheme="minorHAnsi" w:hAnsiTheme="minorHAnsi" w:cstheme="minorHAnsi"/>
          <w:color w:val="000000"/>
          <w:sz w:val="20"/>
          <w:szCs w:val="20"/>
        </w:rPr>
        <w:tab/>
      </w:r>
      <w:r w:rsidR="001469A5" w:rsidRPr="004336F7">
        <w:rPr>
          <w:rFonts w:asciiTheme="minorHAnsi" w:hAnsiTheme="minorHAnsi" w:cstheme="minorHAnsi"/>
          <w:color w:val="000000"/>
          <w:sz w:val="20"/>
          <w:szCs w:val="20"/>
        </w:rPr>
        <w:t>Roszczenie o zapłatę kar umownych z tytułu zwłoki, ustalonych za każdy rozpoczęty dzień zwłoki staje się wymagalne:</w:t>
      </w:r>
    </w:p>
    <w:p w14:paraId="426A3313" w14:textId="5FE74542" w:rsidR="001469A5" w:rsidRPr="004336F7" w:rsidRDefault="003A6A50" w:rsidP="003A6A50">
      <w:pPr>
        <w:pStyle w:val="Textbody"/>
        <w:spacing w:after="0"/>
        <w:ind w:left="709" w:hanging="283"/>
        <w:jc w:val="both"/>
        <w:rPr>
          <w:rFonts w:asciiTheme="minorHAnsi" w:hAnsiTheme="minorHAnsi" w:cstheme="minorHAnsi"/>
          <w:color w:val="000000"/>
          <w:sz w:val="20"/>
          <w:szCs w:val="20"/>
        </w:rPr>
      </w:pPr>
      <w:r>
        <w:rPr>
          <w:rFonts w:asciiTheme="minorHAnsi" w:hAnsiTheme="minorHAnsi" w:cstheme="minorHAnsi"/>
          <w:color w:val="000000"/>
          <w:sz w:val="20"/>
          <w:szCs w:val="20"/>
        </w:rPr>
        <w:t>1</w:t>
      </w:r>
      <w:r w:rsidR="001469A5" w:rsidRPr="004336F7">
        <w:rPr>
          <w:rFonts w:asciiTheme="minorHAnsi" w:hAnsiTheme="minorHAnsi" w:cstheme="minorHAnsi"/>
          <w:color w:val="000000"/>
          <w:sz w:val="20"/>
          <w:szCs w:val="20"/>
        </w:rPr>
        <w:t>) za pierwszy rozpoczęty dzień zwłoki- w tym dniu,</w:t>
      </w:r>
    </w:p>
    <w:p w14:paraId="7F36353E" w14:textId="5A9DDB98" w:rsidR="001469A5" w:rsidRPr="004336F7" w:rsidRDefault="003A6A50" w:rsidP="003A6A50">
      <w:pPr>
        <w:pStyle w:val="Textbody"/>
        <w:spacing w:after="0"/>
        <w:ind w:left="709" w:hanging="283"/>
        <w:jc w:val="both"/>
        <w:rPr>
          <w:rFonts w:asciiTheme="minorHAnsi" w:hAnsiTheme="minorHAnsi" w:cstheme="minorHAnsi"/>
          <w:color w:val="000000"/>
          <w:sz w:val="20"/>
          <w:szCs w:val="20"/>
        </w:rPr>
      </w:pPr>
      <w:r>
        <w:rPr>
          <w:rFonts w:asciiTheme="minorHAnsi" w:hAnsiTheme="minorHAnsi" w:cstheme="minorHAnsi"/>
          <w:color w:val="000000"/>
          <w:sz w:val="20"/>
          <w:szCs w:val="20"/>
        </w:rPr>
        <w:t>2</w:t>
      </w:r>
      <w:r w:rsidR="001469A5" w:rsidRPr="004336F7">
        <w:rPr>
          <w:rFonts w:asciiTheme="minorHAnsi" w:hAnsiTheme="minorHAnsi" w:cstheme="minorHAnsi"/>
          <w:color w:val="000000"/>
          <w:sz w:val="20"/>
          <w:szCs w:val="20"/>
        </w:rPr>
        <w:t>) za każdy następny rozpoczęty dzień zwłoki – odpowiednio w każdym z tych dni.</w:t>
      </w:r>
    </w:p>
    <w:p w14:paraId="324A57C4" w14:textId="6108E327" w:rsidR="001469A5" w:rsidRPr="004336F7" w:rsidRDefault="003A6A50" w:rsidP="00417036">
      <w:pPr>
        <w:pStyle w:val="Textbody"/>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7</w:t>
      </w:r>
      <w:r w:rsidR="001469A5" w:rsidRPr="004336F7">
        <w:rPr>
          <w:rFonts w:asciiTheme="minorHAnsi" w:hAnsiTheme="minorHAnsi" w:cstheme="minorHAnsi"/>
          <w:color w:val="000000"/>
          <w:sz w:val="20"/>
          <w:szCs w:val="20"/>
        </w:rPr>
        <w:t xml:space="preserve">. Jeżeli kara umowna nie pokrywa poniesionej przez </w:t>
      </w:r>
      <w:r w:rsidR="00854199" w:rsidRPr="004336F7">
        <w:rPr>
          <w:rFonts w:asciiTheme="minorHAnsi" w:hAnsiTheme="minorHAnsi" w:cstheme="minorHAnsi"/>
          <w:color w:val="000000"/>
          <w:sz w:val="20"/>
          <w:szCs w:val="20"/>
        </w:rPr>
        <w:t xml:space="preserve">stronę odstępującą </w:t>
      </w:r>
      <w:r w:rsidR="001469A5" w:rsidRPr="004336F7">
        <w:rPr>
          <w:rFonts w:asciiTheme="minorHAnsi" w:hAnsiTheme="minorHAnsi" w:cstheme="minorHAnsi"/>
          <w:color w:val="000000"/>
          <w:sz w:val="20"/>
          <w:szCs w:val="20"/>
        </w:rPr>
        <w:t xml:space="preserve">szkody, </w:t>
      </w:r>
      <w:r w:rsidR="00854199" w:rsidRPr="004336F7">
        <w:rPr>
          <w:rFonts w:asciiTheme="minorHAnsi" w:hAnsiTheme="minorHAnsi" w:cstheme="minorHAnsi"/>
          <w:color w:val="000000"/>
          <w:sz w:val="20"/>
          <w:szCs w:val="20"/>
        </w:rPr>
        <w:t xml:space="preserve">strona ta </w:t>
      </w:r>
      <w:r w:rsidR="001469A5" w:rsidRPr="004336F7">
        <w:rPr>
          <w:rFonts w:asciiTheme="minorHAnsi" w:hAnsiTheme="minorHAnsi" w:cstheme="minorHAnsi"/>
          <w:color w:val="000000"/>
          <w:sz w:val="20"/>
          <w:szCs w:val="20"/>
        </w:rPr>
        <w:t>może dochodzić odszkodowania uzupełniającego.</w:t>
      </w:r>
    </w:p>
    <w:bookmarkEnd w:id="9"/>
    <w:p w14:paraId="1E21BF05" w14:textId="77777777" w:rsidR="002E34A9" w:rsidRPr="004336F7" w:rsidRDefault="002E34A9" w:rsidP="00417036">
      <w:pPr>
        <w:pStyle w:val="Standard"/>
        <w:spacing w:line="276" w:lineRule="auto"/>
        <w:jc w:val="center"/>
        <w:rPr>
          <w:rFonts w:asciiTheme="minorHAnsi" w:hAnsiTheme="minorHAnsi" w:cstheme="minorHAnsi"/>
          <w:b/>
          <w:bCs/>
          <w:color w:val="1C1C1C"/>
          <w:sz w:val="20"/>
          <w:szCs w:val="20"/>
        </w:rPr>
      </w:pPr>
    </w:p>
    <w:p w14:paraId="0679D447" w14:textId="27E79506" w:rsidR="002E34A9" w:rsidRPr="004336F7" w:rsidRDefault="00C80988" w:rsidP="00417036">
      <w:pPr>
        <w:pStyle w:val="Standard"/>
        <w:spacing w:line="276" w:lineRule="auto"/>
        <w:jc w:val="center"/>
        <w:rPr>
          <w:rFonts w:asciiTheme="minorHAnsi" w:hAnsiTheme="minorHAnsi" w:cstheme="minorHAnsi"/>
          <w:b/>
          <w:bCs/>
          <w:color w:val="1C1C1C"/>
          <w:sz w:val="20"/>
          <w:szCs w:val="20"/>
        </w:rPr>
      </w:pPr>
      <w:r w:rsidRPr="004336F7">
        <w:rPr>
          <w:rFonts w:asciiTheme="minorHAnsi" w:hAnsiTheme="minorHAnsi" w:cstheme="minorHAnsi"/>
          <w:b/>
          <w:bCs/>
          <w:color w:val="1C1C1C"/>
          <w:sz w:val="20"/>
          <w:szCs w:val="20"/>
        </w:rPr>
        <w:t xml:space="preserve">§ </w:t>
      </w:r>
      <w:r w:rsidR="00C82CDB" w:rsidRPr="004336F7">
        <w:rPr>
          <w:rFonts w:asciiTheme="minorHAnsi" w:hAnsiTheme="minorHAnsi" w:cstheme="minorHAnsi"/>
          <w:b/>
          <w:bCs/>
          <w:color w:val="1C1C1C"/>
          <w:sz w:val="20"/>
          <w:szCs w:val="20"/>
        </w:rPr>
        <w:t>1</w:t>
      </w:r>
      <w:r w:rsidR="004C30E4">
        <w:rPr>
          <w:rFonts w:asciiTheme="minorHAnsi" w:hAnsiTheme="minorHAnsi" w:cstheme="minorHAnsi"/>
          <w:b/>
          <w:bCs/>
          <w:color w:val="1C1C1C"/>
          <w:sz w:val="20"/>
          <w:szCs w:val="20"/>
        </w:rPr>
        <w:t>3</w:t>
      </w:r>
      <w:r w:rsidRPr="004336F7">
        <w:rPr>
          <w:rFonts w:asciiTheme="minorHAnsi" w:hAnsiTheme="minorHAnsi" w:cstheme="minorHAnsi"/>
          <w:b/>
          <w:bCs/>
          <w:color w:val="1C1C1C"/>
          <w:sz w:val="20"/>
          <w:szCs w:val="20"/>
        </w:rPr>
        <w:t>. Umowne prawo odstąpienia od umowy</w:t>
      </w:r>
    </w:p>
    <w:p w14:paraId="14E20CBE" w14:textId="5A661C5E" w:rsidR="0025060F" w:rsidRPr="004336F7" w:rsidRDefault="00692315">
      <w:pPr>
        <w:pStyle w:val="Tekstkomentarza"/>
        <w:numPr>
          <w:ilvl w:val="0"/>
          <w:numId w:val="5"/>
        </w:numPr>
        <w:spacing w:line="276" w:lineRule="auto"/>
        <w:jc w:val="both"/>
        <w:rPr>
          <w:rFonts w:asciiTheme="minorHAnsi" w:hAnsiTheme="minorHAnsi" w:cstheme="minorHAnsi"/>
          <w:color w:val="000000"/>
          <w:szCs w:val="20"/>
        </w:rPr>
      </w:pPr>
      <w:bookmarkStart w:id="10" w:name="_Hlk122603452"/>
      <w:r w:rsidRPr="004336F7">
        <w:rPr>
          <w:rFonts w:asciiTheme="minorHAnsi" w:hAnsiTheme="minorHAnsi" w:cstheme="minorHAnsi"/>
          <w:color w:val="000000"/>
          <w:szCs w:val="20"/>
        </w:rPr>
        <w:t xml:space="preserve">Niezależnie od przypadków przewidzianych obowiązującymi przepisami prawa </w:t>
      </w:r>
      <w:r w:rsidR="0025060F" w:rsidRPr="004336F7">
        <w:rPr>
          <w:rFonts w:asciiTheme="minorHAnsi" w:hAnsiTheme="minorHAnsi" w:cstheme="minorHAnsi"/>
          <w:color w:val="000000"/>
          <w:szCs w:val="20"/>
        </w:rPr>
        <w:t>Zamawiając</w:t>
      </w:r>
      <w:r w:rsidR="00854199" w:rsidRPr="004336F7">
        <w:rPr>
          <w:rFonts w:asciiTheme="minorHAnsi" w:hAnsiTheme="minorHAnsi" w:cstheme="minorHAnsi"/>
          <w:color w:val="000000"/>
          <w:szCs w:val="20"/>
        </w:rPr>
        <w:t>emu</w:t>
      </w:r>
      <w:r w:rsidR="0025060F" w:rsidRPr="004336F7">
        <w:rPr>
          <w:rFonts w:asciiTheme="minorHAnsi" w:hAnsiTheme="minorHAnsi" w:cstheme="minorHAnsi"/>
          <w:color w:val="000000"/>
          <w:szCs w:val="20"/>
        </w:rPr>
        <w:t xml:space="preserve"> </w:t>
      </w:r>
      <w:r w:rsidR="00854199" w:rsidRPr="004336F7">
        <w:rPr>
          <w:rFonts w:asciiTheme="minorHAnsi" w:hAnsiTheme="minorHAnsi" w:cstheme="minorHAnsi"/>
          <w:color w:val="000000"/>
          <w:szCs w:val="20"/>
        </w:rPr>
        <w:t xml:space="preserve">przysługuje </w:t>
      </w:r>
      <w:r w:rsidR="0025060F" w:rsidRPr="004336F7">
        <w:rPr>
          <w:rFonts w:asciiTheme="minorHAnsi" w:hAnsiTheme="minorHAnsi" w:cstheme="minorHAnsi"/>
          <w:color w:val="000000"/>
          <w:szCs w:val="20"/>
        </w:rPr>
        <w:t>prawo do odstąpienia od umowy</w:t>
      </w:r>
      <w:r w:rsidRPr="004336F7">
        <w:rPr>
          <w:rFonts w:asciiTheme="minorHAnsi" w:hAnsiTheme="minorHAnsi" w:cstheme="minorHAnsi"/>
          <w:color w:val="000000"/>
          <w:szCs w:val="20"/>
        </w:rPr>
        <w:t xml:space="preserve"> również</w:t>
      </w:r>
      <w:r w:rsidR="0025060F" w:rsidRPr="004336F7">
        <w:rPr>
          <w:rFonts w:asciiTheme="minorHAnsi" w:hAnsiTheme="minorHAnsi" w:cstheme="minorHAnsi"/>
          <w:color w:val="000000"/>
          <w:szCs w:val="20"/>
        </w:rPr>
        <w:t>, jeżeli:</w:t>
      </w:r>
    </w:p>
    <w:p w14:paraId="3F0F8CB2" w14:textId="69A099AA" w:rsidR="0025060F" w:rsidRPr="004336F7" w:rsidRDefault="0025060F" w:rsidP="003A6A50">
      <w:pPr>
        <w:pStyle w:val="Tekstkomentarza"/>
        <w:numPr>
          <w:ilvl w:val="0"/>
          <w:numId w:val="6"/>
        </w:numPr>
        <w:spacing w:line="276" w:lineRule="auto"/>
        <w:ind w:left="709" w:hanging="283"/>
        <w:jc w:val="both"/>
        <w:rPr>
          <w:rFonts w:asciiTheme="minorHAnsi" w:hAnsiTheme="minorHAnsi" w:cstheme="minorHAnsi"/>
          <w:color w:val="000000"/>
          <w:szCs w:val="20"/>
        </w:rPr>
      </w:pPr>
      <w:r w:rsidRPr="004336F7">
        <w:rPr>
          <w:rFonts w:asciiTheme="minorHAnsi" w:hAnsiTheme="minorHAnsi" w:cstheme="minorHAnsi"/>
          <w:color w:val="000000"/>
          <w:szCs w:val="20"/>
        </w:rPr>
        <w:t xml:space="preserve">wykonawca realizuje roboty budowlane, stanowiące przedmiot zamówienia, w sposób niezgodny z dokumentacją projektową, </w:t>
      </w:r>
      <w:proofErr w:type="spellStart"/>
      <w:r w:rsidRPr="004336F7">
        <w:rPr>
          <w:rFonts w:asciiTheme="minorHAnsi" w:hAnsiTheme="minorHAnsi" w:cstheme="minorHAnsi"/>
          <w:color w:val="000000"/>
          <w:szCs w:val="20"/>
        </w:rPr>
        <w:t>STWiOR</w:t>
      </w:r>
      <w:proofErr w:type="spellEnd"/>
      <w:r w:rsidRPr="004336F7">
        <w:rPr>
          <w:rFonts w:asciiTheme="minorHAnsi" w:hAnsiTheme="minorHAnsi" w:cstheme="minorHAnsi"/>
          <w:color w:val="000000"/>
          <w:szCs w:val="20"/>
        </w:rPr>
        <w:t>, wskazaniami Zamawiającego, wskazaniami inspektora nadzoru inwestorskiego lub postanowieniami umowy pomimo dwukrotnego pisemnego wezwania wykonawcy do zaniechania naruszeń i bezskutecznego upływu terminu wskazanego w tych wezwaniach</w:t>
      </w:r>
      <w:r w:rsidR="00402769" w:rsidRPr="004336F7">
        <w:rPr>
          <w:rFonts w:asciiTheme="minorHAnsi" w:hAnsiTheme="minorHAnsi" w:cstheme="minorHAnsi"/>
          <w:color w:val="000000"/>
          <w:szCs w:val="20"/>
        </w:rPr>
        <w:t>,</w:t>
      </w:r>
    </w:p>
    <w:p w14:paraId="529560EE" w14:textId="77777777" w:rsidR="0025060F" w:rsidRPr="004336F7" w:rsidRDefault="0025060F" w:rsidP="003A6A50">
      <w:pPr>
        <w:pStyle w:val="Tekstkomentarza"/>
        <w:numPr>
          <w:ilvl w:val="0"/>
          <w:numId w:val="6"/>
        </w:numPr>
        <w:spacing w:line="276" w:lineRule="auto"/>
        <w:ind w:left="709" w:hanging="283"/>
        <w:jc w:val="both"/>
        <w:rPr>
          <w:rFonts w:asciiTheme="minorHAnsi" w:hAnsiTheme="minorHAnsi" w:cstheme="minorHAnsi"/>
          <w:color w:val="000000"/>
          <w:szCs w:val="20"/>
        </w:rPr>
      </w:pPr>
      <w:r w:rsidRPr="004336F7">
        <w:rPr>
          <w:rFonts w:asciiTheme="minorHAnsi" w:hAnsiTheme="minorHAnsi" w:cstheme="minorHAnsi"/>
          <w:color w:val="000000"/>
          <w:szCs w:val="20"/>
        </w:rPr>
        <w:t>gdy Wykonawca nie rozpoczął robót budowlanych bez uzasadnionej przyczyny w okresie 10 dni od dnia przekazania mu placu budowy i nie podjął ich w terminie wyznaczonym przez zamawiającego,</w:t>
      </w:r>
    </w:p>
    <w:p w14:paraId="47B46340" w14:textId="77777777" w:rsidR="0025060F" w:rsidRPr="004336F7" w:rsidRDefault="0025060F" w:rsidP="003A6A50">
      <w:pPr>
        <w:pStyle w:val="Tekstkomentarza"/>
        <w:numPr>
          <w:ilvl w:val="0"/>
          <w:numId w:val="6"/>
        </w:numPr>
        <w:spacing w:line="276" w:lineRule="auto"/>
        <w:ind w:left="709" w:hanging="283"/>
        <w:jc w:val="both"/>
        <w:rPr>
          <w:rFonts w:asciiTheme="minorHAnsi" w:hAnsiTheme="minorHAnsi" w:cstheme="minorHAnsi"/>
          <w:color w:val="000000"/>
          <w:szCs w:val="20"/>
        </w:rPr>
      </w:pPr>
      <w:r w:rsidRPr="004336F7">
        <w:rPr>
          <w:rFonts w:asciiTheme="minorHAnsi" w:hAnsiTheme="minorHAnsi" w:cstheme="minorHAnsi"/>
          <w:color w:val="000000"/>
          <w:szCs w:val="20"/>
        </w:rPr>
        <w:t xml:space="preserve">gdy zwłoka w wykonaniu przedmiotu zamówienia przekroczy 30 dni, </w:t>
      </w:r>
    </w:p>
    <w:p w14:paraId="6E507174" w14:textId="77777777" w:rsidR="0025060F" w:rsidRPr="004336F7" w:rsidRDefault="0025060F" w:rsidP="003A6A50">
      <w:pPr>
        <w:pStyle w:val="Tekstkomentarza"/>
        <w:numPr>
          <w:ilvl w:val="0"/>
          <w:numId w:val="6"/>
        </w:numPr>
        <w:spacing w:line="276" w:lineRule="auto"/>
        <w:ind w:left="709" w:hanging="283"/>
        <w:jc w:val="both"/>
        <w:rPr>
          <w:rFonts w:asciiTheme="minorHAnsi" w:hAnsiTheme="minorHAnsi" w:cstheme="minorHAnsi"/>
          <w:color w:val="000000"/>
          <w:szCs w:val="20"/>
        </w:rPr>
      </w:pPr>
      <w:r w:rsidRPr="004336F7">
        <w:rPr>
          <w:rFonts w:asciiTheme="minorHAnsi" w:hAnsiTheme="minorHAnsi" w:cstheme="minorHAnsi"/>
          <w:color w:val="000000"/>
          <w:szCs w:val="20"/>
        </w:rPr>
        <w:t>gdy wykonawca bez zgody zamawiającego przerwał realizację robót i przerwa trwa dłużej niż 10 dni,</w:t>
      </w:r>
    </w:p>
    <w:p w14:paraId="1F1D5BDD" w14:textId="3EA0CFF8" w:rsidR="0025060F" w:rsidRPr="004336F7" w:rsidRDefault="0025060F" w:rsidP="003A6A50">
      <w:pPr>
        <w:pStyle w:val="Tekstkomentarza"/>
        <w:numPr>
          <w:ilvl w:val="0"/>
          <w:numId w:val="6"/>
        </w:numPr>
        <w:spacing w:line="276" w:lineRule="auto"/>
        <w:ind w:left="709" w:hanging="283"/>
        <w:jc w:val="both"/>
        <w:rPr>
          <w:rFonts w:asciiTheme="minorHAnsi" w:hAnsiTheme="minorHAnsi" w:cstheme="minorHAnsi"/>
          <w:color w:val="000000"/>
          <w:szCs w:val="20"/>
        </w:rPr>
      </w:pPr>
      <w:r w:rsidRPr="004336F7">
        <w:rPr>
          <w:rFonts w:asciiTheme="minorHAnsi" w:hAnsiTheme="minorHAnsi" w:cstheme="minorHAnsi"/>
          <w:color w:val="000000"/>
          <w:szCs w:val="20"/>
        </w:rPr>
        <w:t xml:space="preserve">gdy Wykonawca nie przekazał Zamawiającemu, w wyznaczonym terminie, dowodów ubezpieczenia, o którym mowa w </w:t>
      </w:r>
      <w:r w:rsidRPr="00E260BC">
        <w:rPr>
          <w:rFonts w:asciiTheme="minorHAnsi" w:hAnsiTheme="minorHAnsi" w:cstheme="minorHAnsi"/>
          <w:color w:val="000000"/>
          <w:szCs w:val="20"/>
        </w:rPr>
        <w:t xml:space="preserve">§ </w:t>
      </w:r>
      <w:r w:rsidR="00E260BC" w:rsidRPr="00E260BC">
        <w:rPr>
          <w:rFonts w:asciiTheme="minorHAnsi" w:hAnsiTheme="minorHAnsi" w:cstheme="minorHAnsi"/>
          <w:color w:val="000000"/>
          <w:szCs w:val="20"/>
        </w:rPr>
        <w:t>4</w:t>
      </w:r>
      <w:r w:rsidRPr="00E260BC">
        <w:rPr>
          <w:rFonts w:asciiTheme="minorHAnsi" w:hAnsiTheme="minorHAnsi" w:cstheme="minorHAnsi"/>
          <w:color w:val="000000"/>
          <w:szCs w:val="20"/>
        </w:rPr>
        <w:t xml:space="preserve"> </w:t>
      </w:r>
      <w:r w:rsidR="00C16BC7" w:rsidRPr="00E260BC">
        <w:rPr>
          <w:rFonts w:asciiTheme="minorHAnsi" w:hAnsiTheme="minorHAnsi" w:cstheme="minorHAnsi"/>
          <w:color w:val="000000"/>
          <w:szCs w:val="20"/>
        </w:rPr>
        <w:t>ust. 1 pkt 2</w:t>
      </w:r>
      <w:r w:rsidR="002A142D" w:rsidRPr="00E260BC">
        <w:rPr>
          <w:rFonts w:asciiTheme="minorHAnsi" w:hAnsiTheme="minorHAnsi" w:cstheme="minorHAnsi"/>
          <w:color w:val="000000"/>
          <w:szCs w:val="20"/>
        </w:rPr>
        <w:t>5</w:t>
      </w:r>
      <w:r w:rsidR="00C16BC7" w:rsidRPr="004336F7">
        <w:rPr>
          <w:rFonts w:asciiTheme="minorHAnsi" w:hAnsiTheme="minorHAnsi" w:cstheme="minorHAnsi"/>
          <w:color w:val="000000"/>
          <w:szCs w:val="20"/>
        </w:rPr>
        <w:t xml:space="preserve"> </w:t>
      </w:r>
      <w:r w:rsidRPr="004336F7">
        <w:rPr>
          <w:rFonts w:asciiTheme="minorHAnsi" w:hAnsiTheme="minorHAnsi" w:cstheme="minorHAnsi"/>
          <w:color w:val="000000"/>
          <w:szCs w:val="20"/>
        </w:rPr>
        <w:t>lub nie zapewnił jego ciągłości w okresach wynikających z umowy,</w:t>
      </w:r>
    </w:p>
    <w:p w14:paraId="4459F657" w14:textId="1A7C4A5C" w:rsidR="0025060F" w:rsidRPr="004336F7" w:rsidRDefault="0025060F" w:rsidP="003A6A50">
      <w:pPr>
        <w:pStyle w:val="Tekstkomentarza"/>
        <w:numPr>
          <w:ilvl w:val="0"/>
          <w:numId w:val="6"/>
        </w:numPr>
        <w:spacing w:line="276" w:lineRule="auto"/>
        <w:ind w:left="709" w:hanging="283"/>
        <w:jc w:val="both"/>
        <w:rPr>
          <w:rFonts w:asciiTheme="minorHAnsi" w:hAnsiTheme="minorHAnsi" w:cstheme="minorHAnsi"/>
          <w:color w:val="000000"/>
          <w:szCs w:val="20"/>
        </w:rPr>
      </w:pPr>
      <w:r w:rsidRPr="004336F7">
        <w:rPr>
          <w:rFonts w:asciiTheme="minorHAnsi" w:hAnsiTheme="minorHAnsi" w:cstheme="minorHAnsi"/>
          <w:color w:val="000000"/>
          <w:szCs w:val="20"/>
        </w:rPr>
        <w:t>wystąpiła konieczność co najmniej trzykrotnego dokonania przez Zamawiającego bezpośredniej zapłaty podwykonawcy lub dalszemu podwykonawcy</w:t>
      </w:r>
      <w:r w:rsidR="00FA0903" w:rsidRPr="004336F7">
        <w:rPr>
          <w:rFonts w:asciiTheme="minorHAnsi" w:hAnsiTheme="minorHAnsi" w:cstheme="minorHAnsi"/>
          <w:color w:val="000000"/>
          <w:szCs w:val="20"/>
        </w:rPr>
        <w:t xml:space="preserve"> albo gdy wartość dokonanych zastępczo przez Zamawiającego płatności przekracza 5% wynagrodzenia Wykonawcy brutto</w:t>
      </w:r>
      <w:r w:rsidRPr="004336F7">
        <w:rPr>
          <w:rFonts w:asciiTheme="minorHAnsi" w:hAnsiTheme="minorHAnsi" w:cstheme="minorHAnsi"/>
          <w:color w:val="000000"/>
          <w:szCs w:val="20"/>
        </w:rPr>
        <w:t>,</w:t>
      </w:r>
    </w:p>
    <w:p w14:paraId="4A4C4544" w14:textId="474DF5E4" w:rsidR="0025060F" w:rsidRPr="004336F7" w:rsidRDefault="0025060F" w:rsidP="003A6A50">
      <w:pPr>
        <w:pStyle w:val="Tekstkomentarza"/>
        <w:numPr>
          <w:ilvl w:val="0"/>
          <w:numId w:val="6"/>
        </w:numPr>
        <w:spacing w:line="276" w:lineRule="auto"/>
        <w:ind w:left="709" w:hanging="283"/>
        <w:jc w:val="both"/>
        <w:rPr>
          <w:rFonts w:asciiTheme="minorHAnsi" w:hAnsiTheme="minorHAnsi" w:cstheme="minorHAnsi"/>
          <w:color w:val="000000"/>
          <w:szCs w:val="20"/>
        </w:rPr>
      </w:pPr>
      <w:r w:rsidRPr="004336F7">
        <w:rPr>
          <w:rFonts w:asciiTheme="minorHAnsi" w:hAnsiTheme="minorHAnsi" w:cstheme="minorHAnsi"/>
          <w:color w:val="000000"/>
          <w:szCs w:val="20"/>
        </w:rPr>
        <w:lastRenderedPageBreak/>
        <w:t xml:space="preserve">w przypadku wystąpienia okoliczności, o których mowa w </w:t>
      </w:r>
      <w:r w:rsidR="00762D3F" w:rsidRPr="004336F7">
        <w:rPr>
          <w:rFonts w:asciiTheme="minorHAnsi" w:hAnsiTheme="minorHAnsi" w:cstheme="minorHAnsi"/>
          <w:color w:val="000000"/>
          <w:szCs w:val="20"/>
        </w:rPr>
        <w:t>a</w:t>
      </w:r>
      <w:r w:rsidR="00862121" w:rsidRPr="004336F7">
        <w:rPr>
          <w:rFonts w:asciiTheme="minorHAnsi" w:hAnsiTheme="minorHAnsi" w:cstheme="minorHAnsi"/>
          <w:color w:val="000000"/>
          <w:szCs w:val="20"/>
        </w:rPr>
        <w:t>rt.</w:t>
      </w:r>
      <w:r w:rsidRPr="004336F7">
        <w:rPr>
          <w:rFonts w:asciiTheme="minorHAnsi" w:hAnsiTheme="minorHAnsi" w:cstheme="minorHAnsi"/>
          <w:color w:val="000000"/>
          <w:szCs w:val="20"/>
        </w:rPr>
        <w:t xml:space="preserve"> 635 kodeksu cywilnego,</w:t>
      </w:r>
    </w:p>
    <w:p w14:paraId="6B0A1D7D" w14:textId="2BF02C82" w:rsidR="0025060F" w:rsidRPr="004336F7" w:rsidRDefault="0025060F" w:rsidP="003A6A50">
      <w:pPr>
        <w:pStyle w:val="Tekstkomentarza"/>
        <w:numPr>
          <w:ilvl w:val="0"/>
          <w:numId w:val="6"/>
        </w:numPr>
        <w:spacing w:line="276" w:lineRule="auto"/>
        <w:ind w:left="709" w:hanging="283"/>
        <w:jc w:val="both"/>
        <w:rPr>
          <w:rFonts w:asciiTheme="minorHAnsi" w:hAnsiTheme="minorHAnsi" w:cstheme="minorHAnsi"/>
          <w:color w:val="000000"/>
          <w:szCs w:val="20"/>
        </w:rPr>
      </w:pPr>
      <w:r w:rsidRPr="004336F7">
        <w:rPr>
          <w:rFonts w:asciiTheme="minorHAnsi" w:hAnsiTheme="minorHAnsi" w:cstheme="minorHAnsi"/>
          <w:color w:val="000000"/>
          <w:szCs w:val="20"/>
        </w:rPr>
        <w:t xml:space="preserve">w przypadku co najmniej dwukrotnego uchybienia obowiązkowi określonemu </w:t>
      </w:r>
      <w:r w:rsidRPr="004336F7">
        <w:rPr>
          <w:rFonts w:asciiTheme="minorHAnsi" w:hAnsiTheme="minorHAnsi" w:cstheme="minorHAnsi"/>
          <w:color w:val="000000"/>
          <w:szCs w:val="20"/>
        </w:rPr>
        <w:br/>
        <w:t>w § 1</w:t>
      </w:r>
      <w:r w:rsidR="00F3742B">
        <w:rPr>
          <w:rFonts w:asciiTheme="minorHAnsi" w:hAnsiTheme="minorHAnsi" w:cstheme="minorHAnsi"/>
          <w:color w:val="000000"/>
          <w:szCs w:val="20"/>
        </w:rPr>
        <w:t>1</w:t>
      </w:r>
      <w:r w:rsidRPr="004336F7">
        <w:rPr>
          <w:rFonts w:asciiTheme="minorHAnsi" w:hAnsiTheme="minorHAnsi" w:cstheme="minorHAnsi"/>
          <w:color w:val="000000"/>
          <w:szCs w:val="20"/>
        </w:rPr>
        <w:t xml:space="preserve"> ust. 1,</w:t>
      </w:r>
    </w:p>
    <w:p w14:paraId="7E1A31CD" w14:textId="7B08158A" w:rsidR="0025060F" w:rsidRPr="004336F7" w:rsidRDefault="0025060F" w:rsidP="003A6A50">
      <w:pPr>
        <w:pStyle w:val="Tekstkomentarza"/>
        <w:numPr>
          <w:ilvl w:val="0"/>
          <w:numId w:val="6"/>
        </w:numPr>
        <w:spacing w:line="276" w:lineRule="auto"/>
        <w:ind w:left="709" w:hanging="283"/>
        <w:jc w:val="both"/>
        <w:rPr>
          <w:rFonts w:asciiTheme="minorHAnsi" w:hAnsiTheme="minorHAnsi" w:cstheme="minorHAnsi"/>
          <w:color w:val="000000"/>
          <w:szCs w:val="20"/>
        </w:rPr>
      </w:pPr>
      <w:r w:rsidRPr="004336F7">
        <w:rPr>
          <w:rFonts w:asciiTheme="minorHAnsi" w:hAnsiTheme="minorHAnsi" w:cstheme="minorHAnsi"/>
          <w:color w:val="000000"/>
          <w:szCs w:val="20"/>
        </w:rPr>
        <w:t xml:space="preserve">w przypadku co najmniej dwukrotnego niezłożenia </w:t>
      </w:r>
      <w:r w:rsidR="00854199" w:rsidRPr="004336F7">
        <w:rPr>
          <w:rFonts w:asciiTheme="minorHAnsi" w:hAnsiTheme="minorHAnsi" w:cstheme="minorHAnsi"/>
          <w:color w:val="000000"/>
          <w:szCs w:val="20"/>
        </w:rPr>
        <w:t xml:space="preserve">oświadczenia lub </w:t>
      </w:r>
      <w:r w:rsidRPr="004336F7">
        <w:rPr>
          <w:rFonts w:asciiTheme="minorHAnsi" w:hAnsiTheme="minorHAnsi" w:cstheme="minorHAnsi"/>
          <w:color w:val="000000"/>
          <w:szCs w:val="20"/>
        </w:rPr>
        <w:t>oświadczeń, o których mowa w § 1</w:t>
      </w:r>
      <w:r w:rsidR="00766297">
        <w:rPr>
          <w:rFonts w:asciiTheme="minorHAnsi" w:hAnsiTheme="minorHAnsi" w:cstheme="minorHAnsi"/>
          <w:color w:val="000000"/>
          <w:szCs w:val="20"/>
        </w:rPr>
        <w:t>1</w:t>
      </w:r>
      <w:r w:rsidRPr="004336F7">
        <w:rPr>
          <w:rFonts w:asciiTheme="minorHAnsi" w:hAnsiTheme="minorHAnsi" w:cstheme="minorHAnsi"/>
          <w:color w:val="000000"/>
          <w:szCs w:val="20"/>
        </w:rPr>
        <w:t xml:space="preserve"> ust. </w:t>
      </w:r>
      <w:r w:rsidR="00766297">
        <w:rPr>
          <w:rFonts w:asciiTheme="minorHAnsi" w:hAnsiTheme="minorHAnsi" w:cstheme="minorHAnsi"/>
          <w:color w:val="000000"/>
          <w:szCs w:val="20"/>
        </w:rPr>
        <w:t>2</w:t>
      </w:r>
      <w:r w:rsidRPr="004336F7">
        <w:rPr>
          <w:rFonts w:asciiTheme="minorHAnsi" w:hAnsiTheme="minorHAnsi" w:cstheme="minorHAnsi"/>
          <w:color w:val="000000"/>
          <w:szCs w:val="20"/>
        </w:rPr>
        <w:t xml:space="preserve">, pomimo </w:t>
      </w:r>
      <w:r w:rsidR="00854199" w:rsidRPr="004336F7">
        <w:rPr>
          <w:rFonts w:asciiTheme="minorHAnsi" w:hAnsiTheme="minorHAnsi" w:cstheme="minorHAnsi"/>
          <w:color w:val="000000"/>
          <w:szCs w:val="20"/>
        </w:rPr>
        <w:t>co najmniej dwukrotnego wezwania do złożenia takiego oświadczenia lub takich oświadczeń</w:t>
      </w:r>
      <w:r w:rsidR="003A6A50">
        <w:rPr>
          <w:rFonts w:asciiTheme="minorHAnsi" w:hAnsiTheme="minorHAnsi" w:cstheme="minorHAnsi"/>
          <w:color w:val="000000"/>
          <w:szCs w:val="20"/>
        </w:rPr>
        <w:t>.</w:t>
      </w:r>
    </w:p>
    <w:p w14:paraId="4DF58D2B" w14:textId="5178977C" w:rsidR="0025060F" w:rsidRPr="004336F7" w:rsidRDefault="0025060F">
      <w:pPr>
        <w:pStyle w:val="Tekstkomentarza"/>
        <w:numPr>
          <w:ilvl w:val="0"/>
          <w:numId w:val="5"/>
        </w:numPr>
        <w:spacing w:line="276" w:lineRule="auto"/>
        <w:jc w:val="both"/>
        <w:rPr>
          <w:rFonts w:asciiTheme="minorHAnsi" w:hAnsiTheme="minorHAnsi" w:cstheme="minorHAnsi"/>
          <w:color w:val="000000"/>
          <w:szCs w:val="20"/>
        </w:rPr>
      </w:pPr>
      <w:r w:rsidRPr="004336F7">
        <w:rPr>
          <w:rFonts w:asciiTheme="minorHAnsi" w:hAnsiTheme="minorHAnsi" w:cstheme="minorHAnsi"/>
          <w:color w:val="000000"/>
          <w:szCs w:val="20"/>
        </w:rPr>
        <w:t xml:space="preserve">W przypadkach określonych w ust. 1, odstąpienie od umowy może nastąpić w terminie </w:t>
      </w:r>
      <w:r w:rsidR="00402769" w:rsidRPr="004336F7">
        <w:rPr>
          <w:rFonts w:asciiTheme="minorHAnsi" w:hAnsiTheme="minorHAnsi" w:cstheme="minorHAnsi"/>
          <w:color w:val="000000"/>
          <w:szCs w:val="20"/>
        </w:rPr>
        <w:t>9</w:t>
      </w:r>
      <w:r w:rsidR="00314D46" w:rsidRPr="004336F7">
        <w:rPr>
          <w:rFonts w:asciiTheme="minorHAnsi" w:hAnsiTheme="minorHAnsi" w:cstheme="minorHAnsi"/>
          <w:color w:val="000000"/>
          <w:szCs w:val="20"/>
        </w:rPr>
        <w:t xml:space="preserve">0 </w:t>
      </w:r>
      <w:r w:rsidRPr="004336F7">
        <w:rPr>
          <w:rFonts w:asciiTheme="minorHAnsi" w:hAnsiTheme="minorHAnsi" w:cstheme="minorHAnsi"/>
          <w:color w:val="000000"/>
          <w:szCs w:val="20"/>
        </w:rPr>
        <w:t xml:space="preserve">dni od powzięcia wiadomości o zaistnieniu okoliczności, o których mowa w ust. 1. </w:t>
      </w:r>
    </w:p>
    <w:p w14:paraId="603582A9" w14:textId="77777777" w:rsidR="0025060F" w:rsidRPr="004336F7" w:rsidRDefault="0025060F">
      <w:pPr>
        <w:pStyle w:val="Tekstkomentarza"/>
        <w:numPr>
          <w:ilvl w:val="0"/>
          <w:numId w:val="5"/>
        </w:numPr>
        <w:spacing w:line="276" w:lineRule="auto"/>
        <w:jc w:val="both"/>
        <w:rPr>
          <w:rFonts w:asciiTheme="minorHAnsi" w:hAnsiTheme="minorHAnsi" w:cstheme="minorHAnsi"/>
          <w:color w:val="000000"/>
          <w:szCs w:val="20"/>
        </w:rPr>
      </w:pPr>
      <w:r w:rsidRPr="004336F7">
        <w:rPr>
          <w:rFonts w:asciiTheme="minorHAnsi" w:hAnsiTheme="minorHAnsi" w:cstheme="minorHAnsi"/>
          <w:color w:val="000000"/>
          <w:szCs w:val="20"/>
        </w:rPr>
        <w:t>Odstąpienie od umowy powinno nastąpić w formie pisemnej lub formie elektronicznej pod rygorem nieważności takiego odstąpienia i powinno zawierać uzasadnienie.</w:t>
      </w:r>
    </w:p>
    <w:p w14:paraId="7FE277A4" w14:textId="77777777" w:rsidR="0025060F" w:rsidRPr="004336F7" w:rsidRDefault="0025060F">
      <w:pPr>
        <w:pStyle w:val="Tekstkomentarza"/>
        <w:numPr>
          <w:ilvl w:val="0"/>
          <w:numId w:val="5"/>
        </w:numPr>
        <w:spacing w:line="276" w:lineRule="auto"/>
        <w:jc w:val="both"/>
        <w:rPr>
          <w:rFonts w:asciiTheme="minorHAnsi" w:hAnsiTheme="minorHAnsi" w:cstheme="minorHAnsi"/>
          <w:color w:val="000000"/>
          <w:szCs w:val="20"/>
        </w:rPr>
      </w:pPr>
      <w:r w:rsidRPr="004336F7">
        <w:rPr>
          <w:rFonts w:asciiTheme="minorHAnsi" w:hAnsiTheme="minorHAnsi" w:cstheme="minorHAnsi"/>
          <w:color w:val="000000"/>
          <w:szCs w:val="20"/>
        </w:rPr>
        <w:t>W wypadku odstąpienia od umowy, Wykonawcę oraz Zamawiającego obciążają następujące obowiązki szczegółowe:</w:t>
      </w:r>
    </w:p>
    <w:p w14:paraId="2E14BE26" w14:textId="77777777" w:rsidR="0025060F" w:rsidRPr="004336F7" w:rsidRDefault="0025060F">
      <w:pPr>
        <w:pStyle w:val="Tekstkomentarza"/>
        <w:numPr>
          <w:ilvl w:val="0"/>
          <w:numId w:val="7"/>
        </w:numPr>
        <w:spacing w:line="276" w:lineRule="auto"/>
        <w:jc w:val="both"/>
        <w:rPr>
          <w:rFonts w:asciiTheme="minorHAnsi" w:hAnsiTheme="minorHAnsi" w:cstheme="minorHAnsi"/>
          <w:color w:val="000000"/>
          <w:szCs w:val="20"/>
        </w:rPr>
      </w:pPr>
      <w:r w:rsidRPr="004336F7">
        <w:rPr>
          <w:rFonts w:asciiTheme="minorHAnsi" w:hAnsiTheme="minorHAnsi" w:cstheme="minorHAnsi"/>
          <w:color w:val="000000"/>
          <w:szCs w:val="20"/>
        </w:rPr>
        <w:t>w terminie wspólnie uzgodnionym przez strony, ale nie dłuższym niż 14 dni od daty odstąpienia od umowy, Wykonawca, przy udziale Zamawiającego, sporządzi szczegółowy protokół inwentaryzacji robót w toku, według stanu na dzień odstąpienia.</w:t>
      </w:r>
    </w:p>
    <w:p w14:paraId="6CCF7D1C" w14:textId="77777777" w:rsidR="0025060F" w:rsidRPr="004336F7" w:rsidRDefault="0025060F">
      <w:pPr>
        <w:pStyle w:val="Tekstkomentarza"/>
        <w:numPr>
          <w:ilvl w:val="0"/>
          <w:numId w:val="7"/>
        </w:numPr>
        <w:spacing w:line="276" w:lineRule="auto"/>
        <w:jc w:val="both"/>
        <w:rPr>
          <w:rFonts w:asciiTheme="minorHAnsi" w:hAnsiTheme="minorHAnsi" w:cstheme="minorHAnsi"/>
          <w:color w:val="000000"/>
          <w:szCs w:val="20"/>
        </w:rPr>
      </w:pPr>
      <w:r w:rsidRPr="004336F7">
        <w:rPr>
          <w:rFonts w:asciiTheme="minorHAnsi" w:hAnsiTheme="minorHAnsi" w:cstheme="minorHAnsi"/>
          <w:color w:val="000000"/>
          <w:szCs w:val="20"/>
        </w:rPr>
        <w:t>Wykonawca niezwłocznie, a najpóźniej w terminie 3 dni od dnia odstąpienia od umowy, zabezpieczy przerwane roboty w uzgodnieniu z inspektorem nadzoru na koszt tej strony, z której winy nastąpiło odstąpienie od umowy.</w:t>
      </w:r>
    </w:p>
    <w:p w14:paraId="6EFF9C0C" w14:textId="77777777" w:rsidR="0025060F" w:rsidRPr="004336F7" w:rsidRDefault="0025060F">
      <w:pPr>
        <w:pStyle w:val="Tekstkomentarza"/>
        <w:numPr>
          <w:ilvl w:val="0"/>
          <w:numId w:val="7"/>
        </w:numPr>
        <w:spacing w:line="276" w:lineRule="auto"/>
        <w:jc w:val="both"/>
        <w:rPr>
          <w:rFonts w:asciiTheme="minorHAnsi" w:hAnsiTheme="minorHAnsi" w:cstheme="minorHAnsi"/>
          <w:color w:val="000000"/>
          <w:szCs w:val="20"/>
        </w:rPr>
      </w:pPr>
      <w:r w:rsidRPr="004336F7">
        <w:rPr>
          <w:rFonts w:asciiTheme="minorHAnsi" w:hAnsiTheme="minorHAnsi" w:cstheme="minorHAnsi"/>
          <w:color w:val="000000"/>
          <w:szCs w:val="20"/>
        </w:rPr>
        <w:t>Wykonawca w terminie 7 dni od dnia odstąpienia od umowy sporządzi wykaz materiałów według stanu na dzień odstąpienia od umowy, które nie mogą być wykorzystane przez Wykonawcę do realizacji innych robót nieobjętych umową,</w:t>
      </w:r>
    </w:p>
    <w:p w14:paraId="5F126262" w14:textId="77777777" w:rsidR="0025060F" w:rsidRPr="004336F7" w:rsidRDefault="0025060F">
      <w:pPr>
        <w:pStyle w:val="Tekstkomentarza"/>
        <w:numPr>
          <w:ilvl w:val="0"/>
          <w:numId w:val="7"/>
        </w:numPr>
        <w:spacing w:line="276" w:lineRule="auto"/>
        <w:jc w:val="both"/>
        <w:rPr>
          <w:rFonts w:asciiTheme="minorHAnsi" w:hAnsiTheme="minorHAnsi" w:cstheme="minorHAnsi"/>
          <w:color w:val="000000"/>
          <w:szCs w:val="20"/>
        </w:rPr>
      </w:pPr>
      <w:r w:rsidRPr="004336F7">
        <w:rPr>
          <w:rFonts w:asciiTheme="minorHAnsi" w:hAnsiTheme="minorHAnsi" w:cstheme="minorHAnsi"/>
          <w:color w:val="000000"/>
          <w:szCs w:val="20"/>
        </w:rPr>
        <w:t>Wykonawca niezwłocznie, a najpóźniej w terminie 7 dni roboczych od daty odstąpienia od umowy, zgłosi do odbioru roboty przerwane i roboty zabezpieczające.</w:t>
      </w:r>
    </w:p>
    <w:p w14:paraId="5F552457" w14:textId="77777777" w:rsidR="0025060F" w:rsidRPr="004336F7" w:rsidRDefault="0025060F">
      <w:pPr>
        <w:pStyle w:val="Tekstkomentarza"/>
        <w:numPr>
          <w:ilvl w:val="0"/>
          <w:numId w:val="7"/>
        </w:numPr>
        <w:spacing w:line="276" w:lineRule="auto"/>
        <w:jc w:val="both"/>
        <w:rPr>
          <w:rFonts w:asciiTheme="minorHAnsi" w:hAnsiTheme="minorHAnsi" w:cstheme="minorHAnsi"/>
          <w:color w:val="000000"/>
          <w:szCs w:val="20"/>
        </w:rPr>
      </w:pPr>
      <w:r w:rsidRPr="004336F7">
        <w:rPr>
          <w:rFonts w:asciiTheme="minorHAnsi" w:hAnsiTheme="minorHAnsi" w:cstheme="minorHAnsi"/>
          <w:color w:val="000000"/>
          <w:szCs w:val="20"/>
        </w:rPr>
        <w:t>Wykonawca niezwłocznie, a najpóźniej w terminie 30 dni od daty odstąpienia od umowy, usunie z placu budowy urządzenia zaplecza przez niego dostarczone lub wzniesione.</w:t>
      </w:r>
    </w:p>
    <w:p w14:paraId="605FF62B" w14:textId="65001E0F" w:rsidR="0025060F" w:rsidRPr="004336F7" w:rsidRDefault="0025060F">
      <w:pPr>
        <w:pStyle w:val="Tekstkomentarza"/>
        <w:numPr>
          <w:ilvl w:val="0"/>
          <w:numId w:val="7"/>
        </w:numPr>
        <w:spacing w:line="276" w:lineRule="auto"/>
        <w:jc w:val="both"/>
        <w:rPr>
          <w:rFonts w:asciiTheme="minorHAnsi" w:hAnsiTheme="minorHAnsi" w:cstheme="minorHAnsi"/>
          <w:color w:val="000000"/>
          <w:szCs w:val="20"/>
        </w:rPr>
      </w:pPr>
      <w:r w:rsidRPr="004336F7">
        <w:rPr>
          <w:rFonts w:asciiTheme="minorHAnsi" w:hAnsiTheme="minorHAnsi" w:cstheme="minorHAnsi"/>
          <w:color w:val="000000"/>
          <w:szCs w:val="20"/>
        </w:rPr>
        <w:t xml:space="preserve">Wykonawca natychmiast wstrzyma wykonywanie robót, poza </w:t>
      </w:r>
      <w:r w:rsidR="00854199" w:rsidRPr="004336F7">
        <w:rPr>
          <w:rFonts w:asciiTheme="minorHAnsi" w:hAnsiTheme="minorHAnsi" w:cstheme="minorHAnsi"/>
          <w:color w:val="000000"/>
          <w:szCs w:val="20"/>
        </w:rPr>
        <w:t xml:space="preserve">robotami </w:t>
      </w:r>
      <w:r w:rsidRPr="004336F7">
        <w:rPr>
          <w:rFonts w:asciiTheme="minorHAnsi" w:hAnsiTheme="minorHAnsi" w:cstheme="minorHAnsi"/>
          <w:color w:val="000000"/>
          <w:szCs w:val="20"/>
        </w:rPr>
        <w:t>mającymi na celu ochronę życia i własności, i zabezpieczy przerwane roboty oraz zabezpieczy teren budowy i opuści go w terminie wskazanym przez Zamawiającego.</w:t>
      </w:r>
    </w:p>
    <w:p w14:paraId="5C73C448" w14:textId="77777777" w:rsidR="0025060F" w:rsidRPr="004336F7" w:rsidRDefault="0025060F">
      <w:pPr>
        <w:pStyle w:val="Tekstkomentarza"/>
        <w:numPr>
          <w:ilvl w:val="0"/>
          <w:numId w:val="7"/>
        </w:numPr>
        <w:spacing w:line="276" w:lineRule="auto"/>
        <w:jc w:val="both"/>
        <w:rPr>
          <w:rFonts w:asciiTheme="minorHAnsi" w:hAnsiTheme="minorHAnsi" w:cstheme="minorHAnsi"/>
          <w:color w:val="000000"/>
          <w:szCs w:val="20"/>
        </w:rPr>
      </w:pPr>
      <w:r w:rsidRPr="004336F7">
        <w:rPr>
          <w:rFonts w:asciiTheme="minorHAnsi" w:hAnsiTheme="minorHAnsi" w:cstheme="minorHAnsi"/>
          <w:color w:val="000000"/>
          <w:szCs w:val="20"/>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603DF73D" w14:textId="783900FC" w:rsidR="0025060F" w:rsidRPr="004336F7" w:rsidRDefault="0025060F">
      <w:pPr>
        <w:pStyle w:val="Tekstkomentarza"/>
        <w:numPr>
          <w:ilvl w:val="0"/>
          <w:numId w:val="5"/>
        </w:numPr>
        <w:spacing w:line="276" w:lineRule="auto"/>
        <w:jc w:val="both"/>
        <w:rPr>
          <w:rFonts w:asciiTheme="minorHAnsi" w:hAnsiTheme="minorHAnsi" w:cstheme="minorHAnsi"/>
          <w:color w:val="000000"/>
          <w:szCs w:val="20"/>
        </w:rPr>
      </w:pPr>
      <w:r w:rsidRPr="004336F7">
        <w:rPr>
          <w:rFonts w:asciiTheme="minorHAnsi" w:hAnsiTheme="minorHAnsi" w:cstheme="minorHAnsi"/>
          <w:color w:val="000000"/>
          <w:szCs w:val="20"/>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nadające się do wbudowania </w:t>
      </w:r>
      <w:r w:rsidR="00126154" w:rsidRPr="004336F7">
        <w:rPr>
          <w:rFonts w:asciiTheme="minorHAnsi" w:hAnsiTheme="minorHAnsi" w:cstheme="minorHAnsi"/>
          <w:color w:val="000000"/>
          <w:szCs w:val="20"/>
        </w:rPr>
        <w:t xml:space="preserve">wyłącznie </w:t>
      </w:r>
      <w:r w:rsidRPr="004336F7">
        <w:rPr>
          <w:rFonts w:asciiTheme="minorHAnsi" w:hAnsiTheme="minorHAnsi" w:cstheme="minorHAnsi"/>
          <w:color w:val="000000"/>
          <w:szCs w:val="20"/>
        </w:rPr>
        <w:t>w obiekt</w:t>
      </w:r>
      <w:r w:rsidR="00126154" w:rsidRPr="004336F7">
        <w:rPr>
          <w:rFonts w:asciiTheme="minorHAnsi" w:hAnsiTheme="minorHAnsi" w:cstheme="minorHAnsi"/>
          <w:color w:val="000000"/>
          <w:szCs w:val="20"/>
        </w:rPr>
        <w:t xml:space="preserve"> będący przedmiotem umowy</w:t>
      </w:r>
      <w:r w:rsidRPr="004336F7">
        <w:rPr>
          <w:rFonts w:asciiTheme="minorHAnsi" w:hAnsiTheme="minorHAnsi" w:cstheme="minorHAnsi"/>
          <w:color w:val="000000"/>
          <w:szCs w:val="20"/>
        </w:rPr>
        <w:t>.</w:t>
      </w:r>
    </w:p>
    <w:p w14:paraId="4442CD61" w14:textId="3DE7CED7" w:rsidR="0025060F" w:rsidRPr="004336F7" w:rsidRDefault="0025060F">
      <w:pPr>
        <w:pStyle w:val="Tekstkomentarza"/>
        <w:numPr>
          <w:ilvl w:val="0"/>
          <w:numId w:val="5"/>
        </w:numPr>
        <w:spacing w:line="276" w:lineRule="auto"/>
        <w:jc w:val="both"/>
        <w:rPr>
          <w:rFonts w:asciiTheme="minorHAnsi" w:hAnsiTheme="minorHAnsi" w:cstheme="minorHAnsi"/>
          <w:color w:val="000000"/>
          <w:szCs w:val="20"/>
        </w:rPr>
      </w:pPr>
      <w:r w:rsidRPr="004336F7">
        <w:rPr>
          <w:rFonts w:asciiTheme="minorHAnsi" w:hAnsiTheme="minorHAnsi" w:cstheme="minorHAnsi"/>
          <w:color w:val="000000"/>
          <w:szCs w:val="20"/>
        </w:rPr>
        <w:t xml:space="preserve">W przypadku braku współdziałania ze strony wykonawcy i niewykonywania przez niego obowiązków wynikających z ust. 4 czynności te przeprowadzi lub zorganizuje zamawiający i obciąży ich kosztami </w:t>
      </w:r>
      <w:r w:rsidR="00126154" w:rsidRPr="004336F7">
        <w:rPr>
          <w:rFonts w:asciiTheme="minorHAnsi" w:hAnsiTheme="minorHAnsi" w:cstheme="minorHAnsi"/>
          <w:color w:val="000000"/>
          <w:szCs w:val="20"/>
        </w:rPr>
        <w:t>W</w:t>
      </w:r>
      <w:r w:rsidRPr="004336F7">
        <w:rPr>
          <w:rFonts w:asciiTheme="minorHAnsi" w:hAnsiTheme="minorHAnsi" w:cstheme="minorHAnsi"/>
          <w:color w:val="000000"/>
          <w:szCs w:val="20"/>
        </w:rPr>
        <w:t>ykonawcę.</w:t>
      </w:r>
    </w:p>
    <w:p w14:paraId="097398D9" w14:textId="766C1EE0" w:rsidR="0025060F" w:rsidRPr="004336F7" w:rsidRDefault="00C80988">
      <w:pPr>
        <w:pStyle w:val="Tekstkomentarza"/>
        <w:numPr>
          <w:ilvl w:val="0"/>
          <w:numId w:val="5"/>
        </w:numPr>
        <w:spacing w:line="276" w:lineRule="auto"/>
        <w:jc w:val="both"/>
        <w:rPr>
          <w:rFonts w:asciiTheme="minorHAnsi" w:hAnsiTheme="minorHAnsi" w:cstheme="minorHAnsi"/>
          <w:color w:val="000000"/>
          <w:szCs w:val="20"/>
        </w:rPr>
      </w:pPr>
      <w:r w:rsidRPr="004336F7">
        <w:rPr>
          <w:rFonts w:asciiTheme="minorHAnsi" w:hAnsiTheme="minorHAnsi" w:cstheme="minorHAnsi"/>
          <w:color w:val="000000"/>
          <w:szCs w:val="20"/>
        </w:rPr>
        <w:t xml:space="preserve">W przypadku skorzystania przez Zamawiającego z uprawnienia do odstąpienia od umowy - bez uszczerbku dla innych postanowień niniejszej umowy, Zamawiający ma prawo odebrać tylko prawidłowo wykonaną część prac oraz odstąpić od umowy w pozostałym zakresie (odstąpienie od umowy w części). W takim przypadku, Zamawiający może żądać naprawienia wynikłej stąd szkody w pełnym zakresie, w tym m. in. poprzez obciążenie Wykonawcy wszelkimi kosztami i wydatkami związanymi z samodzielnym wykonaniem pozostałej części prac </w:t>
      </w:r>
      <w:r w:rsidR="00126154" w:rsidRPr="004336F7">
        <w:rPr>
          <w:rFonts w:asciiTheme="minorHAnsi" w:hAnsiTheme="minorHAnsi" w:cstheme="minorHAnsi"/>
          <w:color w:val="000000"/>
          <w:szCs w:val="20"/>
        </w:rPr>
        <w:t xml:space="preserve">przez Zamawiającego </w:t>
      </w:r>
      <w:r w:rsidRPr="004336F7">
        <w:rPr>
          <w:rFonts w:asciiTheme="minorHAnsi" w:hAnsiTheme="minorHAnsi" w:cstheme="minorHAnsi"/>
          <w:color w:val="000000"/>
          <w:szCs w:val="20"/>
        </w:rPr>
        <w:t>lub powierzeniem ich prowadzenia i zakończenia innemu wykonawcy.</w:t>
      </w:r>
    </w:p>
    <w:bookmarkEnd w:id="10"/>
    <w:p w14:paraId="331F3885" w14:textId="77777777" w:rsidR="006A5F33" w:rsidRPr="004336F7" w:rsidRDefault="006A5F33" w:rsidP="00417036">
      <w:pPr>
        <w:pStyle w:val="Standard"/>
        <w:spacing w:line="276" w:lineRule="auto"/>
        <w:jc w:val="center"/>
        <w:rPr>
          <w:rFonts w:asciiTheme="minorHAnsi" w:hAnsiTheme="minorHAnsi" w:cstheme="minorHAnsi"/>
          <w:b/>
          <w:bCs/>
          <w:color w:val="1C1C1C"/>
          <w:sz w:val="20"/>
          <w:szCs w:val="20"/>
        </w:rPr>
      </w:pPr>
    </w:p>
    <w:p w14:paraId="5E267387" w14:textId="7127FC95" w:rsidR="002E34A9" w:rsidRPr="004336F7" w:rsidRDefault="00C80988" w:rsidP="00417036">
      <w:pPr>
        <w:pStyle w:val="Standard"/>
        <w:spacing w:line="276" w:lineRule="auto"/>
        <w:jc w:val="center"/>
        <w:rPr>
          <w:rFonts w:asciiTheme="minorHAnsi" w:hAnsiTheme="minorHAnsi" w:cstheme="minorHAnsi"/>
          <w:sz w:val="20"/>
          <w:szCs w:val="20"/>
        </w:rPr>
      </w:pPr>
      <w:r w:rsidRPr="004336F7">
        <w:rPr>
          <w:rFonts w:asciiTheme="minorHAnsi" w:hAnsiTheme="minorHAnsi" w:cstheme="minorHAnsi"/>
          <w:b/>
          <w:bCs/>
          <w:color w:val="1C1C1C"/>
          <w:sz w:val="20"/>
          <w:szCs w:val="20"/>
        </w:rPr>
        <w:t>§ 1</w:t>
      </w:r>
      <w:r w:rsidR="004C30E4">
        <w:rPr>
          <w:rFonts w:asciiTheme="minorHAnsi" w:hAnsiTheme="minorHAnsi" w:cstheme="minorHAnsi"/>
          <w:b/>
          <w:bCs/>
          <w:color w:val="1C1C1C"/>
          <w:sz w:val="20"/>
          <w:szCs w:val="20"/>
        </w:rPr>
        <w:t>4</w:t>
      </w:r>
      <w:r w:rsidRPr="004336F7">
        <w:rPr>
          <w:rFonts w:asciiTheme="minorHAnsi" w:hAnsiTheme="minorHAnsi" w:cstheme="minorHAnsi"/>
          <w:b/>
          <w:bCs/>
          <w:color w:val="1C1C1C"/>
          <w:sz w:val="20"/>
          <w:szCs w:val="20"/>
        </w:rPr>
        <w:t>. Umowy o podwykonawstwo</w:t>
      </w:r>
    </w:p>
    <w:p w14:paraId="424BD5F1" w14:textId="77777777" w:rsidR="00A57D56" w:rsidRPr="004336F7" w:rsidRDefault="00A57D56">
      <w:pPr>
        <w:pStyle w:val="Standard"/>
        <w:numPr>
          <w:ilvl w:val="0"/>
          <w:numId w:val="10"/>
        </w:numPr>
        <w:spacing w:line="276" w:lineRule="auto"/>
        <w:ind w:left="426"/>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Wykonawca zobowiązuje się do wykonania przedmiotu zamówienia siłami własnymi za wyjątkiem robót w zakresie:</w:t>
      </w:r>
    </w:p>
    <w:p w14:paraId="725B4774" w14:textId="77777777" w:rsidR="00A57D56" w:rsidRPr="004336F7" w:rsidRDefault="00A57D56">
      <w:pPr>
        <w:pStyle w:val="Standard"/>
        <w:numPr>
          <w:ilvl w:val="0"/>
          <w:numId w:val="9"/>
        </w:numPr>
        <w:spacing w:line="276" w:lineRule="auto"/>
        <w:ind w:left="851"/>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w:t>
      </w:r>
    </w:p>
    <w:p w14:paraId="32D1233B" w14:textId="77777777" w:rsidR="00A57D56" w:rsidRPr="004336F7" w:rsidRDefault="00A57D56">
      <w:pPr>
        <w:pStyle w:val="Standard"/>
        <w:numPr>
          <w:ilvl w:val="0"/>
          <w:numId w:val="9"/>
        </w:numPr>
        <w:spacing w:line="276" w:lineRule="auto"/>
        <w:ind w:left="851"/>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w:t>
      </w:r>
    </w:p>
    <w:p w14:paraId="1C414C1A" w14:textId="77777777" w:rsidR="00A57D56" w:rsidRPr="004336F7" w:rsidRDefault="00A57D56">
      <w:pPr>
        <w:pStyle w:val="Standard"/>
        <w:numPr>
          <w:ilvl w:val="0"/>
          <w:numId w:val="9"/>
        </w:numPr>
        <w:spacing w:line="276" w:lineRule="auto"/>
        <w:ind w:left="851"/>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w:t>
      </w:r>
    </w:p>
    <w:p w14:paraId="101147BB" w14:textId="09ACD5D7" w:rsidR="00A57D56" w:rsidRPr="004336F7" w:rsidRDefault="00A57D56" w:rsidP="00417036">
      <w:pPr>
        <w:pStyle w:val="Standard"/>
        <w:spacing w:line="276" w:lineRule="auto"/>
        <w:ind w:left="851"/>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które zostaną wykonane przy udziale podwykonawcy (podwykonawców).</w:t>
      </w:r>
    </w:p>
    <w:p w14:paraId="458C20DA" w14:textId="709DD925" w:rsidR="00A57D56" w:rsidRPr="004336F7" w:rsidRDefault="00A57D56" w:rsidP="00811423">
      <w:pPr>
        <w:pStyle w:val="Textbody"/>
        <w:spacing w:after="0"/>
        <w:ind w:left="426"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2. </w:t>
      </w:r>
      <w:r w:rsidR="00811423">
        <w:rPr>
          <w:rFonts w:asciiTheme="minorHAnsi" w:hAnsiTheme="minorHAnsi" w:cstheme="minorHAnsi"/>
          <w:color w:val="000000"/>
          <w:sz w:val="20"/>
          <w:szCs w:val="20"/>
        </w:rPr>
        <w:tab/>
      </w:r>
      <w:r w:rsidR="00897441" w:rsidRPr="004336F7">
        <w:rPr>
          <w:rFonts w:asciiTheme="minorHAnsi" w:hAnsiTheme="minorHAnsi" w:cstheme="minorHAnsi"/>
          <w:color w:val="0D0D0D" w:themeColor="text1" w:themeTint="F2"/>
          <w:sz w:val="20"/>
          <w:szCs w:val="20"/>
        </w:rPr>
        <w:t>Wykonawca może powierzyć wykonanie części robót lub usług podwykonawcom.</w:t>
      </w:r>
      <w:r w:rsidR="00897441" w:rsidRPr="004336F7">
        <w:rPr>
          <w:rFonts w:asciiTheme="minorHAnsi" w:hAnsiTheme="minorHAnsi" w:cstheme="minorHAnsi"/>
          <w:color w:val="000000"/>
          <w:sz w:val="20"/>
          <w:szCs w:val="20"/>
        </w:rPr>
        <w:t xml:space="preserve"> </w:t>
      </w:r>
      <w:r w:rsidRPr="004336F7">
        <w:rPr>
          <w:rFonts w:asciiTheme="minorHAnsi" w:hAnsiTheme="minorHAnsi" w:cstheme="minorHAnsi"/>
          <w:color w:val="000000"/>
          <w:sz w:val="20"/>
          <w:szCs w:val="20"/>
        </w:rPr>
        <w:t xml:space="preserve">Wykonawca, podwykonawca lub dalszy podwykonawca zamówienia zamierzający zawrzeć umowę o podwykonawstwo, której przedmiotem są roboty budowlane, jest obowiązany, w trakcie realizacji zamówienia, do przedłożenia Zamawiającemu projektu tej </w:t>
      </w:r>
      <w:r w:rsidRPr="004336F7">
        <w:rPr>
          <w:rFonts w:asciiTheme="minorHAnsi" w:hAnsiTheme="minorHAnsi" w:cstheme="minorHAnsi"/>
          <w:color w:val="000000"/>
          <w:sz w:val="20"/>
          <w:szCs w:val="20"/>
        </w:rPr>
        <w:lastRenderedPageBreak/>
        <w:t>umowy, przy czym podwykonawca lub dalszy podwykonawca jest obowiązany dołączyć zgodę Wykonawcy na zawarcie umowy o podwykonawstwo o treści zgodnej z projektem umowy.</w:t>
      </w:r>
    </w:p>
    <w:p w14:paraId="352F243F" w14:textId="1DAA10E8" w:rsidR="00A57D56" w:rsidRPr="004336F7" w:rsidRDefault="00A57D56">
      <w:pPr>
        <w:pStyle w:val="Textbody"/>
        <w:numPr>
          <w:ilvl w:val="0"/>
          <w:numId w:val="11"/>
        </w:numPr>
        <w:spacing w:after="0"/>
        <w:ind w:left="426"/>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Zamawiającemu przysługuje prawo do zgłoszenia w terminie 14 dni w formie pisemnej zastrzeżenia do przedłożonego projektu umowy o podwykonawstwo, której przedmiotem są roboty budowlane, w przypadku zaistnienia chociażby jednego z opisanych poniżej przypadków:</w:t>
      </w:r>
    </w:p>
    <w:p w14:paraId="6C8E4D0A" w14:textId="77777777" w:rsidR="00A57D56" w:rsidRPr="004336F7" w:rsidRDefault="00A57D56">
      <w:pPr>
        <w:pStyle w:val="Textbody"/>
        <w:numPr>
          <w:ilvl w:val="0"/>
          <w:numId w:val="8"/>
        </w:numPr>
        <w:spacing w:after="0"/>
        <w:ind w:left="709"/>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2A2E75C4" w14:textId="7A2A9564" w:rsidR="00A57D56" w:rsidRPr="004336F7" w:rsidRDefault="00A57D56">
      <w:pPr>
        <w:pStyle w:val="Textbody"/>
        <w:numPr>
          <w:ilvl w:val="0"/>
          <w:numId w:val="8"/>
        </w:numPr>
        <w:spacing w:after="0"/>
        <w:ind w:left="709"/>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termin wykonania umowy o podwykonawstwo wykracza poza termin wykonania zamówienia, wskazany w § </w:t>
      </w:r>
      <w:r w:rsidR="003B1FE5">
        <w:rPr>
          <w:rFonts w:asciiTheme="minorHAnsi" w:hAnsiTheme="minorHAnsi" w:cstheme="minorHAnsi"/>
          <w:color w:val="000000"/>
          <w:sz w:val="20"/>
          <w:szCs w:val="20"/>
        </w:rPr>
        <w:t>7</w:t>
      </w:r>
      <w:r w:rsidR="00126154" w:rsidRPr="004336F7">
        <w:rPr>
          <w:rFonts w:asciiTheme="minorHAnsi" w:hAnsiTheme="minorHAnsi" w:cstheme="minorHAnsi"/>
          <w:color w:val="000000"/>
          <w:sz w:val="20"/>
          <w:szCs w:val="20"/>
        </w:rPr>
        <w:t xml:space="preserve"> </w:t>
      </w:r>
      <w:r w:rsidRPr="004336F7">
        <w:rPr>
          <w:rFonts w:asciiTheme="minorHAnsi" w:hAnsiTheme="minorHAnsi" w:cstheme="minorHAnsi"/>
          <w:color w:val="000000"/>
          <w:sz w:val="20"/>
          <w:szCs w:val="20"/>
        </w:rPr>
        <w:t>ust. 1 umowy,</w:t>
      </w:r>
    </w:p>
    <w:p w14:paraId="5368A0DE" w14:textId="77777777" w:rsidR="00A57D56" w:rsidRPr="004336F7" w:rsidRDefault="00A57D56">
      <w:pPr>
        <w:pStyle w:val="Textbody"/>
        <w:numPr>
          <w:ilvl w:val="0"/>
          <w:numId w:val="8"/>
        </w:numPr>
        <w:spacing w:after="0"/>
        <w:ind w:left="709"/>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umowa o podwykonawstwo zawiera zapisy uzależniające dokonanie zapłaty na rzecz podwykonawcy od odbioru robót przez Zamawiającego lub od zapłaty należności Wykonawcy przez Zamawiającego,</w:t>
      </w:r>
    </w:p>
    <w:p w14:paraId="6FF0351E" w14:textId="77777777" w:rsidR="00A57D56" w:rsidRPr="004336F7" w:rsidRDefault="00A57D56">
      <w:pPr>
        <w:pStyle w:val="Textbody"/>
        <w:numPr>
          <w:ilvl w:val="0"/>
          <w:numId w:val="8"/>
        </w:numPr>
        <w:spacing w:after="0"/>
        <w:ind w:left="709"/>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umowa o podwykonawstwo nie zawiera uregulowań, dotyczących zawierania umów na roboty budowlane, dostawy lub usługi z dalszymi podwykonawcami, w szczególności zapisów warunkujących podpisanie tych umów od ich akceptacji i zgody Wykonawcy,</w:t>
      </w:r>
    </w:p>
    <w:p w14:paraId="6D32C33F" w14:textId="23D80061" w:rsidR="00A57D56" w:rsidRPr="004336F7" w:rsidRDefault="00A57D56">
      <w:pPr>
        <w:pStyle w:val="Textbody"/>
        <w:numPr>
          <w:ilvl w:val="0"/>
          <w:numId w:val="8"/>
        </w:numPr>
        <w:spacing w:after="0"/>
        <w:ind w:left="709"/>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umowa o podwykonawstwo nie zawiera kwoty wynagrodzenia </w:t>
      </w:r>
      <w:r w:rsidR="00132E00" w:rsidRPr="004336F7">
        <w:rPr>
          <w:rFonts w:asciiTheme="minorHAnsi" w:hAnsiTheme="minorHAnsi" w:cstheme="minorHAnsi"/>
          <w:color w:val="000000"/>
          <w:sz w:val="20"/>
          <w:szCs w:val="20"/>
        </w:rPr>
        <w:t>pod</w:t>
      </w:r>
      <w:r w:rsidRPr="004336F7">
        <w:rPr>
          <w:rFonts w:asciiTheme="minorHAnsi" w:hAnsiTheme="minorHAnsi" w:cstheme="minorHAnsi"/>
          <w:color w:val="000000"/>
          <w:sz w:val="20"/>
          <w:szCs w:val="20"/>
        </w:rPr>
        <w:t>wykonawcy</w:t>
      </w:r>
      <w:r w:rsidR="00132E00" w:rsidRPr="004336F7">
        <w:rPr>
          <w:rFonts w:asciiTheme="minorHAnsi" w:hAnsiTheme="minorHAnsi" w:cstheme="minorHAnsi"/>
          <w:color w:val="000000"/>
          <w:sz w:val="20"/>
          <w:szCs w:val="20"/>
        </w:rPr>
        <w:t xml:space="preserve"> lub kwota tego wynagrodzenia przewyższa kwotę wynagrodzenia wykonawcy za ten sam zakres przedmiotowy</w:t>
      </w:r>
      <w:r w:rsidRPr="004336F7">
        <w:rPr>
          <w:rFonts w:asciiTheme="minorHAnsi" w:hAnsiTheme="minorHAnsi" w:cstheme="minorHAnsi"/>
          <w:color w:val="000000"/>
          <w:sz w:val="20"/>
          <w:szCs w:val="20"/>
        </w:rPr>
        <w:t>;</w:t>
      </w:r>
    </w:p>
    <w:p w14:paraId="4F7931C3" w14:textId="7D49DBDD" w:rsidR="00A57D56" w:rsidRPr="004336F7" w:rsidRDefault="00A57D56">
      <w:pPr>
        <w:pStyle w:val="Textbody"/>
        <w:numPr>
          <w:ilvl w:val="0"/>
          <w:numId w:val="8"/>
        </w:numPr>
        <w:spacing w:after="0"/>
        <w:ind w:left="709"/>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umowa o podwykonawstwo nie zawiera uregulowań, o których mowa w § 1</w:t>
      </w:r>
      <w:r w:rsidR="003B1FE5">
        <w:rPr>
          <w:rFonts w:asciiTheme="minorHAnsi" w:hAnsiTheme="minorHAnsi" w:cstheme="minorHAnsi"/>
          <w:color w:val="000000"/>
          <w:sz w:val="20"/>
          <w:szCs w:val="20"/>
        </w:rPr>
        <w:t>1</w:t>
      </w:r>
      <w:r w:rsidRPr="004336F7">
        <w:rPr>
          <w:rFonts w:asciiTheme="minorHAnsi" w:hAnsiTheme="minorHAnsi" w:cstheme="minorHAnsi"/>
          <w:color w:val="000000"/>
          <w:sz w:val="20"/>
          <w:szCs w:val="20"/>
        </w:rPr>
        <w:t xml:space="preserve"> umowy,</w:t>
      </w:r>
    </w:p>
    <w:p w14:paraId="0BEDBD9E" w14:textId="740A966E" w:rsidR="00B305CB" w:rsidRPr="004336F7" w:rsidRDefault="00A57D56">
      <w:pPr>
        <w:pStyle w:val="Textbody"/>
        <w:numPr>
          <w:ilvl w:val="0"/>
          <w:numId w:val="8"/>
        </w:numPr>
        <w:spacing w:after="0"/>
        <w:ind w:left="709"/>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w każdym przypadku, gdy umowa kształtuje prawa i obowiązki podwykonawcy, w zakresie kar umownych oraz warunków wypłaty wynagrodzenia, w sposób dla niego mniej korzystny niż prawa i obowiązki wykonawcy wynikające z niniejszej umowy</w:t>
      </w:r>
      <w:r w:rsidR="00132E00" w:rsidRPr="004336F7">
        <w:rPr>
          <w:rFonts w:asciiTheme="minorHAnsi" w:hAnsiTheme="minorHAnsi" w:cstheme="minorHAnsi"/>
          <w:color w:val="000000"/>
          <w:sz w:val="20"/>
          <w:szCs w:val="20"/>
        </w:rPr>
        <w:t>,</w:t>
      </w:r>
    </w:p>
    <w:p w14:paraId="247BBE63" w14:textId="08157C7A" w:rsidR="00A57D56" w:rsidRPr="004336F7" w:rsidRDefault="00132E00">
      <w:pPr>
        <w:pStyle w:val="Textbody"/>
        <w:numPr>
          <w:ilvl w:val="0"/>
          <w:numId w:val="8"/>
        </w:numPr>
        <w:spacing w:after="0"/>
        <w:ind w:left="709"/>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umowa o podwykonawstwo zawiera inne postanowienia sprzeczne z postanowieniami niniejszej umowy</w:t>
      </w:r>
      <w:r w:rsidR="00BD12EF" w:rsidRPr="004336F7">
        <w:rPr>
          <w:rFonts w:asciiTheme="minorHAnsi" w:hAnsiTheme="minorHAnsi" w:cstheme="minorHAnsi"/>
          <w:color w:val="000000"/>
          <w:sz w:val="20"/>
          <w:szCs w:val="20"/>
        </w:rPr>
        <w:t xml:space="preserve"> lub właściwymi przepisami prawa, w tym ustawą Prawo zamówień publicznych</w:t>
      </w:r>
      <w:r w:rsidR="00A57D56" w:rsidRPr="004336F7">
        <w:rPr>
          <w:rFonts w:asciiTheme="minorHAnsi" w:hAnsiTheme="minorHAnsi" w:cstheme="minorHAnsi"/>
          <w:color w:val="000000"/>
          <w:sz w:val="20"/>
          <w:szCs w:val="20"/>
        </w:rPr>
        <w:t>.</w:t>
      </w:r>
    </w:p>
    <w:p w14:paraId="3A43A984" w14:textId="77777777" w:rsidR="00A57D56" w:rsidRPr="004336F7" w:rsidRDefault="00A57D56" w:rsidP="00811423">
      <w:pPr>
        <w:pStyle w:val="Textbody"/>
        <w:numPr>
          <w:ilvl w:val="0"/>
          <w:numId w:val="12"/>
        </w:numPr>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Niezgłoszenie przez Zamawiającego w formie pisemnej zastrzeżeń do przedłożonego projektu umowy o podwykonawstwo, której przedmiotem są roboty budowlane, w terminie wskazanym w ust. 3, będzie uważane za jego akceptację.</w:t>
      </w:r>
    </w:p>
    <w:p w14:paraId="50CB06B7" w14:textId="1E3FA350" w:rsidR="00A57D56" w:rsidRPr="004336F7" w:rsidRDefault="00A57D56" w:rsidP="00811423">
      <w:pPr>
        <w:pStyle w:val="Textbody"/>
        <w:numPr>
          <w:ilvl w:val="0"/>
          <w:numId w:val="12"/>
        </w:numPr>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brutto, o którym mowa w § </w:t>
      </w:r>
      <w:r w:rsidR="003B1FE5">
        <w:rPr>
          <w:rFonts w:asciiTheme="minorHAnsi" w:hAnsiTheme="minorHAnsi" w:cstheme="minorHAnsi"/>
          <w:color w:val="000000"/>
          <w:sz w:val="20"/>
          <w:szCs w:val="20"/>
        </w:rPr>
        <w:t>8</w:t>
      </w:r>
      <w:r w:rsidR="00126154" w:rsidRPr="004336F7">
        <w:rPr>
          <w:rFonts w:asciiTheme="minorHAnsi" w:hAnsiTheme="minorHAnsi" w:cstheme="minorHAnsi"/>
          <w:color w:val="000000"/>
          <w:sz w:val="20"/>
          <w:szCs w:val="20"/>
        </w:rPr>
        <w:t xml:space="preserve"> </w:t>
      </w:r>
      <w:r w:rsidRPr="004336F7">
        <w:rPr>
          <w:rFonts w:asciiTheme="minorHAnsi" w:hAnsiTheme="minorHAnsi" w:cstheme="minorHAnsi"/>
          <w:color w:val="000000"/>
          <w:sz w:val="20"/>
          <w:szCs w:val="20"/>
        </w:rPr>
        <w:t>ust. 1 umowy oraz umów o podwykonawstwo, których przedmiotem są dostawy materiałów budowlanych niezbędnych do realizacji przedmiotu zamówienia oraz usługi transportowe.</w:t>
      </w:r>
    </w:p>
    <w:p w14:paraId="17CD8B8D" w14:textId="0D12F8C6" w:rsidR="00A57D56" w:rsidRPr="004336F7" w:rsidRDefault="00A57D56" w:rsidP="00811423">
      <w:pPr>
        <w:pStyle w:val="Textbody"/>
        <w:numPr>
          <w:ilvl w:val="0"/>
          <w:numId w:val="12"/>
        </w:numPr>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Wyłączenia, o których mowa w ust. 5, nie dotyczą również umów o podwykonawstwo o wartości większej niż 50 000,00 złotych brutto.</w:t>
      </w:r>
    </w:p>
    <w:p w14:paraId="436F575F" w14:textId="07958E94" w:rsidR="00A57D56" w:rsidRPr="004336F7" w:rsidRDefault="00A57D56" w:rsidP="00811423">
      <w:pPr>
        <w:pStyle w:val="Textbody"/>
        <w:numPr>
          <w:ilvl w:val="0"/>
          <w:numId w:val="12"/>
        </w:numPr>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W przypadku, o którym mowa w ust. 5, jeżeli termin zapłaty wynagrodzenia jest dłuższy niż określony w ust. 3 pkt 1, Zamawiający poinformuje o tym Wykonawcę i wezwie go do doprowadzenia do zmiany tej umo</w:t>
      </w:r>
      <w:r w:rsidR="008C1C87" w:rsidRPr="004336F7">
        <w:rPr>
          <w:rFonts w:asciiTheme="minorHAnsi" w:hAnsiTheme="minorHAnsi" w:cstheme="minorHAnsi"/>
          <w:color w:val="000000"/>
          <w:sz w:val="20"/>
          <w:szCs w:val="20"/>
        </w:rPr>
        <w:t xml:space="preserve">wy w terminie nie dłuższym niż  </w:t>
      </w:r>
      <w:r w:rsidRPr="004336F7">
        <w:rPr>
          <w:rFonts w:asciiTheme="minorHAnsi" w:hAnsiTheme="minorHAnsi" w:cstheme="minorHAnsi"/>
          <w:color w:val="000000"/>
          <w:sz w:val="20"/>
          <w:szCs w:val="20"/>
        </w:rPr>
        <w:t>5 dni od dnia otrzymania informacji, pod rygorem wystąpienia o zapłatę kary umownej.</w:t>
      </w:r>
    </w:p>
    <w:p w14:paraId="2177A55D" w14:textId="77777777" w:rsidR="00A57D56" w:rsidRPr="004336F7" w:rsidRDefault="00A57D56" w:rsidP="00811423">
      <w:pPr>
        <w:pStyle w:val="Textbody"/>
        <w:numPr>
          <w:ilvl w:val="0"/>
          <w:numId w:val="12"/>
        </w:numPr>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Wszystkie umowy o podwykonawstwo wymagają formy pisemnej.</w:t>
      </w:r>
    </w:p>
    <w:p w14:paraId="060FB010" w14:textId="77777777" w:rsidR="00A57D56" w:rsidRPr="004336F7" w:rsidRDefault="00A57D56" w:rsidP="00811423">
      <w:pPr>
        <w:pStyle w:val="Textbody"/>
        <w:numPr>
          <w:ilvl w:val="0"/>
          <w:numId w:val="12"/>
        </w:numPr>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Postanowienia, zawarte w ust. 2-8, stosuje się odpowiednio do zawierania umów o podwykonawstwo z dalszymi podwykonawcami.</w:t>
      </w:r>
    </w:p>
    <w:p w14:paraId="22E21009" w14:textId="77777777" w:rsidR="00A57D56" w:rsidRPr="004336F7" w:rsidRDefault="00A57D56" w:rsidP="00811423">
      <w:pPr>
        <w:pStyle w:val="Textbody"/>
        <w:numPr>
          <w:ilvl w:val="0"/>
          <w:numId w:val="12"/>
        </w:numPr>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Postanowienia, zawarte w ust. 2-8, stosuje się odpowiednio do zmian umów o podwykonawstwo.</w:t>
      </w:r>
    </w:p>
    <w:p w14:paraId="558DE1EA" w14:textId="77777777" w:rsidR="00A57D56" w:rsidRPr="004336F7" w:rsidRDefault="00A57D56" w:rsidP="00811423">
      <w:pPr>
        <w:pStyle w:val="Textbody"/>
        <w:numPr>
          <w:ilvl w:val="0"/>
          <w:numId w:val="12"/>
        </w:numPr>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Wykonawca ponosi wobec Zamawiającego pełną odpowiedzialność za roboty budowlane, które wykonuje przy pomocy podwykonawców.</w:t>
      </w:r>
    </w:p>
    <w:p w14:paraId="3F20B423" w14:textId="77777777" w:rsidR="00A57D56" w:rsidRPr="004336F7" w:rsidRDefault="00A57D56" w:rsidP="00811423">
      <w:pPr>
        <w:pStyle w:val="Textbody"/>
        <w:numPr>
          <w:ilvl w:val="0"/>
          <w:numId w:val="12"/>
        </w:numPr>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Wykonawca przyjmuje na siebie pełnienie funkcji koordynatora w stosunku do robót budowlanych, realizowanych przez podwykonawców.</w:t>
      </w:r>
    </w:p>
    <w:p w14:paraId="64AB6C4B" w14:textId="77777777" w:rsidR="00A57D56" w:rsidRPr="004336F7" w:rsidRDefault="00A57D56" w:rsidP="00811423">
      <w:pPr>
        <w:pStyle w:val="Textbody"/>
        <w:numPr>
          <w:ilvl w:val="0"/>
          <w:numId w:val="12"/>
        </w:numPr>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Powierzenie wykonania części robót budowlanych podwykonawcy nie zmienia zobowiązań Wykonawcy wobec Zamawiającego za wykonanie tej części zamówienia.</w:t>
      </w:r>
    </w:p>
    <w:p w14:paraId="1F666153" w14:textId="77777777" w:rsidR="00A57D56" w:rsidRPr="004336F7" w:rsidRDefault="00A57D56" w:rsidP="00811423">
      <w:pPr>
        <w:pStyle w:val="Textbody"/>
        <w:numPr>
          <w:ilvl w:val="0"/>
          <w:numId w:val="12"/>
        </w:numPr>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Wykonawca jest odpowiedzialny za działanie, zaniechanie, uchybienia i zaniedbania podwykonawcy i jego pracowników w takim samym stopniu, jakby to były działania, uchybienia lub zaniedbania jego własnych pracowników.</w:t>
      </w:r>
    </w:p>
    <w:p w14:paraId="35B06C18" w14:textId="77777777" w:rsidR="00A57D56" w:rsidRPr="004336F7" w:rsidRDefault="00A57D56" w:rsidP="00811423">
      <w:pPr>
        <w:pStyle w:val="Textbody"/>
        <w:numPr>
          <w:ilvl w:val="0"/>
          <w:numId w:val="12"/>
        </w:numPr>
        <w:spacing w:after="0"/>
        <w:ind w:left="426" w:hanging="426"/>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lastRenderedPageBreak/>
        <w:t>Jakakolwiek przerwa w realizacji robót budowlanych, wynikająca z braku podwykonawcy, będzie traktowana jako przerwa wynikła z przyczyn zależnych od Wykonawcy i będzie stanowić podstawę do naliczenia Wykonawcy kar umownych.</w:t>
      </w:r>
    </w:p>
    <w:p w14:paraId="4C2F9E5F" w14:textId="77777777" w:rsidR="00A57D56" w:rsidRPr="004336F7" w:rsidRDefault="00A57D56" w:rsidP="00811423">
      <w:pPr>
        <w:pStyle w:val="Textbody"/>
        <w:numPr>
          <w:ilvl w:val="0"/>
          <w:numId w:val="12"/>
        </w:numPr>
        <w:spacing w:after="0"/>
        <w:ind w:left="426" w:hanging="426"/>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9DB918E" w14:textId="77777777" w:rsidR="00A57D56" w:rsidRPr="004336F7" w:rsidRDefault="00A57D56" w:rsidP="00811423">
      <w:pPr>
        <w:pStyle w:val="Textbody"/>
        <w:numPr>
          <w:ilvl w:val="0"/>
          <w:numId w:val="12"/>
        </w:numPr>
        <w:spacing w:after="0"/>
        <w:ind w:left="426" w:hanging="426"/>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576BD5C4" w14:textId="77777777" w:rsidR="00A57D56" w:rsidRPr="004336F7" w:rsidRDefault="00A57D56" w:rsidP="00811423">
      <w:pPr>
        <w:pStyle w:val="Textbody"/>
        <w:numPr>
          <w:ilvl w:val="0"/>
          <w:numId w:val="12"/>
        </w:numPr>
        <w:spacing w:after="0"/>
        <w:ind w:left="426" w:hanging="426"/>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 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5EF4B098" w14:textId="77777777" w:rsidR="00A57D56" w:rsidRPr="004336F7" w:rsidRDefault="00A57D56" w:rsidP="00811423">
      <w:pPr>
        <w:pStyle w:val="Textbody"/>
        <w:numPr>
          <w:ilvl w:val="0"/>
          <w:numId w:val="12"/>
        </w:numPr>
        <w:spacing w:after="0"/>
        <w:ind w:left="426" w:hanging="426"/>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25239EC7" w14:textId="4BDCD3C5" w:rsidR="006A5F33" w:rsidRPr="004336F7" w:rsidRDefault="006A5F33" w:rsidP="00417036">
      <w:pPr>
        <w:pStyle w:val="Textbody"/>
        <w:spacing w:after="0"/>
        <w:jc w:val="both"/>
        <w:rPr>
          <w:rFonts w:asciiTheme="minorHAnsi" w:hAnsiTheme="minorHAnsi" w:cstheme="minorHAnsi"/>
          <w:color w:val="000000"/>
          <w:sz w:val="20"/>
          <w:szCs w:val="20"/>
        </w:rPr>
      </w:pPr>
    </w:p>
    <w:p w14:paraId="11FE926E" w14:textId="1E8E9D53" w:rsidR="002E34A9" w:rsidRPr="004336F7" w:rsidRDefault="00C80988" w:rsidP="00417036">
      <w:pPr>
        <w:pStyle w:val="Standard"/>
        <w:spacing w:line="276" w:lineRule="auto"/>
        <w:jc w:val="center"/>
        <w:rPr>
          <w:rFonts w:asciiTheme="minorHAnsi" w:hAnsiTheme="minorHAnsi" w:cstheme="minorHAnsi"/>
          <w:sz w:val="20"/>
          <w:szCs w:val="20"/>
        </w:rPr>
      </w:pPr>
      <w:r w:rsidRPr="004336F7">
        <w:rPr>
          <w:rFonts w:asciiTheme="minorHAnsi" w:hAnsiTheme="minorHAnsi" w:cstheme="minorHAnsi"/>
          <w:b/>
          <w:bCs/>
          <w:color w:val="1C1C1C"/>
          <w:sz w:val="20"/>
          <w:szCs w:val="20"/>
        </w:rPr>
        <w:t>§ 1</w:t>
      </w:r>
      <w:r w:rsidR="004C30E4">
        <w:rPr>
          <w:rFonts w:asciiTheme="minorHAnsi" w:hAnsiTheme="minorHAnsi" w:cstheme="minorHAnsi"/>
          <w:b/>
          <w:bCs/>
          <w:color w:val="1C1C1C"/>
          <w:sz w:val="20"/>
          <w:szCs w:val="20"/>
        </w:rPr>
        <w:t>5.</w:t>
      </w:r>
      <w:r w:rsidRPr="004336F7">
        <w:rPr>
          <w:rFonts w:asciiTheme="minorHAnsi" w:hAnsiTheme="minorHAnsi" w:cstheme="minorHAnsi"/>
          <w:b/>
          <w:bCs/>
          <w:color w:val="1C1C1C"/>
          <w:sz w:val="20"/>
          <w:szCs w:val="20"/>
        </w:rPr>
        <w:t xml:space="preserve"> Gwarancja i uprawnienia z tytułu rękojmi</w:t>
      </w:r>
    </w:p>
    <w:p w14:paraId="6E44414D" w14:textId="63B213A8" w:rsidR="002E34A9" w:rsidRPr="004336F7" w:rsidRDefault="00C80988" w:rsidP="00811423">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1. </w:t>
      </w:r>
      <w:r w:rsidR="00811423">
        <w:rPr>
          <w:rFonts w:asciiTheme="minorHAnsi" w:hAnsiTheme="minorHAnsi" w:cstheme="minorHAnsi"/>
          <w:color w:val="000000"/>
          <w:sz w:val="20"/>
          <w:szCs w:val="20"/>
        </w:rPr>
        <w:tab/>
      </w:r>
      <w:r w:rsidRPr="004336F7">
        <w:rPr>
          <w:rFonts w:asciiTheme="minorHAnsi" w:hAnsiTheme="minorHAnsi" w:cstheme="minorHAnsi"/>
          <w:color w:val="000000"/>
          <w:sz w:val="20"/>
          <w:szCs w:val="20"/>
        </w:rPr>
        <w:t xml:space="preserve">Wykonawca udziela gwarancji i rękojmi na wykonane roboty budowlane na okres </w:t>
      </w:r>
      <w:r w:rsidRPr="004336F7">
        <w:rPr>
          <w:rFonts w:asciiTheme="minorHAnsi" w:hAnsiTheme="minorHAnsi" w:cstheme="minorHAnsi"/>
          <w:b/>
          <w:bCs/>
          <w:color w:val="000000"/>
          <w:sz w:val="20"/>
          <w:szCs w:val="20"/>
        </w:rPr>
        <w:t>……… miesięcy</w:t>
      </w:r>
      <w:r w:rsidRPr="004336F7">
        <w:rPr>
          <w:rFonts w:asciiTheme="minorHAnsi" w:hAnsiTheme="minorHAnsi" w:cstheme="minorHAnsi"/>
          <w:color w:val="000000"/>
          <w:sz w:val="20"/>
          <w:szCs w:val="20"/>
        </w:rPr>
        <w:t xml:space="preserve"> licząc od dnia podpisania bez zastrzeżeń protokołu odbioru końcowego robót, a w przypadku stwierdzenia wad przy odbiorze od dnia podpisania protokołu odbioru końcowego robót zawierającego potwierdzenie usunięcia wad. W stosunku do elementu (części) robót, w której to ujawniono i usunięto wadę w okresie gwarancyjnym - termin gwarancji będzie liczony od nowa, od dnia usunięcia wady.</w:t>
      </w:r>
    </w:p>
    <w:p w14:paraId="4B8A21C8" w14:textId="7A5252B4" w:rsidR="002E34A9" w:rsidRPr="004336F7" w:rsidRDefault="00C80988" w:rsidP="00811423">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2. </w:t>
      </w:r>
      <w:r w:rsidR="00811423">
        <w:rPr>
          <w:rFonts w:asciiTheme="minorHAnsi" w:hAnsiTheme="minorHAnsi" w:cstheme="minorHAnsi"/>
          <w:color w:val="000000"/>
          <w:sz w:val="20"/>
          <w:szCs w:val="20"/>
        </w:rPr>
        <w:tab/>
      </w:r>
      <w:r w:rsidRPr="004336F7">
        <w:rPr>
          <w:rFonts w:asciiTheme="minorHAnsi" w:hAnsiTheme="minorHAnsi" w:cstheme="minorHAnsi"/>
          <w:color w:val="000000"/>
          <w:sz w:val="20"/>
          <w:szCs w:val="20"/>
        </w:rPr>
        <w:t>Wykonawca w okresie gwarancji i rękojmi zobowiązany jest do usunięcia wad i usterek na własny koszt</w:t>
      </w:r>
      <w:r w:rsidR="000031A4" w:rsidRPr="004336F7">
        <w:rPr>
          <w:rFonts w:asciiTheme="minorHAnsi" w:hAnsiTheme="minorHAnsi" w:cstheme="minorHAnsi"/>
          <w:color w:val="000000"/>
          <w:sz w:val="20"/>
          <w:szCs w:val="20"/>
        </w:rPr>
        <w:t>.</w:t>
      </w:r>
    </w:p>
    <w:p w14:paraId="0D3EC469" w14:textId="1F93BA71" w:rsidR="002E34A9" w:rsidRPr="004336F7" w:rsidRDefault="00C80988" w:rsidP="00811423">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3.</w:t>
      </w:r>
      <w:r w:rsidR="00811423">
        <w:rPr>
          <w:rFonts w:asciiTheme="minorHAnsi" w:hAnsiTheme="minorHAnsi" w:cstheme="minorHAnsi"/>
          <w:color w:val="000000"/>
          <w:sz w:val="20"/>
          <w:szCs w:val="20"/>
        </w:rPr>
        <w:tab/>
      </w:r>
      <w:r w:rsidRPr="004336F7">
        <w:rPr>
          <w:rFonts w:asciiTheme="minorHAnsi" w:hAnsiTheme="minorHAnsi" w:cstheme="minorHAnsi"/>
          <w:color w:val="000000"/>
          <w:sz w:val="20"/>
          <w:szCs w:val="20"/>
        </w:rPr>
        <w:t>Wykonawca nie może odmówić usunięcia wad i usterek powołując się na nadmierne koszty.</w:t>
      </w:r>
    </w:p>
    <w:p w14:paraId="3C019FF3" w14:textId="01045DEB" w:rsidR="002E34A9" w:rsidRPr="004336F7" w:rsidRDefault="00C80988" w:rsidP="00811423">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4. </w:t>
      </w:r>
      <w:r w:rsidR="00811423">
        <w:rPr>
          <w:rFonts w:asciiTheme="minorHAnsi" w:hAnsiTheme="minorHAnsi" w:cstheme="minorHAnsi"/>
          <w:color w:val="000000"/>
          <w:sz w:val="20"/>
          <w:szCs w:val="20"/>
        </w:rPr>
        <w:tab/>
      </w:r>
      <w:r w:rsidRPr="004336F7">
        <w:rPr>
          <w:rFonts w:asciiTheme="minorHAnsi" w:hAnsiTheme="minorHAnsi" w:cstheme="minorHAnsi"/>
          <w:color w:val="000000"/>
          <w:sz w:val="20"/>
          <w:szCs w:val="20"/>
        </w:rPr>
        <w:t>Zamawiający może zrealizować uprawnienia z tytułu rękojmi za wady niezależnie od uprawnień wynikających z gwarancji.</w:t>
      </w:r>
    </w:p>
    <w:p w14:paraId="5E8F0CD5" w14:textId="41A90D44" w:rsidR="003537E0" w:rsidRPr="004336F7" w:rsidRDefault="00C80988" w:rsidP="00811423">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5.</w:t>
      </w:r>
      <w:r w:rsidR="00811423">
        <w:rPr>
          <w:rFonts w:asciiTheme="minorHAnsi" w:hAnsiTheme="minorHAnsi" w:cstheme="minorHAnsi"/>
          <w:color w:val="000000"/>
          <w:sz w:val="20"/>
          <w:szCs w:val="20"/>
        </w:rPr>
        <w:tab/>
      </w:r>
      <w:r w:rsidRPr="004336F7">
        <w:rPr>
          <w:rFonts w:asciiTheme="minorHAnsi" w:hAnsiTheme="minorHAnsi" w:cstheme="minorHAnsi"/>
          <w:color w:val="000000"/>
          <w:sz w:val="20"/>
          <w:szCs w:val="20"/>
        </w:rPr>
        <w:t xml:space="preserve"> Zamawiający może dochodzić roszczeń z tytułu gwarancji i rękojmi także po okresie określonym w ust. 1, jeżeli zgłosił wadę przed upływem tego okresu.</w:t>
      </w:r>
    </w:p>
    <w:p w14:paraId="479DA796" w14:textId="0D6EBF80" w:rsidR="003537E0" w:rsidRPr="004336F7" w:rsidRDefault="003537E0" w:rsidP="00811423">
      <w:pPr>
        <w:pStyle w:val="Textbody"/>
        <w:spacing w:after="0"/>
        <w:ind w:left="284" w:hanging="284"/>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6. </w:t>
      </w:r>
      <w:r w:rsidR="00811423">
        <w:rPr>
          <w:rFonts w:asciiTheme="minorHAnsi" w:hAnsiTheme="minorHAnsi" w:cstheme="minorHAnsi"/>
          <w:color w:val="000000"/>
          <w:sz w:val="20"/>
          <w:szCs w:val="20"/>
        </w:rPr>
        <w:tab/>
      </w:r>
      <w:r w:rsidRPr="004336F7">
        <w:rPr>
          <w:rFonts w:asciiTheme="minorHAnsi" w:hAnsiTheme="minorHAnsi" w:cstheme="minorHAnsi"/>
          <w:color w:val="000000"/>
          <w:sz w:val="20"/>
          <w:szCs w:val="20"/>
        </w:rPr>
        <w:t>Powiadomienie o wystąpieniu wady Zamawiający zgłasza Wykonawcy elektronicznie, na adres e-mail: …………………………………………</w:t>
      </w:r>
    </w:p>
    <w:p w14:paraId="216099FF" w14:textId="5AAAA3CF" w:rsidR="0080112A" w:rsidRPr="004336F7" w:rsidRDefault="003537E0" w:rsidP="00811423">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7. </w:t>
      </w:r>
      <w:r w:rsidR="0080112A" w:rsidRPr="004336F7">
        <w:rPr>
          <w:rFonts w:asciiTheme="minorHAnsi" w:hAnsiTheme="minorHAnsi" w:cstheme="minorHAnsi"/>
          <w:color w:val="000000"/>
          <w:sz w:val="20"/>
          <w:szCs w:val="20"/>
        </w:rPr>
        <w:t>Wykonawca, w okresie gwarancji i rękojmi, ma obowiązek niezwłocznego usuwania wszelkiego rodzaju wad stwierdzonych przez Zamawiającego. W przypadku stwierdzenia wad Zamawiający wzywa Wykonawcę wyznaczając termin na ich usunięcie. Po bezskutecznym upływie terminu wskazanego w wezwaniu - Zamawiający może usunąć wskazane nieprawidłowości we własnym zakresie bez konieczności uzyskiwania upoważnienia sądu, a kosztami z tego tytułu obciąży Wykonawcę lub na zasadach ogólnych może zlecić usunięcie wskazanych nieprawidłowości osobie trzeciej (innemu Wykonawcy) bez konieczności uzyskiwania upoważnienia sądu, a kosztami z tego tytułu obciążyć Wykonawcę, na co Wykonawca wyraża zgodę. Zamawiający może potrącić należne koszty z wynagrodzenia Wykonawcy.</w:t>
      </w:r>
      <w:r w:rsidR="000031A4" w:rsidRPr="004336F7">
        <w:rPr>
          <w:rFonts w:asciiTheme="minorHAnsi" w:hAnsiTheme="minorHAnsi" w:cstheme="minorHAnsi"/>
          <w:color w:val="000000"/>
          <w:sz w:val="20"/>
          <w:szCs w:val="20"/>
        </w:rPr>
        <w:t xml:space="preserve"> Wykonanie zastępcze w przypadkach wskazanych w niniejszym ustępie nie powoduje utraty rękojmi i gwarancji oraz innych praw uprawnionego z gwarancji lub rękojmi i rodzi dla Wykonawcy takie same skutki jak usunięcie wad samodzielnie przez zobowiązanego z gwarancji lub rękojmi.</w:t>
      </w:r>
    </w:p>
    <w:p w14:paraId="55CA2430" w14:textId="6CB54426" w:rsidR="003537E0" w:rsidRPr="004336F7" w:rsidRDefault="0080112A" w:rsidP="00811423">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8. </w:t>
      </w:r>
      <w:r w:rsidR="00811423">
        <w:rPr>
          <w:rFonts w:asciiTheme="minorHAnsi" w:hAnsiTheme="minorHAnsi" w:cstheme="minorHAnsi"/>
          <w:color w:val="000000"/>
          <w:sz w:val="20"/>
          <w:szCs w:val="20"/>
        </w:rPr>
        <w:tab/>
      </w:r>
      <w:r w:rsidR="003537E0" w:rsidRPr="004336F7">
        <w:rPr>
          <w:rFonts w:asciiTheme="minorHAnsi" w:hAnsiTheme="minorHAnsi" w:cstheme="minorHAnsi"/>
          <w:sz w:val="20"/>
          <w:szCs w:val="20"/>
        </w:rPr>
        <w:t>W okresie rękojmi i gwarancji jakości Wykonawca zobowiązany jest do pisemnego zawiadomienia Zamawiającego w terminie 7 dni o:</w:t>
      </w:r>
    </w:p>
    <w:p w14:paraId="46DB17EF" w14:textId="5EBCF8FF" w:rsidR="003537E0" w:rsidRPr="004336F7" w:rsidRDefault="003537E0">
      <w:pPr>
        <w:pStyle w:val="Textbody"/>
        <w:numPr>
          <w:ilvl w:val="0"/>
          <w:numId w:val="13"/>
        </w:numPr>
        <w:spacing w:after="0"/>
        <w:rPr>
          <w:rFonts w:asciiTheme="minorHAnsi" w:hAnsiTheme="minorHAnsi" w:cstheme="minorHAnsi"/>
          <w:sz w:val="20"/>
          <w:szCs w:val="20"/>
        </w:rPr>
      </w:pPr>
      <w:r w:rsidRPr="004336F7">
        <w:rPr>
          <w:rFonts w:asciiTheme="minorHAnsi" w:hAnsiTheme="minorHAnsi" w:cstheme="minorHAnsi"/>
          <w:sz w:val="20"/>
          <w:szCs w:val="20"/>
        </w:rPr>
        <w:lastRenderedPageBreak/>
        <w:t>każdej zmianie siedziby lub nazwy Wykonawcy,</w:t>
      </w:r>
    </w:p>
    <w:p w14:paraId="5E320523" w14:textId="25066057" w:rsidR="003537E0" w:rsidRPr="004336F7" w:rsidRDefault="003537E0">
      <w:pPr>
        <w:pStyle w:val="Textbody"/>
        <w:numPr>
          <w:ilvl w:val="0"/>
          <w:numId w:val="13"/>
        </w:numPr>
        <w:spacing w:after="0"/>
        <w:rPr>
          <w:rFonts w:asciiTheme="minorHAnsi" w:hAnsiTheme="minorHAnsi" w:cstheme="minorHAnsi"/>
          <w:sz w:val="20"/>
          <w:szCs w:val="20"/>
        </w:rPr>
      </w:pPr>
      <w:r w:rsidRPr="004336F7">
        <w:rPr>
          <w:rFonts w:asciiTheme="minorHAnsi" w:hAnsiTheme="minorHAnsi" w:cstheme="minorHAnsi"/>
          <w:sz w:val="20"/>
          <w:szCs w:val="20"/>
        </w:rPr>
        <w:t>wszczęciu postępowania upadłościowego</w:t>
      </w:r>
      <w:r w:rsidR="00985EE8" w:rsidRPr="004336F7">
        <w:rPr>
          <w:rFonts w:asciiTheme="minorHAnsi" w:hAnsiTheme="minorHAnsi" w:cstheme="minorHAnsi"/>
          <w:sz w:val="20"/>
          <w:szCs w:val="20"/>
        </w:rPr>
        <w:t xml:space="preserve"> lub restrukturyzacyjnego</w:t>
      </w:r>
      <w:r w:rsidRPr="004336F7">
        <w:rPr>
          <w:rFonts w:asciiTheme="minorHAnsi" w:hAnsiTheme="minorHAnsi" w:cstheme="minorHAnsi"/>
          <w:sz w:val="20"/>
          <w:szCs w:val="20"/>
        </w:rPr>
        <w:t>,</w:t>
      </w:r>
    </w:p>
    <w:p w14:paraId="3FFBFD56" w14:textId="77777777" w:rsidR="003537E0" w:rsidRPr="004336F7" w:rsidRDefault="003537E0">
      <w:pPr>
        <w:pStyle w:val="Textbody"/>
        <w:numPr>
          <w:ilvl w:val="0"/>
          <w:numId w:val="13"/>
        </w:numPr>
        <w:spacing w:after="0"/>
        <w:rPr>
          <w:rFonts w:asciiTheme="minorHAnsi" w:hAnsiTheme="minorHAnsi" w:cstheme="minorHAnsi"/>
          <w:sz w:val="20"/>
          <w:szCs w:val="20"/>
        </w:rPr>
      </w:pPr>
      <w:r w:rsidRPr="004336F7">
        <w:rPr>
          <w:rFonts w:asciiTheme="minorHAnsi" w:hAnsiTheme="minorHAnsi" w:cstheme="minorHAnsi"/>
          <w:sz w:val="20"/>
          <w:szCs w:val="20"/>
        </w:rPr>
        <w:t>ogłoszeniu swojej likwidacji,</w:t>
      </w:r>
    </w:p>
    <w:p w14:paraId="41329C1E" w14:textId="77777777" w:rsidR="003537E0" w:rsidRPr="004336F7" w:rsidRDefault="003537E0">
      <w:pPr>
        <w:pStyle w:val="Textbody"/>
        <w:numPr>
          <w:ilvl w:val="0"/>
          <w:numId w:val="13"/>
        </w:numPr>
        <w:spacing w:after="0"/>
        <w:rPr>
          <w:rFonts w:asciiTheme="minorHAnsi" w:hAnsiTheme="minorHAnsi" w:cstheme="minorHAnsi"/>
          <w:sz w:val="20"/>
          <w:szCs w:val="20"/>
        </w:rPr>
      </w:pPr>
      <w:r w:rsidRPr="004336F7">
        <w:rPr>
          <w:rFonts w:asciiTheme="minorHAnsi" w:hAnsiTheme="minorHAnsi" w:cstheme="minorHAnsi"/>
          <w:sz w:val="20"/>
          <w:szCs w:val="20"/>
        </w:rPr>
        <w:t>zawieszeniu działalności.</w:t>
      </w:r>
    </w:p>
    <w:p w14:paraId="0E160305" w14:textId="77777777" w:rsidR="006A5F33" w:rsidRPr="004336F7" w:rsidRDefault="006A5F33" w:rsidP="00417036">
      <w:pPr>
        <w:pStyle w:val="Standard"/>
        <w:spacing w:line="276" w:lineRule="auto"/>
        <w:rPr>
          <w:rFonts w:asciiTheme="minorHAnsi" w:hAnsiTheme="minorHAnsi" w:cstheme="minorHAnsi"/>
          <w:b/>
          <w:bCs/>
          <w:color w:val="1C1C1C"/>
          <w:sz w:val="20"/>
          <w:szCs w:val="20"/>
        </w:rPr>
      </w:pPr>
    </w:p>
    <w:p w14:paraId="787B4BC4" w14:textId="4489A779" w:rsidR="002E34A9" w:rsidRPr="004336F7" w:rsidRDefault="00C80988" w:rsidP="00417036">
      <w:pPr>
        <w:pStyle w:val="Standard"/>
        <w:spacing w:line="276" w:lineRule="auto"/>
        <w:jc w:val="center"/>
        <w:rPr>
          <w:rFonts w:asciiTheme="minorHAnsi" w:hAnsiTheme="minorHAnsi" w:cstheme="minorHAnsi"/>
          <w:sz w:val="20"/>
          <w:szCs w:val="20"/>
        </w:rPr>
      </w:pPr>
      <w:r w:rsidRPr="004336F7">
        <w:rPr>
          <w:rFonts w:asciiTheme="minorHAnsi" w:hAnsiTheme="minorHAnsi" w:cstheme="minorHAnsi"/>
          <w:b/>
          <w:bCs/>
          <w:color w:val="1C1C1C"/>
          <w:sz w:val="20"/>
          <w:szCs w:val="20"/>
        </w:rPr>
        <w:t>§ 1</w:t>
      </w:r>
      <w:r w:rsidR="004C30E4">
        <w:rPr>
          <w:rFonts w:asciiTheme="minorHAnsi" w:hAnsiTheme="minorHAnsi" w:cstheme="minorHAnsi"/>
          <w:b/>
          <w:bCs/>
          <w:color w:val="1C1C1C"/>
          <w:sz w:val="20"/>
          <w:szCs w:val="20"/>
        </w:rPr>
        <w:t>6.</w:t>
      </w:r>
      <w:r w:rsidRPr="004336F7">
        <w:rPr>
          <w:rFonts w:asciiTheme="minorHAnsi" w:hAnsiTheme="minorHAnsi" w:cstheme="minorHAnsi"/>
          <w:b/>
          <w:bCs/>
          <w:color w:val="1C1C1C"/>
          <w:sz w:val="20"/>
          <w:szCs w:val="20"/>
        </w:rPr>
        <w:t xml:space="preserve"> Zmiana umowy</w:t>
      </w:r>
    </w:p>
    <w:p w14:paraId="2D16A36D" w14:textId="05196E95" w:rsidR="002E34A9" w:rsidRPr="004336F7" w:rsidRDefault="003B2922" w:rsidP="00607B68">
      <w:pPr>
        <w:pStyle w:val="Textbody"/>
        <w:spacing w:after="0"/>
        <w:ind w:left="284" w:hanging="284"/>
        <w:jc w:val="both"/>
        <w:rPr>
          <w:rFonts w:asciiTheme="minorHAnsi" w:hAnsiTheme="minorHAnsi" w:cstheme="minorHAnsi"/>
          <w:b/>
          <w:bCs/>
          <w:sz w:val="20"/>
          <w:szCs w:val="20"/>
        </w:rPr>
      </w:pPr>
      <w:r w:rsidRPr="004336F7">
        <w:rPr>
          <w:rFonts w:asciiTheme="minorHAnsi" w:hAnsiTheme="minorHAnsi" w:cstheme="minorHAnsi"/>
          <w:b/>
          <w:bCs/>
          <w:sz w:val="20"/>
          <w:szCs w:val="20"/>
        </w:rPr>
        <w:t xml:space="preserve">1. </w:t>
      </w:r>
      <w:r w:rsidR="00607B68">
        <w:rPr>
          <w:rFonts w:asciiTheme="minorHAnsi" w:hAnsiTheme="minorHAnsi" w:cstheme="minorHAnsi"/>
          <w:b/>
          <w:bCs/>
          <w:sz w:val="20"/>
          <w:szCs w:val="20"/>
        </w:rPr>
        <w:tab/>
      </w:r>
      <w:r w:rsidR="00C80988" w:rsidRPr="004336F7">
        <w:rPr>
          <w:rFonts w:asciiTheme="minorHAnsi" w:hAnsiTheme="minorHAnsi" w:cstheme="minorHAnsi"/>
          <w:b/>
          <w:bCs/>
          <w:sz w:val="20"/>
          <w:szCs w:val="20"/>
        </w:rPr>
        <w:t xml:space="preserve">Wszelkie zmiany wprowadzane do umowy wymagają obustronnej zgody oraz </w:t>
      </w:r>
      <w:r w:rsidR="00126154" w:rsidRPr="004336F7">
        <w:rPr>
          <w:rFonts w:asciiTheme="minorHAnsi" w:hAnsiTheme="minorHAnsi" w:cstheme="minorHAnsi"/>
          <w:b/>
          <w:bCs/>
          <w:sz w:val="20"/>
          <w:szCs w:val="20"/>
        </w:rPr>
        <w:t xml:space="preserve">zachowania </w:t>
      </w:r>
      <w:r w:rsidR="00C80988" w:rsidRPr="004336F7">
        <w:rPr>
          <w:rFonts w:asciiTheme="minorHAnsi" w:hAnsiTheme="minorHAnsi" w:cstheme="minorHAnsi"/>
          <w:b/>
          <w:bCs/>
          <w:sz w:val="20"/>
          <w:szCs w:val="20"/>
        </w:rPr>
        <w:t>formy pisemnej pod rygorem nieważności.</w:t>
      </w:r>
    </w:p>
    <w:p w14:paraId="62FDD6C5" w14:textId="0720819F" w:rsidR="003B2922" w:rsidRPr="004336F7" w:rsidRDefault="003B2922" w:rsidP="00607B68">
      <w:pPr>
        <w:widowControl w:val="0"/>
        <w:spacing w:line="276" w:lineRule="auto"/>
        <w:ind w:left="284" w:right="-1" w:hanging="284"/>
        <w:jc w:val="both"/>
        <w:rPr>
          <w:rFonts w:asciiTheme="minorHAnsi" w:hAnsiTheme="minorHAnsi" w:cstheme="minorHAnsi"/>
          <w:sz w:val="20"/>
          <w:szCs w:val="20"/>
        </w:rPr>
      </w:pPr>
      <w:r w:rsidRPr="004336F7">
        <w:rPr>
          <w:rFonts w:asciiTheme="minorHAnsi" w:hAnsiTheme="minorHAnsi" w:cstheme="minorHAnsi"/>
          <w:sz w:val="20"/>
          <w:szCs w:val="20"/>
        </w:rPr>
        <w:t xml:space="preserve">2. </w:t>
      </w:r>
      <w:r w:rsidR="00607B68">
        <w:rPr>
          <w:rFonts w:asciiTheme="minorHAnsi" w:hAnsiTheme="minorHAnsi" w:cstheme="minorHAnsi"/>
          <w:sz w:val="20"/>
          <w:szCs w:val="20"/>
        </w:rPr>
        <w:tab/>
      </w:r>
      <w:r w:rsidRPr="004336F7">
        <w:rPr>
          <w:rFonts w:asciiTheme="minorHAnsi" w:hAnsiTheme="minorHAnsi" w:cstheme="minorHAnsi"/>
          <w:sz w:val="20"/>
          <w:szCs w:val="20"/>
        </w:rPr>
        <w:t>Zmiany postanowień umowy  dokonywane będą w formie aneksu i dotyczyć mogą przede wszystkim przesłanek zawartych w art. 454 i art. 455 ustawy Prawo zamówień publicznych lub wynikających z innych aktów prawa powszechnie obowiązującego, a w szczególności w następujących przypadkach:</w:t>
      </w:r>
    </w:p>
    <w:p w14:paraId="42ACA2E8" w14:textId="785992E7" w:rsidR="006A7C4E" w:rsidRPr="004336F7" w:rsidRDefault="003B2922" w:rsidP="0010011A">
      <w:pPr>
        <w:numPr>
          <w:ilvl w:val="1"/>
          <w:numId w:val="3"/>
        </w:numPr>
        <w:tabs>
          <w:tab w:val="clear" w:pos="1440"/>
        </w:tabs>
        <w:autoSpaceDN/>
        <w:spacing w:line="276" w:lineRule="auto"/>
        <w:ind w:left="709"/>
        <w:jc w:val="both"/>
        <w:textAlignment w:val="auto"/>
        <w:rPr>
          <w:rFonts w:asciiTheme="minorHAnsi" w:hAnsiTheme="minorHAnsi" w:cstheme="minorHAnsi"/>
          <w:sz w:val="20"/>
          <w:szCs w:val="20"/>
        </w:rPr>
      </w:pPr>
      <w:r w:rsidRPr="004336F7">
        <w:rPr>
          <w:rFonts w:asciiTheme="minorHAnsi" w:hAnsiTheme="minorHAnsi" w:cstheme="minorHAnsi"/>
          <w:sz w:val="20"/>
          <w:szCs w:val="20"/>
        </w:rPr>
        <w:t>zmiany stawki podatku VAT, przy czym w takim przypadku wynagrodzenie netto pozostanie bez zmian i zostanie ono powiększone o należny podatek VAT,</w:t>
      </w:r>
    </w:p>
    <w:p w14:paraId="091C05E0" w14:textId="6346C4BA" w:rsidR="000031A4" w:rsidRPr="004336F7" w:rsidRDefault="006A7C4E" w:rsidP="0010011A">
      <w:pPr>
        <w:numPr>
          <w:ilvl w:val="1"/>
          <w:numId w:val="3"/>
        </w:numPr>
        <w:tabs>
          <w:tab w:val="clear" w:pos="1440"/>
        </w:tabs>
        <w:autoSpaceDN/>
        <w:spacing w:line="276" w:lineRule="auto"/>
        <w:ind w:left="709"/>
        <w:jc w:val="both"/>
        <w:textAlignment w:val="auto"/>
        <w:rPr>
          <w:rFonts w:asciiTheme="minorHAnsi" w:hAnsiTheme="minorHAnsi" w:cstheme="minorHAnsi"/>
          <w:sz w:val="20"/>
          <w:szCs w:val="20"/>
        </w:rPr>
      </w:pPr>
      <w:r w:rsidRPr="004336F7">
        <w:rPr>
          <w:rFonts w:asciiTheme="minorHAnsi" w:eastAsia="Calibri" w:hAnsiTheme="minorHAnsi" w:cstheme="minorHAnsi"/>
          <w:sz w:val="20"/>
          <w:szCs w:val="20"/>
          <w:lang w:eastAsia="en-US"/>
        </w:rPr>
        <w:t>zmiany sposobu rozliczania umowy lub dokonywania płatności na rzecz Wykonawcy wskutek zaistnienia przyczyn organizacyjnych lub finansowych leżących po stronie Zamawiającego, w szczególności wynikających ze zmiany zasad płatności programów lub funduszy lub innych źródeł finansowania inwestycji objętej niniejszą umową,</w:t>
      </w:r>
    </w:p>
    <w:p w14:paraId="10C2EF7A" w14:textId="42E111EC" w:rsidR="003B2922" w:rsidRPr="004336F7" w:rsidRDefault="003B2922" w:rsidP="0010011A">
      <w:pPr>
        <w:numPr>
          <w:ilvl w:val="1"/>
          <w:numId w:val="3"/>
        </w:numPr>
        <w:tabs>
          <w:tab w:val="clear" w:pos="1440"/>
          <w:tab w:val="left" w:pos="360"/>
        </w:tabs>
        <w:autoSpaceDN/>
        <w:spacing w:line="276" w:lineRule="auto"/>
        <w:ind w:left="709"/>
        <w:jc w:val="both"/>
        <w:textAlignment w:val="auto"/>
        <w:rPr>
          <w:rFonts w:asciiTheme="minorHAnsi" w:hAnsiTheme="minorHAnsi" w:cstheme="minorHAnsi"/>
          <w:sz w:val="20"/>
          <w:szCs w:val="20"/>
        </w:rPr>
      </w:pPr>
      <w:r w:rsidRPr="004336F7">
        <w:rPr>
          <w:rFonts w:asciiTheme="minorHAnsi" w:hAnsiTheme="minorHAnsi" w:cstheme="minorHAnsi"/>
          <w:sz w:val="20"/>
          <w:szCs w:val="20"/>
        </w:rPr>
        <w:t xml:space="preserve">zmiany terminu realizacji </w:t>
      </w:r>
      <w:r w:rsidR="000031A4" w:rsidRPr="004336F7">
        <w:rPr>
          <w:rFonts w:asciiTheme="minorHAnsi" w:hAnsiTheme="minorHAnsi" w:cstheme="minorHAnsi"/>
          <w:sz w:val="20"/>
          <w:szCs w:val="20"/>
        </w:rPr>
        <w:t>w zakresie</w:t>
      </w:r>
      <w:r w:rsidRPr="004336F7">
        <w:rPr>
          <w:rFonts w:asciiTheme="minorHAnsi" w:hAnsiTheme="minorHAnsi" w:cstheme="minorHAnsi"/>
          <w:sz w:val="20"/>
          <w:szCs w:val="20"/>
        </w:rPr>
        <w:t>:</w:t>
      </w:r>
    </w:p>
    <w:p w14:paraId="2F5728B0" w14:textId="5B5591E8" w:rsidR="000031A4" w:rsidRPr="004336F7" w:rsidRDefault="000031A4" w:rsidP="0010011A">
      <w:pPr>
        <w:pStyle w:val="Jasnalistaakcent51"/>
        <w:widowControl/>
        <w:numPr>
          <w:ilvl w:val="1"/>
          <w:numId w:val="14"/>
        </w:numPr>
        <w:tabs>
          <w:tab w:val="clear" w:pos="1440"/>
          <w:tab w:val="left" w:pos="360"/>
          <w:tab w:val="num" w:pos="851"/>
        </w:tabs>
        <w:suppressAutoHyphens w:val="0"/>
        <w:autoSpaceDE w:val="0"/>
        <w:autoSpaceDN w:val="0"/>
        <w:spacing w:after="0"/>
        <w:ind w:left="851"/>
        <w:textAlignment w:val="auto"/>
        <w:rPr>
          <w:rFonts w:asciiTheme="minorHAnsi" w:hAnsiTheme="minorHAnsi" w:cstheme="minorHAnsi"/>
        </w:rPr>
      </w:pPr>
      <w:r w:rsidRPr="004336F7">
        <w:rPr>
          <w:rFonts w:asciiTheme="minorHAnsi" w:eastAsia="Calibri" w:hAnsiTheme="minorHAnsi" w:cstheme="minorHAnsi"/>
          <w:lang w:eastAsia="en-US"/>
        </w:rPr>
        <w:t>przedłużeni</w:t>
      </w:r>
      <w:r w:rsidR="006A7C4E" w:rsidRPr="004336F7">
        <w:rPr>
          <w:rFonts w:asciiTheme="minorHAnsi" w:eastAsia="Calibri" w:hAnsiTheme="minorHAnsi" w:cstheme="minorHAnsi"/>
          <w:lang w:val="pl-PL" w:eastAsia="en-US"/>
        </w:rPr>
        <w:t>a</w:t>
      </w:r>
      <w:r w:rsidRPr="004336F7">
        <w:rPr>
          <w:rFonts w:asciiTheme="minorHAnsi" w:eastAsia="Calibri" w:hAnsiTheme="minorHAnsi" w:cstheme="minorHAnsi"/>
          <w:lang w:eastAsia="en-US"/>
        </w:rPr>
        <w:t xml:space="preserve"> terminu realizacji zamówienia, o którym mowa w § </w:t>
      </w:r>
      <w:r w:rsidR="00B130B4">
        <w:rPr>
          <w:rFonts w:asciiTheme="minorHAnsi" w:eastAsia="Calibri" w:hAnsiTheme="minorHAnsi" w:cstheme="minorHAnsi"/>
          <w:lang w:val="pl-PL" w:eastAsia="en-US"/>
        </w:rPr>
        <w:t>7</w:t>
      </w:r>
      <w:r w:rsidRPr="004336F7">
        <w:rPr>
          <w:rFonts w:asciiTheme="minorHAnsi" w:eastAsia="Calibri" w:hAnsiTheme="minorHAnsi" w:cstheme="minorHAnsi"/>
          <w:lang w:eastAsia="en-US"/>
        </w:rPr>
        <w:t xml:space="preserve"> ust. 1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4336F7">
        <w:rPr>
          <w:rFonts w:asciiTheme="minorHAnsi" w:eastAsia="Calibri" w:hAnsiTheme="minorHAnsi" w:cstheme="minorHAnsi"/>
          <w:lang w:val="pl-PL" w:eastAsia="en-US"/>
        </w:rPr>
        <w:t>;</w:t>
      </w:r>
    </w:p>
    <w:p w14:paraId="3DC0C081" w14:textId="5B57EB0F" w:rsidR="000031A4" w:rsidRPr="004336F7" w:rsidRDefault="000031A4">
      <w:pPr>
        <w:pStyle w:val="Jasnalistaakcent51"/>
        <w:widowControl/>
        <w:numPr>
          <w:ilvl w:val="1"/>
          <w:numId w:val="14"/>
        </w:numPr>
        <w:tabs>
          <w:tab w:val="clear" w:pos="1440"/>
          <w:tab w:val="num" w:pos="851"/>
        </w:tabs>
        <w:suppressAutoHyphens w:val="0"/>
        <w:autoSpaceDE w:val="0"/>
        <w:autoSpaceDN w:val="0"/>
        <w:spacing w:after="0"/>
        <w:ind w:left="851"/>
        <w:textAlignment w:val="auto"/>
        <w:rPr>
          <w:rFonts w:asciiTheme="minorHAnsi" w:eastAsia="Calibri" w:hAnsiTheme="minorHAnsi" w:cstheme="minorHAnsi"/>
          <w:lang w:eastAsia="en-US"/>
        </w:rPr>
      </w:pPr>
      <w:r w:rsidRPr="004336F7">
        <w:rPr>
          <w:rFonts w:asciiTheme="minorHAnsi" w:eastAsia="Calibri" w:hAnsiTheme="minorHAnsi" w:cstheme="minorHAnsi"/>
          <w:lang w:eastAsia="en-US"/>
        </w:rPr>
        <w:t>przedłużeni</w:t>
      </w:r>
      <w:r w:rsidR="006A7C4E" w:rsidRPr="004336F7">
        <w:rPr>
          <w:rFonts w:asciiTheme="minorHAnsi" w:eastAsia="Calibri" w:hAnsiTheme="minorHAnsi" w:cstheme="minorHAnsi"/>
          <w:lang w:val="pl-PL" w:eastAsia="en-US"/>
        </w:rPr>
        <w:t>a</w:t>
      </w:r>
      <w:r w:rsidRPr="004336F7">
        <w:rPr>
          <w:rFonts w:asciiTheme="minorHAnsi" w:eastAsia="Calibri" w:hAnsiTheme="minorHAnsi" w:cstheme="minorHAnsi"/>
          <w:lang w:eastAsia="en-US"/>
        </w:rPr>
        <w:t xml:space="preserve"> terminu realizacji zamówienia, o którym mowa w § </w:t>
      </w:r>
      <w:r w:rsidR="00B130B4">
        <w:rPr>
          <w:rFonts w:asciiTheme="minorHAnsi" w:eastAsia="Calibri" w:hAnsiTheme="minorHAnsi" w:cstheme="minorHAnsi"/>
          <w:lang w:val="pl-PL" w:eastAsia="en-US"/>
        </w:rPr>
        <w:t>7</w:t>
      </w:r>
      <w:r w:rsidRPr="004336F7">
        <w:rPr>
          <w:rFonts w:asciiTheme="minorHAnsi" w:eastAsia="Calibri" w:hAnsiTheme="minorHAnsi" w:cstheme="minorHAnsi"/>
          <w:lang w:eastAsia="en-US"/>
        </w:rPr>
        <w:t xml:space="preserve"> ust. 1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00126154" w:rsidRPr="004336F7">
        <w:rPr>
          <w:rFonts w:asciiTheme="minorHAnsi" w:eastAsia="Calibri" w:hAnsiTheme="minorHAnsi" w:cstheme="minorHAnsi"/>
          <w:lang w:val="pl-PL" w:eastAsia="en-US"/>
        </w:rPr>
        <w:t>, właścicieli, zarządców</w:t>
      </w:r>
      <w:r w:rsidRPr="004336F7">
        <w:rPr>
          <w:rFonts w:asciiTheme="minorHAnsi" w:eastAsia="Calibri" w:hAnsiTheme="minorHAnsi" w:cstheme="minorHAnsi"/>
          <w:lang w:val="pl-PL" w:eastAsia="en-US"/>
        </w:rPr>
        <w:t xml:space="preserve"> lub eksplo</w:t>
      </w:r>
      <w:r w:rsidR="00003205">
        <w:rPr>
          <w:rFonts w:asciiTheme="minorHAnsi" w:eastAsia="Calibri" w:hAnsiTheme="minorHAnsi" w:cstheme="minorHAnsi"/>
          <w:lang w:val="pl-PL" w:eastAsia="en-US"/>
        </w:rPr>
        <w:t>r</w:t>
      </w:r>
      <w:r w:rsidRPr="004336F7">
        <w:rPr>
          <w:rFonts w:asciiTheme="minorHAnsi" w:eastAsia="Calibri" w:hAnsiTheme="minorHAnsi" w:cstheme="minorHAnsi"/>
          <w:lang w:val="pl-PL" w:eastAsia="en-US"/>
        </w:rPr>
        <w:t xml:space="preserve">atorów infrastruktury, </w:t>
      </w:r>
      <w:r w:rsidRPr="004336F7">
        <w:rPr>
          <w:rFonts w:asciiTheme="minorHAnsi" w:eastAsia="Calibri" w:hAnsiTheme="minorHAnsi" w:cstheme="minorHAnsi"/>
          <w:lang w:eastAsia="en-US"/>
        </w:rPr>
        <w:t>o ile żądanie lub wydanie zakazu nie nastąpiło z przyczyn</w:t>
      </w:r>
      <w:r w:rsidRPr="004336F7">
        <w:rPr>
          <w:rFonts w:asciiTheme="minorHAnsi" w:eastAsia="Calibri" w:hAnsiTheme="minorHAnsi" w:cstheme="minorHAnsi"/>
          <w:lang w:val="pl-PL" w:eastAsia="en-US"/>
        </w:rPr>
        <w:t>,</w:t>
      </w:r>
      <w:r w:rsidRPr="004336F7">
        <w:rPr>
          <w:rFonts w:asciiTheme="minorHAnsi" w:eastAsia="Calibri" w:hAnsiTheme="minorHAnsi" w:cstheme="minorHAnsi"/>
          <w:lang w:eastAsia="en-US"/>
        </w:rPr>
        <w:t xml:space="preserve"> za które Wykonawca ponosi odpowiedzialność, przy czym przedłużenie terminu realizacji zamówienia nastąpi o liczbę dni, odpowiadającą okresowi na jaki Wykonawcy nakazano wstrzymanie robót budowlanych lub zakazano prowadzeni</w:t>
      </w:r>
      <w:r w:rsidRPr="004336F7">
        <w:rPr>
          <w:rFonts w:asciiTheme="minorHAnsi" w:eastAsia="Calibri" w:hAnsiTheme="minorHAnsi" w:cstheme="minorHAnsi"/>
          <w:lang w:val="pl-PL" w:eastAsia="en-US"/>
        </w:rPr>
        <w:t>a</w:t>
      </w:r>
      <w:r w:rsidRPr="004336F7">
        <w:rPr>
          <w:rFonts w:asciiTheme="minorHAnsi" w:eastAsia="Calibri" w:hAnsiTheme="minorHAnsi" w:cstheme="minorHAnsi"/>
          <w:lang w:eastAsia="en-US"/>
        </w:rPr>
        <w:t xml:space="preserve"> robót budowlanych</w:t>
      </w:r>
      <w:r w:rsidRPr="004336F7">
        <w:rPr>
          <w:rFonts w:asciiTheme="minorHAnsi" w:eastAsia="Calibri" w:hAnsiTheme="minorHAnsi" w:cstheme="minorHAnsi"/>
          <w:lang w:val="pl-PL" w:eastAsia="en-US"/>
        </w:rPr>
        <w:t>;</w:t>
      </w:r>
    </w:p>
    <w:p w14:paraId="26A5E32A" w14:textId="689AC940" w:rsidR="000031A4" w:rsidRPr="004336F7" w:rsidRDefault="000031A4">
      <w:pPr>
        <w:pStyle w:val="Jasnalistaakcent51"/>
        <w:widowControl/>
        <w:numPr>
          <w:ilvl w:val="1"/>
          <w:numId w:val="14"/>
        </w:numPr>
        <w:tabs>
          <w:tab w:val="clear" w:pos="1440"/>
          <w:tab w:val="num" w:pos="851"/>
        </w:tabs>
        <w:suppressAutoHyphens w:val="0"/>
        <w:autoSpaceDE w:val="0"/>
        <w:autoSpaceDN w:val="0"/>
        <w:spacing w:after="0"/>
        <w:ind w:left="851"/>
        <w:textAlignment w:val="auto"/>
        <w:rPr>
          <w:rFonts w:asciiTheme="minorHAnsi" w:eastAsia="Calibri" w:hAnsiTheme="minorHAnsi" w:cstheme="minorHAnsi"/>
          <w:lang w:eastAsia="en-US"/>
        </w:rPr>
      </w:pPr>
      <w:r w:rsidRPr="004336F7">
        <w:rPr>
          <w:rFonts w:asciiTheme="minorHAnsi" w:eastAsia="Calibri" w:hAnsiTheme="minorHAnsi" w:cstheme="minorHAnsi"/>
          <w:lang w:val="pl-PL" w:eastAsia="en-US"/>
        </w:rPr>
        <w:t xml:space="preserve"> </w:t>
      </w:r>
      <w:r w:rsidRPr="004336F7">
        <w:rPr>
          <w:rFonts w:asciiTheme="minorHAnsi" w:eastAsia="Calibri" w:hAnsiTheme="minorHAnsi" w:cstheme="minorHAnsi"/>
          <w:lang w:eastAsia="en-US"/>
        </w:rPr>
        <w:t>przedłużeni</w:t>
      </w:r>
      <w:r w:rsidR="006A7C4E" w:rsidRPr="004336F7">
        <w:rPr>
          <w:rFonts w:asciiTheme="minorHAnsi" w:eastAsia="Calibri" w:hAnsiTheme="minorHAnsi" w:cstheme="minorHAnsi"/>
          <w:lang w:val="pl-PL" w:eastAsia="en-US"/>
        </w:rPr>
        <w:t>a</w:t>
      </w:r>
      <w:r w:rsidRPr="004336F7">
        <w:rPr>
          <w:rFonts w:asciiTheme="minorHAnsi" w:eastAsia="Calibri" w:hAnsiTheme="minorHAnsi" w:cstheme="minorHAnsi"/>
          <w:lang w:eastAsia="en-US"/>
        </w:rPr>
        <w:t xml:space="preserve"> terminu realizacji zamówienia, o którym mowa w § </w:t>
      </w:r>
      <w:r w:rsidR="00B130B4">
        <w:rPr>
          <w:rFonts w:asciiTheme="minorHAnsi" w:eastAsia="Calibri" w:hAnsiTheme="minorHAnsi" w:cstheme="minorHAnsi"/>
          <w:lang w:val="pl-PL" w:eastAsia="en-US"/>
        </w:rPr>
        <w:t>7</w:t>
      </w:r>
      <w:r w:rsidRPr="004336F7">
        <w:rPr>
          <w:rFonts w:asciiTheme="minorHAnsi" w:eastAsia="Calibri" w:hAnsiTheme="minorHAnsi" w:cstheme="minorHAnsi"/>
          <w:lang w:eastAsia="en-US"/>
        </w:rPr>
        <w:t xml:space="preserve"> ust. 1 w przypadku wystąpienia kolizji z </w:t>
      </w:r>
      <w:r w:rsidRPr="004336F7">
        <w:rPr>
          <w:rFonts w:asciiTheme="minorHAnsi" w:eastAsia="Calibri" w:hAnsiTheme="minorHAnsi" w:cstheme="minorHAnsi"/>
          <w:lang w:val="pl-PL" w:eastAsia="en-US"/>
        </w:rPr>
        <w:t>instalacjami wewnętrznymi</w:t>
      </w:r>
      <w:r w:rsidRPr="004336F7">
        <w:rPr>
          <w:rFonts w:asciiTheme="minorHAnsi" w:eastAsia="Calibri" w:hAnsiTheme="minorHAnsi" w:cstheme="minorHAnsi"/>
          <w:lang w:eastAsia="en-US"/>
        </w:rPr>
        <w:t xml:space="preserve"> </w:t>
      </w:r>
      <w:r w:rsidRPr="004336F7">
        <w:rPr>
          <w:rFonts w:asciiTheme="minorHAnsi" w:eastAsia="Calibri" w:hAnsiTheme="minorHAnsi" w:cstheme="minorHAnsi"/>
          <w:lang w:val="pl-PL" w:eastAsia="en-US"/>
        </w:rPr>
        <w:t xml:space="preserve">lub zewnętrznymi </w:t>
      </w:r>
      <w:r w:rsidRPr="004336F7">
        <w:rPr>
          <w:rFonts w:asciiTheme="minorHAnsi" w:eastAsia="Calibri" w:hAnsiTheme="minorHAnsi" w:cstheme="minorHAnsi"/>
          <w:lang w:eastAsia="en-US"/>
        </w:rPr>
        <w:t xml:space="preserve">nieujawnionymi w dokumentacji projektowej, </w:t>
      </w:r>
      <w:r w:rsidRPr="004336F7">
        <w:rPr>
          <w:rFonts w:asciiTheme="minorHAnsi" w:eastAsia="Calibri" w:hAnsiTheme="minorHAnsi" w:cstheme="minorHAnsi"/>
          <w:lang w:val="pl-PL" w:eastAsia="en-US"/>
        </w:rPr>
        <w:t xml:space="preserve">lub innymi robotami prowadzonymi przez innego wykonawcę, </w:t>
      </w:r>
      <w:r w:rsidRPr="004336F7">
        <w:rPr>
          <w:rFonts w:asciiTheme="minorHAnsi" w:eastAsia="Calibri" w:hAnsiTheme="minorHAnsi" w:cstheme="minorHAnsi"/>
          <w:lang w:eastAsia="en-US"/>
        </w:rPr>
        <w:t xml:space="preserve">przy czym przedłużenie terminu realizacji zamówienia nastąpi o liczbę dni niezbędną Wykonawcy na usunięcie kolizji z </w:t>
      </w:r>
      <w:r w:rsidRPr="004336F7">
        <w:rPr>
          <w:rFonts w:asciiTheme="minorHAnsi" w:eastAsia="Calibri" w:hAnsiTheme="minorHAnsi" w:cstheme="minorHAnsi"/>
          <w:lang w:val="pl-PL" w:eastAsia="en-US"/>
        </w:rPr>
        <w:t xml:space="preserve">instalacjami wewnętrznymi </w:t>
      </w:r>
      <w:r w:rsidRPr="004336F7">
        <w:rPr>
          <w:rFonts w:asciiTheme="minorHAnsi" w:eastAsia="Calibri" w:hAnsiTheme="minorHAnsi" w:cstheme="minorHAnsi"/>
          <w:lang w:eastAsia="en-US"/>
        </w:rPr>
        <w:t xml:space="preserve">nieujawnionymi w dokumentacji projektowej </w:t>
      </w:r>
      <w:r w:rsidRPr="004336F7">
        <w:rPr>
          <w:rFonts w:asciiTheme="minorHAnsi" w:eastAsia="Calibri" w:hAnsiTheme="minorHAnsi" w:cstheme="minorHAnsi"/>
          <w:lang w:val="pl-PL" w:eastAsia="en-US"/>
        </w:rPr>
        <w:t xml:space="preserve">lub o liczbę dni niezbędnych do wykonania robót przez innego wykonawcę </w:t>
      </w:r>
      <w:r w:rsidRPr="004336F7">
        <w:rPr>
          <w:rFonts w:asciiTheme="minorHAnsi" w:eastAsia="Calibri" w:hAnsiTheme="minorHAnsi" w:cstheme="minorHAnsi"/>
          <w:lang w:eastAsia="en-US"/>
        </w:rPr>
        <w:t>– o ile usunięcie kolizji wymagać będzie przedłużenia terminu realizacji;</w:t>
      </w:r>
    </w:p>
    <w:p w14:paraId="450894FB" w14:textId="60966D13" w:rsidR="000031A4" w:rsidRPr="004336F7" w:rsidRDefault="000031A4">
      <w:pPr>
        <w:pStyle w:val="Jasnalistaakcent51"/>
        <w:widowControl/>
        <w:numPr>
          <w:ilvl w:val="1"/>
          <w:numId w:val="14"/>
        </w:numPr>
        <w:tabs>
          <w:tab w:val="clear" w:pos="1440"/>
          <w:tab w:val="num" w:pos="851"/>
        </w:tabs>
        <w:suppressAutoHyphens w:val="0"/>
        <w:autoSpaceDE w:val="0"/>
        <w:autoSpaceDN w:val="0"/>
        <w:spacing w:after="0"/>
        <w:ind w:left="851"/>
        <w:textAlignment w:val="auto"/>
        <w:rPr>
          <w:rFonts w:asciiTheme="minorHAnsi" w:eastAsia="Calibri" w:hAnsiTheme="minorHAnsi" w:cstheme="minorHAnsi"/>
          <w:lang w:eastAsia="en-US"/>
        </w:rPr>
      </w:pPr>
      <w:r w:rsidRPr="004336F7">
        <w:rPr>
          <w:rFonts w:asciiTheme="minorHAnsi" w:eastAsia="Calibri" w:hAnsiTheme="minorHAnsi" w:cstheme="minorHAnsi"/>
          <w:lang w:eastAsia="en-US"/>
        </w:rPr>
        <w:t>przedłużeni</w:t>
      </w:r>
      <w:r w:rsidR="00126154" w:rsidRPr="004336F7">
        <w:rPr>
          <w:rFonts w:asciiTheme="minorHAnsi" w:eastAsia="Calibri" w:hAnsiTheme="minorHAnsi" w:cstheme="minorHAnsi"/>
          <w:lang w:val="pl-PL" w:eastAsia="en-US"/>
        </w:rPr>
        <w:t>a</w:t>
      </w:r>
      <w:r w:rsidRPr="004336F7">
        <w:rPr>
          <w:rFonts w:asciiTheme="minorHAnsi" w:eastAsia="Calibri" w:hAnsiTheme="minorHAnsi" w:cstheme="minorHAnsi"/>
          <w:lang w:eastAsia="en-US"/>
        </w:rPr>
        <w:t xml:space="preserve"> terminu realizacji zamówienia, o którym mowa w </w:t>
      </w:r>
      <w:r w:rsidR="0003116C" w:rsidRPr="004336F7">
        <w:rPr>
          <w:rFonts w:asciiTheme="minorHAnsi" w:eastAsia="Calibri" w:hAnsiTheme="minorHAnsi" w:cstheme="minorHAnsi"/>
          <w:lang w:eastAsia="en-US"/>
        </w:rPr>
        <w:t xml:space="preserve">§ </w:t>
      </w:r>
      <w:r w:rsidR="0003116C">
        <w:rPr>
          <w:rFonts w:asciiTheme="minorHAnsi" w:eastAsia="Calibri" w:hAnsiTheme="minorHAnsi" w:cstheme="minorHAnsi"/>
          <w:lang w:val="pl-PL" w:eastAsia="en-US"/>
        </w:rPr>
        <w:t>7</w:t>
      </w:r>
      <w:r w:rsidRPr="004336F7">
        <w:rPr>
          <w:rFonts w:asciiTheme="minorHAnsi" w:eastAsia="Calibri" w:hAnsiTheme="minorHAnsi" w:cstheme="minorHAnsi"/>
          <w:lang w:eastAsia="en-US"/>
        </w:rPr>
        <w:t xml:space="preserve"> ust. 1 w przypadku wystąpienia konieczności wprowadzenia w dokumentacji projektowej</w:t>
      </w:r>
      <w:r w:rsidRPr="004336F7">
        <w:rPr>
          <w:rFonts w:asciiTheme="minorHAnsi" w:eastAsia="Calibri" w:hAnsiTheme="minorHAnsi" w:cstheme="minorHAnsi"/>
          <w:lang w:val="pl-PL" w:eastAsia="en-US"/>
        </w:rPr>
        <w:t xml:space="preserve"> </w:t>
      </w:r>
      <w:r w:rsidRPr="004336F7">
        <w:rPr>
          <w:rFonts w:asciiTheme="minorHAnsi" w:eastAsia="Calibri" w:hAnsiTheme="minorHAnsi" w:cstheme="minorHAnsi"/>
          <w:lang w:eastAsia="en-US"/>
        </w:rPr>
        <w:t xml:space="preserve">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oraz zwiększeniem wynagrodzenia Wykonawcy, o którym mowa w § </w:t>
      </w:r>
      <w:r w:rsidR="00B130B4">
        <w:rPr>
          <w:rFonts w:asciiTheme="minorHAnsi" w:eastAsia="Calibri" w:hAnsiTheme="minorHAnsi" w:cstheme="minorHAnsi"/>
          <w:lang w:val="pl-PL" w:eastAsia="en-US"/>
        </w:rPr>
        <w:t>7</w:t>
      </w:r>
      <w:r w:rsidRPr="004336F7">
        <w:rPr>
          <w:rFonts w:asciiTheme="minorHAnsi" w:eastAsia="Calibri" w:hAnsiTheme="minorHAnsi" w:cstheme="minorHAnsi"/>
          <w:lang w:eastAsia="en-US"/>
        </w:rPr>
        <w:t xml:space="preserve"> ust. 1</w:t>
      </w:r>
      <w:r w:rsidRPr="004336F7">
        <w:rPr>
          <w:rFonts w:asciiTheme="minorHAnsi" w:eastAsia="Calibri" w:hAnsiTheme="minorHAnsi" w:cstheme="minorHAnsi"/>
          <w:lang w:val="pl-PL" w:eastAsia="en-US"/>
        </w:rPr>
        <w:t>;</w:t>
      </w:r>
    </w:p>
    <w:p w14:paraId="75482909" w14:textId="274BD44A" w:rsidR="000031A4" w:rsidRPr="004336F7" w:rsidRDefault="000031A4">
      <w:pPr>
        <w:pStyle w:val="Jasnalistaakcent51"/>
        <w:widowControl/>
        <w:numPr>
          <w:ilvl w:val="1"/>
          <w:numId w:val="14"/>
        </w:numPr>
        <w:tabs>
          <w:tab w:val="clear" w:pos="1440"/>
          <w:tab w:val="num" w:pos="851"/>
        </w:tabs>
        <w:suppressAutoHyphens w:val="0"/>
        <w:autoSpaceDE w:val="0"/>
        <w:autoSpaceDN w:val="0"/>
        <w:spacing w:after="0"/>
        <w:ind w:left="851"/>
        <w:textAlignment w:val="auto"/>
        <w:rPr>
          <w:rFonts w:asciiTheme="minorHAnsi" w:eastAsia="Calibri" w:hAnsiTheme="minorHAnsi" w:cstheme="minorHAnsi"/>
          <w:lang w:eastAsia="en-US"/>
        </w:rPr>
      </w:pPr>
      <w:r w:rsidRPr="004336F7">
        <w:rPr>
          <w:rFonts w:asciiTheme="minorHAnsi" w:eastAsia="Calibri" w:hAnsiTheme="minorHAnsi" w:cstheme="minorHAnsi"/>
          <w:lang w:eastAsia="en-US"/>
        </w:rPr>
        <w:t>przedłużeni</w:t>
      </w:r>
      <w:r w:rsidR="006A7C4E" w:rsidRPr="004336F7">
        <w:rPr>
          <w:rFonts w:asciiTheme="minorHAnsi" w:eastAsia="Calibri" w:hAnsiTheme="minorHAnsi" w:cstheme="minorHAnsi"/>
          <w:lang w:val="pl-PL" w:eastAsia="en-US"/>
        </w:rPr>
        <w:t>a</w:t>
      </w:r>
      <w:r w:rsidRPr="004336F7">
        <w:rPr>
          <w:rFonts w:asciiTheme="minorHAnsi" w:eastAsia="Calibri" w:hAnsiTheme="minorHAnsi" w:cstheme="minorHAnsi"/>
          <w:lang w:eastAsia="en-US"/>
        </w:rPr>
        <w:t xml:space="preserve"> terminu realizacji zamówienia, o którym mowa w § </w:t>
      </w:r>
      <w:r w:rsidR="00B130B4">
        <w:rPr>
          <w:rFonts w:asciiTheme="minorHAnsi" w:eastAsia="Calibri" w:hAnsiTheme="minorHAnsi" w:cstheme="minorHAnsi"/>
          <w:lang w:val="pl-PL" w:eastAsia="en-US"/>
        </w:rPr>
        <w:t>7</w:t>
      </w:r>
      <w:r w:rsidRPr="004336F7">
        <w:rPr>
          <w:rFonts w:asciiTheme="minorHAnsi" w:eastAsia="Calibri" w:hAnsiTheme="minorHAnsi" w:cstheme="minorHAnsi"/>
          <w:lang w:eastAsia="en-US"/>
        </w:rPr>
        <w:t xml:space="preserve"> ust. 1 w przypadku wystąpienia </w:t>
      </w:r>
      <w:r w:rsidRPr="004336F7">
        <w:rPr>
          <w:rFonts w:asciiTheme="minorHAnsi" w:eastAsia="Calibri" w:hAnsiTheme="minorHAnsi" w:cstheme="minorHAnsi"/>
          <w:lang w:val="pl-PL" w:eastAsia="en-US"/>
        </w:rPr>
        <w:t xml:space="preserve">warunków geologicznych lub hydrologicznych odmiennych od założonych w dokumentacji projektowej i powodujących konieczność wstrzymania robót lub </w:t>
      </w:r>
      <w:r w:rsidRPr="004336F7">
        <w:rPr>
          <w:rFonts w:asciiTheme="minorHAnsi" w:eastAsia="Calibri" w:hAnsiTheme="minorHAnsi" w:cstheme="minorHAnsi"/>
          <w:lang w:eastAsia="en-US"/>
        </w:rPr>
        <w:t>koniecznoś</w:t>
      </w:r>
      <w:r w:rsidRPr="004336F7">
        <w:rPr>
          <w:rFonts w:asciiTheme="minorHAnsi" w:eastAsia="Calibri" w:hAnsiTheme="minorHAnsi" w:cstheme="minorHAnsi"/>
          <w:lang w:val="pl-PL" w:eastAsia="en-US"/>
        </w:rPr>
        <w:t xml:space="preserve">ć ich wykonania przy wykorzystaniu odmiennych od zaprojektowanych rozwiązań technicznych, </w:t>
      </w:r>
      <w:r w:rsidRPr="004336F7">
        <w:rPr>
          <w:rFonts w:asciiTheme="minorHAnsi" w:eastAsia="Calibri" w:hAnsiTheme="minorHAnsi" w:cstheme="minorHAnsi"/>
          <w:lang w:eastAsia="en-US"/>
        </w:rPr>
        <w:t xml:space="preserve">przy czym przedłużenie terminu realizacji zamówienia nastąpi </w:t>
      </w:r>
      <w:r w:rsidRPr="004336F7">
        <w:rPr>
          <w:rFonts w:asciiTheme="minorHAnsi" w:eastAsia="Calibri" w:hAnsiTheme="minorHAnsi" w:cstheme="minorHAnsi"/>
          <w:lang w:val="pl-PL" w:eastAsia="en-US"/>
        </w:rPr>
        <w:br/>
      </w:r>
      <w:r w:rsidRPr="004336F7">
        <w:rPr>
          <w:rFonts w:asciiTheme="minorHAnsi" w:eastAsia="Calibri" w:hAnsiTheme="minorHAnsi" w:cstheme="minorHAnsi"/>
          <w:lang w:eastAsia="en-US"/>
        </w:rPr>
        <w:t xml:space="preserve">o liczbę dni niezbędną do </w:t>
      </w:r>
      <w:r w:rsidRPr="004336F7">
        <w:rPr>
          <w:rFonts w:asciiTheme="minorHAnsi" w:eastAsia="Calibri" w:hAnsiTheme="minorHAnsi" w:cstheme="minorHAnsi"/>
          <w:lang w:val="pl-PL" w:eastAsia="en-US"/>
        </w:rPr>
        <w:t>wyeliminowania utrudnień związanych z ich wystąpieniem</w:t>
      </w:r>
      <w:r w:rsidRPr="004336F7">
        <w:rPr>
          <w:rFonts w:asciiTheme="minorHAnsi" w:eastAsia="Calibri" w:hAnsiTheme="minorHAnsi" w:cstheme="minorHAnsi"/>
          <w:lang w:eastAsia="en-US"/>
        </w:rPr>
        <w:t>,</w:t>
      </w:r>
      <w:r w:rsidRPr="004336F7">
        <w:rPr>
          <w:rFonts w:asciiTheme="minorHAnsi" w:eastAsia="Calibri" w:hAnsiTheme="minorHAnsi" w:cstheme="minorHAnsi"/>
          <w:lang w:val="pl-PL" w:eastAsia="en-US"/>
        </w:rPr>
        <w:t xml:space="preserve"> </w:t>
      </w:r>
    </w:p>
    <w:p w14:paraId="6C5B45E3" w14:textId="0123BEEB" w:rsidR="000031A4" w:rsidRPr="004336F7" w:rsidRDefault="000031A4">
      <w:pPr>
        <w:pStyle w:val="Jasnalistaakcent51"/>
        <w:widowControl/>
        <w:numPr>
          <w:ilvl w:val="1"/>
          <w:numId w:val="14"/>
        </w:numPr>
        <w:tabs>
          <w:tab w:val="clear" w:pos="1440"/>
          <w:tab w:val="num" w:pos="851"/>
        </w:tabs>
        <w:suppressAutoHyphens w:val="0"/>
        <w:autoSpaceDE w:val="0"/>
        <w:autoSpaceDN w:val="0"/>
        <w:spacing w:after="0"/>
        <w:ind w:left="851"/>
        <w:textAlignment w:val="auto"/>
        <w:rPr>
          <w:rFonts w:asciiTheme="minorHAnsi" w:eastAsia="Calibri" w:hAnsiTheme="minorHAnsi" w:cstheme="minorHAnsi"/>
          <w:lang w:eastAsia="en-US"/>
        </w:rPr>
      </w:pPr>
      <w:r w:rsidRPr="004336F7">
        <w:rPr>
          <w:rFonts w:asciiTheme="minorHAnsi" w:eastAsia="Calibri" w:hAnsiTheme="minorHAnsi" w:cstheme="minorHAnsi"/>
          <w:lang w:val="pl-PL" w:eastAsia="en-US"/>
        </w:rPr>
        <w:lastRenderedPageBreak/>
        <w:t xml:space="preserve">przedłużenia terminu realizacji zamówienia, o którym mowa w § </w:t>
      </w:r>
      <w:r w:rsidR="00B130B4">
        <w:rPr>
          <w:rFonts w:asciiTheme="minorHAnsi" w:eastAsia="Calibri" w:hAnsiTheme="minorHAnsi" w:cstheme="minorHAnsi"/>
          <w:lang w:val="pl-PL" w:eastAsia="en-US"/>
        </w:rPr>
        <w:t>7</w:t>
      </w:r>
      <w:r w:rsidRPr="004336F7">
        <w:rPr>
          <w:rFonts w:asciiTheme="minorHAnsi" w:eastAsia="Calibri" w:hAnsiTheme="minorHAnsi" w:cstheme="minorHAnsi"/>
          <w:lang w:val="pl-PL" w:eastAsia="en-US"/>
        </w:rPr>
        <w:t xml:space="preserve"> ust.1</w:t>
      </w:r>
      <w:r w:rsidR="006A7C4E" w:rsidRPr="004336F7">
        <w:rPr>
          <w:rFonts w:asciiTheme="minorHAnsi" w:eastAsia="Calibri" w:hAnsiTheme="minorHAnsi" w:cstheme="minorHAnsi"/>
          <w:lang w:val="pl-PL" w:eastAsia="en-US"/>
        </w:rPr>
        <w:t xml:space="preserve"> </w:t>
      </w:r>
      <w:r w:rsidRPr="004336F7">
        <w:rPr>
          <w:rFonts w:asciiTheme="minorHAnsi" w:eastAsia="Calibri" w:hAnsiTheme="minorHAnsi" w:cstheme="minorHAnsi"/>
          <w:lang w:val="pl-PL" w:eastAsia="en-US"/>
        </w:rPr>
        <w:t>w zakresie niezbędnym do wykonania robót zleconych na podstawie art. 455 ust. 1 pkt 1, 3, 4 lub ust. 2 ustawy Prawo zamówień publicznych,</w:t>
      </w:r>
    </w:p>
    <w:p w14:paraId="04950CFB" w14:textId="73B4566A" w:rsidR="000031A4" w:rsidRPr="004336F7" w:rsidRDefault="000031A4">
      <w:pPr>
        <w:pStyle w:val="Jasnalistaakcent51"/>
        <w:widowControl/>
        <w:numPr>
          <w:ilvl w:val="1"/>
          <w:numId w:val="14"/>
        </w:numPr>
        <w:tabs>
          <w:tab w:val="clear" w:pos="1440"/>
          <w:tab w:val="num" w:pos="851"/>
        </w:tabs>
        <w:suppressAutoHyphens w:val="0"/>
        <w:autoSpaceDE w:val="0"/>
        <w:autoSpaceDN w:val="0"/>
        <w:spacing w:after="0"/>
        <w:ind w:left="851"/>
        <w:textAlignment w:val="auto"/>
        <w:rPr>
          <w:rFonts w:asciiTheme="minorHAnsi" w:eastAsia="Calibri" w:hAnsiTheme="minorHAnsi" w:cstheme="minorHAnsi"/>
          <w:lang w:eastAsia="en-US"/>
        </w:rPr>
      </w:pPr>
      <w:r w:rsidRPr="004336F7">
        <w:rPr>
          <w:rFonts w:asciiTheme="minorHAnsi" w:eastAsia="Calibri" w:hAnsiTheme="minorHAnsi" w:cstheme="minorHAnsi"/>
          <w:lang w:val="pl-PL" w:eastAsia="en-US"/>
        </w:rPr>
        <w:t>zmian</w:t>
      </w:r>
      <w:r w:rsidR="006A7C4E" w:rsidRPr="004336F7">
        <w:rPr>
          <w:rFonts w:asciiTheme="minorHAnsi" w:eastAsia="Calibri" w:hAnsiTheme="minorHAnsi" w:cstheme="minorHAnsi"/>
          <w:lang w:val="pl-PL" w:eastAsia="en-US"/>
        </w:rPr>
        <w:t>y</w:t>
      </w:r>
      <w:r w:rsidRPr="004336F7">
        <w:rPr>
          <w:rFonts w:asciiTheme="minorHAnsi" w:eastAsia="Calibri" w:hAnsiTheme="minorHAnsi" w:cstheme="minorHAnsi"/>
          <w:lang w:val="pl-PL" w:eastAsia="en-US"/>
        </w:rPr>
        <w:t xml:space="preserve"> terminu wykonania zamówienia lub zakresu świadczeń lub sposobu wykonywania zamówienia w przypadku </w:t>
      </w:r>
      <w:r w:rsidRPr="004336F7">
        <w:rPr>
          <w:rFonts w:asciiTheme="minorHAnsi" w:eastAsia="Calibri" w:hAnsiTheme="minorHAnsi" w:cstheme="minorHAnsi"/>
          <w:lang w:eastAsia="en-US"/>
        </w:rPr>
        <w:t xml:space="preserve">zmiany powszechnie obowiązujących przepisów prawa w zakresie mającym bezpośredni wpływ na </w:t>
      </w:r>
      <w:r w:rsidRPr="004336F7">
        <w:rPr>
          <w:rFonts w:asciiTheme="minorHAnsi" w:eastAsia="Calibri" w:hAnsiTheme="minorHAnsi" w:cstheme="minorHAnsi"/>
          <w:lang w:val="pl-PL" w:eastAsia="en-US"/>
        </w:rPr>
        <w:t xml:space="preserve">termin </w:t>
      </w:r>
      <w:r w:rsidRPr="004336F7">
        <w:rPr>
          <w:rFonts w:asciiTheme="minorHAnsi" w:eastAsia="Calibri" w:hAnsiTheme="minorHAnsi" w:cstheme="minorHAnsi"/>
          <w:lang w:eastAsia="en-US"/>
        </w:rPr>
        <w:t>realizacj</w:t>
      </w:r>
      <w:r w:rsidRPr="004336F7">
        <w:rPr>
          <w:rFonts w:asciiTheme="minorHAnsi" w:eastAsia="Calibri" w:hAnsiTheme="minorHAnsi" w:cstheme="minorHAnsi"/>
          <w:lang w:val="pl-PL" w:eastAsia="en-US"/>
        </w:rPr>
        <w:t>i</w:t>
      </w:r>
      <w:r w:rsidRPr="004336F7">
        <w:rPr>
          <w:rFonts w:asciiTheme="minorHAnsi" w:eastAsia="Calibri" w:hAnsiTheme="minorHAnsi" w:cstheme="minorHAnsi"/>
          <w:lang w:eastAsia="en-US"/>
        </w:rPr>
        <w:t xml:space="preserve"> przedmiotu zamówienia lub </w:t>
      </w:r>
      <w:r w:rsidRPr="004336F7">
        <w:rPr>
          <w:rFonts w:asciiTheme="minorHAnsi" w:eastAsia="Calibri" w:hAnsiTheme="minorHAnsi" w:cstheme="minorHAnsi"/>
          <w:lang w:val="pl-PL" w:eastAsia="en-US"/>
        </w:rPr>
        <w:t xml:space="preserve">zakres </w:t>
      </w:r>
      <w:r w:rsidRPr="004336F7">
        <w:rPr>
          <w:rFonts w:asciiTheme="minorHAnsi" w:eastAsia="Calibri" w:hAnsiTheme="minorHAnsi" w:cstheme="minorHAnsi"/>
          <w:lang w:eastAsia="en-US"/>
        </w:rPr>
        <w:t>świadcze</w:t>
      </w:r>
      <w:r w:rsidRPr="004336F7">
        <w:rPr>
          <w:rFonts w:asciiTheme="minorHAnsi" w:eastAsia="Calibri" w:hAnsiTheme="minorHAnsi" w:cstheme="minorHAnsi"/>
          <w:lang w:val="pl-PL" w:eastAsia="en-US"/>
        </w:rPr>
        <w:t>ń</w:t>
      </w:r>
      <w:r w:rsidRPr="004336F7">
        <w:rPr>
          <w:rFonts w:asciiTheme="minorHAnsi" w:eastAsia="Calibri" w:hAnsiTheme="minorHAnsi" w:cstheme="minorHAnsi"/>
          <w:lang w:eastAsia="en-US"/>
        </w:rPr>
        <w:t xml:space="preserve"> stron umowy</w:t>
      </w:r>
      <w:r w:rsidRPr="004336F7">
        <w:rPr>
          <w:rFonts w:asciiTheme="minorHAnsi" w:eastAsia="Calibri" w:hAnsiTheme="minorHAnsi" w:cstheme="minorHAnsi"/>
          <w:lang w:val="pl-PL" w:eastAsia="en-US"/>
        </w:rPr>
        <w:t xml:space="preserve"> lub sposób jej wykonywania</w:t>
      </w:r>
      <w:r w:rsidRPr="004336F7">
        <w:rPr>
          <w:rFonts w:asciiTheme="minorHAnsi" w:eastAsia="Calibri" w:hAnsiTheme="minorHAnsi" w:cstheme="minorHAnsi"/>
          <w:lang w:eastAsia="en-US"/>
        </w:rPr>
        <w:t>,</w:t>
      </w:r>
    </w:p>
    <w:p w14:paraId="0991B3B1" w14:textId="095B0FDD" w:rsidR="000031A4" w:rsidRPr="004336F7" w:rsidRDefault="000031A4">
      <w:pPr>
        <w:pStyle w:val="Jasnalistaakcent51"/>
        <w:widowControl/>
        <w:numPr>
          <w:ilvl w:val="1"/>
          <w:numId w:val="14"/>
        </w:numPr>
        <w:tabs>
          <w:tab w:val="clear" w:pos="1440"/>
          <w:tab w:val="num" w:pos="851"/>
        </w:tabs>
        <w:suppressAutoHyphens w:val="0"/>
        <w:autoSpaceDE w:val="0"/>
        <w:autoSpaceDN w:val="0"/>
        <w:spacing w:after="0"/>
        <w:ind w:left="851"/>
        <w:textAlignment w:val="auto"/>
        <w:rPr>
          <w:rFonts w:asciiTheme="minorHAnsi" w:eastAsia="Calibri" w:hAnsiTheme="minorHAnsi" w:cstheme="minorHAnsi"/>
          <w:lang w:eastAsia="en-US"/>
        </w:rPr>
      </w:pPr>
      <w:r w:rsidRPr="004336F7">
        <w:rPr>
          <w:rFonts w:asciiTheme="minorHAnsi" w:eastAsia="Calibri" w:hAnsiTheme="minorHAnsi" w:cstheme="minorHAnsi"/>
          <w:lang w:val="pl-PL" w:eastAsia="en-US"/>
        </w:rPr>
        <w:t>zmian</w:t>
      </w:r>
      <w:r w:rsidR="006A7C4E" w:rsidRPr="004336F7">
        <w:rPr>
          <w:rFonts w:asciiTheme="minorHAnsi" w:eastAsia="Calibri" w:hAnsiTheme="minorHAnsi" w:cstheme="minorHAnsi"/>
          <w:lang w:val="pl-PL" w:eastAsia="en-US"/>
        </w:rPr>
        <w:t>y</w:t>
      </w:r>
      <w:r w:rsidRPr="004336F7">
        <w:rPr>
          <w:rFonts w:asciiTheme="minorHAnsi" w:eastAsia="Calibri" w:hAnsiTheme="minorHAnsi" w:cstheme="minorHAnsi"/>
          <w:lang w:val="pl-PL" w:eastAsia="en-US"/>
        </w:rPr>
        <w:t xml:space="preserve"> terminu wykonania zamówienia lub zakresu świadczeń lub sposobu wykonywania zamówienia</w:t>
      </w:r>
      <w:r w:rsidR="006A7C4E" w:rsidRPr="004336F7">
        <w:rPr>
          <w:rFonts w:asciiTheme="minorHAnsi" w:eastAsia="Calibri" w:hAnsiTheme="minorHAnsi" w:cstheme="minorHAnsi"/>
          <w:lang w:val="pl-PL" w:eastAsia="en-US"/>
        </w:rPr>
        <w:t xml:space="preserve">, </w:t>
      </w:r>
      <w:r w:rsidRPr="004336F7">
        <w:rPr>
          <w:rFonts w:asciiTheme="minorHAnsi" w:hAnsiTheme="minorHAnsi" w:cstheme="minorHAnsi"/>
          <w:lang w:val="pl-PL"/>
        </w:rPr>
        <w:t xml:space="preserve">o ile </w:t>
      </w:r>
      <w:r w:rsidRPr="004336F7">
        <w:rPr>
          <w:rFonts w:asciiTheme="minorHAnsi" w:hAnsiTheme="minorHAnsi" w:cstheme="minorHAnsi"/>
        </w:rPr>
        <w:t>będą konieczne do zagwarantowania zgodności umowy z wchodzącymi w życie po terminie składania ofert lub po zawarciu umowy przepisami prawa w szczególności przepisami o podatku od towarów i usług w zakresie wynikającym z tych przepisów</w:t>
      </w:r>
      <w:bookmarkStart w:id="11" w:name="_Hlk53051676"/>
      <w:r w:rsidRPr="004336F7">
        <w:rPr>
          <w:rFonts w:asciiTheme="minorHAnsi" w:hAnsiTheme="minorHAnsi" w:cstheme="minorHAnsi"/>
          <w:lang w:val="pl-PL"/>
        </w:rPr>
        <w:t>;</w:t>
      </w:r>
    </w:p>
    <w:p w14:paraId="35A75250" w14:textId="2F40C645" w:rsidR="000031A4" w:rsidRPr="004336F7" w:rsidRDefault="000031A4">
      <w:pPr>
        <w:pStyle w:val="Jasnalistaakcent51"/>
        <w:widowControl/>
        <w:numPr>
          <w:ilvl w:val="1"/>
          <w:numId w:val="14"/>
        </w:numPr>
        <w:tabs>
          <w:tab w:val="clear" w:pos="1440"/>
          <w:tab w:val="num" w:pos="851"/>
        </w:tabs>
        <w:suppressAutoHyphens w:val="0"/>
        <w:autoSpaceDE w:val="0"/>
        <w:autoSpaceDN w:val="0"/>
        <w:spacing w:after="0"/>
        <w:ind w:left="851"/>
        <w:textAlignment w:val="auto"/>
        <w:rPr>
          <w:rFonts w:asciiTheme="minorHAnsi" w:eastAsia="Calibri" w:hAnsiTheme="minorHAnsi" w:cstheme="minorHAnsi"/>
          <w:lang w:eastAsia="en-US"/>
        </w:rPr>
      </w:pPr>
      <w:r w:rsidRPr="004336F7">
        <w:rPr>
          <w:rFonts w:asciiTheme="minorHAnsi" w:eastAsia="Calibri" w:hAnsiTheme="minorHAnsi" w:cstheme="minorHAnsi"/>
          <w:lang w:val="pl-PL" w:eastAsia="en-US"/>
        </w:rPr>
        <w:t>zmian</w:t>
      </w:r>
      <w:r w:rsidR="006A7C4E" w:rsidRPr="004336F7">
        <w:rPr>
          <w:rFonts w:asciiTheme="minorHAnsi" w:eastAsia="Calibri" w:hAnsiTheme="minorHAnsi" w:cstheme="minorHAnsi"/>
          <w:lang w:val="pl-PL" w:eastAsia="en-US"/>
        </w:rPr>
        <w:t>y</w:t>
      </w:r>
      <w:r w:rsidRPr="004336F7">
        <w:rPr>
          <w:rFonts w:asciiTheme="minorHAnsi" w:eastAsia="Calibri" w:hAnsiTheme="minorHAnsi" w:cstheme="minorHAnsi"/>
          <w:lang w:val="pl-PL" w:eastAsia="en-US"/>
        </w:rPr>
        <w:t xml:space="preserve"> terminu wykonania zamówienia lub zakresu świadczeń lub sposobu wykonywania zamówienia może nastąpić w przypadku konieczności wykonania robót nieujętych w dokumentacji projektowej.</w:t>
      </w:r>
    </w:p>
    <w:bookmarkEnd w:id="11"/>
    <w:p w14:paraId="16DD3395" w14:textId="1A584B16" w:rsidR="003B2922" w:rsidRPr="004336F7" w:rsidRDefault="003B2922" w:rsidP="0010011A">
      <w:pPr>
        <w:pStyle w:val="Akapitzlist"/>
        <w:spacing w:line="276" w:lineRule="auto"/>
        <w:ind w:left="284"/>
        <w:jc w:val="both"/>
        <w:rPr>
          <w:rFonts w:asciiTheme="minorHAnsi" w:hAnsiTheme="minorHAnsi" w:cstheme="minorHAnsi"/>
          <w:sz w:val="20"/>
          <w:szCs w:val="20"/>
        </w:rPr>
      </w:pPr>
      <w:r w:rsidRPr="004336F7">
        <w:rPr>
          <w:rFonts w:asciiTheme="minorHAnsi" w:hAnsiTheme="minorHAnsi" w:cstheme="minorHAnsi"/>
          <w:sz w:val="20"/>
          <w:szCs w:val="20"/>
        </w:rPr>
        <w:t xml:space="preserve">Przyczyny wyżej wymienione muszą mieć odzwierciedlenie odpowiednimi wpisami </w:t>
      </w:r>
      <w:r w:rsidR="00126154" w:rsidRPr="004336F7">
        <w:rPr>
          <w:rFonts w:asciiTheme="minorHAnsi" w:hAnsiTheme="minorHAnsi" w:cstheme="minorHAnsi"/>
          <w:sz w:val="20"/>
          <w:szCs w:val="20"/>
        </w:rPr>
        <w:t>K</w:t>
      </w:r>
      <w:r w:rsidRPr="004336F7">
        <w:rPr>
          <w:rFonts w:asciiTheme="minorHAnsi" w:hAnsiTheme="minorHAnsi" w:cstheme="minorHAnsi"/>
          <w:sz w:val="20"/>
          <w:szCs w:val="20"/>
        </w:rPr>
        <w:t xml:space="preserve">ierownika budowy w dzienniku budowy i być potwierdzone przez </w:t>
      </w:r>
      <w:r w:rsidR="00126154" w:rsidRPr="004336F7">
        <w:rPr>
          <w:rFonts w:asciiTheme="minorHAnsi" w:hAnsiTheme="minorHAnsi" w:cstheme="minorHAnsi"/>
          <w:sz w:val="20"/>
          <w:szCs w:val="20"/>
        </w:rPr>
        <w:t>I</w:t>
      </w:r>
      <w:r w:rsidRPr="004336F7">
        <w:rPr>
          <w:rFonts w:asciiTheme="minorHAnsi" w:hAnsiTheme="minorHAnsi" w:cstheme="minorHAnsi"/>
          <w:sz w:val="20"/>
          <w:szCs w:val="20"/>
        </w:rPr>
        <w:t xml:space="preserve">nspektora </w:t>
      </w:r>
      <w:r w:rsidR="00126154" w:rsidRPr="004336F7">
        <w:rPr>
          <w:rFonts w:asciiTheme="minorHAnsi" w:hAnsiTheme="minorHAnsi" w:cstheme="minorHAnsi"/>
          <w:sz w:val="20"/>
          <w:szCs w:val="20"/>
        </w:rPr>
        <w:t>N</w:t>
      </w:r>
      <w:r w:rsidRPr="004336F7">
        <w:rPr>
          <w:rFonts w:asciiTheme="minorHAnsi" w:hAnsiTheme="minorHAnsi" w:cstheme="minorHAnsi"/>
          <w:sz w:val="20"/>
          <w:szCs w:val="20"/>
        </w:rPr>
        <w:t xml:space="preserve">adzoru </w:t>
      </w:r>
      <w:r w:rsidR="00126154" w:rsidRPr="004336F7">
        <w:rPr>
          <w:rFonts w:asciiTheme="minorHAnsi" w:hAnsiTheme="minorHAnsi" w:cstheme="minorHAnsi"/>
          <w:sz w:val="20"/>
          <w:szCs w:val="20"/>
        </w:rPr>
        <w:t xml:space="preserve">Inwestorskiego </w:t>
      </w:r>
      <w:r w:rsidRPr="004336F7">
        <w:rPr>
          <w:rFonts w:asciiTheme="minorHAnsi" w:hAnsiTheme="minorHAnsi" w:cstheme="minorHAnsi"/>
          <w:sz w:val="20"/>
          <w:szCs w:val="20"/>
        </w:rPr>
        <w:t>lub przedstawiciela Zamawiającego. Strona występująca o zmianę zawartej umowy zobowiązana jest do udokumentowania zaistnienia okoliczności.</w:t>
      </w:r>
    </w:p>
    <w:p w14:paraId="3B6AEB6F" w14:textId="77777777" w:rsidR="00F42A46" w:rsidRPr="004336F7" w:rsidRDefault="00F42A46" w:rsidP="00607B68">
      <w:pPr>
        <w:pStyle w:val="Akapitzlist"/>
        <w:numPr>
          <w:ilvl w:val="0"/>
          <w:numId w:val="40"/>
        </w:numPr>
        <w:spacing w:line="276" w:lineRule="auto"/>
        <w:ind w:left="284" w:hanging="284"/>
        <w:rPr>
          <w:rFonts w:asciiTheme="minorHAnsi" w:hAnsiTheme="minorHAnsi" w:cstheme="minorHAnsi"/>
          <w:sz w:val="20"/>
          <w:szCs w:val="20"/>
        </w:rPr>
      </w:pPr>
      <w:r w:rsidRPr="004336F7">
        <w:rPr>
          <w:rFonts w:asciiTheme="minorHAnsi" w:hAnsiTheme="minorHAnsi" w:cstheme="minorHAnsi"/>
          <w:sz w:val="20"/>
          <w:szCs w:val="20"/>
        </w:rPr>
        <w:t xml:space="preserve">Zmiana niniejszej umowy jest możliwa w zakresie: </w:t>
      </w:r>
    </w:p>
    <w:p w14:paraId="0FD6E342" w14:textId="3FD11828" w:rsidR="00F42A46" w:rsidRPr="004336F7" w:rsidRDefault="00F42A46" w:rsidP="002D39EF">
      <w:pPr>
        <w:pStyle w:val="Akapitzlist"/>
        <w:numPr>
          <w:ilvl w:val="1"/>
          <w:numId w:val="5"/>
        </w:numPr>
        <w:spacing w:line="276" w:lineRule="auto"/>
        <w:ind w:left="709" w:hanging="283"/>
        <w:rPr>
          <w:rFonts w:asciiTheme="minorHAnsi" w:hAnsiTheme="minorHAnsi" w:cstheme="minorHAnsi"/>
          <w:sz w:val="20"/>
          <w:szCs w:val="20"/>
        </w:rPr>
      </w:pPr>
      <w:r w:rsidRPr="004336F7">
        <w:rPr>
          <w:rFonts w:asciiTheme="minorHAnsi" w:hAnsiTheme="minorHAnsi" w:cstheme="minorHAnsi"/>
          <w:sz w:val="20"/>
          <w:szCs w:val="20"/>
        </w:rPr>
        <w:t>Zmiany przedmiotu zamówienia:</w:t>
      </w:r>
    </w:p>
    <w:p w14:paraId="41D91DF6" w14:textId="72CF5A64" w:rsidR="00F42A46" w:rsidRPr="004336F7" w:rsidRDefault="00F42A46" w:rsidP="002D39EF">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dopuszczalna jest zmiana przedmiotu zamówienia poprzez zmianę zakresu robót budowlanych przewidzianych w dokumentacji projektowej w przypadku:</w:t>
      </w:r>
    </w:p>
    <w:p w14:paraId="422F5D96" w14:textId="77777777" w:rsidR="00F42A46" w:rsidRPr="004336F7" w:rsidRDefault="00F42A46" w:rsidP="002D39EF">
      <w:pPr>
        <w:pStyle w:val="Akapitzlist"/>
        <w:numPr>
          <w:ilvl w:val="0"/>
          <w:numId w:val="37"/>
        </w:numPr>
        <w:spacing w:line="276" w:lineRule="auto"/>
        <w:ind w:left="1276" w:hanging="283"/>
        <w:jc w:val="both"/>
        <w:rPr>
          <w:rFonts w:asciiTheme="minorHAnsi" w:hAnsiTheme="minorHAnsi" w:cstheme="minorHAnsi"/>
          <w:sz w:val="20"/>
          <w:szCs w:val="20"/>
        </w:rPr>
      </w:pPr>
      <w:r w:rsidRPr="004336F7">
        <w:rPr>
          <w:rFonts w:asciiTheme="minorHAnsi" w:hAnsiTheme="minorHAnsi" w:cstheme="minorHAnsi"/>
          <w:sz w:val="20"/>
          <w:szCs w:val="20"/>
        </w:rPr>
        <w:t>konieczności wykonania robót niezbędnych do prawidłowego wykonania przedmiotu Umowy, które nie zostały przewidziane w dokumentacji projektowej lub STWIOR przekazanych przez Zamawiającego i nie mogły zostać w nich ujęte mimo zachowania należytej staranności w szczególności w związku z wystąpieniem niezinwentaryzowanych obiektów budowlanych, urządzeń, instalacji sieci, niewybuchów, niewypałów lub znalezisk archeologicznych,</w:t>
      </w:r>
    </w:p>
    <w:p w14:paraId="00682953" w14:textId="055FAAFD" w:rsidR="00F42A46" w:rsidRPr="004336F7" w:rsidRDefault="00F42A46" w:rsidP="002D39EF">
      <w:pPr>
        <w:pStyle w:val="Akapitzlist"/>
        <w:numPr>
          <w:ilvl w:val="0"/>
          <w:numId w:val="37"/>
        </w:numPr>
        <w:spacing w:line="276" w:lineRule="auto"/>
        <w:ind w:left="1276" w:hanging="283"/>
        <w:jc w:val="both"/>
        <w:rPr>
          <w:rFonts w:asciiTheme="minorHAnsi" w:hAnsiTheme="minorHAnsi" w:cstheme="minorHAnsi"/>
          <w:sz w:val="20"/>
          <w:szCs w:val="20"/>
        </w:rPr>
      </w:pPr>
      <w:r w:rsidRPr="004336F7">
        <w:rPr>
          <w:rFonts w:asciiTheme="minorHAnsi" w:hAnsiTheme="minorHAnsi" w:cstheme="minorHAnsi"/>
          <w:sz w:val="20"/>
          <w:szCs w:val="20"/>
        </w:rPr>
        <w:t>zmiany decyzji administracyjnych, na podstawie których prowadzone są roboty budowlane objęte Umową, powodujące zmianę dotychczasowego zakresu robót przewidzianego w dokumentacji projektowej.</w:t>
      </w:r>
    </w:p>
    <w:p w14:paraId="6D7C5B1A" w14:textId="77777777" w:rsidR="00F42A46" w:rsidRPr="004336F7" w:rsidRDefault="00F42A46" w:rsidP="002D39EF">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50% zakresu rzeczowego lub finansowego przedmiotu zamówienia. Wynagrodzenie Wykonawcy zmniejsza się odpowiednio w stosunku do zmniejszonego zakresu robót,</w:t>
      </w:r>
    </w:p>
    <w:p w14:paraId="7BE7ECC8" w14:textId="016DD476" w:rsidR="00F42A46" w:rsidRPr="004336F7" w:rsidRDefault="00F42A46" w:rsidP="002D39EF">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dopuszczalna jest zmiana przedmiotu Umowy, w szczególności zmiana sposobu wykonania przedmiotu Umowy, zakresu robót, lokalizacji robót w sytuacji:</w:t>
      </w:r>
    </w:p>
    <w:p w14:paraId="739E91D4" w14:textId="77777777" w:rsidR="00F42A46" w:rsidRPr="004336F7" w:rsidRDefault="00F42A46" w:rsidP="002D39EF">
      <w:pPr>
        <w:pStyle w:val="Akapitzlist"/>
        <w:numPr>
          <w:ilvl w:val="0"/>
          <w:numId w:val="38"/>
        </w:numPr>
        <w:spacing w:line="276" w:lineRule="auto"/>
        <w:ind w:left="1276" w:hanging="283"/>
        <w:jc w:val="both"/>
        <w:rPr>
          <w:rFonts w:asciiTheme="minorHAnsi" w:hAnsiTheme="minorHAnsi" w:cstheme="minorHAnsi"/>
          <w:sz w:val="20"/>
          <w:szCs w:val="20"/>
        </w:rPr>
      </w:pPr>
      <w:r w:rsidRPr="004336F7">
        <w:rPr>
          <w:rFonts w:asciiTheme="minorHAnsi" w:hAnsiTheme="minorHAnsi" w:cstheme="minorHAnsi"/>
          <w:sz w:val="20"/>
          <w:szCs w:val="20"/>
        </w:rPr>
        <w:t>wystąpienia innych warunków geologicznych, geotechnicznych, hydrologicznych niż te wskazane przez Zamawiającego w dokumentacji projektowej lub STWIOR, powodujących konieczność zmiany sposobu wykonania przedmiotu Umowy,</w:t>
      </w:r>
    </w:p>
    <w:p w14:paraId="6FF6F8CA" w14:textId="429BF1F8" w:rsidR="00F42A46" w:rsidRPr="004336F7" w:rsidRDefault="00F42A46" w:rsidP="002D39EF">
      <w:pPr>
        <w:pStyle w:val="Akapitzlist"/>
        <w:numPr>
          <w:ilvl w:val="0"/>
          <w:numId w:val="38"/>
        </w:numPr>
        <w:spacing w:line="276" w:lineRule="auto"/>
        <w:ind w:left="1276" w:hanging="283"/>
        <w:jc w:val="both"/>
        <w:rPr>
          <w:rFonts w:asciiTheme="minorHAnsi" w:hAnsiTheme="minorHAnsi" w:cstheme="minorHAnsi"/>
          <w:sz w:val="20"/>
          <w:szCs w:val="20"/>
        </w:rPr>
      </w:pPr>
      <w:r w:rsidRPr="004336F7">
        <w:rPr>
          <w:rFonts w:asciiTheme="minorHAnsi" w:hAnsiTheme="minorHAnsi" w:cstheme="minorHAnsi"/>
          <w:sz w:val="20"/>
          <w:szCs w:val="20"/>
        </w:rPr>
        <w:t>wystąpienia na terenie budowy niewybuchów, niewypałów lub znalezisk archeologicznych, które uniemożliwiają lub utrudniają wykonanie robót na warunkach przewidzianych w Umowie.</w:t>
      </w:r>
    </w:p>
    <w:p w14:paraId="70B346E1" w14:textId="55338582" w:rsidR="00F42A46" w:rsidRPr="004336F7" w:rsidRDefault="00F42A46" w:rsidP="002D39EF">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dopuszczalna jest zmiana technologii wykonania robót lub materiałów przewidzianych w dokumentacji projektowej, jeżeli w wyniku rozwoju technicznego lub technologicznego możliwe jest wykonanie robót przy zastosowaniu innej technologii lub materiałów, które:</w:t>
      </w:r>
    </w:p>
    <w:p w14:paraId="412119F9" w14:textId="77777777" w:rsidR="00CF238D" w:rsidRPr="004336F7" w:rsidRDefault="00F42A46" w:rsidP="002D39EF">
      <w:pPr>
        <w:pStyle w:val="Akapitzlist"/>
        <w:numPr>
          <w:ilvl w:val="0"/>
          <w:numId w:val="39"/>
        </w:numPr>
        <w:spacing w:line="276" w:lineRule="auto"/>
        <w:ind w:left="1276" w:hanging="283"/>
        <w:jc w:val="both"/>
        <w:rPr>
          <w:rFonts w:asciiTheme="minorHAnsi" w:hAnsiTheme="minorHAnsi" w:cstheme="minorHAnsi"/>
          <w:sz w:val="20"/>
          <w:szCs w:val="20"/>
        </w:rPr>
      </w:pPr>
      <w:r w:rsidRPr="004336F7">
        <w:rPr>
          <w:rFonts w:asciiTheme="minorHAnsi" w:hAnsiTheme="minorHAnsi" w:cstheme="minorHAnsi"/>
          <w:sz w:val="20"/>
          <w:szCs w:val="20"/>
        </w:rPr>
        <w:t>podwyższą jakość wykonanych robót,</w:t>
      </w:r>
    </w:p>
    <w:p w14:paraId="15A6DA62" w14:textId="77777777" w:rsidR="00CF238D" w:rsidRPr="004336F7" w:rsidRDefault="00F42A46" w:rsidP="002D39EF">
      <w:pPr>
        <w:pStyle w:val="Akapitzlist"/>
        <w:numPr>
          <w:ilvl w:val="0"/>
          <w:numId w:val="39"/>
        </w:numPr>
        <w:spacing w:line="276" w:lineRule="auto"/>
        <w:ind w:left="1276" w:hanging="283"/>
        <w:jc w:val="both"/>
        <w:rPr>
          <w:rFonts w:asciiTheme="minorHAnsi" w:hAnsiTheme="minorHAnsi" w:cstheme="minorHAnsi"/>
          <w:sz w:val="20"/>
          <w:szCs w:val="20"/>
        </w:rPr>
      </w:pPr>
      <w:r w:rsidRPr="004336F7">
        <w:rPr>
          <w:rFonts w:asciiTheme="minorHAnsi" w:hAnsiTheme="minorHAnsi" w:cstheme="minorHAnsi"/>
          <w:sz w:val="20"/>
          <w:szCs w:val="20"/>
        </w:rPr>
        <w:t>zmniejszą koszty realizacji Umowy lub koszty eksploatacji bez obniżenia jakości wykonania robót,</w:t>
      </w:r>
    </w:p>
    <w:p w14:paraId="7352D456" w14:textId="77777777" w:rsidR="00CF238D" w:rsidRPr="004336F7" w:rsidRDefault="00F42A46" w:rsidP="002D39EF">
      <w:pPr>
        <w:pStyle w:val="Akapitzlist"/>
        <w:numPr>
          <w:ilvl w:val="0"/>
          <w:numId w:val="39"/>
        </w:numPr>
        <w:spacing w:line="276" w:lineRule="auto"/>
        <w:ind w:left="1276" w:hanging="283"/>
        <w:jc w:val="both"/>
        <w:rPr>
          <w:rFonts w:asciiTheme="minorHAnsi" w:hAnsiTheme="minorHAnsi" w:cstheme="minorHAnsi"/>
          <w:sz w:val="20"/>
          <w:szCs w:val="20"/>
        </w:rPr>
      </w:pPr>
      <w:r w:rsidRPr="004336F7">
        <w:rPr>
          <w:rFonts w:asciiTheme="minorHAnsi" w:hAnsiTheme="minorHAnsi" w:cstheme="minorHAnsi"/>
          <w:sz w:val="20"/>
          <w:szCs w:val="20"/>
        </w:rPr>
        <w:t>pozwolą na skrócenie terminu wykonania Umowy bez obniżenia jakości wykonanych robót lub</w:t>
      </w:r>
    </w:p>
    <w:p w14:paraId="71129164" w14:textId="6D190146" w:rsidR="00F42A46" w:rsidRPr="004336F7" w:rsidRDefault="00F42A46" w:rsidP="002D39EF">
      <w:pPr>
        <w:pStyle w:val="Akapitzlist"/>
        <w:numPr>
          <w:ilvl w:val="0"/>
          <w:numId w:val="39"/>
        </w:numPr>
        <w:spacing w:line="276" w:lineRule="auto"/>
        <w:ind w:left="1276" w:hanging="283"/>
        <w:jc w:val="both"/>
        <w:rPr>
          <w:rFonts w:asciiTheme="minorHAnsi" w:hAnsiTheme="minorHAnsi" w:cstheme="minorHAnsi"/>
          <w:sz w:val="20"/>
          <w:szCs w:val="20"/>
        </w:rPr>
      </w:pPr>
      <w:r w:rsidRPr="004336F7">
        <w:rPr>
          <w:rFonts w:asciiTheme="minorHAnsi" w:hAnsiTheme="minorHAnsi" w:cstheme="minorHAnsi"/>
          <w:sz w:val="20"/>
          <w:szCs w:val="20"/>
        </w:rPr>
        <w:t>pozwolą na wydłużenie okresu eksploatacji robót po ich zakończeniu bez obniżenia jakości wykonanych robót lub zwiększenia kosztów eksploatacji.</w:t>
      </w:r>
    </w:p>
    <w:p w14:paraId="34E97E38" w14:textId="77777777" w:rsidR="00CF238D" w:rsidRPr="004336F7" w:rsidRDefault="00F42A46" w:rsidP="002D39EF">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45F02830" w14:textId="02BA1338" w:rsidR="00F42A46" w:rsidRPr="004336F7" w:rsidRDefault="00F42A46" w:rsidP="00773FE4">
      <w:pPr>
        <w:pStyle w:val="Akapitzlist"/>
        <w:numPr>
          <w:ilvl w:val="1"/>
          <w:numId w:val="5"/>
        </w:numPr>
        <w:spacing w:line="276" w:lineRule="auto"/>
        <w:ind w:left="709" w:hanging="283"/>
        <w:jc w:val="both"/>
        <w:rPr>
          <w:rFonts w:asciiTheme="minorHAnsi" w:hAnsiTheme="minorHAnsi" w:cstheme="minorHAnsi"/>
          <w:sz w:val="20"/>
          <w:szCs w:val="20"/>
        </w:rPr>
      </w:pPr>
      <w:r w:rsidRPr="004336F7">
        <w:rPr>
          <w:rFonts w:asciiTheme="minorHAnsi" w:hAnsiTheme="minorHAnsi" w:cstheme="minorHAnsi"/>
          <w:sz w:val="20"/>
          <w:szCs w:val="20"/>
        </w:rPr>
        <w:lastRenderedPageBreak/>
        <w:t>Zmiany dot. odbiorów oraz uzyskiwania stosownych pozwoleń, uzgodnień itp.:</w:t>
      </w:r>
    </w:p>
    <w:p w14:paraId="359A8CF3" w14:textId="77777777" w:rsidR="00CF238D" w:rsidRPr="004336F7" w:rsidRDefault="00F42A46" w:rsidP="00773FE4">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dopuszczalna jest zmiana sposobu przeprowadzenia odbioru końcowego, prób lub testów w sytuacji, gdy taka zmiana okaże się konieczna do prawidłowej oceny należytego wykonania przedmiotu zamówienia przez Wykonawcę, w szczególności gdy zmianie ulegnie technologia wykonania poszczególnych robót,</w:t>
      </w:r>
    </w:p>
    <w:p w14:paraId="7CED3BDF" w14:textId="2BC16709" w:rsidR="00F42A46" w:rsidRPr="004336F7" w:rsidRDefault="00F42A46" w:rsidP="00773FE4">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dopuszczalna jest zmiana obowiązków Wykonawcy innych niż wykonanie robót budowlanych poprzez ich rozszerzenie lub ograniczenie, np. w zakresie odnoszącym się do uzyskania odpowiednich decyzji administracyjnych, pozwoleń, zgód lub uzgodnień w sytuacji, gdy podmiot trzeci (Inżynier Kontraktu, Inspektor Nadzoru) lub Zamawiający takich obowiązków nie wykonali lub ich wykonanie może się wiązać z utrudnieniami, które mogą wpłynąć na możliwość wykonania Umowy przez Wykonawcę.</w:t>
      </w:r>
    </w:p>
    <w:p w14:paraId="341ED711" w14:textId="745FAD28" w:rsidR="00F42A46" w:rsidRPr="004336F7" w:rsidRDefault="00CF238D" w:rsidP="00773FE4">
      <w:pPr>
        <w:pStyle w:val="Akapitzlist"/>
        <w:numPr>
          <w:ilvl w:val="1"/>
          <w:numId w:val="5"/>
        </w:numPr>
        <w:spacing w:line="276" w:lineRule="auto"/>
        <w:ind w:left="709" w:hanging="283"/>
        <w:jc w:val="both"/>
        <w:rPr>
          <w:rFonts w:asciiTheme="minorHAnsi" w:hAnsiTheme="minorHAnsi" w:cstheme="minorHAnsi"/>
          <w:sz w:val="20"/>
          <w:szCs w:val="20"/>
        </w:rPr>
      </w:pPr>
      <w:r w:rsidRPr="004336F7">
        <w:rPr>
          <w:rFonts w:asciiTheme="minorHAnsi" w:hAnsiTheme="minorHAnsi" w:cstheme="minorHAnsi"/>
          <w:sz w:val="20"/>
          <w:szCs w:val="20"/>
        </w:rPr>
        <w:t xml:space="preserve"> </w:t>
      </w:r>
      <w:r w:rsidR="00F42A46" w:rsidRPr="004336F7">
        <w:rPr>
          <w:rFonts w:asciiTheme="minorHAnsi" w:hAnsiTheme="minorHAnsi" w:cstheme="minorHAnsi"/>
          <w:sz w:val="20"/>
          <w:szCs w:val="20"/>
        </w:rPr>
        <w:t>Zmiany terminu:</w:t>
      </w:r>
    </w:p>
    <w:p w14:paraId="0C4FC6EF" w14:textId="77777777" w:rsidR="00CF238D" w:rsidRPr="004336F7" w:rsidRDefault="00F42A46" w:rsidP="00773FE4">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wystąpienie niemożliwych do przewidzenia warunków atmosferycznych, co spowodowało brak możliwości kontynuowania robót (wstrzymanie wykonania robót). Poprzez niemożliwe do przewidzenia warunki atmosferyczne należy rozumieć utrzymujące się w sposób ciągły przez okres co najmniej 14 dni warunki odmienne od warunków atmosferycznych występujących na terenie budowy w danym miesiącu w ostatnich 3 latach liczonych od dnia upływu terminu składania ofert,</w:t>
      </w:r>
    </w:p>
    <w:p w14:paraId="5CA547AB" w14:textId="77777777" w:rsidR="00CF238D" w:rsidRPr="004336F7" w:rsidRDefault="00F42A46" w:rsidP="00773FE4">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opóźnienia innych inwestycji lub robót budowlanych prowadzonych przez Zamawiającego lub innych zamawiających, czy inwestorów, które to inwestycje lub roboty kolidują z wykonaniem robót objętych Umową, co uniemożliwia Wykonawcy terminowe wykonanie Umowy,</w:t>
      </w:r>
    </w:p>
    <w:p w14:paraId="42353E5B" w14:textId="77777777" w:rsidR="00CF238D" w:rsidRPr="004336F7" w:rsidRDefault="00F42A46" w:rsidP="00773FE4">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1ADC733B" w14:textId="77777777" w:rsidR="00CF238D" w:rsidRPr="004336F7" w:rsidRDefault="00F42A46" w:rsidP="00773FE4">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opóźnienia w uzyskaniu wymaganych uzgodnień, opinii, aprobat od podmiotów trzecich, które to opóźnienie powstało z przyczyn nieleżących po stronie Wykonawcy, a powoduje brak możliwości wykonywania robót, co ma wpływ na termin wykonania Umowy,</w:t>
      </w:r>
    </w:p>
    <w:p w14:paraId="08944565" w14:textId="77777777" w:rsidR="00CF238D" w:rsidRPr="004336F7" w:rsidRDefault="00F42A46" w:rsidP="00773FE4">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uzasadnionego i zgodnego z przepisami wstrzymania wykonania Umowy przez Zamawiającego z przyczyn niezależnych od obu stron umowy, o ile takie działanie powoduje, że nie jest możliwe wykonanie Umowy w dotychczas ustalonym terminie,</w:t>
      </w:r>
    </w:p>
    <w:p w14:paraId="6A9C8CB0" w14:textId="77777777" w:rsidR="00CF238D" w:rsidRPr="004336F7" w:rsidRDefault="00F42A46" w:rsidP="00773FE4">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wystąpienia na terenie budowy niewybuchów, niewypałów lub znalezisk archeologicznych, które wymagały wstrzymania wykonania robót budowlanych przez Wykonawcę,</w:t>
      </w:r>
    </w:p>
    <w:p w14:paraId="3F727F04" w14:textId="77777777" w:rsidR="00CF238D" w:rsidRPr="004336F7" w:rsidRDefault="00F42A46" w:rsidP="00773FE4">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wystąpienia awarii na terenie budowy, za którą odpowiedzialności nie ponosi Wykonawca, skutkującej koniecznością wstrzymania wykonania robót budowlanych przez Wykonawcę,</w:t>
      </w:r>
    </w:p>
    <w:p w14:paraId="01598945" w14:textId="77777777" w:rsidR="00CF238D" w:rsidRPr="004336F7" w:rsidRDefault="00F42A46" w:rsidP="00773FE4">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wystąpienia niezinwentaryzowanych lub błędnie zinwentaryzowanych sieci, instalacji, urządzeń lub innych obiektów w stosunku do danych wynikających z dokumentacji projektowej przekazanej przez Zamawiającego, co spowodowało wstrzymanie wykonania robót budowlanych, zmianę dokumentacji projektowej lub wykonanie robót dodatkowych lub zamiennych,</w:t>
      </w:r>
    </w:p>
    <w:p w14:paraId="47F79208" w14:textId="77777777" w:rsidR="00CF238D" w:rsidRPr="004336F7" w:rsidRDefault="00F42A46" w:rsidP="00773FE4">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wystąpienia okoliczności uprawniających do zmiany przedmiotu Umowy, o których mowa powyżej, jeżeli okoliczności te mają wpływ na termin wykonania Umowy,</w:t>
      </w:r>
    </w:p>
    <w:p w14:paraId="5CEED12D" w14:textId="77777777" w:rsidR="00CF238D" w:rsidRPr="004336F7" w:rsidRDefault="00F42A46" w:rsidP="00773FE4">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zmiany po upływie terminu składania ofert powszechnie obowiązujących przepisów prawa, które miały wpływ na możliwość wykonania Umowy w terminie w niej ustalonym,</w:t>
      </w:r>
    </w:p>
    <w:p w14:paraId="739683FA" w14:textId="7D7DC4AB" w:rsidR="00F42A46" w:rsidRPr="004336F7" w:rsidRDefault="00F42A46" w:rsidP="00773FE4">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wystąpienia warunków siły wyższej, które uniemożliwiły wykonanie Umowy w dotychczas ustalonym terminie – termin Umowy może ulec zmianie o czas, w jakim wyżej wskazane okoliczności wpłynęły na termin wykonania Umowy przez Wykonawcę, to jest uniemożliwiły Wykonawcy terminową realizację przedmiotu Umowy.</w:t>
      </w:r>
    </w:p>
    <w:p w14:paraId="705210F1" w14:textId="57E98FA8" w:rsidR="00F42A46" w:rsidRPr="004336F7" w:rsidRDefault="00F42A46" w:rsidP="00ED43D3">
      <w:pPr>
        <w:pStyle w:val="Akapitzlist"/>
        <w:numPr>
          <w:ilvl w:val="1"/>
          <w:numId w:val="5"/>
        </w:numPr>
        <w:spacing w:line="276" w:lineRule="auto"/>
        <w:ind w:left="709" w:hanging="283"/>
        <w:jc w:val="both"/>
        <w:rPr>
          <w:rFonts w:asciiTheme="minorHAnsi" w:hAnsiTheme="minorHAnsi" w:cstheme="minorHAnsi"/>
          <w:sz w:val="20"/>
          <w:szCs w:val="20"/>
        </w:rPr>
      </w:pPr>
      <w:r w:rsidRPr="004336F7">
        <w:rPr>
          <w:rFonts w:asciiTheme="minorHAnsi" w:hAnsiTheme="minorHAnsi" w:cstheme="minorHAnsi"/>
          <w:sz w:val="20"/>
          <w:szCs w:val="20"/>
        </w:rPr>
        <w:t>Zmiany wysokości wynagrodzenia Wykonawcy w przypadku:</w:t>
      </w:r>
    </w:p>
    <w:p w14:paraId="16FF9B41" w14:textId="77777777" w:rsidR="00CF238D" w:rsidRPr="004336F7" w:rsidRDefault="00F42A46" w:rsidP="00ED43D3">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konieczności wykonania robót dodatkowych, zamiennych lub innych nieprzewidzianych w dokumentacji projektowej, a których wykonanie jest konieczne albo w przypadku ograniczenia zakresu robót przewidzianych w Umowie,</w:t>
      </w:r>
    </w:p>
    <w:p w14:paraId="7BD5DF22" w14:textId="76222558" w:rsidR="00F42A46" w:rsidRPr="004336F7" w:rsidRDefault="00F42A46" w:rsidP="00ED43D3">
      <w:pPr>
        <w:pStyle w:val="Akapitzlist"/>
        <w:numPr>
          <w:ilvl w:val="3"/>
          <w:numId w:val="5"/>
        </w:numPr>
        <w:spacing w:line="276" w:lineRule="auto"/>
        <w:ind w:left="993" w:hanging="284"/>
        <w:jc w:val="both"/>
        <w:rPr>
          <w:rFonts w:asciiTheme="minorHAnsi" w:hAnsiTheme="minorHAnsi" w:cstheme="minorHAnsi"/>
          <w:sz w:val="20"/>
          <w:szCs w:val="20"/>
        </w:rPr>
      </w:pPr>
      <w:r w:rsidRPr="004336F7">
        <w:rPr>
          <w:rFonts w:asciiTheme="minorHAnsi" w:hAnsiTheme="minorHAnsi" w:cstheme="minorHAnsi"/>
          <w:sz w:val="20"/>
          <w:szCs w:val="20"/>
        </w:rPr>
        <w:t>zmiany technologii wykonania robót lub materiałów zastosowanych do ich realizacji, na które uprzednią zgodę w formie pisemnej wyraził Zamawiający.</w:t>
      </w:r>
    </w:p>
    <w:p w14:paraId="17BED1E0" w14:textId="77777777" w:rsidR="00BE3692" w:rsidRPr="004336F7" w:rsidRDefault="00F42A46" w:rsidP="00ED43D3">
      <w:pPr>
        <w:pStyle w:val="Akapitzlist"/>
        <w:numPr>
          <w:ilvl w:val="1"/>
          <w:numId w:val="5"/>
        </w:numPr>
        <w:spacing w:line="276" w:lineRule="auto"/>
        <w:ind w:left="709" w:hanging="283"/>
        <w:jc w:val="both"/>
        <w:rPr>
          <w:rFonts w:asciiTheme="minorHAnsi" w:hAnsiTheme="minorHAnsi" w:cstheme="minorHAnsi"/>
          <w:sz w:val="20"/>
          <w:szCs w:val="20"/>
        </w:rPr>
      </w:pPr>
      <w:r w:rsidRPr="004336F7">
        <w:rPr>
          <w:rFonts w:asciiTheme="minorHAnsi" w:hAnsiTheme="minorHAnsi" w:cstheme="minorHAnsi"/>
          <w:sz w:val="20"/>
          <w:szCs w:val="20"/>
        </w:rPr>
        <w:t>Zmiany podwykonawcy o ile zmiana ta nie wpłynie na termin wykonania prac i nie spowoduje zmiany wynagrodzenia Wykonawcy.</w:t>
      </w:r>
    </w:p>
    <w:p w14:paraId="2216056F" w14:textId="6F430444" w:rsidR="00F42A46" w:rsidRPr="00ED43D3" w:rsidRDefault="00F42A46" w:rsidP="00ED43D3">
      <w:pPr>
        <w:pStyle w:val="Akapitzlist"/>
        <w:numPr>
          <w:ilvl w:val="0"/>
          <w:numId w:val="40"/>
        </w:numPr>
        <w:spacing w:line="276" w:lineRule="auto"/>
        <w:ind w:left="284" w:hanging="295"/>
        <w:jc w:val="both"/>
        <w:rPr>
          <w:rFonts w:asciiTheme="minorHAnsi" w:hAnsiTheme="minorHAnsi" w:cstheme="minorHAnsi"/>
          <w:sz w:val="20"/>
          <w:szCs w:val="20"/>
        </w:rPr>
      </w:pPr>
      <w:r w:rsidRPr="00ED43D3">
        <w:rPr>
          <w:rFonts w:asciiTheme="minorHAnsi" w:hAnsiTheme="minorHAnsi" w:cstheme="minorHAnsi"/>
          <w:sz w:val="20"/>
          <w:szCs w:val="20"/>
        </w:rPr>
        <w:lastRenderedPageBreak/>
        <w:t xml:space="preserve">Podstawę obliczenia kosztów zmiany, o której mowa w ust. </w:t>
      </w:r>
      <w:r w:rsidR="00BE3692" w:rsidRPr="00ED43D3">
        <w:rPr>
          <w:rFonts w:asciiTheme="minorHAnsi" w:hAnsiTheme="minorHAnsi" w:cstheme="minorHAnsi"/>
          <w:sz w:val="20"/>
          <w:szCs w:val="20"/>
        </w:rPr>
        <w:t>3</w:t>
      </w:r>
      <w:r w:rsidRPr="00ED43D3">
        <w:rPr>
          <w:rFonts w:asciiTheme="minorHAnsi" w:hAnsiTheme="minorHAnsi" w:cstheme="minorHAnsi"/>
          <w:sz w:val="20"/>
          <w:szCs w:val="20"/>
        </w:rPr>
        <w:t xml:space="preserve"> pkt 4 w przypadku, gdy zmiany będą wynikać ze zmiany dokumentów, o których mowa w ust. </w:t>
      </w:r>
      <w:r w:rsidR="00BE3692" w:rsidRPr="00ED43D3">
        <w:rPr>
          <w:rFonts w:asciiTheme="minorHAnsi" w:hAnsiTheme="minorHAnsi" w:cstheme="minorHAnsi"/>
          <w:sz w:val="20"/>
          <w:szCs w:val="20"/>
        </w:rPr>
        <w:t>3</w:t>
      </w:r>
      <w:r w:rsidRPr="00ED43D3">
        <w:rPr>
          <w:rFonts w:asciiTheme="minorHAnsi" w:hAnsiTheme="minorHAnsi" w:cstheme="minorHAnsi"/>
          <w:sz w:val="20"/>
          <w:szCs w:val="20"/>
        </w:rPr>
        <w:t xml:space="preserve"> pkt 1 stanowi projekt zamienny, o którym mowa w ust. </w:t>
      </w:r>
      <w:r w:rsidR="00BE3692" w:rsidRPr="00ED43D3">
        <w:rPr>
          <w:rFonts w:asciiTheme="minorHAnsi" w:hAnsiTheme="minorHAnsi" w:cstheme="minorHAnsi"/>
          <w:sz w:val="20"/>
          <w:szCs w:val="20"/>
        </w:rPr>
        <w:t>3</w:t>
      </w:r>
      <w:r w:rsidRPr="00ED43D3">
        <w:rPr>
          <w:rFonts w:asciiTheme="minorHAnsi" w:hAnsiTheme="minorHAnsi" w:cstheme="minorHAnsi"/>
          <w:sz w:val="20"/>
          <w:szCs w:val="20"/>
        </w:rPr>
        <w:t xml:space="preserve"> pkt 1 lit. a) </w:t>
      </w:r>
      <w:proofErr w:type="spellStart"/>
      <w:r w:rsidRPr="00ED43D3">
        <w:rPr>
          <w:rFonts w:asciiTheme="minorHAnsi" w:hAnsiTheme="minorHAnsi" w:cstheme="minorHAnsi"/>
          <w:sz w:val="20"/>
          <w:szCs w:val="20"/>
        </w:rPr>
        <w:t>tiret</w:t>
      </w:r>
      <w:proofErr w:type="spellEnd"/>
      <w:r w:rsidRPr="00ED43D3">
        <w:rPr>
          <w:rFonts w:asciiTheme="minorHAnsi" w:hAnsiTheme="minorHAnsi" w:cstheme="minorHAnsi"/>
          <w:sz w:val="20"/>
          <w:szCs w:val="20"/>
        </w:rPr>
        <w:t xml:space="preserve"> 1 oraz kosztorys ofertowy (w przypadku robót dodatkowych) lub kosztorys różnicowy (w przypadku robót zamiennych) opracowany w oparciu o następujące założenia:</w:t>
      </w:r>
    </w:p>
    <w:p w14:paraId="21DAC8AE" w14:textId="686E7854" w:rsidR="00BE3692" w:rsidRPr="004336F7" w:rsidRDefault="00F42A46" w:rsidP="00ED43D3">
      <w:pPr>
        <w:pStyle w:val="Akapitzlist"/>
        <w:numPr>
          <w:ilvl w:val="2"/>
          <w:numId w:val="5"/>
        </w:numPr>
        <w:spacing w:line="276" w:lineRule="auto"/>
        <w:ind w:left="709" w:hanging="283"/>
        <w:jc w:val="both"/>
        <w:rPr>
          <w:rFonts w:asciiTheme="minorHAnsi" w:hAnsiTheme="minorHAnsi" w:cstheme="minorHAnsi"/>
          <w:sz w:val="20"/>
          <w:szCs w:val="20"/>
        </w:rPr>
      </w:pPr>
      <w:r w:rsidRPr="004336F7">
        <w:rPr>
          <w:rFonts w:asciiTheme="minorHAnsi" w:hAnsiTheme="minorHAnsi" w:cstheme="minorHAnsi"/>
          <w:sz w:val="20"/>
          <w:szCs w:val="20"/>
        </w:rPr>
        <w:t xml:space="preserve">ceny czynników cenotwórczych (R, M, S, wskaźniki narzutów: </w:t>
      </w:r>
      <w:proofErr w:type="spellStart"/>
      <w:r w:rsidRPr="004336F7">
        <w:rPr>
          <w:rFonts w:asciiTheme="minorHAnsi" w:hAnsiTheme="minorHAnsi" w:cstheme="minorHAnsi"/>
          <w:sz w:val="20"/>
          <w:szCs w:val="20"/>
        </w:rPr>
        <w:t>Kp</w:t>
      </w:r>
      <w:proofErr w:type="spellEnd"/>
      <w:r w:rsidRPr="004336F7">
        <w:rPr>
          <w:rFonts w:asciiTheme="minorHAnsi" w:hAnsiTheme="minorHAnsi" w:cstheme="minorHAnsi"/>
          <w:sz w:val="20"/>
          <w:szCs w:val="20"/>
        </w:rPr>
        <w:t xml:space="preserve">, </w:t>
      </w:r>
      <w:proofErr w:type="spellStart"/>
      <w:r w:rsidRPr="004336F7">
        <w:rPr>
          <w:rFonts w:asciiTheme="minorHAnsi" w:hAnsiTheme="minorHAnsi" w:cstheme="minorHAnsi"/>
          <w:sz w:val="20"/>
          <w:szCs w:val="20"/>
        </w:rPr>
        <w:t>Kz</w:t>
      </w:r>
      <w:proofErr w:type="spellEnd"/>
      <w:r w:rsidRPr="004336F7">
        <w:rPr>
          <w:rFonts w:asciiTheme="minorHAnsi" w:hAnsiTheme="minorHAnsi" w:cstheme="minorHAnsi"/>
          <w:sz w:val="20"/>
          <w:szCs w:val="20"/>
        </w:rPr>
        <w:t>, Z) zostaną przyjęte zgodnie z zestawieniem czynników cenotwórczych z narzutami złożonym przez Wykonawcę, opierając się na tych samych kalkulacjach, które Wykonawca przyjął do skalkulowania ceny oferty (zgodnie z kosztorysem, o któr</w:t>
      </w:r>
      <w:r w:rsidR="00BC379F">
        <w:rPr>
          <w:rFonts w:asciiTheme="minorHAnsi" w:hAnsiTheme="minorHAnsi" w:cstheme="minorHAnsi"/>
          <w:sz w:val="20"/>
          <w:szCs w:val="20"/>
        </w:rPr>
        <w:t>ym mowa w § 8 ust. 2</w:t>
      </w:r>
      <w:r w:rsidRPr="004336F7">
        <w:rPr>
          <w:rFonts w:asciiTheme="minorHAnsi" w:hAnsiTheme="minorHAnsi" w:cstheme="minorHAnsi"/>
          <w:sz w:val="20"/>
          <w:szCs w:val="20"/>
        </w:rPr>
        <w:t>);</w:t>
      </w:r>
    </w:p>
    <w:p w14:paraId="1ACB9F5F" w14:textId="77777777" w:rsidR="00BE3692" w:rsidRPr="004336F7" w:rsidRDefault="00F42A46" w:rsidP="00ED43D3">
      <w:pPr>
        <w:pStyle w:val="Akapitzlist"/>
        <w:numPr>
          <w:ilvl w:val="2"/>
          <w:numId w:val="5"/>
        </w:numPr>
        <w:spacing w:line="276" w:lineRule="auto"/>
        <w:ind w:left="709" w:hanging="283"/>
        <w:jc w:val="both"/>
        <w:rPr>
          <w:rFonts w:asciiTheme="minorHAnsi" w:hAnsiTheme="minorHAnsi" w:cstheme="minorHAnsi"/>
          <w:sz w:val="20"/>
          <w:szCs w:val="20"/>
        </w:rPr>
      </w:pPr>
      <w:r w:rsidRPr="004336F7">
        <w:rPr>
          <w:rFonts w:asciiTheme="minorHAnsi" w:hAnsiTheme="minorHAnsi" w:cstheme="minorHAnsi"/>
          <w:sz w:val="20"/>
          <w:szCs w:val="20"/>
        </w:rPr>
        <w:t>w przypadku, gdy nie będzie możliwe rozliczenie danej roboty w oparciu o zapisy pkt 1), brakujące ceny czynników cenotwórczych zostaną przyjęte z aktualnej bazy regionalnej woj. łódzkiego SEKOCENBUD realnych cen do kosztorysów – jako średnie, za okres ich „wbudowania”;</w:t>
      </w:r>
    </w:p>
    <w:p w14:paraId="0C206749" w14:textId="77777777" w:rsidR="00BE3692" w:rsidRPr="004336F7" w:rsidRDefault="00F42A46" w:rsidP="00ED43D3">
      <w:pPr>
        <w:pStyle w:val="Akapitzlist"/>
        <w:numPr>
          <w:ilvl w:val="2"/>
          <w:numId w:val="5"/>
        </w:numPr>
        <w:spacing w:line="276" w:lineRule="auto"/>
        <w:ind w:left="709" w:hanging="283"/>
        <w:jc w:val="both"/>
        <w:rPr>
          <w:rFonts w:asciiTheme="minorHAnsi" w:hAnsiTheme="minorHAnsi" w:cstheme="minorHAnsi"/>
          <w:sz w:val="20"/>
          <w:szCs w:val="20"/>
        </w:rPr>
      </w:pPr>
      <w:r w:rsidRPr="004336F7">
        <w:rPr>
          <w:rFonts w:asciiTheme="minorHAnsi" w:hAnsiTheme="minorHAnsi" w:cstheme="minorHAnsi"/>
          <w:sz w:val="20"/>
          <w:szCs w:val="20"/>
        </w:rPr>
        <w:t>podstawą do określenia nakładów rzeczowych będą normy zawarte w kosztorysie Wykonawcy, a w przypadku ich braku – odpowiednie pozycje KNR – ów. W przypadku braku odpowiednich pozycji w KNR – ach, zastosowane zostaną KNNR – y, KSNR – y.</w:t>
      </w:r>
    </w:p>
    <w:p w14:paraId="5E4CF144" w14:textId="78D0CFFE" w:rsidR="00551C82" w:rsidRPr="004336F7" w:rsidRDefault="00F42A46" w:rsidP="00ED43D3">
      <w:pPr>
        <w:pStyle w:val="Akapitzlist"/>
        <w:numPr>
          <w:ilvl w:val="0"/>
          <w:numId w:val="40"/>
        </w:numPr>
        <w:spacing w:line="276" w:lineRule="auto"/>
        <w:ind w:left="284" w:hanging="295"/>
        <w:jc w:val="both"/>
        <w:rPr>
          <w:rFonts w:asciiTheme="minorHAnsi" w:hAnsiTheme="minorHAnsi" w:cstheme="minorHAnsi"/>
          <w:sz w:val="20"/>
          <w:szCs w:val="20"/>
        </w:rPr>
      </w:pPr>
      <w:r w:rsidRPr="004336F7">
        <w:rPr>
          <w:rFonts w:asciiTheme="minorHAnsi" w:hAnsiTheme="minorHAnsi" w:cstheme="minorHAnsi"/>
          <w:sz w:val="20"/>
          <w:szCs w:val="20"/>
        </w:rPr>
        <w:t xml:space="preserve">Gdy zmiany nie wymagają sporządzania projektu zamiennego, sporządza się kosztorys ofertowy w oparciu o założenia określone w ust. </w:t>
      </w:r>
      <w:r w:rsidR="00551C82" w:rsidRPr="004336F7">
        <w:rPr>
          <w:rFonts w:asciiTheme="minorHAnsi" w:hAnsiTheme="minorHAnsi" w:cstheme="minorHAnsi"/>
          <w:sz w:val="20"/>
          <w:szCs w:val="20"/>
        </w:rPr>
        <w:t>4</w:t>
      </w:r>
      <w:r w:rsidRPr="004336F7">
        <w:rPr>
          <w:rFonts w:asciiTheme="minorHAnsi" w:hAnsiTheme="minorHAnsi" w:cstheme="minorHAnsi"/>
          <w:sz w:val="20"/>
          <w:szCs w:val="20"/>
        </w:rPr>
        <w:t xml:space="preserve"> pkt. 1 – 3.</w:t>
      </w:r>
    </w:p>
    <w:p w14:paraId="47C51E53" w14:textId="77777777" w:rsidR="00551C82" w:rsidRPr="004336F7" w:rsidRDefault="00F42A46" w:rsidP="00ED43D3">
      <w:pPr>
        <w:pStyle w:val="Akapitzlist"/>
        <w:numPr>
          <w:ilvl w:val="0"/>
          <w:numId w:val="40"/>
        </w:numPr>
        <w:spacing w:line="276" w:lineRule="auto"/>
        <w:ind w:left="284" w:hanging="295"/>
        <w:jc w:val="both"/>
        <w:rPr>
          <w:rFonts w:asciiTheme="minorHAnsi" w:hAnsiTheme="minorHAnsi" w:cstheme="minorHAnsi"/>
          <w:sz w:val="20"/>
          <w:szCs w:val="20"/>
        </w:rPr>
      </w:pPr>
      <w:r w:rsidRPr="004336F7">
        <w:rPr>
          <w:rFonts w:asciiTheme="minorHAnsi" w:hAnsiTheme="minorHAnsi" w:cstheme="minorHAnsi"/>
          <w:sz w:val="20"/>
          <w:szCs w:val="20"/>
        </w:rPr>
        <w:t xml:space="preserve">Wykonawca powinien opracować kosztorys, o którym mowa w ust. </w:t>
      </w:r>
      <w:r w:rsidR="00551C82" w:rsidRPr="004336F7">
        <w:rPr>
          <w:rFonts w:asciiTheme="minorHAnsi" w:hAnsiTheme="minorHAnsi" w:cstheme="minorHAnsi"/>
          <w:sz w:val="20"/>
          <w:szCs w:val="20"/>
        </w:rPr>
        <w:t>4</w:t>
      </w:r>
      <w:r w:rsidRPr="004336F7">
        <w:rPr>
          <w:rFonts w:asciiTheme="minorHAnsi" w:hAnsiTheme="minorHAnsi" w:cstheme="minorHAnsi"/>
          <w:sz w:val="20"/>
          <w:szCs w:val="20"/>
        </w:rPr>
        <w:t xml:space="preserve"> i </w:t>
      </w:r>
      <w:r w:rsidR="00551C82" w:rsidRPr="004336F7">
        <w:rPr>
          <w:rFonts w:asciiTheme="minorHAnsi" w:hAnsiTheme="minorHAnsi" w:cstheme="minorHAnsi"/>
          <w:sz w:val="20"/>
          <w:szCs w:val="20"/>
        </w:rPr>
        <w:t>5</w:t>
      </w:r>
      <w:r w:rsidRPr="004336F7">
        <w:rPr>
          <w:rFonts w:asciiTheme="minorHAnsi" w:hAnsiTheme="minorHAnsi" w:cstheme="minorHAnsi"/>
          <w:sz w:val="20"/>
          <w:szCs w:val="20"/>
        </w:rPr>
        <w:t xml:space="preserve"> oraz przedstawić go Zamawiającemu do akceptacji przed rozpoczęciem robót wynikających z tych zmian.</w:t>
      </w:r>
    </w:p>
    <w:p w14:paraId="2C4093A2" w14:textId="4741F0F1" w:rsidR="00F42A46" w:rsidRPr="004336F7" w:rsidRDefault="00F42A46" w:rsidP="00ED43D3">
      <w:pPr>
        <w:pStyle w:val="Akapitzlist"/>
        <w:numPr>
          <w:ilvl w:val="0"/>
          <w:numId w:val="40"/>
        </w:numPr>
        <w:spacing w:line="276" w:lineRule="auto"/>
        <w:ind w:left="284" w:hanging="295"/>
        <w:jc w:val="both"/>
        <w:rPr>
          <w:rFonts w:asciiTheme="minorHAnsi" w:hAnsiTheme="minorHAnsi" w:cstheme="minorHAnsi"/>
          <w:sz w:val="20"/>
          <w:szCs w:val="20"/>
        </w:rPr>
      </w:pPr>
      <w:r w:rsidRPr="004336F7">
        <w:rPr>
          <w:rFonts w:asciiTheme="minorHAnsi" w:hAnsiTheme="minorHAnsi" w:cstheme="minorHAnsi"/>
          <w:sz w:val="20"/>
          <w:szCs w:val="20"/>
        </w:rPr>
        <w:t>Wykonawca nie będzie uprawniony do występowania o przedłużenie terminu wykonania umowy i zwiększenia wynagrodzenia, jeżeli zmiana jest wymuszona uchybieniem czy naruszeniem umowy przez Wykonawcę. W takim przypadku koszty dodatkowe związane z takimi zmianami ponosi Wykonawca.</w:t>
      </w:r>
    </w:p>
    <w:p w14:paraId="09FB4D79" w14:textId="77777777" w:rsidR="002E34A9" w:rsidRPr="004336F7" w:rsidRDefault="002E34A9" w:rsidP="00417036">
      <w:pPr>
        <w:pStyle w:val="Standard"/>
        <w:spacing w:line="276" w:lineRule="auto"/>
        <w:jc w:val="both"/>
        <w:rPr>
          <w:rFonts w:asciiTheme="minorHAnsi" w:hAnsiTheme="minorHAnsi" w:cstheme="minorHAnsi"/>
          <w:b/>
          <w:bCs/>
          <w:color w:val="1C1C1C"/>
          <w:sz w:val="20"/>
          <w:szCs w:val="20"/>
        </w:rPr>
      </w:pPr>
    </w:p>
    <w:p w14:paraId="5B02FF64" w14:textId="604B0203" w:rsidR="002E34A9" w:rsidRPr="004336F7" w:rsidRDefault="00C80988" w:rsidP="00417036">
      <w:pPr>
        <w:pStyle w:val="Standard"/>
        <w:spacing w:line="276" w:lineRule="auto"/>
        <w:jc w:val="center"/>
        <w:rPr>
          <w:rFonts w:asciiTheme="minorHAnsi" w:hAnsiTheme="minorHAnsi" w:cstheme="minorHAnsi"/>
          <w:b/>
          <w:bCs/>
          <w:color w:val="1C1C1C"/>
          <w:sz w:val="20"/>
          <w:szCs w:val="20"/>
        </w:rPr>
      </w:pPr>
      <w:r w:rsidRPr="004336F7">
        <w:rPr>
          <w:rFonts w:asciiTheme="minorHAnsi" w:hAnsiTheme="minorHAnsi" w:cstheme="minorHAnsi"/>
          <w:b/>
          <w:bCs/>
          <w:color w:val="1C1C1C"/>
          <w:sz w:val="20"/>
          <w:szCs w:val="20"/>
        </w:rPr>
        <w:t>§ 1</w:t>
      </w:r>
      <w:r w:rsidR="004C30E4">
        <w:rPr>
          <w:rFonts w:asciiTheme="minorHAnsi" w:hAnsiTheme="minorHAnsi" w:cstheme="minorHAnsi"/>
          <w:b/>
          <w:bCs/>
          <w:color w:val="1C1C1C"/>
          <w:sz w:val="20"/>
          <w:szCs w:val="20"/>
        </w:rPr>
        <w:t>7.</w:t>
      </w:r>
      <w:r w:rsidRPr="004336F7">
        <w:rPr>
          <w:rFonts w:asciiTheme="minorHAnsi" w:hAnsiTheme="minorHAnsi" w:cstheme="minorHAnsi"/>
          <w:b/>
          <w:bCs/>
          <w:color w:val="1C1C1C"/>
          <w:sz w:val="20"/>
          <w:szCs w:val="20"/>
        </w:rPr>
        <w:t xml:space="preserve"> Zabezpieczenie należytego wykonania umowy</w:t>
      </w:r>
    </w:p>
    <w:p w14:paraId="1D0C8010" w14:textId="3C552818" w:rsidR="002E34A9" w:rsidRPr="004336F7" w:rsidRDefault="00C80988" w:rsidP="00773FE4">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1. </w:t>
      </w:r>
      <w:r w:rsidR="00773FE4">
        <w:rPr>
          <w:rFonts w:asciiTheme="minorHAnsi" w:hAnsiTheme="minorHAnsi" w:cstheme="minorHAnsi"/>
          <w:color w:val="000000"/>
          <w:sz w:val="20"/>
          <w:szCs w:val="20"/>
        </w:rPr>
        <w:tab/>
      </w:r>
      <w:r w:rsidRPr="004336F7">
        <w:rPr>
          <w:rFonts w:asciiTheme="minorHAnsi" w:hAnsiTheme="minorHAnsi" w:cstheme="minorHAnsi"/>
          <w:color w:val="000000"/>
          <w:sz w:val="20"/>
          <w:szCs w:val="20"/>
        </w:rPr>
        <w:t>Wykonawca wniósł przed podpisaniem umowy zabezpieczenie należytego wykonania umowy w wysokości 5% ceny całkowitej podanej w ofercie, co stanowi kwotę …………………………… złotych (słownie………………………………………………………………………..……….).</w:t>
      </w:r>
    </w:p>
    <w:p w14:paraId="0399AC66" w14:textId="3A5DD22F" w:rsidR="002E34A9" w:rsidRPr="004336F7" w:rsidRDefault="00C80988" w:rsidP="00773FE4">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2. </w:t>
      </w:r>
      <w:r w:rsidR="00773FE4">
        <w:rPr>
          <w:rFonts w:asciiTheme="minorHAnsi" w:hAnsiTheme="minorHAnsi" w:cstheme="minorHAnsi"/>
          <w:color w:val="000000"/>
          <w:sz w:val="20"/>
          <w:szCs w:val="20"/>
        </w:rPr>
        <w:tab/>
      </w:r>
      <w:r w:rsidRPr="004336F7">
        <w:rPr>
          <w:rFonts w:asciiTheme="minorHAnsi" w:hAnsiTheme="minorHAnsi" w:cstheme="minorHAnsi"/>
          <w:color w:val="000000"/>
          <w:sz w:val="20"/>
          <w:szCs w:val="20"/>
        </w:rPr>
        <w:t>Część zabezpieczenia w wysokości 70%, gwarantująca zgodne z umową wykonanie przedmiotu zamówienia, zostanie zwolniona Wykonawcy w ciągu 30 dni od dnia odbioru końcowego całego zakresu prac i uznania przez Zamawiającego przedmiotu umowy za należycie wykonany.</w:t>
      </w:r>
    </w:p>
    <w:p w14:paraId="39777C94" w14:textId="29F00473" w:rsidR="002E34A9" w:rsidRPr="004336F7" w:rsidRDefault="00C80988" w:rsidP="00773FE4">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3. </w:t>
      </w:r>
      <w:r w:rsidR="00773FE4">
        <w:rPr>
          <w:rFonts w:asciiTheme="minorHAnsi" w:hAnsiTheme="minorHAnsi" w:cstheme="minorHAnsi"/>
          <w:color w:val="000000"/>
          <w:sz w:val="20"/>
          <w:szCs w:val="20"/>
        </w:rPr>
        <w:tab/>
      </w:r>
      <w:r w:rsidRPr="004336F7">
        <w:rPr>
          <w:rFonts w:asciiTheme="minorHAnsi" w:hAnsiTheme="minorHAnsi" w:cstheme="minorHAnsi"/>
          <w:color w:val="000000"/>
          <w:sz w:val="20"/>
          <w:szCs w:val="20"/>
        </w:rPr>
        <w:t>Część kwoty zabezpieczenia w wysokości 30% kwoty określonej w ust. 1, służąca do pokrycia ewentualnych roszczeń z tytułu gwarancji i rękojmi za wady zostanie zwolniona w ciągu 15 dni od daty upływu okresu gwarancji i rękojmi za wady.</w:t>
      </w:r>
    </w:p>
    <w:p w14:paraId="37F30418" w14:textId="77777777" w:rsidR="002E34A9" w:rsidRPr="004336F7" w:rsidRDefault="00C80988" w:rsidP="00773FE4">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4. W sytuacji, gdy wskutek nieprzewidzianych okoliczności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albo jeśli nie jest to możliwe, do wniesienia nowego zabezpieczenia na okres wynikający z aneksu do umowy.</w:t>
      </w:r>
    </w:p>
    <w:p w14:paraId="00F0EDC1" w14:textId="77E7808C" w:rsidR="002E34A9" w:rsidRPr="004336F7" w:rsidRDefault="00C80988" w:rsidP="00773FE4">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5. </w:t>
      </w:r>
      <w:r w:rsidR="00773FE4">
        <w:rPr>
          <w:rFonts w:asciiTheme="minorHAnsi" w:hAnsiTheme="minorHAnsi" w:cstheme="minorHAnsi"/>
          <w:color w:val="000000"/>
          <w:sz w:val="20"/>
          <w:szCs w:val="20"/>
        </w:rPr>
        <w:tab/>
      </w:r>
      <w:r w:rsidRPr="004336F7">
        <w:rPr>
          <w:rFonts w:asciiTheme="minorHAnsi" w:hAnsiTheme="minorHAnsi" w:cstheme="minorHAnsi"/>
          <w:color w:val="000000"/>
          <w:sz w:val="20"/>
          <w:szCs w:val="20"/>
        </w:rPr>
        <w:t>W trakcie realizacji umowy Wykonawca może dokonać zmiany formy zabezpieczenia na jedną lub kilka form, o których mowa w art. 450 ust 1 ustawy Prawo zamówień publicznych. Zmiana formy zabezpieczenia musi być dokonana z zachowaniem ciągłości zabezpieczenia i bez zmiany jego wysokości oraz dla swojej ważności wymaga spełnienia warunków wskazanych w Specyfikacji Warunków Zamówienia (SWZ).</w:t>
      </w:r>
    </w:p>
    <w:p w14:paraId="35DDC135" w14:textId="073B73B9" w:rsidR="002E34A9" w:rsidRPr="004336F7" w:rsidRDefault="00C80988" w:rsidP="00773FE4">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6. </w:t>
      </w:r>
      <w:r w:rsidR="00773FE4">
        <w:rPr>
          <w:rFonts w:asciiTheme="minorHAnsi" w:hAnsiTheme="minorHAnsi" w:cstheme="minorHAnsi"/>
          <w:color w:val="000000"/>
          <w:sz w:val="20"/>
          <w:szCs w:val="20"/>
        </w:rPr>
        <w:tab/>
      </w:r>
      <w:r w:rsidRPr="004336F7">
        <w:rPr>
          <w:rFonts w:asciiTheme="minorHAnsi" w:hAnsiTheme="minorHAnsi" w:cstheme="minorHAnsi"/>
          <w:color w:val="000000"/>
          <w:sz w:val="20"/>
          <w:szCs w:val="20"/>
        </w:rPr>
        <w:t>Z zabezpieczenia należytego wykonania umowy i powstałych odsetek</w:t>
      </w:r>
      <w:r w:rsidR="006A7C4E" w:rsidRPr="004336F7">
        <w:rPr>
          <w:rFonts w:asciiTheme="minorHAnsi" w:hAnsiTheme="minorHAnsi" w:cstheme="minorHAnsi"/>
          <w:color w:val="000000"/>
          <w:sz w:val="20"/>
          <w:szCs w:val="20"/>
        </w:rPr>
        <w:t xml:space="preserve"> (w przypadku zabezpieczenia wniesionego w pieniądzu)</w:t>
      </w:r>
      <w:r w:rsidRPr="004336F7">
        <w:rPr>
          <w:rFonts w:asciiTheme="minorHAnsi" w:hAnsiTheme="minorHAnsi" w:cstheme="minorHAnsi"/>
          <w:color w:val="000000"/>
          <w:sz w:val="20"/>
          <w:szCs w:val="20"/>
        </w:rPr>
        <w:t>, w przypadku niewykonania</w:t>
      </w:r>
      <w:r w:rsidR="006A7C4E" w:rsidRPr="004336F7">
        <w:rPr>
          <w:rFonts w:asciiTheme="minorHAnsi" w:hAnsiTheme="minorHAnsi" w:cstheme="minorHAnsi"/>
          <w:color w:val="000000"/>
          <w:sz w:val="20"/>
          <w:szCs w:val="20"/>
        </w:rPr>
        <w:t xml:space="preserve"> lub</w:t>
      </w:r>
      <w:r w:rsidRPr="004336F7">
        <w:rPr>
          <w:rFonts w:asciiTheme="minorHAnsi" w:hAnsiTheme="minorHAnsi" w:cstheme="minorHAnsi"/>
          <w:color w:val="000000"/>
          <w:sz w:val="20"/>
          <w:szCs w:val="20"/>
        </w:rPr>
        <w:t xml:space="preserve"> nienależytego wykonania zamówienia </w:t>
      </w:r>
      <w:r w:rsidR="006A7C4E" w:rsidRPr="004336F7">
        <w:rPr>
          <w:rFonts w:asciiTheme="minorHAnsi" w:hAnsiTheme="minorHAnsi" w:cstheme="minorHAnsi"/>
          <w:color w:val="000000"/>
          <w:sz w:val="20"/>
          <w:szCs w:val="20"/>
        </w:rPr>
        <w:t xml:space="preserve">(w tym </w:t>
      </w:r>
      <w:r w:rsidRPr="004336F7">
        <w:rPr>
          <w:rFonts w:asciiTheme="minorHAnsi" w:hAnsiTheme="minorHAnsi" w:cstheme="minorHAnsi"/>
          <w:color w:val="000000"/>
          <w:sz w:val="20"/>
          <w:szCs w:val="20"/>
        </w:rPr>
        <w:t>nieusunięcia we wskazanym terminie wad przedmiotu zamówienia</w:t>
      </w:r>
      <w:r w:rsidR="006A7C4E" w:rsidRPr="004336F7">
        <w:rPr>
          <w:rFonts w:asciiTheme="minorHAnsi" w:hAnsiTheme="minorHAnsi" w:cstheme="minorHAnsi"/>
          <w:color w:val="000000"/>
          <w:sz w:val="20"/>
          <w:szCs w:val="20"/>
        </w:rPr>
        <w:t>)</w:t>
      </w:r>
      <w:r w:rsidRPr="004336F7">
        <w:rPr>
          <w:rFonts w:asciiTheme="minorHAnsi" w:hAnsiTheme="minorHAnsi" w:cstheme="minorHAnsi"/>
          <w:color w:val="000000"/>
          <w:sz w:val="20"/>
          <w:szCs w:val="20"/>
        </w:rPr>
        <w:t>, Zamawiający może pokrywać wszelkie należności, jakie powstaną i będą obciążać Wykonawcę w związku z wykonaniem umowy, a w szczególności: pokrywać kary umowne, koszty naprawy wad i usterek.</w:t>
      </w:r>
    </w:p>
    <w:p w14:paraId="077C9354" w14:textId="23DFC369" w:rsidR="002E34A9" w:rsidRPr="004336F7" w:rsidRDefault="00C80988" w:rsidP="00773FE4">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7. Zabezpieczenie należytego wykonania umowy, o którym mowa w ust. 1 wniesione w postaci pieniądza zostanie zwrócone na konto Wykonawcy w</w:t>
      </w:r>
      <w:r w:rsidR="00773FE4">
        <w:rPr>
          <w:rFonts w:asciiTheme="minorHAnsi" w:hAnsiTheme="minorHAnsi" w:cstheme="minorHAnsi"/>
          <w:color w:val="000000"/>
          <w:sz w:val="20"/>
          <w:szCs w:val="20"/>
        </w:rPr>
        <w:t xml:space="preserve"> </w:t>
      </w:r>
      <w:r w:rsidRPr="004336F7">
        <w:rPr>
          <w:rFonts w:asciiTheme="minorHAnsi" w:hAnsiTheme="minorHAnsi" w:cstheme="minorHAnsi"/>
          <w:color w:val="000000"/>
          <w:sz w:val="20"/>
          <w:szCs w:val="20"/>
        </w:rPr>
        <w:t>………………………………………………………………………………</w:t>
      </w:r>
      <w:r w:rsidR="00773FE4">
        <w:rPr>
          <w:rFonts w:asciiTheme="minorHAnsi" w:hAnsiTheme="minorHAnsi" w:cstheme="minorHAnsi"/>
          <w:color w:val="000000"/>
          <w:sz w:val="20"/>
          <w:szCs w:val="20"/>
        </w:rPr>
        <w:t xml:space="preserve">………… </w:t>
      </w:r>
      <w:r w:rsidRPr="004336F7">
        <w:rPr>
          <w:rFonts w:asciiTheme="minorHAnsi" w:hAnsiTheme="minorHAnsi" w:cstheme="minorHAnsi"/>
          <w:color w:val="000000"/>
          <w:sz w:val="20"/>
          <w:szCs w:val="20"/>
        </w:rPr>
        <w:t xml:space="preserve"> Nr ……………………………………………………………………</w:t>
      </w:r>
      <w:r w:rsidR="00773FE4">
        <w:rPr>
          <w:rFonts w:asciiTheme="minorHAnsi" w:hAnsiTheme="minorHAnsi" w:cstheme="minorHAnsi"/>
          <w:color w:val="000000"/>
          <w:sz w:val="20"/>
          <w:szCs w:val="20"/>
        </w:rPr>
        <w:t xml:space="preserve"> .</w:t>
      </w:r>
    </w:p>
    <w:p w14:paraId="512CA214" w14:textId="77777777" w:rsidR="002E34A9" w:rsidRPr="004336F7" w:rsidRDefault="00C80988" w:rsidP="00773FE4">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8. Wykonawca zobowiązany jest informować pisemnie Zamawiającego o każdorazowej zmianie numeru konta bankowego.</w:t>
      </w:r>
    </w:p>
    <w:p w14:paraId="08BFF287" w14:textId="77777777" w:rsidR="006A5F33" w:rsidRPr="004336F7" w:rsidRDefault="006A5F33" w:rsidP="00417036">
      <w:pPr>
        <w:pStyle w:val="Standard"/>
        <w:spacing w:line="276" w:lineRule="auto"/>
        <w:jc w:val="center"/>
        <w:rPr>
          <w:rFonts w:asciiTheme="minorHAnsi" w:hAnsiTheme="minorHAnsi" w:cstheme="minorHAnsi"/>
          <w:b/>
          <w:bCs/>
          <w:color w:val="1C1C1C"/>
          <w:sz w:val="20"/>
          <w:szCs w:val="20"/>
        </w:rPr>
      </w:pPr>
    </w:p>
    <w:p w14:paraId="5B5CBA0F" w14:textId="5C017CFC" w:rsidR="002E34A9" w:rsidRPr="004336F7" w:rsidRDefault="00C80988" w:rsidP="00417036">
      <w:pPr>
        <w:pStyle w:val="Standard"/>
        <w:spacing w:line="276" w:lineRule="auto"/>
        <w:jc w:val="center"/>
        <w:rPr>
          <w:rFonts w:asciiTheme="minorHAnsi" w:hAnsiTheme="minorHAnsi" w:cstheme="minorHAnsi"/>
          <w:b/>
          <w:bCs/>
          <w:color w:val="1C1C1C"/>
          <w:sz w:val="20"/>
          <w:szCs w:val="20"/>
        </w:rPr>
      </w:pPr>
      <w:r w:rsidRPr="004336F7">
        <w:rPr>
          <w:rFonts w:asciiTheme="minorHAnsi" w:hAnsiTheme="minorHAnsi" w:cstheme="minorHAnsi"/>
          <w:b/>
          <w:bCs/>
          <w:color w:val="1C1C1C"/>
          <w:sz w:val="20"/>
          <w:szCs w:val="20"/>
        </w:rPr>
        <w:lastRenderedPageBreak/>
        <w:t>§ 1</w:t>
      </w:r>
      <w:r w:rsidR="004C30E4">
        <w:rPr>
          <w:rFonts w:asciiTheme="minorHAnsi" w:hAnsiTheme="minorHAnsi" w:cstheme="minorHAnsi"/>
          <w:b/>
          <w:bCs/>
          <w:color w:val="1C1C1C"/>
          <w:sz w:val="20"/>
          <w:szCs w:val="20"/>
        </w:rPr>
        <w:t>8.</w:t>
      </w:r>
      <w:r w:rsidRPr="004336F7">
        <w:rPr>
          <w:rFonts w:asciiTheme="minorHAnsi" w:hAnsiTheme="minorHAnsi" w:cstheme="minorHAnsi"/>
          <w:b/>
          <w:bCs/>
          <w:color w:val="1C1C1C"/>
          <w:sz w:val="20"/>
          <w:szCs w:val="20"/>
        </w:rPr>
        <w:t xml:space="preserve"> </w:t>
      </w:r>
      <w:r w:rsidR="006A5F33" w:rsidRPr="004336F7">
        <w:rPr>
          <w:rFonts w:asciiTheme="minorHAnsi" w:hAnsiTheme="minorHAnsi" w:cstheme="minorHAnsi"/>
          <w:b/>
          <w:bCs/>
          <w:color w:val="1C1C1C"/>
          <w:sz w:val="20"/>
          <w:szCs w:val="20"/>
        </w:rPr>
        <w:t>O</w:t>
      </w:r>
      <w:r w:rsidRPr="004336F7">
        <w:rPr>
          <w:rFonts w:asciiTheme="minorHAnsi" w:hAnsiTheme="minorHAnsi" w:cstheme="minorHAnsi"/>
          <w:b/>
          <w:bCs/>
          <w:color w:val="1C1C1C"/>
          <w:sz w:val="20"/>
          <w:szCs w:val="20"/>
        </w:rPr>
        <w:t>chrona danych osobowych</w:t>
      </w:r>
    </w:p>
    <w:p w14:paraId="0F5AC837" w14:textId="77777777" w:rsidR="002E34A9" w:rsidRPr="004336F7" w:rsidRDefault="00C80988" w:rsidP="00417036">
      <w:pPr>
        <w:pStyle w:val="Textbody"/>
        <w:spacing w:after="0"/>
        <w:jc w:val="both"/>
        <w:rPr>
          <w:rFonts w:asciiTheme="minorHAnsi" w:hAnsiTheme="minorHAnsi" w:cstheme="minorHAnsi"/>
          <w:b/>
          <w:bCs/>
          <w:color w:val="000000"/>
          <w:sz w:val="20"/>
          <w:szCs w:val="20"/>
        </w:rPr>
      </w:pPr>
      <w:r w:rsidRPr="004336F7">
        <w:rPr>
          <w:rFonts w:asciiTheme="minorHAnsi" w:hAnsiTheme="minorHAnsi" w:cstheme="minorHAnsi"/>
          <w:b/>
          <w:bCs/>
          <w:color w:val="000000"/>
          <w:sz w:val="20"/>
          <w:szCs w:val="20"/>
        </w:rPr>
        <w:t>1. Zgodnie z art. 13 ust. 1 i 2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Zamawiający informuje, że:</w:t>
      </w:r>
    </w:p>
    <w:p w14:paraId="28BF95A3" w14:textId="2ECE615F" w:rsidR="002E34A9" w:rsidRPr="004336F7" w:rsidRDefault="00C80988" w:rsidP="005E1E17">
      <w:pPr>
        <w:pStyle w:val="Textbody"/>
        <w:numPr>
          <w:ilvl w:val="1"/>
          <w:numId w:val="52"/>
        </w:numPr>
        <w:spacing w:after="0"/>
        <w:ind w:left="709" w:hanging="283"/>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Administratorem danych osobowych jest Wójt Gminy Rawa Mazowiecka, Al. Konstytucji 3 Maja 32, 96-200 Rawa Mazowiecka, tel.: +48 (46) 8144241, fax: +48 (46) 8144241, e-mail: sekretariat@rawam.ug.gov.pl</w:t>
      </w:r>
    </w:p>
    <w:p w14:paraId="58DC55C5" w14:textId="68A22848" w:rsidR="002E34A9" w:rsidRPr="004336F7" w:rsidRDefault="00C80988" w:rsidP="005E1E17">
      <w:pPr>
        <w:pStyle w:val="Textbody"/>
        <w:numPr>
          <w:ilvl w:val="1"/>
          <w:numId w:val="52"/>
        </w:numPr>
        <w:spacing w:after="0"/>
        <w:ind w:left="709" w:hanging="283"/>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Administrator wyznaczył inspektora ochrony danych osobowych, z którym może się Pani/Pan skontaktować poprzez e-mail iod@rawam.ug.gov.pl Z inspektorem ochrony danych można się kontaktować we wszystkich sprawach dotyczących przetwarzania danych osobowych przez Urząd Gminy Rawa Mazowiecka oraz korzystania z praw związanych z przetwarzaniem danych.</w:t>
      </w:r>
    </w:p>
    <w:p w14:paraId="17D35251" w14:textId="2FF04E04" w:rsidR="002E34A9" w:rsidRPr="004336F7" w:rsidRDefault="005E1E17" w:rsidP="005E1E17">
      <w:pPr>
        <w:pStyle w:val="Textbody"/>
        <w:numPr>
          <w:ilvl w:val="1"/>
          <w:numId w:val="52"/>
        </w:numPr>
        <w:spacing w:after="0"/>
        <w:ind w:left="709" w:hanging="283"/>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Podanie </w:t>
      </w:r>
      <w:r w:rsidR="00C80988" w:rsidRPr="004336F7">
        <w:rPr>
          <w:rFonts w:asciiTheme="minorHAnsi" w:hAnsiTheme="minorHAnsi" w:cstheme="minorHAnsi"/>
          <w:color w:val="000000"/>
          <w:sz w:val="20"/>
          <w:szCs w:val="20"/>
        </w:rPr>
        <w:t>danych osobowych jest warunkiem koniecznym do realizacji sprawy w Urzędzie Gminy Rawa Mazowiecka.</w:t>
      </w:r>
    </w:p>
    <w:p w14:paraId="2109A88C" w14:textId="30EDAC99" w:rsidR="002E34A9" w:rsidRPr="004336F7" w:rsidRDefault="00C80988" w:rsidP="005E1E17">
      <w:pPr>
        <w:pStyle w:val="Textbody"/>
        <w:numPr>
          <w:ilvl w:val="1"/>
          <w:numId w:val="52"/>
        </w:numPr>
        <w:spacing w:after="0"/>
        <w:ind w:left="709" w:hanging="283"/>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Ogólną podstawę do przetwarzania danych stanowi art. 6 ust. 1 lit. b i c oraz art. 10 ogólnego rozporządzenia.</w:t>
      </w:r>
    </w:p>
    <w:p w14:paraId="0A93C267" w14:textId="29032574" w:rsidR="002E34A9" w:rsidRPr="004336F7" w:rsidRDefault="00C80988" w:rsidP="005E1E17">
      <w:pPr>
        <w:pStyle w:val="Textbody"/>
        <w:numPr>
          <w:ilvl w:val="1"/>
          <w:numId w:val="52"/>
        </w:numPr>
        <w:spacing w:after="0"/>
        <w:ind w:left="709" w:hanging="283"/>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Szczegółowe cele przetwarzania danych zostały wskazane w następujących przepisach:</w:t>
      </w:r>
    </w:p>
    <w:p w14:paraId="61959E17" w14:textId="287BBF11" w:rsidR="002E34A9" w:rsidRPr="004336F7" w:rsidRDefault="0025465C" w:rsidP="005E1E17">
      <w:pPr>
        <w:pStyle w:val="Textbody"/>
        <w:spacing w:after="0"/>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C80988" w:rsidRPr="004336F7">
        <w:rPr>
          <w:rFonts w:asciiTheme="minorHAnsi" w:hAnsiTheme="minorHAnsi" w:cstheme="minorHAnsi"/>
          <w:color w:val="000000"/>
          <w:sz w:val="20"/>
          <w:szCs w:val="20"/>
        </w:rPr>
        <w:t>ustawie z dnia 11 września 2019 r. – Prawo zamówień publicznych;</w:t>
      </w:r>
    </w:p>
    <w:p w14:paraId="43DECCCB" w14:textId="2E5DACC5" w:rsidR="002E34A9" w:rsidRPr="004336F7" w:rsidRDefault="0025465C" w:rsidP="005E1E17">
      <w:pPr>
        <w:pStyle w:val="Textbody"/>
        <w:spacing w:after="0"/>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C80988" w:rsidRPr="004336F7">
        <w:rPr>
          <w:rFonts w:asciiTheme="minorHAnsi" w:hAnsiTheme="minorHAnsi" w:cstheme="minorHAnsi"/>
          <w:color w:val="000000"/>
          <w:sz w:val="20"/>
          <w:szCs w:val="20"/>
        </w:rPr>
        <w:t>ustawie z dnia 23 kwietnia 1964 r. – Kodeks cywilny;</w:t>
      </w:r>
    </w:p>
    <w:p w14:paraId="55636BED" w14:textId="5AB9C0E1" w:rsidR="002E34A9" w:rsidRPr="004336F7" w:rsidRDefault="0025465C" w:rsidP="005E1E17">
      <w:pPr>
        <w:pStyle w:val="Textbody"/>
        <w:spacing w:after="0"/>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C80988" w:rsidRPr="004336F7">
        <w:rPr>
          <w:rFonts w:asciiTheme="minorHAnsi" w:hAnsiTheme="minorHAnsi" w:cstheme="minorHAnsi"/>
          <w:color w:val="000000"/>
          <w:sz w:val="20"/>
          <w:szCs w:val="20"/>
        </w:rPr>
        <w:t>ustawie z dnia 27 sierpnia 2009 r. o finansach publicznych;</w:t>
      </w:r>
    </w:p>
    <w:p w14:paraId="62303751" w14:textId="2329643D" w:rsidR="002E34A9" w:rsidRPr="004336F7" w:rsidRDefault="0025465C" w:rsidP="005E1E17">
      <w:pPr>
        <w:pStyle w:val="Textbody"/>
        <w:spacing w:after="0"/>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C80988" w:rsidRPr="004336F7">
        <w:rPr>
          <w:rFonts w:asciiTheme="minorHAnsi" w:hAnsiTheme="minorHAnsi" w:cstheme="minorHAnsi"/>
          <w:color w:val="000000"/>
          <w:sz w:val="20"/>
          <w:szCs w:val="20"/>
        </w:rPr>
        <w:t>ustawie z dnia 29 września 1994 r. o rachunkowości.</w:t>
      </w:r>
    </w:p>
    <w:p w14:paraId="6EC6FE8E" w14:textId="4AA70517" w:rsidR="002E34A9" w:rsidRPr="004336F7" w:rsidRDefault="008F6E99" w:rsidP="005E1E17">
      <w:pPr>
        <w:pStyle w:val="Textbody"/>
        <w:spacing w:after="0"/>
        <w:ind w:left="709" w:hanging="283"/>
        <w:jc w:val="both"/>
        <w:rPr>
          <w:rFonts w:asciiTheme="minorHAnsi" w:hAnsiTheme="minorHAnsi" w:cstheme="minorHAnsi"/>
          <w:color w:val="000000"/>
          <w:sz w:val="20"/>
          <w:szCs w:val="20"/>
        </w:rPr>
      </w:pPr>
      <w:r>
        <w:rPr>
          <w:rFonts w:asciiTheme="minorHAnsi" w:hAnsiTheme="minorHAnsi" w:cstheme="minorHAnsi"/>
          <w:color w:val="000000"/>
          <w:sz w:val="20"/>
          <w:szCs w:val="20"/>
        </w:rPr>
        <w:t>6)</w:t>
      </w:r>
      <w:r>
        <w:rPr>
          <w:rFonts w:asciiTheme="minorHAnsi" w:hAnsiTheme="minorHAnsi" w:cstheme="minorHAnsi"/>
          <w:color w:val="000000"/>
          <w:sz w:val="20"/>
          <w:szCs w:val="20"/>
        </w:rPr>
        <w:tab/>
      </w:r>
      <w:r w:rsidR="0025465C">
        <w:rPr>
          <w:rFonts w:asciiTheme="minorHAnsi" w:hAnsiTheme="minorHAnsi" w:cstheme="minorHAnsi"/>
          <w:color w:val="000000"/>
          <w:sz w:val="20"/>
          <w:szCs w:val="20"/>
        </w:rPr>
        <w:t>P</w:t>
      </w:r>
      <w:r w:rsidR="00C80988" w:rsidRPr="004336F7">
        <w:rPr>
          <w:rFonts w:asciiTheme="minorHAnsi" w:hAnsiTheme="minorHAnsi" w:cstheme="minorHAnsi"/>
          <w:color w:val="000000"/>
          <w:sz w:val="20"/>
          <w:szCs w:val="20"/>
        </w:rPr>
        <w:t>ani/Pana dane będą przetwarzane w celu:</w:t>
      </w:r>
    </w:p>
    <w:p w14:paraId="63208F83" w14:textId="31EF1B25" w:rsidR="002E34A9" w:rsidRPr="004336F7" w:rsidRDefault="0025465C" w:rsidP="005E1E17">
      <w:pPr>
        <w:pStyle w:val="Textbody"/>
        <w:spacing w:after="0"/>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C80988" w:rsidRPr="004336F7">
        <w:rPr>
          <w:rFonts w:asciiTheme="minorHAnsi" w:hAnsiTheme="minorHAnsi" w:cstheme="minorHAnsi"/>
          <w:color w:val="000000"/>
          <w:sz w:val="20"/>
          <w:szCs w:val="20"/>
        </w:rPr>
        <w:t>przeprowadzenia postępowania o udzielenie zamówienia publicznego i wyłonienie wykonawcy;</w:t>
      </w:r>
    </w:p>
    <w:p w14:paraId="732E6D3A" w14:textId="3CF138A0" w:rsidR="002E34A9" w:rsidRPr="004336F7" w:rsidRDefault="0025465C" w:rsidP="005E1E17">
      <w:pPr>
        <w:pStyle w:val="Textbody"/>
        <w:spacing w:after="0"/>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C80988" w:rsidRPr="004336F7">
        <w:rPr>
          <w:rFonts w:asciiTheme="minorHAnsi" w:hAnsiTheme="minorHAnsi" w:cstheme="minorHAnsi"/>
          <w:color w:val="000000"/>
          <w:sz w:val="20"/>
          <w:szCs w:val="20"/>
        </w:rPr>
        <w:t>zawarcia umowy;</w:t>
      </w:r>
    </w:p>
    <w:p w14:paraId="572145B3" w14:textId="0D163855" w:rsidR="002E34A9" w:rsidRPr="004336F7" w:rsidRDefault="0025465C" w:rsidP="005E1E17">
      <w:pPr>
        <w:pStyle w:val="Textbody"/>
        <w:spacing w:after="0"/>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C80988" w:rsidRPr="004336F7">
        <w:rPr>
          <w:rFonts w:asciiTheme="minorHAnsi" w:hAnsiTheme="minorHAnsi" w:cstheme="minorHAnsi"/>
          <w:color w:val="000000"/>
          <w:sz w:val="20"/>
          <w:szCs w:val="20"/>
        </w:rPr>
        <w:t>rozliczenia finansowo- księgowego.</w:t>
      </w:r>
    </w:p>
    <w:p w14:paraId="327BD924" w14:textId="2FA4A279" w:rsidR="002E34A9" w:rsidRPr="004336F7" w:rsidRDefault="00C80988" w:rsidP="00773FE4">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2. Dane osobowe mogą być udostępniane innym podmiotom, uprawnionym do ich otrzymania na podstawie obowiązujących przepisów prawa, tj. na podstawie art. 18 i art. 74 Prawa zamówień publicznych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w:t>
      </w:r>
      <w:proofErr w:type="spellStart"/>
      <w:r w:rsidRPr="004336F7">
        <w:rPr>
          <w:rFonts w:asciiTheme="minorHAnsi" w:hAnsiTheme="minorHAnsi" w:cstheme="minorHAnsi"/>
          <w:color w:val="000000"/>
          <w:sz w:val="20"/>
          <w:szCs w:val="20"/>
        </w:rPr>
        <w:t>eKatalogi</w:t>
      </w:r>
      <w:proofErr w:type="spellEnd"/>
      <w:r w:rsidRPr="004336F7">
        <w:rPr>
          <w:rFonts w:asciiTheme="minorHAnsi" w:hAnsiTheme="minorHAnsi" w:cstheme="minorHAnsi"/>
          <w:color w:val="000000"/>
          <w:sz w:val="20"/>
          <w:szCs w:val="20"/>
        </w:rPr>
        <w:t>, będącej w gestii Urzędu Zamówień Publicznych. Dane osobowe nie będą przekazywane do państw trzecich, na podstawie szczególnych regulacji prawnych, w tym umów międzynarodowych.</w:t>
      </w:r>
    </w:p>
    <w:p w14:paraId="5446103F" w14:textId="4C364CD4" w:rsidR="002E34A9" w:rsidRPr="004336F7" w:rsidRDefault="00C80988" w:rsidP="00773FE4">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3.</w:t>
      </w:r>
      <w:r w:rsidR="00773FE4">
        <w:rPr>
          <w:rFonts w:asciiTheme="minorHAnsi" w:hAnsiTheme="minorHAnsi" w:cstheme="minorHAnsi"/>
          <w:color w:val="000000"/>
          <w:sz w:val="20"/>
          <w:szCs w:val="20"/>
        </w:rPr>
        <w:tab/>
      </w:r>
      <w:r w:rsidRPr="004336F7">
        <w:rPr>
          <w:rFonts w:asciiTheme="minorHAnsi" w:hAnsiTheme="minorHAnsi" w:cstheme="minorHAnsi"/>
          <w:color w:val="000000"/>
          <w:sz w:val="20"/>
          <w:szCs w:val="20"/>
        </w:rPr>
        <w:t xml:space="preserve"> Dane osobowe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 lat.</w:t>
      </w:r>
    </w:p>
    <w:p w14:paraId="1EEA1662" w14:textId="5A2E4F75" w:rsidR="002E34A9" w:rsidRPr="004336F7" w:rsidRDefault="00C80988" w:rsidP="00773FE4">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4.</w:t>
      </w:r>
      <w:r w:rsidR="00773FE4">
        <w:rPr>
          <w:rFonts w:asciiTheme="minorHAnsi" w:hAnsiTheme="minorHAnsi" w:cstheme="minorHAnsi"/>
          <w:color w:val="000000"/>
          <w:sz w:val="20"/>
          <w:szCs w:val="20"/>
        </w:rPr>
        <w:tab/>
      </w:r>
      <w:r w:rsidRPr="004336F7">
        <w:rPr>
          <w:rFonts w:asciiTheme="minorHAnsi" w:hAnsiTheme="minorHAnsi" w:cstheme="minorHAnsi"/>
          <w:color w:val="000000"/>
          <w:sz w:val="20"/>
          <w:szCs w:val="20"/>
        </w:rPr>
        <w:t xml:space="preserve"> W związku z przetwarzaniem danych osobowych, na podstawie przepisów prawa, posiada Pani/Pan prawo do:</w:t>
      </w:r>
    </w:p>
    <w:p w14:paraId="3BD046C3" w14:textId="61AD2E19" w:rsidR="004E38AA" w:rsidRPr="004336F7" w:rsidRDefault="004E38AA" w:rsidP="00773FE4">
      <w:pPr>
        <w:pStyle w:val="Textbody"/>
        <w:spacing w:after="0"/>
        <w:ind w:left="709" w:hanging="283"/>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1) </w:t>
      </w:r>
      <w:r w:rsidR="005E1E17">
        <w:rPr>
          <w:rFonts w:asciiTheme="minorHAnsi" w:hAnsiTheme="minorHAnsi" w:cstheme="minorHAnsi"/>
          <w:color w:val="000000"/>
          <w:sz w:val="20"/>
          <w:szCs w:val="20"/>
        </w:rPr>
        <w:tab/>
      </w:r>
      <w:r w:rsidR="00C80988" w:rsidRPr="004336F7">
        <w:rPr>
          <w:rFonts w:asciiTheme="minorHAnsi" w:hAnsiTheme="minorHAnsi" w:cstheme="minorHAnsi"/>
          <w:color w:val="000000"/>
          <w:sz w:val="20"/>
          <w:szCs w:val="20"/>
        </w:rPr>
        <w:t>dostępu do treści swoich danych, na podstawie art. 15 ogólnego rozporządzenia;</w:t>
      </w:r>
    </w:p>
    <w:p w14:paraId="0830DD42" w14:textId="4BCE6B65" w:rsidR="002E34A9" w:rsidRPr="004336F7" w:rsidRDefault="004E38AA" w:rsidP="00773FE4">
      <w:pPr>
        <w:pStyle w:val="Textbody"/>
        <w:spacing w:after="0"/>
        <w:ind w:left="709" w:hanging="283"/>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2)</w:t>
      </w:r>
      <w:r w:rsidR="005E1E17">
        <w:rPr>
          <w:rFonts w:asciiTheme="minorHAnsi" w:hAnsiTheme="minorHAnsi" w:cstheme="minorHAnsi"/>
          <w:color w:val="000000"/>
          <w:sz w:val="20"/>
          <w:szCs w:val="20"/>
        </w:rPr>
        <w:tab/>
      </w:r>
      <w:r w:rsidRPr="004336F7">
        <w:rPr>
          <w:rFonts w:asciiTheme="minorHAnsi" w:hAnsiTheme="minorHAnsi" w:cstheme="minorHAnsi"/>
          <w:color w:val="000000"/>
          <w:sz w:val="20"/>
          <w:szCs w:val="20"/>
        </w:rPr>
        <w:t xml:space="preserve"> </w:t>
      </w:r>
      <w:r w:rsidR="00C80988" w:rsidRPr="004336F7">
        <w:rPr>
          <w:rFonts w:asciiTheme="minorHAnsi" w:hAnsiTheme="minorHAnsi" w:cstheme="minorHAnsi"/>
          <w:color w:val="000000"/>
          <w:sz w:val="20"/>
          <w:szCs w:val="20"/>
        </w:rPr>
        <w:t>sprostowania danych, na podstawie art.16 ogólnego rozporządzenia</w:t>
      </w:r>
      <w:r w:rsidRPr="004336F7">
        <w:rPr>
          <w:rFonts w:asciiTheme="minorHAnsi" w:hAnsiTheme="minorHAnsi" w:cstheme="minorHAnsi"/>
          <w:color w:val="000000"/>
          <w:sz w:val="20"/>
          <w:szCs w:val="20"/>
        </w:rPr>
        <w:t>;</w:t>
      </w:r>
    </w:p>
    <w:p w14:paraId="55A4E579" w14:textId="48FAD443" w:rsidR="002E34A9" w:rsidRPr="004336F7" w:rsidRDefault="004E38AA" w:rsidP="00773FE4">
      <w:pPr>
        <w:pStyle w:val="Textbody"/>
        <w:spacing w:after="0"/>
        <w:ind w:left="709" w:hanging="283"/>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3) </w:t>
      </w:r>
      <w:r w:rsidR="005E1E17">
        <w:rPr>
          <w:rFonts w:asciiTheme="minorHAnsi" w:hAnsiTheme="minorHAnsi" w:cstheme="minorHAnsi"/>
          <w:color w:val="000000"/>
          <w:sz w:val="20"/>
          <w:szCs w:val="20"/>
        </w:rPr>
        <w:tab/>
      </w:r>
      <w:r w:rsidR="00C80988" w:rsidRPr="004336F7">
        <w:rPr>
          <w:rFonts w:asciiTheme="minorHAnsi" w:hAnsiTheme="minorHAnsi" w:cstheme="minorHAnsi"/>
          <w:color w:val="000000"/>
          <w:sz w:val="20"/>
          <w:szCs w:val="20"/>
        </w:rPr>
        <w:t>ograniczenia przetwarzania, na podstawie art. 18 ogólnego rozporządzenia.</w:t>
      </w:r>
    </w:p>
    <w:p w14:paraId="32042B26" w14:textId="3DAB31AB" w:rsidR="002E34A9" w:rsidRPr="004336F7" w:rsidRDefault="00C80988" w:rsidP="00773FE4">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5. </w:t>
      </w:r>
      <w:r w:rsidR="00773FE4">
        <w:rPr>
          <w:rFonts w:asciiTheme="minorHAnsi" w:hAnsiTheme="minorHAnsi" w:cstheme="minorHAnsi"/>
          <w:color w:val="000000"/>
          <w:sz w:val="20"/>
          <w:szCs w:val="20"/>
        </w:rPr>
        <w:tab/>
      </w:r>
      <w:r w:rsidRPr="004336F7">
        <w:rPr>
          <w:rFonts w:asciiTheme="minorHAnsi" w:hAnsiTheme="minorHAnsi" w:cstheme="minorHAnsi"/>
          <w:color w:val="000000"/>
          <w:sz w:val="20"/>
          <w:szCs w:val="20"/>
        </w:rPr>
        <w:t>Ma Pani/Pan prawo wniesienia skargi do organu nadzorczego - Prezesa Urzędu Ochrony Danych Osobowych, gdy uzna Pani/Pan, iż przetwarzanie danych osobowych narusza przepisy o ochronie danych osobowych.</w:t>
      </w:r>
    </w:p>
    <w:p w14:paraId="64F822A0" w14:textId="4C99F5DB" w:rsidR="002E34A9" w:rsidRPr="004336F7" w:rsidRDefault="00C80988" w:rsidP="00773FE4">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6. Gdy podanie danych osobowych wynika z przepisów prawa, jest Pani/Pan zobowiązana(y) do ich podania. Konsekwencją niepodania danych osobowych będzie brak możliwości zawarcia umowy o udzielenie zamówienia publicznego.</w:t>
      </w:r>
    </w:p>
    <w:p w14:paraId="1E553B74" w14:textId="29AA16D4" w:rsidR="002E34A9" w:rsidRPr="004336F7" w:rsidRDefault="00C80988" w:rsidP="00773FE4">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7.</w:t>
      </w:r>
      <w:r w:rsidR="00773FE4">
        <w:rPr>
          <w:rFonts w:asciiTheme="minorHAnsi" w:hAnsiTheme="minorHAnsi" w:cstheme="minorHAnsi"/>
          <w:color w:val="000000"/>
          <w:sz w:val="20"/>
          <w:szCs w:val="20"/>
        </w:rPr>
        <w:tab/>
      </w:r>
      <w:r w:rsidRPr="004336F7">
        <w:rPr>
          <w:rFonts w:asciiTheme="minorHAnsi" w:hAnsiTheme="minorHAnsi" w:cstheme="minorHAnsi"/>
          <w:color w:val="000000"/>
          <w:sz w:val="20"/>
          <w:szCs w:val="20"/>
        </w:rPr>
        <w:t>Dane nie będą przetwarzane w sposób zautomatyzowany, w tym również w formie profilowania.</w:t>
      </w:r>
    </w:p>
    <w:p w14:paraId="46D69720" w14:textId="0B85714B" w:rsidR="002E34A9" w:rsidRPr="004336F7" w:rsidRDefault="00C80988" w:rsidP="00773FE4">
      <w:pPr>
        <w:pStyle w:val="Textbody"/>
        <w:spacing w:after="0"/>
        <w:ind w:left="284" w:hanging="284"/>
        <w:jc w:val="both"/>
        <w:rPr>
          <w:rFonts w:asciiTheme="minorHAnsi" w:hAnsiTheme="minorHAnsi" w:cstheme="minorHAnsi"/>
          <w:color w:val="000000"/>
          <w:sz w:val="20"/>
          <w:szCs w:val="20"/>
        </w:rPr>
      </w:pPr>
      <w:r w:rsidRPr="004336F7">
        <w:rPr>
          <w:rFonts w:asciiTheme="minorHAnsi" w:hAnsiTheme="minorHAnsi" w:cstheme="minorHAnsi"/>
          <w:color w:val="000000"/>
          <w:sz w:val="20"/>
          <w:szCs w:val="20"/>
        </w:rPr>
        <w:t xml:space="preserve">8. </w:t>
      </w:r>
      <w:r w:rsidR="00773FE4">
        <w:rPr>
          <w:rFonts w:asciiTheme="minorHAnsi" w:hAnsiTheme="minorHAnsi" w:cstheme="minorHAnsi"/>
          <w:color w:val="000000"/>
          <w:sz w:val="20"/>
          <w:szCs w:val="20"/>
        </w:rPr>
        <w:tab/>
      </w:r>
      <w:r w:rsidRPr="004336F7">
        <w:rPr>
          <w:rFonts w:asciiTheme="minorHAnsi" w:hAnsiTheme="minorHAnsi" w:cstheme="minorHAnsi"/>
          <w:color w:val="000000"/>
          <w:sz w:val="20"/>
          <w:szCs w:val="20"/>
        </w:rPr>
        <w:t>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w:t>
      </w:r>
    </w:p>
    <w:p w14:paraId="7572CFF2" w14:textId="77777777" w:rsidR="004D1F4E" w:rsidRPr="004336F7" w:rsidRDefault="004D1F4E" w:rsidP="00417036">
      <w:pPr>
        <w:pStyle w:val="Standard"/>
        <w:spacing w:line="276" w:lineRule="auto"/>
        <w:jc w:val="center"/>
        <w:rPr>
          <w:rFonts w:asciiTheme="minorHAnsi" w:hAnsiTheme="minorHAnsi" w:cstheme="minorHAnsi"/>
          <w:b/>
          <w:bCs/>
          <w:color w:val="1C1C1C"/>
          <w:sz w:val="20"/>
          <w:szCs w:val="20"/>
        </w:rPr>
      </w:pPr>
    </w:p>
    <w:p w14:paraId="41FD7DEC" w14:textId="28F0E3BC" w:rsidR="002E34A9" w:rsidRPr="004336F7" w:rsidRDefault="00C80988" w:rsidP="00417036">
      <w:pPr>
        <w:pStyle w:val="Standard"/>
        <w:spacing w:line="276" w:lineRule="auto"/>
        <w:jc w:val="center"/>
        <w:rPr>
          <w:rFonts w:asciiTheme="minorHAnsi" w:hAnsiTheme="minorHAnsi" w:cstheme="minorHAnsi"/>
          <w:b/>
          <w:bCs/>
          <w:color w:val="1C1C1C"/>
          <w:sz w:val="20"/>
          <w:szCs w:val="20"/>
        </w:rPr>
      </w:pPr>
      <w:r w:rsidRPr="004336F7">
        <w:rPr>
          <w:rFonts w:asciiTheme="minorHAnsi" w:hAnsiTheme="minorHAnsi" w:cstheme="minorHAnsi"/>
          <w:b/>
          <w:bCs/>
          <w:color w:val="1C1C1C"/>
          <w:sz w:val="20"/>
          <w:szCs w:val="20"/>
        </w:rPr>
        <w:t>§ 1</w:t>
      </w:r>
      <w:r w:rsidR="004C30E4">
        <w:rPr>
          <w:rFonts w:asciiTheme="minorHAnsi" w:hAnsiTheme="minorHAnsi" w:cstheme="minorHAnsi"/>
          <w:b/>
          <w:bCs/>
          <w:color w:val="1C1C1C"/>
          <w:sz w:val="20"/>
          <w:szCs w:val="20"/>
        </w:rPr>
        <w:t>9.</w:t>
      </w:r>
      <w:r w:rsidRPr="004336F7">
        <w:rPr>
          <w:rFonts w:asciiTheme="minorHAnsi" w:hAnsiTheme="minorHAnsi" w:cstheme="minorHAnsi"/>
          <w:b/>
          <w:bCs/>
          <w:color w:val="1C1C1C"/>
          <w:sz w:val="20"/>
          <w:szCs w:val="20"/>
        </w:rPr>
        <w:t xml:space="preserve"> Klauzula </w:t>
      </w:r>
      <w:proofErr w:type="spellStart"/>
      <w:r w:rsidR="001D543D" w:rsidRPr="004336F7">
        <w:rPr>
          <w:rFonts w:asciiTheme="minorHAnsi" w:hAnsiTheme="minorHAnsi" w:cstheme="minorHAnsi"/>
          <w:b/>
          <w:bCs/>
          <w:color w:val="1C1C1C"/>
          <w:sz w:val="20"/>
          <w:szCs w:val="20"/>
        </w:rPr>
        <w:t>salwatoryjna</w:t>
      </w:r>
      <w:proofErr w:type="spellEnd"/>
    </w:p>
    <w:p w14:paraId="34D4A4C5" w14:textId="24273F09" w:rsidR="002E34A9" w:rsidRPr="004336F7" w:rsidRDefault="00C80988" w:rsidP="00773FE4">
      <w:pPr>
        <w:pStyle w:val="Standard"/>
        <w:spacing w:line="276" w:lineRule="auto"/>
        <w:ind w:left="284" w:hanging="284"/>
        <w:jc w:val="both"/>
        <w:rPr>
          <w:rFonts w:asciiTheme="minorHAnsi" w:hAnsiTheme="minorHAnsi" w:cstheme="minorHAnsi"/>
          <w:color w:val="1C1C1C"/>
          <w:sz w:val="20"/>
          <w:szCs w:val="20"/>
        </w:rPr>
      </w:pPr>
      <w:r w:rsidRPr="004336F7">
        <w:rPr>
          <w:rFonts w:asciiTheme="minorHAnsi" w:hAnsiTheme="minorHAnsi" w:cstheme="minorHAnsi"/>
          <w:color w:val="1C1C1C"/>
          <w:sz w:val="20"/>
          <w:szCs w:val="20"/>
        </w:rPr>
        <w:t xml:space="preserve">1. </w:t>
      </w:r>
      <w:r w:rsidR="00773FE4">
        <w:rPr>
          <w:rFonts w:asciiTheme="minorHAnsi" w:hAnsiTheme="minorHAnsi" w:cstheme="minorHAnsi"/>
          <w:color w:val="1C1C1C"/>
          <w:sz w:val="20"/>
          <w:szCs w:val="20"/>
        </w:rPr>
        <w:tab/>
      </w:r>
      <w:r w:rsidRPr="004336F7">
        <w:rPr>
          <w:rFonts w:asciiTheme="minorHAnsi" w:hAnsiTheme="minorHAnsi" w:cstheme="minorHAnsi"/>
          <w:color w:val="1C1C1C"/>
          <w:sz w:val="20"/>
          <w:szCs w:val="20"/>
        </w:rPr>
        <w:t>Strony oświadczają</w:t>
      </w:r>
      <w:r w:rsidR="001D543D" w:rsidRPr="004336F7">
        <w:rPr>
          <w:rFonts w:asciiTheme="minorHAnsi" w:hAnsiTheme="minorHAnsi" w:cstheme="minorHAnsi"/>
          <w:color w:val="1C1C1C"/>
          <w:sz w:val="20"/>
          <w:szCs w:val="20"/>
        </w:rPr>
        <w:t>,</w:t>
      </w:r>
      <w:r w:rsidRPr="004336F7">
        <w:rPr>
          <w:rFonts w:asciiTheme="minorHAnsi" w:hAnsiTheme="minorHAnsi" w:cstheme="minorHAnsi"/>
          <w:color w:val="1C1C1C"/>
          <w:sz w:val="20"/>
          <w:szCs w:val="20"/>
        </w:rPr>
        <w:t xml:space="preserve"> iż w przypadku, gdy którekolwiek z postanowień niniejszej Umowy, z mocy prawa lub ostatecznego albo prawomocnego orzeczenia jakiegokolwiek organu administracyjnego lub s</w:t>
      </w:r>
      <w:r w:rsidR="004D1F4E" w:rsidRPr="004336F7">
        <w:rPr>
          <w:rFonts w:asciiTheme="minorHAnsi" w:hAnsiTheme="minorHAnsi" w:cstheme="minorHAnsi"/>
          <w:color w:val="1C1C1C"/>
          <w:sz w:val="20"/>
          <w:szCs w:val="20"/>
        </w:rPr>
        <w:t>ą</w:t>
      </w:r>
      <w:r w:rsidRPr="004336F7">
        <w:rPr>
          <w:rFonts w:asciiTheme="minorHAnsi" w:hAnsiTheme="minorHAnsi" w:cstheme="minorHAnsi"/>
          <w:color w:val="1C1C1C"/>
          <w:sz w:val="20"/>
          <w:szCs w:val="20"/>
        </w:rPr>
        <w:t xml:space="preserve">du, zostaną uznane za nieważne lub nieskuteczne, pozostałe postanowienia niniejszej umowy zachowują pełną moc i skuteczność. </w:t>
      </w:r>
    </w:p>
    <w:p w14:paraId="5CC1F1D5" w14:textId="10AA11D7" w:rsidR="002E34A9" w:rsidRPr="004336F7" w:rsidRDefault="00C80988" w:rsidP="00773FE4">
      <w:pPr>
        <w:pStyle w:val="Standard"/>
        <w:spacing w:line="276" w:lineRule="auto"/>
        <w:ind w:left="284" w:hanging="284"/>
        <w:jc w:val="both"/>
        <w:rPr>
          <w:rFonts w:asciiTheme="minorHAnsi" w:hAnsiTheme="minorHAnsi" w:cstheme="minorHAnsi"/>
          <w:color w:val="1C1C1C"/>
          <w:sz w:val="20"/>
          <w:szCs w:val="20"/>
        </w:rPr>
      </w:pPr>
      <w:r w:rsidRPr="004336F7">
        <w:rPr>
          <w:rFonts w:asciiTheme="minorHAnsi" w:hAnsiTheme="minorHAnsi" w:cstheme="minorHAnsi"/>
          <w:color w:val="1C1C1C"/>
          <w:sz w:val="20"/>
          <w:szCs w:val="20"/>
        </w:rPr>
        <w:t xml:space="preserve">2. </w:t>
      </w:r>
      <w:r w:rsidR="00773FE4">
        <w:rPr>
          <w:rFonts w:asciiTheme="minorHAnsi" w:hAnsiTheme="minorHAnsi" w:cstheme="minorHAnsi"/>
          <w:color w:val="1C1C1C"/>
          <w:sz w:val="20"/>
          <w:szCs w:val="20"/>
        </w:rPr>
        <w:tab/>
      </w:r>
      <w:r w:rsidRPr="004336F7">
        <w:rPr>
          <w:rFonts w:asciiTheme="minorHAnsi" w:hAnsiTheme="minorHAnsi" w:cstheme="minorHAnsi"/>
          <w:color w:val="1C1C1C"/>
          <w:sz w:val="20"/>
          <w:szCs w:val="20"/>
        </w:rPr>
        <w:t>Postanowienia niniejszej Umowy nieważne lub nieskuteczne, zgodnie z ust 1</w:t>
      </w:r>
      <w:r w:rsidR="004D1F4E" w:rsidRPr="004336F7">
        <w:rPr>
          <w:rFonts w:asciiTheme="minorHAnsi" w:hAnsiTheme="minorHAnsi" w:cstheme="minorHAnsi"/>
          <w:color w:val="1C1C1C"/>
          <w:sz w:val="20"/>
          <w:szCs w:val="20"/>
        </w:rPr>
        <w:t>.</w:t>
      </w:r>
      <w:r w:rsidRPr="004336F7">
        <w:rPr>
          <w:rFonts w:asciiTheme="minorHAnsi" w:hAnsiTheme="minorHAnsi" w:cstheme="minorHAnsi"/>
          <w:color w:val="1C1C1C"/>
          <w:sz w:val="20"/>
          <w:szCs w:val="20"/>
        </w:rPr>
        <w:t xml:space="preserve"> zostaną zastąpione, na mocy niniejszej umowy, postanowieniami ważnymi w świetle prawa i w pełni skutecznymi, które wywołują skutki prawne zapewniające możliwie zbliżone do pierwotnych korzyści gospodarcze dla każdej ze Stron.</w:t>
      </w:r>
    </w:p>
    <w:p w14:paraId="1767512C" w14:textId="77777777" w:rsidR="002E34A9" w:rsidRPr="004336F7" w:rsidRDefault="002E34A9" w:rsidP="00417036">
      <w:pPr>
        <w:pStyle w:val="Standard"/>
        <w:spacing w:line="276" w:lineRule="auto"/>
        <w:jc w:val="center"/>
        <w:rPr>
          <w:rFonts w:asciiTheme="minorHAnsi" w:hAnsiTheme="minorHAnsi" w:cstheme="minorHAnsi"/>
          <w:b/>
          <w:bCs/>
          <w:color w:val="1C1C1C"/>
          <w:sz w:val="20"/>
          <w:szCs w:val="20"/>
        </w:rPr>
      </w:pPr>
    </w:p>
    <w:p w14:paraId="01D0849F" w14:textId="2DDD7E23" w:rsidR="004D1F4E" w:rsidRPr="004336F7" w:rsidRDefault="00C80988" w:rsidP="00417036">
      <w:pPr>
        <w:pStyle w:val="Standard"/>
        <w:spacing w:line="276" w:lineRule="auto"/>
        <w:jc w:val="center"/>
        <w:rPr>
          <w:rFonts w:asciiTheme="minorHAnsi" w:hAnsiTheme="minorHAnsi" w:cstheme="minorHAnsi"/>
          <w:b/>
          <w:bCs/>
          <w:color w:val="1C1C1C"/>
          <w:sz w:val="20"/>
          <w:szCs w:val="20"/>
        </w:rPr>
      </w:pPr>
      <w:r w:rsidRPr="004336F7">
        <w:rPr>
          <w:rFonts w:asciiTheme="minorHAnsi" w:hAnsiTheme="minorHAnsi" w:cstheme="minorHAnsi"/>
          <w:b/>
          <w:bCs/>
          <w:color w:val="1C1C1C"/>
          <w:sz w:val="20"/>
          <w:szCs w:val="20"/>
        </w:rPr>
        <w:t xml:space="preserve">§ </w:t>
      </w:r>
      <w:r w:rsidR="004C30E4">
        <w:rPr>
          <w:rFonts w:asciiTheme="minorHAnsi" w:hAnsiTheme="minorHAnsi" w:cstheme="minorHAnsi"/>
          <w:b/>
          <w:bCs/>
          <w:color w:val="1C1C1C"/>
          <w:sz w:val="20"/>
          <w:szCs w:val="20"/>
        </w:rPr>
        <w:t>20.</w:t>
      </w:r>
      <w:r w:rsidRPr="004336F7">
        <w:rPr>
          <w:rFonts w:asciiTheme="minorHAnsi" w:hAnsiTheme="minorHAnsi" w:cstheme="minorHAnsi"/>
          <w:b/>
          <w:bCs/>
          <w:color w:val="1C1C1C"/>
          <w:sz w:val="20"/>
          <w:szCs w:val="20"/>
        </w:rPr>
        <w:t xml:space="preserve"> Siła wyższa</w:t>
      </w:r>
    </w:p>
    <w:p w14:paraId="6595A85F" w14:textId="77777777" w:rsidR="002E34A9" w:rsidRPr="004336F7" w:rsidRDefault="00C80988" w:rsidP="00773FE4">
      <w:pPr>
        <w:pStyle w:val="Standard"/>
        <w:spacing w:line="276" w:lineRule="auto"/>
        <w:ind w:left="284" w:hanging="284"/>
        <w:jc w:val="both"/>
        <w:rPr>
          <w:rFonts w:asciiTheme="minorHAnsi" w:hAnsiTheme="minorHAnsi" w:cstheme="minorHAnsi"/>
          <w:color w:val="1C1C1C"/>
          <w:sz w:val="20"/>
          <w:szCs w:val="20"/>
        </w:rPr>
      </w:pPr>
      <w:r w:rsidRPr="004336F7">
        <w:rPr>
          <w:rFonts w:asciiTheme="minorHAnsi" w:hAnsiTheme="minorHAnsi" w:cstheme="minorHAnsi"/>
          <w:color w:val="1C1C1C"/>
          <w:sz w:val="20"/>
          <w:szCs w:val="20"/>
        </w:rPr>
        <w:t xml:space="preserve">1. Wszelkie opóźnienia i niedotrzymania terminów wynikające z powodu Siły Wyższej nie będą traktowane jako niedotrzymanie zobowiązań określonych Umową i nie będą powodowały jakiejkolwiek odpowiedzialności Strony za szkodę poniesioną przez druga Stronę. </w:t>
      </w:r>
    </w:p>
    <w:p w14:paraId="396933EE" w14:textId="2ED482D4" w:rsidR="002E34A9" w:rsidRPr="004336F7" w:rsidRDefault="00C80988" w:rsidP="00773FE4">
      <w:pPr>
        <w:pStyle w:val="Standard"/>
        <w:spacing w:line="276" w:lineRule="auto"/>
        <w:ind w:left="284" w:hanging="284"/>
        <w:jc w:val="both"/>
        <w:rPr>
          <w:rFonts w:asciiTheme="minorHAnsi" w:hAnsiTheme="minorHAnsi" w:cstheme="minorHAnsi"/>
          <w:color w:val="1C1C1C"/>
          <w:sz w:val="20"/>
          <w:szCs w:val="20"/>
        </w:rPr>
      </w:pPr>
      <w:r w:rsidRPr="004336F7">
        <w:rPr>
          <w:rFonts w:asciiTheme="minorHAnsi" w:hAnsiTheme="minorHAnsi" w:cstheme="minorHAnsi"/>
          <w:color w:val="1C1C1C"/>
          <w:sz w:val="20"/>
          <w:szCs w:val="20"/>
        </w:rPr>
        <w:t xml:space="preserve">2. </w:t>
      </w:r>
      <w:r w:rsidR="00773FE4">
        <w:rPr>
          <w:rFonts w:asciiTheme="minorHAnsi" w:hAnsiTheme="minorHAnsi" w:cstheme="minorHAnsi"/>
          <w:color w:val="1C1C1C"/>
          <w:sz w:val="20"/>
          <w:szCs w:val="20"/>
        </w:rPr>
        <w:tab/>
      </w:r>
      <w:r w:rsidRPr="004336F7">
        <w:rPr>
          <w:rFonts w:asciiTheme="minorHAnsi" w:hAnsiTheme="minorHAnsi" w:cstheme="minorHAnsi"/>
          <w:color w:val="1C1C1C"/>
          <w:sz w:val="20"/>
          <w:szCs w:val="20"/>
        </w:rPr>
        <w:t xml:space="preserve">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zdarzeń. Pojęcie to obejmuje w szczególności takie wydarzenia jak: zamieszki, wojny, pożary, powodzie, huragany, trzęsienia ziemi, promieniowanie, epidemie, strajk generalny lub branżowy. </w:t>
      </w:r>
    </w:p>
    <w:p w14:paraId="13FA0F20" w14:textId="29ABCD51" w:rsidR="002E34A9" w:rsidRPr="004336F7" w:rsidRDefault="00C80988" w:rsidP="00773FE4">
      <w:pPr>
        <w:pStyle w:val="Standard"/>
        <w:spacing w:line="276" w:lineRule="auto"/>
        <w:ind w:left="284" w:hanging="284"/>
        <w:jc w:val="both"/>
        <w:rPr>
          <w:rFonts w:asciiTheme="minorHAnsi" w:hAnsiTheme="minorHAnsi" w:cstheme="minorHAnsi"/>
          <w:color w:val="1C1C1C"/>
          <w:sz w:val="20"/>
          <w:szCs w:val="20"/>
        </w:rPr>
      </w:pPr>
      <w:r w:rsidRPr="004336F7">
        <w:rPr>
          <w:rFonts w:asciiTheme="minorHAnsi" w:hAnsiTheme="minorHAnsi" w:cstheme="minorHAnsi"/>
          <w:color w:val="1C1C1C"/>
          <w:sz w:val="20"/>
          <w:szCs w:val="20"/>
        </w:rPr>
        <w:t xml:space="preserve">3. </w:t>
      </w:r>
      <w:r w:rsidR="00773FE4">
        <w:rPr>
          <w:rFonts w:asciiTheme="minorHAnsi" w:hAnsiTheme="minorHAnsi" w:cstheme="minorHAnsi"/>
          <w:color w:val="1C1C1C"/>
          <w:sz w:val="20"/>
          <w:szCs w:val="20"/>
        </w:rPr>
        <w:tab/>
      </w:r>
      <w:r w:rsidRPr="004336F7">
        <w:rPr>
          <w:rFonts w:asciiTheme="minorHAnsi" w:hAnsiTheme="minorHAnsi" w:cstheme="minorHAnsi"/>
          <w:color w:val="1C1C1C"/>
          <w:sz w:val="20"/>
          <w:szCs w:val="20"/>
        </w:rPr>
        <w:t>Każda ze stron winna dołożyć wszelkich starań do zminimalizowania opóźnienia w wypełnianiu swoich zobowiązań wynikających z zaistnieniem Siły Wyższej.</w:t>
      </w:r>
    </w:p>
    <w:p w14:paraId="5E329616" w14:textId="46E97D2F" w:rsidR="006A5F33" w:rsidRPr="004336F7" w:rsidRDefault="006A5F33" w:rsidP="00417036">
      <w:pPr>
        <w:pStyle w:val="Standard"/>
        <w:spacing w:line="276" w:lineRule="auto"/>
        <w:jc w:val="center"/>
        <w:rPr>
          <w:rFonts w:asciiTheme="minorHAnsi" w:hAnsiTheme="minorHAnsi" w:cstheme="minorHAnsi"/>
          <w:b/>
          <w:bCs/>
          <w:color w:val="1C1C1C"/>
          <w:sz w:val="20"/>
          <w:szCs w:val="20"/>
        </w:rPr>
      </w:pPr>
    </w:p>
    <w:p w14:paraId="3A23D7DA" w14:textId="7A9787F7" w:rsidR="00C43207" w:rsidRPr="004336F7" w:rsidRDefault="00C80988" w:rsidP="00417036">
      <w:pPr>
        <w:pStyle w:val="Standard"/>
        <w:spacing w:line="276" w:lineRule="auto"/>
        <w:jc w:val="center"/>
        <w:rPr>
          <w:rFonts w:asciiTheme="minorHAnsi" w:hAnsiTheme="minorHAnsi" w:cstheme="minorHAnsi"/>
          <w:b/>
          <w:bCs/>
          <w:color w:val="1C1C1C"/>
          <w:sz w:val="20"/>
          <w:szCs w:val="20"/>
        </w:rPr>
      </w:pPr>
      <w:r w:rsidRPr="004336F7">
        <w:rPr>
          <w:rFonts w:asciiTheme="minorHAnsi" w:hAnsiTheme="minorHAnsi" w:cstheme="minorHAnsi"/>
          <w:b/>
          <w:bCs/>
          <w:color w:val="1C1C1C"/>
          <w:sz w:val="20"/>
          <w:szCs w:val="20"/>
        </w:rPr>
        <w:t xml:space="preserve">§ </w:t>
      </w:r>
      <w:r w:rsidR="00A76719" w:rsidRPr="004336F7">
        <w:rPr>
          <w:rFonts w:asciiTheme="minorHAnsi" w:hAnsiTheme="minorHAnsi" w:cstheme="minorHAnsi"/>
          <w:b/>
          <w:bCs/>
          <w:color w:val="1C1C1C"/>
          <w:sz w:val="20"/>
          <w:szCs w:val="20"/>
        </w:rPr>
        <w:t>2</w:t>
      </w:r>
      <w:r w:rsidR="004C30E4">
        <w:rPr>
          <w:rFonts w:asciiTheme="minorHAnsi" w:hAnsiTheme="minorHAnsi" w:cstheme="minorHAnsi"/>
          <w:b/>
          <w:bCs/>
          <w:color w:val="1C1C1C"/>
          <w:sz w:val="20"/>
          <w:szCs w:val="20"/>
        </w:rPr>
        <w:t>1.</w:t>
      </w:r>
      <w:r w:rsidRPr="004336F7">
        <w:rPr>
          <w:rFonts w:asciiTheme="minorHAnsi" w:hAnsiTheme="minorHAnsi" w:cstheme="minorHAnsi"/>
          <w:b/>
          <w:bCs/>
          <w:color w:val="1C1C1C"/>
          <w:sz w:val="20"/>
          <w:szCs w:val="20"/>
        </w:rPr>
        <w:t xml:space="preserve"> </w:t>
      </w:r>
    </w:p>
    <w:p w14:paraId="42427EC9" w14:textId="01069BA7" w:rsidR="00C43207" w:rsidRPr="004336F7" w:rsidRDefault="00C43207" w:rsidP="00417036">
      <w:pPr>
        <w:pStyle w:val="Standard"/>
        <w:spacing w:line="276" w:lineRule="auto"/>
        <w:jc w:val="center"/>
        <w:rPr>
          <w:rFonts w:asciiTheme="minorHAnsi" w:hAnsiTheme="minorHAnsi" w:cstheme="minorHAnsi"/>
          <w:b/>
          <w:bCs/>
          <w:color w:val="1C1C1C"/>
          <w:sz w:val="20"/>
          <w:szCs w:val="20"/>
        </w:rPr>
      </w:pPr>
      <w:r w:rsidRPr="004336F7">
        <w:rPr>
          <w:rFonts w:asciiTheme="minorHAnsi" w:hAnsiTheme="minorHAnsi" w:cstheme="minorHAnsi"/>
          <w:b/>
          <w:bCs/>
          <w:color w:val="1C1C1C"/>
          <w:sz w:val="20"/>
          <w:szCs w:val="20"/>
        </w:rPr>
        <w:t>Klauzula waloryzacyjna</w:t>
      </w:r>
    </w:p>
    <w:p w14:paraId="77544C65" w14:textId="77777777" w:rsidR="00613B14" w:rsidRPr="004336F7" w:rsidRDefault="00613B14">
      <w:pPr>
        <w:numPr>
          <w:ilvl w:val="0"/>
          <w:numId w:val="27"/>
        </w:numPr>
        <w:suppressAutoHyphens w:val="0"/>
        <w:autoSpaceDN/>
        <w:spacing w:line="276" w:lineRule="auto"/>
        <w:ind w:left="426"/>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Zmiany niniejszej umowy mogą nastąpić zgodnie z art. 454 oraz art. 455 ustawy Prawo zamówień publicznych oraz zgodnie z niniejszą umową.</w:t>
      </w:r>
    </w:p>
    <w:p w14:paraId="4BE68D52" w14:textId="77777777" w:rsidR="00613B14" w:rsidRPr="004336F7" w:rsidRDefault="00613B14">
      <w:pPr>
        <w:pStyle w:val="Akapitzlist"/>
        <w:numPr>
          <w:ilvl w:val="0"/>
          <w:numId w:val="27"/>
        </w:numPr>
        <w:spacing w:line="276" w:lineRule="auto"/>
        <w:ind w:left="426"/>
        <w:rPr>
          <w:rFonts w:asciiTheme="minorHAnsi" w:hAnsiTheme="minorHAnsi" w:cstheme="minorHAnsi"/>
          <w:sz w:val="20"/>
          <w:szCs w:val="20"/>
        </w:rPr>
      </w:pPr>
      <w:r w:rsidRPr="004336F7">
        <w:rPr>
          <w:rFonts w:asciiTheme="minorHAnsi" w:hAnsiTheme="minorHAnsi" w:cstheme="minorHAnsi"/>
          <w:sz w:val="20"/>
          <w:szCs w:val="20"/>
        </w:rPr>
        <w:t>Strony przewidują możliwość zmiany wynagrodzenia Wykonawcy zgodnie z poniższymi zasadami, w przypadku zmiany ceny materiałów lub kosztów związanych z realizacją zamówienia:</w:t>
      </w:r>
    </w:p>
    <w:p w14:paraId="66C86BE9" w14:textId="77777777" w:rsidR="00613B14" w:rsidRPr="004336F7" w:rsidRDefault="00613B14" w:rsidP="0010011A">
      <w:pPr>
        <w:numPr>
          <w:ilvl w:val="2"/>
          <w:numId w:val="25"/>
        </w:numPr>
        <w:suppressAutoHyphens w:val="0"/>
        <w:autoSpaceDN/>
        <w:spacing w:line="276" w:lineRule="auto"/>
        <w:ind w:left="709" w:hanging="283"/>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 xml:space="preserve">wyliczenie wysokości zmiany wynagrodzenia odbywać się będzie w oparciu o wskaźnik cen produkcji budowlano-montażowej publikowany przez Prezesa GUS na podstawie ustawy z dnia 2 kwietnia 2009 r. o zmianie ustawy o poręczeniach i gwarancjach udzielanych przez Skarb Państwa oraz niektóre osoby prawne, ustawy o Banku Gospodarstwa Krajowego oraz niektórych innych ustaw (Dz. U. poz. 545, z </w:t>
      </w:r>
      <w:proofErr w:type="spellStart"/>
      <w:r w:rsidRPr="004336F7">
        <w:rPr>
          <w:rFonts w:asciiTheme="minorHAnsi" w:eastAsia="SimSun" w:hAnsiTheme="minorHAnsi" w:cstheme="minorHAnsi"/>
          <w:kern w:val="0"/>
          <w:sz w:val="20"/>
          <w:szCs w:val="20"/>
          <w:lang w:eastAsia="en-US" w:bidi="ar-SA"/>
        </w:rPr>
        <w:t>późn</w:t>
      </w:r>
      <w:proofErr w:type="spellEnd"/>
      <w:r w:rsidRPr="004336F7">
        <w:rPr>
          <w:rFonts w:asciiTheme="minorHAnsi" w:eastAsia="SimSun" w:hAnsiTheme="minorHAnsi" w:cstheme="minorHAnsi"/>
          <w:kern w:val="0"/>
          <w:sz w:val="20"/>
          <w:szCs w:val="20"/>
          <w:lang w:eastAsia="en-US" w:bidi="ar-SA"/>
        </w:rPr>
        <w:t>. zm.)  zwany dalej wskaźnikiem GUS</w:t>
      </w:r>
    </w:p>
    <w:p w14:paraId="31E0C3C7" w14:textId="77777777" w:rsidR="00613B14" w:rsidRPr="004336F7" w:rsidRDefault="00613B14" w:rsidP="0010011A">
      <w:pPr>
        <w:numPr>
          <w:ilvl w:val="2"/>
          <w:numId w:val="25"/>
        </w:numPr>
        <w:suppressAutoHyphens w:val="0"/>
        <w:autoSpaceDN/>
        <w:spacing w:line="276" w:lineRule="auto"/>
        <w:ind w:left="709" w:hanging="283"/>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w sytuacji, gdy średnia arytmetyczna wskaźnika GUS za dowolny okres przypadający po upływie 6 miesięcy po dniu zawarcia umowy (zwany dalej okresem objętym wnioskiem) zmieni się o poziom przekraczający 20%, strony mogą złożyć wniosek o dokonanie odpowiedniej zmiany wynagrodzenia;</w:t>
      </w:r>
    </w:p>
    <w:p w14:paraId="16C385FB" w14:textId="77777777" w:rsidR="00613B14" w:rsidRPr="004336F7" w:rsidRDefault="00613B14" w:rsidP="0010011A">
      <w:pPr>
        <w:numPr>
          <w:ilvl w:val="2"/>
          <w:numId w:val="25"/>
        </w:numPr>
        <w:suppressAutoHyphens w:val="0"/>
        <w:autoSpaceDN/>
        <w:spacing w:line="276" w:lineRule="auto"/>
        <w:ind w:left="709" w:hanging="283"/>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średnia arytmetyczna o której mowa w pkt 2) obliczona zostanie na podstawie miesięcznych wskaźników GUS liczonych w porównaniu do tego samego miesiąca z roku poprzedniego;</w:t>
      </w:r>
    </w:p>
    <w:p w14:paraId="65F7BC1B" w14:textId="77777777" w:rsidR="00613B14" w:rsidRPr="004336F7" w:rsidRDefault="00613B14" w:rsidP="0010011A">
      <w:pPr>
        <w:numPr>
          <w:ilvl w:val="2"/>
          <w:numId w:val="25"/>
        </w:numPr>
        <w:suppressAutoHyphens w:val="0"/>
        <w:autoSpaceDN/>
        <w:spacing w:line="276" w:lineRule="auto"/>
        <w:ind w:left="709" w:hanging="283"/>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zmiana wskaźnika w okresie 6 miesięcy od dnia zawarcia umowy nie upoważnia strony do wnioskowania o zmianę wynagrodzenia;</w:t>
      </w:r>
    </w:p>
    <w:p w14:paraId="6BF85469" w14:textId="77777777" w:rsidR="00613B14" w:rsidRPr="004336F7" w:rsidRDefault="00613B14" w:rsidP="0010011A">
      <w:pPr>
        <w:numPr>
          <w:ilvl w:val="2"/>
          <w:numId w:val="25"/>
        </w:numPr>
        <w:suppressAutoHyphens w:val="0"/>
        <w:autoSpaceDN/>
        <w:spacing w:line="276" w:lineRule="auto"/>
        <w:ind w:left="709" w:hanging="283"/>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uprawnienie do złożenia wniosku o odpowiednią zmianę wynagrodzenia strony nabywają po upływie 6 miesięcy od dnia podpisania umowy;</w:t>
      </w:r>
    </w:p>
    <w:p w14:paraId="30CB42F8" w14:textId="77777777" w:rsidR="00613B14" w:rsidRPr="004336F7" w:rsidRDefault="00613B14" w:rsidP="0010011A">
      <w:pPr>
        <w:numPr>
          <w:ilvl w:val="2"/>
          <w:numId w:val="25"/>
        </w:numPr>
        <w:suppressAutoHyphens w:val="0"/>
        <w:autoSpaceDN/>
        <w:spacing w:line="276" w:lineRule="auto"/>
        <w:ind w:left="709" w:hanging="283"/>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wniosek o zmianę wynagrodzenia można złożyć jedynie w przypadku, gdy wzrost cen materiałów i kosztów na rynku ma wpływ na koszt realizacji zamówienia, co strona wnioskująca zobowiązana jest wykazać;</w:t>
      </w:r>
    </w:p>
    <w:p w14:paraId="00D503A2" w14:textId="77777777" w:rsidR="00613B14" w:rsidRPr="004336F7" w:rsidRDefault="00613B14" w:rsidP="0010011A">
      <w:pPr>
        <w:numPr>
          <w:ilvl w:val="2"/>
          <w:numId w:val="25"/>
        </w:numPr>
        <w:suppressAutoHyphens w:val="0"/>
        <w:autoSpaceDN/>
        <w:spacing w:line="276" w:lineRule="auto"/>
        <w:ind w:left="709" w:hanging="283"/>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strona po spełnieniu przesłanek wskazanych w pkt 1-6 może złożyć wniosek o zmianę wynagrodzenia w wysokości wynikającej z wyliczenia:</w:t>
      </w:r>
    </w:p>
    <w:p w14:paraId="06F901AC" w14:textId="77777777" w:rsidR="00613B14" w:rsidRPr="004336F7" w:rsidRDefault="00613B14" w:rsidP="00417036">
      <w:pPr>
        <w:suppressAutoHyphens w:val="0"/>
        <w:autoSpaceDN/>
        <w:spacing w:line="276" w:lineRule="auto"/>
        <w:ind w:left="851"/>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A x (B% - 20%)/2 = C,</w:t>
      </w:r>
    </w:p>
    <w:p w14:paraId="19C1D038" w14:textId="77777777" w:rsidR="00613B14" w:rsidRPr="004336F7" w:rsidRDefault="00613B14" w:rsidP="00417036">
      <w:pPr>
        <w:suppressAutoHyphens w:val="0"/>
        <w:autoSpaceDN/>
        <w:spacing w:line="276" w:lineRule="auto"/>
        <w:ind w:left="851"/>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gdzie:</w:t>
      </w:r>
    </w:p>
    <w:p w14:paraId="3B5DC42E" w14:textId="77777777" w:rsidR="00613B14" w:rsidRPr="004336F7" w:rsidRDefault="00613B14" w:rsidP="00417036">
      <w:pPr>
        <w:suppressAutoHyphens w:val="0"/>
        <w:autoSpaceDN/>
        <w:spacing w:line="276" w:lineRule="auto"/>
        <w:ind w:left="851"/>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A – wartość prac wykonanych w okresie objętym wnioskiem potwierdzonych w dokumentacji budowy, w tym wynikających z harmonogramu oraz kosztorysu, z wyłączeniem kosztów materiałów i usług zakontraktowanych lub nabytych przed okresem objętym wnioskiem;</w:t>
      </w:r>
    </w:p>
    <w:p w14:paraId="173BF404" w14:textId="77777777" w:rsidR="00613B14" w:rsidRPr="004336F7" w:rsidRDefault="00613B14" w:rsidP="00417036">
      <w:pPr>
        <w:suppressAutoHyphens w:val="0"/>
        <w:autoSpaceDN/>
        <w:spacing w:line="276" w:lineRule="auto"/>
        <w:ind w:left="851"/>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lastRenderedPageBreak/>
        <w:t>B – średnia arytmetyczna wartości wskaźnika GUS z miesięcy objętych wnioskiem o zmianę wynagrodzenia przy założeniu, że do średniej tej wlicza się miesiąc, w którym minęło 6 miesięcy od dnia podpisania umowy, miesiące kolejne oraz ostatni miesiąc, za który opublikowano wskaźnik GUS przed dniem złożenia wniosku o zmianę wynagrodzenia;</w:t>
      </w:r>
    </w:p>
    <w:p w14:paraId="720CEA68" w14:textId="77777777" w:rsidR="00613B14" w:rsidRPr="004336F7" w:rsidRDefault="00613B14" w:rsidP="00417036">
      <w:pPr>
        <w:suppressAutoHyphens w:val="0"/>
        <w:autoSpaceDN/>
        <w:spacing w:line="276" w:lineRule="auto"/>
        <w:ind w:left="851"/>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C - wartość zmiany umowy</w:t>
      </w:r>
    </w:p>
    <w:p w14:paraId="74899762" w14:textId="77777777" w:rsidR="00613B14" w:rsidRPr="004336F7" w:rsidRDefault="00613B14" w:rsidP="0010011A">
      <w:pPr>
        <w:numPr>
          <w:ilvl w:val="2"/>
          <w:numId w:val="25"/>
        </w:numPr>
        <w:suppressAutoHyphens w:val="0"/>
        <w:autoSpaceDN/>
        <w:spacing w:line="276" w:lineRule="auto"/>
        <w:ind w:left="709" w:hanging="283"/>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strona składając wniosek o zmianę powinna przedstawić w szczególności:</w:t>
      </w:r>
    </w:p>
    <w:p w14:paraId="5D817154" w14:textId="77777777" w:rsidR="00613B14" w:rsidRPr="004336F7" w:rsidRDefault="00613B14" w:rsidP="0010011A">
      <w:pPr>
        <w:numPr>
          <w:ilvl w:val="4"/>
          <w:numId w:val="25"/>
        </w:numPr>
        <w:suppressAutoHyphens w:val="0"/>
        <w:autoSpaceDN/>
        <w:spacing w:line="276" w:lineRule="auto"/>
        <w:ind w:left="993" w:hanging="283"/>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wyliczenie wnioskowanej kwoty zmiany wynagrodzenia;</w:t>
      </w:r>
    </w:p>
    <w:p w14:paraId="49E57E8E" w14:textId="77777777" w:rsidR="00613B14" w:rsidRPr="004336F7" w:rsidRDefault="00613B14" w:rsidP="0010011A">
      <w:pPr>
        <w:numPr>
          <w:ilvl w:val="4"/>
          <w:numId w:val="25"/>
        </w:numPr>
        <w:suppressAutoHyphens w:val="0"/>
        <w:autoSpaceDN/>
        <w:spacing w:line="276" w:lineRule="auto"/>
        <w:ind w:left="993" w:hanging="283"/>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dowody na to, że wliczona do wniosku wartość materiałów i innych kosztów nie obejmuje kosztów materiałów i usług zakontraktowanych lub nabytych przed okresem objętym wnioskiem;</w:t>
      </w:r>
    </w:p>
    <w:p w14:paraId="0434DBAA" w14:textId="77777777" w:rsidR="00613B14" w:rsidRPr="004336F7" w:rsidRDefault="00613B14" w:rsidP="0010011A">
      <w:pPr>
        <w:numPr>
          <w:ilvl w:val="4"/>
          <w:numId w:val="25"/>
        </w:numPr>
        <w:suppressAutoHyphens w:val="0"/>
        <w:autoSpaceDN/>
        <w:spacing w:line="276" w:lineRule="auto"/>
        <w:ind w:left="993" w:hanging="283"/>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dowody na to, że wzrost kosztów materiałów lub usług miał wpływ na koszt realizacji zamówienia.</w:t>
      </w:r>
    </w:p>
    <w:p w14:paraId="7ADBC692" w14:textId="77777777" w:rsidR="00613B14" w:rsidRPr="004336F7" w:rsidRDefault="00613B14" w:rsidP="0010011A">
      <w:pPr>
        <w:numPr>
          <w:ilvl w:val="2"/>
          <w:numId w:val="25"/>
        </w:numPr>
        <w:suppressAutoHyphens w:val="0"/>
        <w:autoSpaceDN/>
        <w:spacing w:line="276" w:lineRule="auto"/>
        <w:ind w:left="993" w:hanging="283"/>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zmiana wynagrodzenia w oparciu o niniejszy ustęp wymaga zgodnej woli obu stron wyrażonej aneksem do umowy.</w:t>
      </w:r>
    </w:p>
    <w:p w14:paraId="5C5DC99F" w14:textId="77777777" w:rsidR="00613B14" w:rsidRPr="004336F7" w:rsidRDefault="00613B14">
      <w:pPr>
        <w:numPr>
          <w:ilvl w:val="0"/>
          <w:numId w:val="23"/>
        </w:numPr>
        <w:suppressAutoHyphens w:val="0"/>
        <w:autoSpaceDN/>
        <w:spacing w:line="276" w:lineRule="auto"/>
        <w:ind w:left="426"/>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W przypadku, gdy w trakcie obowiązywania umowy ulegną zmianie:</w:t>
      </w:r>
    </w:p>
    <w:p w14:paraId="150CB8E6" w14:textId="77777777" w:rsidR="00613B14" w:rsidRPr="004336F7" w:rsidRDefault="00613B14" w:rsidP="0010011A">
      <w:pPr>
        <w:numPr>
          <w:ilvl w:val="1"/>
          <w:numId w:val="24"/>
        </w:numPr>
        <w:suppressAutoHyphens w:val="0"/>
        <w:autoSpaceDN/>
        <w:spacing w:line="276" w:lineRule="auto"/>
        <w:ind w:left="709" w:hanging="283"/>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stawka podatku od towarów i usług oraz podatku akcyzowego na towary lub usługi wykorzystywane przy realizacji przedmiotu umowy;</w:t>
      </w:r>
    </w:p>
    <w:p w14:paraId="241E04C1" w14:textId="77777777" w:rsidR="00613B14" w:rsidRPr="004336F7" w:rsidRDefault="00613B14" w:rsidP="0010011A">
      <w:pPr>
        <w:numPr>
          <w:ilvl w:val="1"/>
          <w:numId w:val="24"/>
        </w:numPr>
        <w:suppressAutoHyphens w:val="0"/>
        <w:autoSpaceDN/>
        <w:spacing w:line="276" w:lineRule="auto"/>
        <w:ind w:left="709" w:hanging="283"/>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wysokość minimalnego wynagrodzenia za pracę albo wysokość minimalnej stawki godzinowej, ustalonych na podstawie ustawy z dnia 10 października 2002 r. o minimalnym wynagrodzeniu za pracę;</w:t>
      </w:r>
    </w:p>
    <w:p w14:paraId="2EA9389B" w14:textId="77777777" w:rsidR="00613B14" w:rsidRPr="004336F7" w:rsidRDefault="00613B14" w:rsidP="0010011A">
      <w:pPr>
        <w:numPr>
          <w:ilvl w:val="1"/>
          <w:numId w:val="24"/>
        </w:numPr>
        <w:suppressAutoHyphens w:val="0"/>
        <w:autoSpaceDN/>
        <w:spacing w:line="276" w:lineRule="auto"/>
        <w:ind w:left="709" w:hanging="283"/>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zasady podlegania ubezpieczeniom społecznym lub ubezpieczeniu zdrowotnemu lub wysokości stawki składki na ubezpieczenia społeczne lub ubezpieczenie zdrowotne;</w:t>
      </w:r>
    </w:p>
    <w:p w14:paraId="2CED59A4" w14:textId="50B09B84" w:rsidR="00613B14" w:rsidRPr="004336F7" w:rsidRDefault="00613B14" w:rsidP="0010011A">
      <w:pPr>
        <w:numPr>
          <w:ilvl w:val="1"/>
          <w:numId w:val="24"/>
        </w:numPr>
        <w:suppressAutoHyphens w:val="0"/>
        <w:autoSpaceDN/>
        <w:spacing w:line="276" w:lineRule="auto"/>
        <w:ind w:left="709" w:hanging="283"/>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zasady gromadzenia i wysokości wpłat do pracowniczych planów kapitałowych, o których mowa w ustawie z dnia 4 października 2018 r. o pracowniczych planach kapitałowych (Dz. U. z 202</w:t>
      </w:r>
      <w:r w:rsidR="00B305CB" w:rsidRPr="004336F7">
        <w:rPr>
          <w:rFonts w:asciiTheme="minorHAnsi" w:eastAsia="SimSun" w:hAnsiTheme="minorHAnsi" w:cstheme="minorHAnsi"/>
          <w:kern w:val="0"/>
          <w:sz w:val="20"/>
          <w:szCs w:val="20"/>
          <w:lang w:eastAsia="en-US" w:bidi="ar-SA"/>
        </w:rPr>
        <w:t>3</w:t>
      </w:r>
      <w:r w:rsidRPr="004336F7">
        <w:rPr>
          <w:rFonts w:asciiTheme="minorHAnsi" w:eastAsia="SimSun" w:hAnsiTheme="minorHAnsi" w:cstheme="minorHAnsi"/>
          <w:kern w:val="0"/>
          <w:sz w:val="20"/>
          <w:szCs w:val="20"/>
          <w:lang w:eastAsia="en-US" w:bidi="ar-SA"/>
        </w:rPr>
        <w:t xml:space="preserve"> r. poz. </w:t>
      </w:r>
      <w:r w:rsidR="00B305CB" w:rsidRPr="004336F7">
        <w:rPr>
          <w:rFonts w:asciiTheme="minorHAnsi" w:eastAsia="SimSun" w:hAnsiTheme="minorHAnsi" w:cstheme="minorHAnsi"/>
          <w:kern w:val="0"/>
          <w:sz w:val="20"/>
          <w:szCs w:val="20"/>
          <w:lang w:eastAsia="en-US" w:bidi="ar-SA"/>
        </w:rPr>
        <w:t>46</w:t>
      </w:r>
      <w:r w:rsidRPr="004336F7">
        <w:rPr>
          <w:rFonts w:asciiTheme="minorHAnsi" w:eastAsia="SimSun" w:hAnsiTheme="minorHAnsi" w:cstheme="minorHAnsi"/>
          <w:kern w:val="0"/>
          <w:sz w:val="20"/>
          <w:szCs w:val="20"/>
          <w:lang w:eastAsia="en-US" w:bidi="ar-SA"/>
        </w:rPr>
        <w:t>);</w:t>
      </w:r>
    </w:p>
    <w:p w14:paraId="2894BF6C" w14:textId="77777777" w:rsidR="00613B14" w:rsidRPr="004336F7" w:rsidRDefault="00613B14" w:rsidP="0010011A">
      <w:pPr>
        <w:suppressAutoHyphens w:val="0"/>
        <w:autoSpaceDN/>
        <w:spacing w:line="276" w:lineRule="auto"/>
        <w:ind w:left="709"/>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 jeżeli zmiany te w sposób uzasadniony będą miały bezpośredni wpływ na koszty wykonania zamówienia przez Wykonawcę, Wykonawcy przysługuje uprawnienie do złożenia wniosku o zmianę wynagrodzenia w zakresie bezpośrednio związanym ze zmianą, o której mowa w pkt 1)-4) niniejszego ustępu na zasadach określonych odpowiednio w niniejszym paragrafie. Uprawnienie to uzależnione jest od wykazania, że zmiany te mają bezpośredni wpływ na koszty wykonania zamówienia przez Wykonawcę i nie były znane w momencie podpisania umowy.</w:t>
      </w:r>
    </w:p>
    <w:p w14:paraId="6D8059B7" w14:textId="77777777" w:rsidR="00613B14" w:rsidRPr="004336F7" w:rsidRDefault="00613B14">
      <w:pPr>
        <w:numPr>
          <w:ilvl w:val="0"/>
          <w:numId w:val="23"/>
        </w:numPr>
        <w:suppressAutoHyphens w:val="0"/>
        <w:autoSpaceDN/>
        <w:spacing w:line="276" w:lineRule="auto"/>
        <w:ind w:left="426"/>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W przypadku, gdy w trakcie obowiązywania umowy ulegnie obniżeniu stawka podatku od towarów i usług na usługi stanowiące Przedmiot niniejszej umowy, Wykonawca zobowiązuje się do zawarcia aneksu do niniejszej umowy, na mocy którego pomniejszona zostanie wysokość wynagrodzenia brutto Wykonawcy w ten sposób, iż zostanie ono pomniejszone o kwotę stanowiącą różnicę pomiędzy kwotą podatku od towarów i usług obliczoną według stawki obowiązującej w dniu zawarcia umowy i kwotą podatku od towarów i usług obliczoną według nowej stawki obowiązującej po wprowadzeniu zmiany w obowiązujących w tym zakresie przepisach prawa. Przedmiotowe postanowienie ma zastosowanie do tej części wynagrodzenia brutto Wykonawcy, do którego będzie miała zastosowanie obniżona stawka podatku VAT. W każdym przypadku podstawą wyliczenia kwoty podatku od towarów i usług jest kwota wynagrodzenia netto Wykonawcy, która nie ulegnie zmianie na skutek zmiany stawki podatku VAT.</w:t>
      </w:r>
    </w:p>
    <w:p w14:paraId="6FFEA642" w14:textId="77777777" w:rsidR="00613B14" w:rsidRPr="004336F7" w:rsidRDefault="00613B14">
      <w:pPr>
        <w:numPr>
          <w:ilvl w:val="0"/>
          <w:numId w:val="23"/>
        </w:numPr>
        <w:suppressAutoHyphens w:val="0"/>
        <w:autoSpaceDN/>
        <w:spacing w:line="276" w:lineRule="auto"/>
        <w:ind w:left="426"/>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W przypadku, gdy w trakcie obowiązywania umowy ulegnie podwyższeniu stawka podatku od towarów i usług na usługi stanowiące Przedmiot niniejszej umowy, Zamawiający przewiduje możliwość zmiany umowy. W takim przypadku zmianie ulegnie wysokość wynagrodzenia brutto Wykonawcy w ten sposób, iż zostanie ono powiększone o kwotę stanowiącą różnicę pomiędzy kwotą podatku od towarów i usług obliczoną według stawki obowiązującej w dniu zawarcia umowy i kwotą podatku od towarów i usług obliczoną według nowej stawki obowiązującej po wprowadzeniu zmiany w obowiązujących w tym zakresie przepisach prawa. Przedmiotowe postanowienie ma zastosowanie do tej części wynagrodzenia brutto Wykonawcy, do którego będzie miała zastosowanie podwyższona stawka podatku VAT. Powyższa zmiana może być jednak dokonana pod warunkiem wykazania przez Wykonawcę, że zmiana w zakresie stawki podatku od towarów i usług miała wpływ na koszty wykonania zamówienia przez Wykonawcę. W każdym przypadku podstawą wyliczenia kwoty podatku od towarów i usług będzie kwota wynagrodzenia netto Wykonawcy, która nie ulegnie zmianie na skutek zmiany stawki podatku VAT. Zmiana wynagrodzenia wymaga stosownego aneksu dla swej ważności sporządzonego na piśmie.</w:t>
      </w:r>
    </w:p>
    <w:p w14:paraId="173D17A8" w14:textId="77777777" w:rsidR="00613B14" w:rsidRPr="004336F7" w:rsidRDefault="00613B14">
      <w:pPr>
        <w:numPr>
          <w:ilvl w:val="0"/>
          <w:numId w:val="23"/>
        </w:numPr>
        <w:suppressAutoHyphens w:val="0"/>
        <w:autoSpaceDN/>
        <w:spacing w:line="276" w:lineRule="auto"/>
        <w:ind w:left="426"/>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W przypadku, gdy w trakcie obowiązywania umowy ulegnie zmianie wysokość minimalnego wynagrodzenia za pracę albo wysokość minimalnej stawki godzinowej, ustalonych na podstawie przepisów ustawy z dnia 10 paździer</w:t>
      </w:r>
      <w:r w:rsidRPr="004336F7">
        <w:rPr>
          <w:rFonts w:asciiTheme="minorHAnsi" w:eastAsia="SimSun" w:hAnsiTheme="minorHAnsi" w:cstheme="minorHAnsi"/>
          <w:kern w:val="0"/>
          <w:sz w:val="20"/>
          <w:szCs w:val="20"/>
          <w:lang w:eastAsia="en-US" w:bidi="ar-SA"/>
        </w:rPr>
        <w:lastRenderedPageBreak/>
        <w:t>nika 2002 r. o minimalnym wynagrodzeniu za pracę, Wynagrodzenie Wykonawcy może ulec zmianie o kwotę odpowiadającą wzrostowi kosztu Wykonawcy w związku ze zwiększeniem wysokości wynagrodzeń pracowników wykonujących przedmiot umowy do wysokości aktualnie obowiązującego minimalnego wynagrodzenia za pracę albo do wysokości aktualnie obowiązującej minimalnej stawki godzinowej, z uwzględnieniem wszystkich obciążeń publicznoprawnych od kwoty wzrostu minimalnego wynagrodzenia albo minimalnej stawki godzinowej. Kwota odpowiadająca wzrostowi kosztu Wykonawcy będzie odnosić się wyłącznie do części wynagrodzenia pracowników wykonujących przedmiot umowy, o których mowa w zdaniu poprzedzającym, odpowiadającej zakresowi, w jakim wykonują oni prace bezpośrednio związane z realizacją przedmiotu Umowy.</w:t>
      </w:r>
    </w:p>
    <w:p w14:paraId="1DC14E3E" w14:textId="77777777" w:rsidR="00613B14" w:rsidRPr="004336F7" w:rsidRDefault="00613B14">
      <w:pPr>
        <w:numPr>
          <w:ilvl w:val="0"/>
          <w:numId w:val="23"/>
        </w:numPr>
        <w:suppressAutoHyphens w:val="0"/>
        <w:autoSpaceDN/>
        <w:spacing w:line="276" w:lineRule="auto"/>
        <w:ind w:left="426"/>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W przypadku, gdy w trakcie obowiązywania umowy ulegną zmianie zasady podlegania ubezpieczeniom społecznym lub ubezpieczeniu zdrowotnemu lub wysokość stawki składki na ubezpieczenia społeczne lub zdrowotne, wynagrodzenie Wykonawcy może ulec zmianie o kwotę odpowiadającą zmianie kosztu Wykonawcy ponoszonego w związku z wypłatą wynagrodzenia pracownikom wykonującym przedmiot umowy w postaci różnicy pomiędzy wysokością składek na ubezpieczenie społeczne odprowadzanych przez Wykonawcę przed zmianą zasad podlegania ubezpieczeniom społecznym lub ubezpieczeniu zdrowotnemu lub zmianą wysokości stawki składki na ubezpieczenia społeczne lub zdrowotne a wysokością składek na ubezpieczenie społeczne odprowadzanych przez Wykonawcę po zmianie zasad podlegania ubezpieczeniom społecznym lub ubezpieczeniu zdrowotnemu lub zmianą wysokości stawki składki na ubezpieczenia społeczne lub zdrowotne. Kwota odpowiadająca zmianie kosztu Wykonawcy będzie odnosić się wyłącznie do części wynagrodzenia pracowników wykonujących przedmiot umowy, o których mowa w zdaniu poprzedzającym, odpowiadającej zakresowi, w jakim wykonują oni prace bezpośrednio związane z realizacją przedmiotu Umowy.</w:t>
      </w:r>
    </w:p>
    <w:p w14:paraId="1BE35B92" w14:textId="77777777" w:rsidR="00613B14" w:rsidRPr="004336F7" w:rsidRDefault="00613B14">
      <w:pPr>
        <w:numPr>
          <w:ilvl w:val="0"/>
          <w:numId w:val="23"/>
        </w:numPr>
        <w:suppressAutoHyphens w:val="0"/>
        <w:autoSpaceDN/>
        <w:spacing w:line="276" w:lineRule="auto"/>
        <w:ind w:left="426"/>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W przypadkach określonych powyżej  niniejszego paragrafu Wykonawcy przysługuje uprawnienie do złożenia wniosku o zmianę wysokości wynagrodzenia Wykonawcy w zakresie bezpośrednio związanym ze zmianą, przy czym Wykonawca zobowiązany jest do wykazania, że zmiany te mają bezpośredni wpływ na koszty wykonania zamówienia (Przedmiotu umowy) przez Wykonawcę oraz do przedstawienia Zamawiającemu pisemnego uzasadnienia zawierającego w szczególności szczegółowe wyliczenie całkowitej kwoty, o jaką wynagrodzenie Wykonawcy powinno ulec zmianie oraz wskazanie daty, od której nastąpiła bądź nastąpi zmiana wysokości kosztów wykonania Umowy uzasadniająca zmianę wysokości wynagrodzenia należnego Wykonawcy. Ewentualna zmiana wysokości Wynagrodzenia Wykonawcy w przypadku zaistnienia którejkolwiek przesłanki, o których mowa w ust. powyżej, może obejmować wyłącznie część wynagrodzenia należnego Wykonawcy, w odniesieniu do której nastąpiła zmiana wysokości kosztów wykonania Umowy przez Wykonawcę w związku z wejściem w życie zmiany przepisów odpowiednio regulujących kwestie objęte postanowieniami ust. powyżej Wykonawca jest zobowiązany dołączyć do wniosku wszelkie dokumenty, z których wynikać będzie, w jakim zakresie zmiany, o których mowa w ustępach powyżej niniejszego paragrafu mają wpływ na koszty wykonania Umowy, w zakresie w jakim będzie tego żądać Zamawiający.</w:t>
      </w:r>
    </w:p>
    <w:p w14:paraId="7C3CA89B" w14:textId="77777777" w:rsidR="00613B14" w:rsidRPr="004336F7" w:rsidRDefault="00613B14">
      <w:pPr>
        <w:numPr>
          <w:ilvl w:val="0"/>
          <w:numId w:val="23"/>
        </w:numPr>
        <w:suppressAutoHyphens w:val="0"/>
        <w:autoSpaceDN/>
        <w:spacing w:line="276" w:lineRule="auto"/>
        <w:ind w:left="426"/>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 xml:space="preserve">Zamawiający jest uprawniony do żądania zmiany sposobu rozliczania umowy i  dokonywania płatności na rzecz Wykonawcy w związku: </w:t>
      </w:r>
    </w:p>
    <w:p w14:paraId="3E1D47D5" w14:textId="77777777" w:rsidR="00613B14" w:rsidRPr="004336F7" w:rsidRDefault="00613B14">
      <w:pPr>
        <w:numPr>
          <w:ilvl w:val="0"/>
          <w:numId w:val="26"/>
        </w:numPr>
        <w:suppressAutoHyphens w:val="0"/>
        <w:autoSpaceDN/>
        <w:spacing w:line="276" w:lineRule="auto"/>
        <w:ind w:left="851"/>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 xml:space="preserve">ze zmianami zawartej przez Zamawiającego umowy o dofinansowanie projektu lub udzielonej promesy, </w:t>
      </w:r>
    </w:p>
    <w:p w14:paraId="0459843C" w14:textId="77777777" w:rsidR="00613B14" w:rsidRPr="004336F7" w:rsidRDefault="00613B14">
      <w:pPr>
        <w:numPr>
          <w:ilvl w:val="0"/>
          <w:numId w:val="26"/>
        </w:numPr>
        <w:suppressAutoHyphens w:val="0"/>
        <w:autoSpaceDN/>
        <w:spacing w:line="276" w:lineRule="auto"/>
        <w:ind w:left="851"/>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ze zmianami wytycznych dotyczących realizacji i finansowania projektu.</w:t>
      </w:r>
    </w:p>
    <w:p w14:paraId="79329AB4" w14:textId="77777777" w:rsidR="00613B14" w:rsidRPr="004336F7" w:rsidRDefault="00613B14">
      <w:pPr>
        <w:numPr>
          <w:ilvl w:val="0"/>
          <w:numId w:val="23"/>
        </w:numPr>
        <w:suppressAutoHyphens w:val="0"/>
        <w:autoSpaceDN/>
        <w:spacing w:line="276" w:lineRule="auto"/>
        <w:ind w:left="426"/>
        <w:jc w:val="both"/>
        <w:textAlignment w:val="auto"/>
        <w:rPr>
          <w:rFonts w:asciiTheme="minorHAnsi" w:eastAsia="SimSun" w:hAnsiTheme="minorHAnsi" w:cstheme="minorHAnsi"/>
          <w:kern w:val="0"/>
          <w:sz w:val="20"/>
          <w:szCs w:val="20"/>
          <w:lang w:eastAsia="en-US" w:bidi="ar-SA"/>
        </w:rPr>
      </w:pPr>
      <w:r w:rsidRPr="004336F7">
        <w:rPr>
          <w:rFonts w:asciiTheme="minorHAnsi" w:eastAsia="SimSun" w:hAnsiTheme="minorHAnsi" w:cstheme="minorHAnsi"/>
          <w:kern w:val="0"/>
          <w:sz w:val="20"/>
          <w:szCs w:val="20"/>
          <w:lang w:eastAsia="en-US" w:bidi="ar-SA"/>
        </w:rPr>
        <w:t xml:space="preserve">W przypadku dokonania modyfikacji, o której mowa w niniejszej jednostce redakcyjnej Wykonawca pozostaje zobowiązany do stosowania art. 439 ust. 5 </w:t>
      </w:r>
      <w:proofErr w:type="spellStart"/>
      <w:r w:rsidRPr="004336F7">
        <w:rPr>
          <w:rFonts w:asciiTheme="minorHAnsi" w:eastAsia="SimSun" w:hAnsiTheme="minorHAnsi" w:cstheme="minorHAnsi"/>
          <w:kern w:val="0"/>
          <w:sz w:val="20"/>
          <w:szCs w:val="20"/>
          <w:lang w:eastAsia="en-US" w:bidi="ar-SA"/>
        </w:rPr>
        <w:t>Pzp</w:t>
      </w:r>
      <w:proofErr w:type="spellEnd"/>
    </w:p>
    <w:p w14:paraId="39919C11" w14:textId="77777777" w:rsidR="00C43207" w:rsidRPr="004336F7" w:rsidRDefault="00C43207" w:rsidP="00417036">
      <w:pPr>
        <w:pStyle w:val="Standard"/>
        <w:spacing w:line="276" w:lineRule="auto"/>
        <w:jc w:val="center"/>
        <w:rPr>
          <w:rFonts w:asciiTheme="minorHAnsi" w:hAnsiTheme="minorHAnsi" w:cstheme="minorHAnsi"/>
          <w:b/>
          <w:bCs/>
          <w:color w:val="1C1C1C"/>
          <w:sz w:val="20"/>
          <w:szCs w:val="20"/>
        </w:rPr>
      </w:pPr>
    </w:p>
    <w:p w14:paraId="7933D6D5" w14:textId="545D1266" w:rsidR="00C43207" w:rsidRPr="004336F7" w:rsidRDefault="00C43207" w:rsidP="00417036">
      <w:pPr>
        <w:pStyle w:val="Standard"/>
        <w:spacing w:line="276" w:lineRule="auto"/>
        <w:jc w:val="center"/>
        <w:rPr>
          <w:rFonts w:asciiTheme="minorHAnsi" w:hAnsiTheme="minorHAnsi" w:cstheme="minorHAnsi"/>
          <w:b/>
          <w:bCs/>
          <w:color w:val="1C1C1C"/>
          <w:sz w:val="20"/>
          <w:szCs w:val="20"/>
        </w:rPr>
      </w:pPr>
      <w:r w:rsidRPr="004336F7">
        <w:rPr>
          <w:rFonts w:asciiTheme="minorHAnsi" w:hAnsiTheme="minorHAnsi" w:cstheme="minorHAnsi"/>
          <w:b/>
          <w:bCs/>
          <w:color w:val="1C1C1C"/>
          <w:sz w:val="20"/>
          <w:szCs w:val="20"/>
        </w:rPr>
        <w:t>§ 2</w:t>
      </w:r>
      <w:r w:rsidR="004C30E4">
        <w:rPr>
          <w:rFonts w:asciiTheme="minorHAnsi" w:hAnsiTheme="minorHAnsi" w:cstheme="minorHAnsi"/>
          <w:b/>
          <w:bCs/>
          <w:color w:val="1C1C1C"/>
          <w:sz w:val="20"/>
          <w:szCs w:val="20"/>
        </w:rPr>
        <w:t>2.</w:t>
      </w:r>
    </w:p>
    <w:p w14:paraId="06F95DC2" w14:textId="0C06BAAB" w:rsidR="002E34A9" w:rsidRPr="004336F7" w:rsidRDefault="00C80988" w:rsidP="00417036">
      <w:pPr>
        <w:pStyle w:val="Standard"/>
        <w:spacing w:line="276" w:lineRule="auto"/>
        <w:jc w:val="center"/>
        <w:rPr>
          <w:rFonts w:asciiTheme="minorHAnsi" w:hAnsiTheme="minorHAnsi" w:cstheme="minorHAnsi"/>
          <w:b/>
          <w:bCs/>
          <w:color w:val="1C1C1C"/>
          <w:sz w:val="20"/>
          <w:szCs w:val="20"/>
        </w:rPr>
      </w:pPr>
      <w:r w:rsidRPr="004336F7">
        <w:rPr>
          <w:rFonts w:asciiTheme="minorHAnsi" w:hAnsiTheme="minorHAnsi" w:cstheme="minorHAnsi"/>
          <w:b/>
          <w:bCs/>
          <w:color w:val="1C1C1C"/>
          <w:sz w:val="20"/>
          <w:szCs w:val="20"/>
        </w:rPr>
        <w:t>Postanowienia końcowe</w:t>
      </w:r>
    </w:p>
    <w:p w14:paraId="3298E729" w14:textId="64DE45F0" w:rsidR="004E38AA" w:rsidRPr="004336F7" w:rsidRDefault="00C80988">
      <w:pPr>
        <w:pStyle w:val="Akapitzlist"/>
        <w:widowControl w:val="0"/>
        <w:numPr>
          <w:ilvl w:val="3"/>
          <w:numId w:val="2"/>
        </w:numPr>
        <w:spacing w:line="276" w:lineRule="auto"/>
        <w:ind w:left="425" w:right="-35" w:hanging="357"/>
        <w:jc w:val="both"/>
        <w:rPr>
          <w:rFonts w:asciiTheme="minorHAnsi" w:hAnsiTheme="minorHAnsi" w:cstheme="minorHAnsi"/>
          <w:sz w:val="20"/>
          <w:szCs w:val="20"/>
        </w:rPr>
      </w:pPr>
      <w:r w:rsidRPr="004336F7">
        <w:rPr>
          <w:rFonts w:asciiTheme="minorHAnsi" w:hAnsiTheme="minorHAnsi" w:cstheme="minorHAnsi"/>
          <w:sz w:val="20"/>
          <w:szCs w:val="20"/>
        </w:rPr>
        <w:t>Wykonawca nie ma prawa, bez uzyskania wcześniejszej pisemnej, pod rygorem nieważności, zgody Zamawiającego przelewać jakichkolwiek praw wynikających z niniejszej umowy na osoby trzecie.</w:t>
      </w:r>
    </w:p>
    <w:p w14:paraId="0957AF5E" w14:textId="77777777" w:rsidR="004E38AA" w:rsidRPr="004336F7" w:rsidRDefault="004E38AA">
      <w:pPr>
        <w:pStyle w:val="Akapitzlist"/>
        <w:widowControl w:val="0"/>
        <w:numPr>
          <w:ilvl w:val="3"/>
          <w:numId w:val="2"/>
        </w:numPr>
        <w:spacing w:line="276" w:lineRule="auto"/>
        <w:ind w:left="425" w:right="-35" w:hanging="357"/>
        <w:jc w:val="both"/>
        <w:rPr>
          <w:rFonts w:asciiTheme="minorHAnsi" w:hAnsiTheme="minorHAnsi" w:cstheme="minorHAnsi"/>
          <w:b/>
          <w:bCs/>
          <w:sz w:val="20"/>
          <w:szCs w:val="20"/>
        </w:rPr>
      </w:pPr>
      <w:r w:rsidRPr="004336F7">
        <w:rPr>
          <w:rFonts w:asciiTheme="minorHAnsi" w:hAnsiTheme="minorHAnsi" w:cstheme="minorHAnsi"/>
          <w:sz w:val="20"/>
          <w:szCs w:val="20"/>
          <w:shd w:val="clear" w:color="auto" w:fill="FFFFFF"/>
        </w:rPr>
        <w:t xml:space="preserve">W przypadku zaistnienia pomiędzy stronami sporu wynikającego z umowy </w:t>
      </w:r>
      <w:r w:rsidRPr="004336F7">
        <w:rPr>
          <w:rFonts w:asciiTheme="minorHAnsi" w:hAnsiTheme="minorHAnsi" w:cstheme="minorHAnsi"/>
          <w:sz w:val="20"/>
          <w:szCs w:val="20"/>
          <w:shd w:val="clear" w:color="auto" w:fill="FFFFFF"/>
        </w:rPr>
        <w:br/>
        <w:t xml:space="preserve">lub pozostającego w związku z umową, dla którego możliwe jest zawarcie ugody, strony zobowiązują się do jego rozwiązania w drodze mediacji. </w:t>
      </w:r>
    </w:p>
    <w:p w14:paraId="44D28661" w14:textId="11D3E728" w:rsidR="004E38AA" w:rsidRPr="004336F7" w:rsidRDefault="004E38AA">
      <w:pPr>
        <w:pStyle w:val="Akapitzlist"/>
        <w:widowControl w:val="0"/>
        <w:numPr>
          <w:ilvl w:val="3"/>
          <w:numId w:val="2"/>
        </w:numPr>
        <w:spacing w:line="276" w:lineRule="auto"/>
        <w:ind w:left="425" w:right="-35" w:hanging="357"/>
        <w:jc w:val="both"/>
        <w:rPr>
          <w:rFonts w:asciiTheme="minorHAnsi" w:hAnsiTheme="minorHAnsi" w:cstheme="minorHAnsi"/>
          <w:b/>
          <w:bCs/>
          <w:sz w:val="20"/>
          <w:szCs w:val="20"/>
        </w:rPr>
      </w:pPr>
      <w:r w:rsidRPr="004336F7">
        <w:rPr>
          <w:rFonts w:asciiTheme="minorHAnsi" w:hAnsiTheme="minorHAnsi" w:cstheme="minorHAnsi"/>
          <w:sz w:val="20"/>
          <w:szCs w:val="20"/>
          <w:shd w:val="clear" w:color="auto" w:fill="FFFFFF"/>
        </w:rPr>
        <w:t>Mediacja prowadzona będzie przez Mediatorów Stałych Sądu Polubownego przy Prokuratorii Generalnej Rzeczypospolitej Polskiej zgodnie z Regulaminem tego Sądu.</w:t>
      </w:r>
    </w:p>
    <w:p w14:paraId="168F50CE" w14:textId="4264130B" w:rsidR="002E34A9" w:rsidRPr="004336F7" w:rsidRDefault="00C80988">
      <w:pPr>
        <w:pStyle w:val="Akapitzlist"/>
        <w:widowControl w:val="0"/>
        <w:numPr>
          <w:ilvl w:val="3"/>
          <w:numId w:val="2"/>
        </w:numPr>
        <w:spacing w:line="276" w:lineRule="auto"/>
        <w:ind w:left="425" w:right="-35" w:hanging="357"/>
        <w:jc w:val="both"/>
        <w:rPr>
          <w:rFonts w:asciiTheme="minorHAnsi" w:hAnsiTheme="minorHAnsi" w:cstheme="minorHAnsi"/>
          <w:sz w:val="20"/>
          <w:szCs w:val="20"/>
        </w:rPr>
      </w:pPr>
      <w:r w:rsidRPr="004336F7">
        <w:rPr>
          <w:rFonts w:asciiTheme="minorHAnsi" w:hAnsiTheme="minorHAnsi" w:cstheme="minorHAnsi"/>
          <w:sz w:val="20"/>
          <w:szCs w:val="20"/>
        </w:rPr>
        <w:lastRenderedPageBreak/>
        <w:t>W sprawach nieuregulowanych niniejszą umową mają zastosowanie odpowiednie przepisy ustawy Prawo zamówień publicznych i Kodeksu cywilnego.</w:t>
      </w:r>
    </w:p>
    <w:p w14:paraId="143B67BD" w14:textId="307D75D7" w:rsidR="000E5ABA" w:rsidRPr="004336F7" w:rsidRDefault="000E5ABA">
      <w:pPr>
        <w:pStyle w:val="Akapitzlist"/>
        <w:widowControl w:val="0"/>
        <w:numPr>
          <w:ilvl w:val="3"/>
          <w:numId w:val="2"/>
        </w:numPr>
        <w:spacing w:line="276" w:lineRule="auto"/>
        <w:ind w:left="425" w:right="-35" w:hanging="357"/>
        <w:jc w:val="both"/>
        <w:rPr>
          <w:rFonts w:asciiTheme="minorHAnsi" w:hAnsiTheme="minorHAnsi" w:cstheme="minorHAnsi"/>
          <w:sz w:val="20"/>
          <w:szCs w:val="20"/>
        </w:rPr>
      </w:pPr>
      <w:r w:rsidRPr="004336F7">
        <w:rPr>
          <w:rFonts w:asciiTheme="minorHAnsi" w:hAnsiTheme="minorHAnsi" w:cstheme="minorHAnsi"/>
          <w:color w:val="0D0D0D" w:themeColor="text1" w:themeTint="F2"/>
          <w:sz w:val="20"/>
          <w:szCs w:val="20"/>
        </w:rPr>
        <w:t>Umowę niniejszą sporządzono w 4 jednobrzmiących egzemplarzach z przeznaczeniem 3 egz. dla Zamawiającego i 1 egz. dla Wykonawcy.</w:t>
      </w:r>
    </w:p>
    <w:p w14:paraId="131B9F8B" w14:textId="5DFB15ED" w:rsidR="002E34A9" w:rsidRPr="004336F7" w:rsidRDefault="002E34A9" w:rsidP="00417036">
      <w:pPr>
        <w:pStyle w:val="Standard"/>
        <w:spacing w:line="276" w:lineRule="auto"/>
        <w:jc w:val="both"/>
        <w:rPr>
          <w:rFonts w:asciiTheme="minorHAnsi" w:hAnsiTheme="minorHAnsi" w:cstheme="minorHAnsi"/>
          <w:color w:val="1C1C1C"/>
          <w:sz w:val="20"/>
          <w:szCs w:val="20"/>
        </w:rPr>
      </w:pPr>
    </w:p>
    <w:p w14:paraId="04851D36" w14:textId="01BE5A9E" w:rsidR="00547EC0" w:rsidRPr="004336F7" w:rsidRDefault="00547EC0" w:rsidP="00417036">
      <w:pPr>
        <w:pStyle w:val="Standard"/>
        <w:spacing w:line="276" w:lineRule="auto"/>
        <w:jc w:val="both"/>
        <w:rPr>
          <w:rFonts w:asciiTheme="minorHAnsi" w:hAnsiTheme="minorHAnsi" w:cstheme="minorHAnsi"/>
          <w:color w:val="1C1C1C"/>
          <w:sz w:val="20"/>
          <w:szCs w:val="20"/>
        </w:rPr>
      </w:pPr>
    </w:p>
    <w:p w14:paraId="68304835" w14:textId="77777777" w:rsidR="00547EC0" w:rsidRPr="004336F7" w:rsidRDefault="00547EC0" w:rsidP="00417036">
      <w:pPr>
        <w:widowControl w:val="0"/>
        <w:spacing w:line="276" w:lineRule="auto"/>
        <w:ind w:right="-377"/>
        <w:jc w:val="center"/>
        <w:rPr>
          <w:rFonts w:asciiTheme="minorHAnsi" w:hAnsiTheme="minorHAnsi" w:cstheme="minorHAnsi"/>
          <w:b/>
          <w:bCs/>
          <w:sz w:val="20"/>
          <w:szCs w:val="20"/>
        </w:rPr>
      </w:pPr>
      <w:r w:rsidRPr="004336F7">
        <w:rPr>
          <w:rFonts w:asciiTheme="minorHAnsi" w:hAnsiTheme="minorHAnsi" w:cstheme="minorHAnsi"/>
          <w:b/>
          <w:bCs/>
          <w:sz w:val="20"/>
          <w:szCs w:val="20"/>
        </w:rPr>
        <w:t xml:space="preserve">WYKONAWCA </w:t>
      </w:r>
      <w:r w:rsidRPr="004336F7">
        <w:rPr>
          <w:rFonts w:asciiTheme="minorHAnsi" w:hAnsiTheme="minorHAnsi" w:cstheme="minorHAnsi"/>
          <w:b/>
          <w:bCs/>
          <w:sz w:val="20"/>
          <w:szCs w:val="20"/>
        </w:rPr>
        <w:tab/>
      </w:r>
      <w:r w:rsidRPr="004336F7">
        <w:rPr>
          <w:rFonts w:asciiTheme="minorHAnsi" w:hAnsiTheme="minorHAnsi" w:cstheme="minorHAnsi"/>
          <w:b/>
          <w:bCs/>
          <w:sz w:val="20"/>
          <w:szCs w:val="20"/>
        </w:rPr>
        <w:tab/>
      </w:r>
      <w:r w:rsidRPr="004336F7">
        <w:rPr>
          <w:rFonts w:asciiTheme="minorHAnsi" w:hAnsiTheme="minorHAnsi" w:cstheme="minorHAnsi"/>
          <w:b/>
          <w:bCs/>
          <w:sz w:val="20"/>
          <w:szCs w:val="20"/>
        </w:rPr>
        <w:tab/>
        <w:t xml:space="preserve">     </w:t>
      </w:r>
      <w:r w:rsidRPr="004336F7">
        <w:rPr>
          <w:rFonts w:asciiTheme="minorHAnsi" w:hAnsiTheme="minorHAnsi" w:cstheme="minorHAnsi"/>
          <w:b/>
          <w:bCs/>
          <w:sz w:val="20"/>
          <w:szCs w:val="20"/>
        </w:rPr>
        <w:tab/>
      </w:r>
      <w:r w:rsidRPr="004336F7">
        <w:rPr>
          <w:rFonts w:asciiTheme="minorHAnsi" w:hAnsiTheme="minorHAnsi" w:cstheme="minorHAnsi"/>
          <w:b/>
          <w:bCs/>
          <w:sz w:val="20"/>
          <w:szCs w:val="20"/>
        </w:rPr>
        <w:tab/>
        <w:t xml:space="preserve">                               ZAMAWIAJĄCY</w:t>
      </w:r>
    </w:p>
    <w:p w14:paraId="1F4EF8CA" w14:textId="77777777" w:rsidR="00547EC0" w:rsidRPr="004336F7" w:rsidRDefault="00547EC0" w:rsidP="00417036">
      <w:pPr>
        <w:widowControl w:val="0"/>
        <w:spacing w:line="276" w:lineRule="auto"/>
        <w:ind w:right="-377"/>
        <w:rPr>
          <w:rFonts w:asciiTheme="minorHAnsi" w:hAnsiTheme="minorHAnsi" w:cstheme="minorHAnsi"/>
          <w:sz w:val="20"/>
          <w:szCs w:val="20"/>
        </w:rPr>
      </w:pPr>
    </w:p>
    <w:p w14:paraId="33AB2790" w14:textId="77777777" w:rsidR="00547EC0" w:rsidRPr="004336F7" w:rsidRDefault="00547EC0" w:rsidP="00417036">
      <w:pPr>
        <w:widowControl w:val="0"/>
        <w:spacing w:line="276" w:lineRule="auto"/>
        <w:ind w:right="-377"/>
        <w:rPr>
          <w:rFonts w:asciiTheme="minorHAnsi" w:hAnsiTheme="minorHAnsi" w:cstheme="minorHAnsi"/>
          <w:sz w:val="20"/>
          <w:szCs w:val="20"/>
        </w:rPr>
      </w:pPr>
    </w:p>
    <w:p w14:paraId="48199268" w14:textId="77777777" w:rsidR="00547EC0" w:rsidRPr="004336F7" w:rsidRDefault="00547EC0" w:rsidP="00417036">
      <w:pPr>
        <w:widowControl w:val="0"/>
        <w:spacing w:line="276" w:lineRule="auto"/>
        <w:ind w:right="-377"/>
        <w:rPr>
          <w:rFonts w:asciiTheme="minorHAnsi" w:hAnsiTheme="minorHAnsi" w:cstheme="minorHAnsi"/>
          <w:sz w:val="20"/>
          <w:szCs w:val="20"/>
        </w:rPr>
      </w:pPr>
    </w:p>
    <w:p w14:paraId="18128A7B" w14:textId="7D64C002" w:rsidR="00547EC0" w:rsidRPr="004336F7" w:rsidRDefault="00517F9F" w:rsidP="00417036">
      <w:pPr>
        <w:widowControl w:val="0"/>
        <w:spacing w:line="276" w:lineRule="auto"/>
        <w:ind w:right="-377"/>
        <w:rPr>
          <w:rFonts w:asciiTheme="minorHAnsi" w:eastAsia="Times New Roman" w:hAnsiTheme="minorHAnsi" w:cstheme="minorHAnsi"/>
          <w:b/>
          <w:bCs/>
          <w:sz w:val="20"/>
          <w:szCs w:val="20"/>
        </w:rPr>
      </w:pPr>
      <w:r w:rsidRPr="004336F7">
        <w:rPr>
          <w:rFonts w:asciiTheme="minorHAnsi" w:hAnsiTheme="minorHAnsi" w:cstheme="minorHAnsi"/>
          <w:sz w:val="20"/>
          <w:szCs w:val="20"/>
        </w:rPr>
        <w:t xml:space="preserve">        </w:t>
      </w:r>
      <w:r w:rsidR="00547EC0" w:rsidRPr="004336F7">
        <w:rPr>
          <w:rFonts w:asciiTheme="minorHAnsi" w:hAnsiTheme="minorHAnsi" w:cstheme="minorHAnsi"/>
          <w:sz w:val="20"/>
          <w:szCs w:val="20"/>
        </w:rPr>
        <w:t>……………..………</w:t>
      </w:r>
      <w:r w:rsidRPr="004336F7">
        <w:rPr>
          <w:rFonts w:asciiTheme="minorHAnsi" w:hAnsiTheme="minorHAnsi" w:cstheme="minorHAnsi"/>
          <w:sz w:val="20"/>
          <w:szCs w:val="20"/>
        </w:rPr>
        <w:t xml:space="preserve">                                                                                   </w:t>
      </w:r>
      <w:r w:rsidR="00547EC0" w:rsidRPr="004336F7">
        <w:rPr>
          <w:rFonts w:asciiTheme="minorHAnsi" w:hAnsiTheme="minorHAnsi" w:cstheme="minorHAnsi"/>
          <w:sz w:val="20"/>
          <w:szCs w:val="20"/>
        </w:rPr>
        <w:t>……………………</w:t>
      </w:r>
    </w:p>
    <w:p w14:paraId="548B2485" w14:textId="77777777" w:rsidR="00310E29" w:rsidRPr="004336F7" w:rsidRDefault="00310E29" w:rsidP="00417036">
      <w:pPr>
        <w:pStyle w:val="Standard"/>
        <w:spacing w:line="276" w:lineRule="auto"/>
        <w:jc w:val="both"/>
        <w:rPr>
          <w:rFonts w:asciiTheme="minorHAnsi" w:hAnsiTheme="minorHAnsi" w:cstheme="minorHAnsi"/>
          <w:color w:val="1C1C1C"/>
          <w:sz w:val="20"/>
          <w:szCs w:val="20"/>
        </w:rPr>
      </w:pPr>
    </w:p>
    <w:sectPr w:rsidR="00310E29" w:rsidRPr="004336F7">
      <w:foot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D1744" w14:textId="77777777" w:rsidR="00A43253" w:rsidRDefault="00A43253">
      <w:pPr>
        <w:rPr>
          <w:rFonts w:hint="eastAsia"/>
        </w:rPr>
      </w:pPr>
      <w:r>
        <w:separator/>
      </w:r>
    </w:p>
  </w:endnote>
  <w:endnote w:type="continuationSeparator" w:id="0">
    <w:p w14:paraId="40B08900" w14:textId="77777777" w:rsidR="00A43253" w:rsidRDefault="00A4325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roman"/>
    <w:pitch w:val="variable"/>
  </w:font>
  <w:font w:name="Liberation Sans">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632860"/>
      <w:docPartObj>
        <w:docPartGallery w:val="Page Numbers (Bottom of Page)"/>
        <w:docPartUnique/>
      </w:docPartObj>
    </w:sdtPr>
    <w:sdtEndPr/>
    <w:sdtContent>
      <w:sdt>
        <w:sdtPr>
          <w:id w:val="1728636285"/>
          <w:docPartObj>
            <w:docPartGallery w:val="Page Numbers (Top of Page)"/>
            <w:docPartUnique/>
          </w:docPartObj>
        </w:sdtPr>
        <w:sdtEndPr/>
        <w:sdtContent>
          <w:p w14:paraId="79BD68F7" w14:textId="4E27C5CF" w:rsidR="00F734CD" w:rsidRDefault="00F734CD">
            <w:pPr>
              <w:pStyle w:val="Stopka"/>
              <w:jc w:val="center"/>
              <w:rPr>
                <w:rFonts w:hint="eastAsia"/>
              </w:rPr>
            </w:pPr>
            <w:r>
              <w:t xml:space="preserve">Strona </w:t>
            </w:r>
            <w:r>
              <w:rPr>
                <w:b/>
                <w:bCs/>
              </w:rPr>
              <w:fldChar w:fldCharType="begin"/>
            </w:r>
            <w:r>
              <w:rPr>
                <w:b/>
                <w:bCs/>
              </w:rPr>
              <w:instrText>PAGE</w:instrText>
            </w:r>
            <w:r>
              <w:rPr>
                <w:b/>
                <w:bCs/>
              </w:rPr>
              <w:fldChar w:fldCharType="separate"/>
            </w:r>
            <w:r w:rsidR="009E2756">
              <w:rPr>
                <w:rFonts w:hint="eastAsia"/>
                <w:b/>
                <w:bCs/>
                <w:noProof/>
              </w:rPr>
              <w:t>22</w:t>
            </w:r>
            <w:r>
              <w:rPr>
                <w:b/>
                <w:bCs/>
              </w:rPr>
              <w:fldChar w:fldCharType="end"/>
            </w:r>
            <w:r>
              <w:t xml:space="preserve"> z </w:t>
            </w:r>
            <w:r>
              <w:rPr>
                <w:b/>
                <w:bCs/>
              </w:rPr>
              <w:fldChar w:fldCharType="begin"/>
            </w:r>
            <w:r>
              <w:rPr>
                <w:b/>
                <w:bCs/>
              </w:rPr>
              <w:instrText>NUMPAGES</w:instrText>
            </w:r>
            <w:r>
              <w:rPr>
                <w:b/>
                <w:bCs/>
              </w:rPr>
              <w:fldChar w:fldCharType="separate"/>
            </w:r>
            <w:r w:rsidR="009E2756">
              <w:rPr>
                <w:rFonts w:hint="eastAsia"/>
                <w:b/>
                <w:bCs/>
                <w:noProof/>
              </w:rPr>
              <w:t>24</w:t>
            </w:r>
            <w:r>
              <w:rPr>
                <w:b/>
                <w:bCs/>
              </w:rPr>
              <w:fldChar w:fldCharType="end"/>
            </w:r>
          </w:p>
        </w:sdtContent>
      </w:sdt>
    </w:sdtContent>
  </w:sdt>
  <w:p w14:paraId="3009E519" w14:textId="77777777" w:rsidR="00F734CD" w:rsidRDefault="00F734CD">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9C7B3" w14:textId="77777777" w:rsidR="00A43253" w:rsidRDefault="00A43253">
      <w:pPr>
        <w:rPr>
          <w:rFonts w:hint="eastAsia"/>
        </w:rPr>
      </w:pPr>
      <w:r>
        <w:rPr>
          <w:color w:val="000000"/>
        </w:rPr>
        <w:separator/>
      </w:r>
    </w:p>
  </w:footnote>
  <w:footnote w:type="continuationSeparator" w:id="0">
    <w:p w14:paraId="5C0085BC" w14:textId="77777777" w:rsidR="00A43253" w:rsidRDefault="00A4325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24869382"/>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2" w:hAnsi="Wingdings 2"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12"/>
    <w:multiLevelType w:val="singleLevel"/>
    <w:tmpl w:val="0AFE26CA"/>
    <w:name w:val="WW8Num18"/>
    <w:lvl w:ilvl="0">
      <w:start w:val="1"/>
      <w:numFmt w:val="decimal"/>
      <w:lvlText w:val="%1)"/>
      <w:lvlJc w:val="left"/>
      <w:pPr>
        <w:tabs>
          <w:tab w:val="num" w:pos="1287"/>
        </w:tabs>
        <w:ind w:left="1287" w:hanging="360"/>
      </w:pPr>
      <w:rPr>
        <w:rFonts w:ascii="Times New Roman" w:hAnsi="Times New Roman" w:cs="Times New Roman" w:hint="default"/>
        <w:b w:val="0"/>
        <w:i w:val="0"/>
        <w:sz w:val="20"/>
        <w:szCs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9032E9"/>
    <w:multiLevelType w:val="hybridMultilevel"/>
    <w:tmpl w:val="72580AB8"/>
    <w:lvl w:ilvl="0" w:tplc="89343044">
      <w:start w:val="3"/>
      <w:numFmt w:val="decimal"/>
      <w:lvlText w:val="%1."/>
      <w:lvlJc w:val="left"/>
      <w:pPr>
        <w:ind w:left="360" w:hanging="360"/>
      </w:pPr>
      <w:rPr>
        <w:rFonts w:asciiTheme="minorHAnsi" w:hAnsiTheme="minorHAnsi" w:cstheme="minorHAnsi" w:hint="default"/>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8F1509"/>
    <w:multiLevelType w:val="hybridMultilevel"/>
    <w:tmpl w:val="24948DB8"/>
    <w:lvl w:ilvl="0" w:tplc="61CAE83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4CF1689"/>
    <w:multiLevelType w:val="hybridMultilevel"/>
    <w:tmpl w:val="CD86050E"/>
    <w:lvl w:ilvl="0" w:tplc="97D8C25C">
      <w:start w:val="1"/>
      <w:numFmt w:val="decimal"/>
      <w:lvlText w:val="%1)"/>
      <w:lvlJc w:val="left"/>
      <w:pPr>
        <w:ind w:left="1081" w:hanging="372"/>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F8D35B7"/>
    <w:multiLevelType w:val="hybridMultilevel"/>
    <w:tmpl w:val="A83EF3F4"/>
    <w:lvl w:ilvl="0" w:tplc="148E022C">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91A308A"/>
    <w:multiLevelType w:val="hybridMultilevel"/>
    <w:tmpl w:val="B0485268"/>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A86419D"/>
    <w:multiLevelType w:val="hybridMultilevel"/>
    <w:tmpl w:val="7CF2EBBC"/>
    <w:lvl w:ilvl="0" w:tplc="481827AC">
      <w:start w:val="3"/>
      <w:numFmt w:val="decimal"/>
      <w:lvlText w:val="%1."/>
      <w:lvlJc w:val="left"/>
      <w:pPr>
        <w:ind w:left="720" w:hanging="360"/>
      </w:pPr>
      <w:rPr>
        <w:rFonts w:hint="default"/>
        <w:b w:val="0"/>
        <w:bCs/>
      </w:rPr>
    </w:lvl>
    <w:lvl w:ilvl="1" w:tplc="27AA1C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9C4629"/>
    <w:multiLevelType w:val="hybridMultilevel"/>
    <w:tmpl w:val="AEC2EA28"/>
    <w:lvl w:ilvl="0" w:tplc="947CC254">
      <w:start w:val="1"/>
      <w:numFmt w:val="decimal"/>
      <w:lvlText w:val="%1)"/>
      <w:lvlJc w:val="left"/>
      <w:pPr>
        <w:ind w:left="720" w:hanging="360"/>
      </w:pPr>
      <w:rPr>
        <w:rFonts w:hint="default"/>
        <w:b/>
        <w:bCs/>
      </w:rPr>
    </w:lvl>
    <w:lvl w:ilvl="1" w:tplc="6F440EB2">
      <w:start w:val="1"/>
      <w:numFmt w:val="lowerLetter"/>
      <w:lvlText w:val="%2)"/>
      <w:lvlJc w:val="left"/>
      <w:pPr>
        <w:ind w:left="1440" w:hanging="360"/>
      </w:pPr>
      <w:rPr>
        <w:rFonts w:hint="default"/>
      </w:rPr>
    </w:lvl>
    <w:lvl w:ilvl="2" w:tplc="822A2B3A">
      <w:start w:val="3344"/>
      <w:numFmt w:val="decimal"/>
      <w:lvlText w:val="%3."/>
      <w:lvlJc w:val="left"/>
      <w:pPr>
        <w:ind w:left="2445" w:hanging="465"/>
      </w:pPr>
      <w:rPr>
        <w:rFonts w:eastAsia="NSimSu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A735C8"/>
    <w:multiLevelType w:val="hybridMultilevel"/>
    <w:tmpl w:val="1114998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29C64CF"/>
    <w:multiLevelType w:val="multilevel"/>
    <w:tmpl w:val="44528A74"/>
    <w:styleLink w:val="WWNum27"/>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23F64CDD"/>
    <w:multiLevelType w:val="hybridMultilevel"/>
    <w:tmpl w:val="5D9210B2"/>
    <w:lvl w:ilvl="0" w:tplc="FFFFFFFF">
      <w:start w:val="1"/>
      <w:numFmt w:val="decimal"/>
      <w:lvlText w:val="%1)"/>
      <w:lvlJc w:val="left"/>
      <w:pPr>
        <w:ind w:left="786"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241B4A89"/>
    <w:multiLevelType w:val="hybridMultilevel"/>
    <w:tmpl w:val="54406F4A"/>
    <w:lvl w:ilvl="0" w:tplc="CA2A2812">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3" w15:restartNumberingAfterBreak="0">
    <w:nsid w:val="24410207"/>
    <w:multiLevelType w:val="hybridMultilevel"/>
    <w:tmpl w:val="9FC84998"/>
    <w:lvl w:ilvl="0" w:tplc="E1EE0E76">
      <w:start w:val="1"/>
      <w:numFmt w:val="decimal"/>
      <w:lvlText w:val="%1)"/>
      <w:lvlJc w:val="left"/>
      <w:pPr>
        <w:ind w:left="720" w:hanging="360"/>
      </w:pPr>
      <w:rPr>
        <w:rFonts w:ascii="Times New Roman" w:eastAsia="Arial"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CD0660"/>
    <w:multiLevelType w:val="hybridMultilevel"/>
    <w:tmpl w:val="7C02E662"/>
    <w:lvl w:ilvl="0" w:tplc="D62E3C02">
      <w:start w:val="4"/>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9B6395"/>
    <w:multiLevelType w:val="hybridMultilevel"/>
    <w:tmpl w:val="E05CB448"/>
    <w:lvl w:ilvl="0" w:tplc="8564C5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75A5700"/>
    <w:multiLevelType w:val="hybridMultilevel"/>
    <w:tmpl w:val="2C6C95EA"/>
    <w:lvl w:ilvl="0" w:tplc="5C2EB59E">
      <w:start w:val="1"/>
      <w:numFmt w:val="lowerLetter"/>
      <w:lvlText w:val="%1)"/>
      <w:lvlJc w:val="left"/>
      <w:pPr>
        <w:ind w:left="1429" w:hanging="360"/>
      </w:pPr>
      <w:rPr>
        <w:rFonts w:hint="default"/>
      </w:rPr>
    </w:lvl>
    <w:lvl w:ilvl="1" w:tplc="FDDC9C30">
      <w:start w:val="1"/>
      <w:numFmt w:val="decimal"/>
      <w:lvlText w:val="%2)"/>
      <w:lvlJc w:val="left"/>
      <w:pPr>
        <w:ind w:left="9716"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2A973077"/>
    <w:multiLevelType w:val="hybridMultilevel"/>
    <w:tmpl w:val="158CDC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18ECD4"/>
    <w:multiLevelType w:val="hybridMultilevel"/>
    <w:tmpl w:val="B658C2FF"/>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F1C1414"/>
    <w:multiLevelType w:val="hybridMultilevel"/>
    <w:tmpl w:val="6414D0B2"/>
    <w:lvl w:ilvl="0" w:tplc="BC0C91BE">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87398C"/>
    <w:multiLevelType w:val="hybridMultilevel"/>
    <w:tmpl w:val="00E46EFA"/>
    <w:lvl w:ilvl="0" w:tplc="AE64D8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5C203D"/>
    <w:multiLevelType w:val="multilevel"/>
    <w:tmpl w:val="78500622"/>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2" w:hAnsi="Wingdings 2"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3633092E"/>
    <w:multiLevelType w:val="hybridMultilevel"/>
    <w:tmpl w:val="504277B6"/>
    <w:lvl w:ilvl="0" w:tplc="57280D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65A50AD"/>
    <w:multiLevelType w:val="multilevel"/>
    <w:tmpl w:val="3690C1AC"/>
    <w:lvl w:ilvl="0">
      <w:start w:val="1"/>
      <w:numFmt w:val="decimal"/>
      <w:lvlText w:val="%1."/>
      <w:lvlJc w:val="left"/>
      <w:pPr>
        <w:ind w:left="360" w:hanging="360"/>
      </w:pPr>
      <w:rPr>
        <w:rFonts w:hint="default"/>
        <w:b/>
        <w:color w:val="auto"/>
        <w:sz w:val="28"/>
        <w:szCs w:val="28"/>
      </w:rPr>
    </w:lvl>
    <w:lvl w:ilvl="1">
      <w:start w:val="1"/>
      <w:numFmt w:val="decimal"/>
      <w:lvlText w:val="%2."/>
      <w:lvlJc w:val="left"/>
      <w:pPr>
        <w:ind w:left="360" w:hanging="360"/>
      </w:pPr>
      <w:rPr>
        <w:rFonts w:hint="default"/>
        <w:b w:val="0"/>
        <w:i w:val="0"/>
        <w:strike w:val="0"/>
        <w:color w:val="auto"/>
        <w:sz w:val="22"/>
        <w:szCs w:val="22"/>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24" w15:restartNumberingAfterBreak="0">
    <w:nsid w:val="38572351"/>
    <w:multiLevelType w:val="hybridMultilevel"/>
    <w:tmpl w:val="29D411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464F6C"/>
    <w:multiLevelType w:val="multilevel"/>
    <w:tmpl w:val="8012C9C2"/>
    <w:lvl w:ilvl="0">
      <w:numFmt w:val="bullet"/>
      <w:lvlText w:val=""/>
      <w:lvlJc w:val="left"/>
      <w:pPr>
        <w:ind w:left="720" w:hanging="360"/>
      </w:pPr>
      <w:rPr>
        <w:rFonts w:ascii="Symbol" w:hAnsi="Symbol" w:hint="default"/>
      </w:rPr>
    </w:lvl>
    <w:lvl w:ilvl="1">
      <w:start w:val="2"/>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6" w15:restartNumberingAfterBreak="0">
    <w:nsid w:val="3CD27A5F"/>
    <w:multiLevelType w:val="multilevel"/>
    <w:tmpl w:val="B3706F6C"/>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2204" w:hanging="360"/>
      </w:pPr>
      <w:rPr>
        <w:b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E033416"/>
    <w:multiLevelType w:val="hybridMultilevel"/>
    <w:tmpl w:val="F898851A"/>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2173862"/>
    <w:multiLevelType w:val="hybridMultilevel"/>
    <w:tmpl w:val="9336086E"/>
    <w:lvl w:ilvl="0" w:tplc="0409000F">
      <w:start w:val="1"/>
      <w:numFmt w:val="decimal"/>
      <w:lvlText w:val="%1."/>
      <w:lvlJc w:val="left"/>
      <w:pPr>
        <w:ind w:left="720" w:hanging="360"/>
      </w:pPr>
    </w:lvl>
    <w:lvl w:ilvl="1" w:tplc="BBBC9C96">
      <w:start w:val="1"/>
      <w:numFmt w:val="decimal"/>
      <w:lvlText w:val="%2)"/>
      <w:lvlJc w:val="left"/>
      <w:pPr>
        <w:ind w:left="1440" w:hanging="360"/>
      </w:pPr>
    </w:lvl>
    <w:lvl w:ilvl="2" w:tplc="9DB01174">
      <w:start w:val="1"/>
      <w:numFmt w:val="lowerLetter"/>
      <w:lvlText w:val="%3)"/>
      <w:lvlJc w:val="left"/>
      <w:pPr>
        <w:ind w:left="2355" w:hanging="375"/>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276751"/>
    <w:multiLevelType w:val="hybridMultilevel"/>
    <w:tmpl w:val="AAE001FC"/>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1F018C"/>
    <w:multiLevelType w:val="hybridMultilevel"/>
    <w:tmpl w:val="016E2DDE"/>
    <w:lvl w:ilvl="0" w:tplc="7EEA6148">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1860B2"/>
    <w:multiLevelType w:val="hybridMultilevel"/>
    <w:tmpl w:val="C8D05C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1B2D0A"/>
    <w:multiLevelType w:val="hybridMultilevel"/>
    <w:tmpl w:val="F84E85D6"/>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434C43"/>
    <w:multiLevelType w:val="multilevel"/>
    <w:tmpl w:val="D2EC57FE"/>
    <w:lvl w:ilvl="0">
      <w:numFmt w:val="bullet"/>
      <w:lvlText w:val=""/>
      <w:lvlJc w:val="left"/>
      <w:pPr>
        <w:ind w:left="720" w:hanging="360"/>
      </w:pPr>
      <w:rPr>
        <w:rFonts w:ascii="Symbol" w:hAnsi="Symbol" w:hint="default"/>
      </w:rPr>
    </w:lvl>
    <w:lvl w:ilvl="1">
      <w:start w:val="2"/>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6" w15:restartNumberingAfterBreak="0">
    <w:nsid w:val="5A886158"/>
    <w:multiLevelType w:val="hybridMultilevel"/>
    <w:tmpl w:val="491639F0"/>
    <w:lvl w:ilvl="0" w:tplc="E7B0DA54">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23E220D"/>
    <w:multiLevelType w:val="hybridMultilevel"/>
    <w:tmpl w:val="712AECAE"/>
    <w:lvl w:ilvl="0" w:tplc="56A8DD1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34F1EDA"/>
    <w:multiLevelType w:val="multilevel"/>
    <w:tmpl w:val="F95A7CEC"/>
    <w:lvl w:ilvl="0">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9"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40" w15:restartNumberingAfterBreak="0">
    <w:nsid w:val="65DB4348"/>
    <w:multiLevelType w:val="hybridMultilevel"/>
    <w:tmpl w:val="24FA1020"/>
    <w:lvl w:ilvl="0" w:tplc="96523C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11220E"/>
    <w:multiLevelType w:val="hybridMultilevel"/>
    <w:tmpl w:val="49BE68FA"/>
    <w:lvl w:ilvl="0" w:tplc="CA2A2812">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15:restartNumberingAfterBreak="0">
    <w:nsid w:val="69FC3E97"/>
    <w:multiLevelType w:val="multilevel"/>
    <w:tmpl w:val="8012C9C2"/>
    <w:lvl w:ilvl="0">
      <w:numFmt w:val="bullet"/>
      <w:lvlText w:val=""/>
      <w:lvlJc w:val="left"/>
      <w:pPr>
        <w:ind w:left="720" w:hanging="360"/>
      </w:pPr>
      <w:rPr>
        <w:rFonts w:ascii="Symbol" w:hAnsi="Symbol" w:hint="default"/>
      </w:rPr>
    </w:lvl>
    <w:lvl w:ilvl="1">
      <w:start w:val="2"/>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3" w15:restartNumberingAfterBreak="0">
    <w:nsid w:val="70425766"/>
    <w:multiLevelType w:val="hybridMultilevel"/>
    <w:tmpl w:val="7706A2C0"/>
    <w:lvl w:ilvl="0" w:tplc="CA2A2812">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4" w15:restartNumberingAfterBreak="0">
    <w:nsid w:val="719817D6"/>
    <w:multiLevelType w:val="hybridMultilevel"/>
    <w:tmpl w:val="29CE3CEA"/>
    <w:lvl w:ilvl="0" w:tplc="0415000F">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860EAB"/>
    <w:multiLevelType w:val="hybridMultilevel"/>
    <w:tmpl w:val="2F821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AA235F"/>
    <w:multiLevelType w:val="multilevel"/>
    <w:tmpl w:val="6DC69C6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6BB31FD"/>
    <w:multiLevelType w:val="hybridMultilevel"/>
    <w:tmpl w:val="D3E6CE74"/>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790E4FB8"/>
    <w:multiLevelType w:val="multilevel"/>
    <w:tmpl w:val="52364336"/>
    <w:lvl w:ilvl="0">
      <w:start w:val="15"/>
      <w:numFmt w:val="decimal"/>
      <w:lvlText w:val="%1."/>
      <w:lvlJc w:val="left"/>
      <w:pPr>
        <w:tabs>
          <w:tab w:val="num" w:pos="720"/>
        </w:tabs>
        <w:ind w:left="720" w:hanging="360"/>
      </w:pPr>
      <w:rPr>
        <w:rFonts w:hint="default"/>
        <w:b w:val="0"/>
      </w:rPr>
    </w:lvl>
    <w:lvl w:ilvl="1">
      <w:start w:val="18"/>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92435C6"/>
    <w:multiLevelType w:val="hybridMultilevel"/>
    <w:tmpl w:val="360E1DD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79451B35"/>
    <w:multiLevelType w:val="hybridMultilevel"/>
    <w:tmpl w:val="C032D8D6"/>
    <w:lvl w:ilvl="0" w:tplc="04150011">
      <w:start w:val="1"/>
      <w:numFmt w:val="decimal"/>
      <w:lvlText w:val="%1)"/>
      <w:lvlJc w:val="left"/>
      <w:pPr>
        <w:ind w:left="720" w:hanging="360"/>
      </w:pPr>
      <w:rPr>
        <w:rFonts w:hint="default"/>
      </w:rPr>
    </w:lvl>
    <w:lvl w:ilvl="1" w:tplc="11FEC22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4977D0"/>
    <w:multiLevelType w:val="hybridMultilevel"/>
    <w:tmpl w:val="519059A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7B565FD1"/>
    <w:multiLevelType w:val="hybridMultilevel"/>
    <w:tmpl w:val="18DE6866"/>
    <w:lvl w:ilvl="0" w:tplc="9F12ECDE">
      <w:start w:val="1"/>
      <w:numFmt w:val="decimal"/>
      <w:lvlText w:val="%1."/>
      <w:lvlJc w:val="left"/>
      <w:pPr>
        <w:tabs>
          <w:tab w:val="num" w:pos="463"/>
        </w:tabs>
        <w:ind w:left="463" w:hanging="283"/>
      </w:pPr>
      <w:rPr>
        <w:rFonts w:ascii="Calibri" w:eastAsia="Times New Roman" w:hAnsi="Calibri" w:cs="Times New Roman"/>
      </w:r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BEA1C0C"/>
    <w:multiLevelType w:val="multilevel"/>
    <w:tmpl w:val="4C4A19CA"/>
    <w:styleLink w:val="WWNum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num w:numId="1">
    <w:abstractNumId w:val="26"/>
  </w:num>
  <w:num w:numId="2">
    <w:abstractNumId w:val="47"/>
  </w:num>
  <w:num w:numId="3">
    <w:abstractNumId w:val="0"/>
  </w:num>
  <w:num w:numId="4">
    <w:abstractNumId w:val="18"/>
  </w:num>
  <w:num w:numId="5">
    <w:abstractNumId w:val="44"/>
  </w:num>
  <w:num w:numId="6">
    <w:abstractNumId w:val="46"/>
  </w:num>
  <w:num w:numId="7">
    <w:abstractNumId w:val="29"/>
  </w:num>
  <w:num w:numId="8">
    <w:abstractNumId w:val="34"/>
  </w:num>
  <w:num w:numId="9">
    <w:abstractNumId w:val="31"/>
  </w:num>
  <w:num w:numId="10">
    <w:abstractNumId w:val="40"/>
  </w:num>
  <w:num w:numId="11">
    <w:abstractNumId w:val="7"/>
  </w:num>
  <w:num w:numId="12">
    <w:abstractNumId w:val="14"/>
  </w:num>
  <w:num w:numId="13">
    <w:abstractNumId w:val="39"/>
  </w:num>
  <w:num w:numId="14">
    <w:abstractNumId w:val="21"/>
  </w:num>
  <w:num w:numId="15">
    <w:abstractNumId w:val="8"/>
  </w:num>
  <w:num w:numId="16">
    <w:abstractNumId w:val="4"/>
  </w:num>
  <w:num w:numId="17">
    <w:abstractNumId w:val="13"/>
  </w:num>
  <w:num w:numId="18">
    <w:abstractNumId w:val="16"/>
  </w:num>
  <w:num w:numId="19">
    <w:abstractNumId w:val="36"/>
  </w:num>
  <w:num w:numId="20">
    <w:abstractNumId w:val="42"/>
  </w:num>
  <w:num w:numId="21">
    <w:abstractNumId w:val="22"/>
  </w:num>
  <w:num w:numId="22">
    <w:abstractNumId w:val="37"/>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num>
  <w:num w:numId="26">
    <w:abstractNumId w:val="20"/>
  </w:num>
  <w:num w:numId="27">
    <w:abstractNumId w:val="17"/>
  </w:num>
  <w:num w:numId="28">
    <w:abstractNumId w:val="25"/>
  </w:num>
  <w:num w:numId="29">
    <w:abstractNumId w:val="45"/>
  </w:num>
  <w:num w:numId="30">
    <w:abstractNumId w:val="51"/>
  </w:num>
  <w:num w:numId="31">
    <w:abstractNumId w:val="24"/>
  </w:num>
  <w:num w:numId="32">
    <w:abstractNumId w:val="35"/>
  </w:num>
  <w:num w:numId="33">
    <w:abstractNumId w:val="3"/>
  </w:num>
  <w:num w:numId="34">
    <w:abstractNumId w:val="54"/>
  </w:num>
  <w:num w:numId="35">
    <w:abstractNumId w:val="10"/>
  </w:num>
  <w:num w:numId="36">
    <w:abstractNumId w:val="33"/>
  </w:num>
  <w:num w:numId="37">
    <w:abstractNumId w:val="43"/>
  </w:num>
  <w:num w:numId="38">
    <w:abstractNumId w:val="41"/>
  </w:num>
  <w:num w:numId="39">
    <w:abstractNumId w:val="12"/>
  </w:num>
  <w:num w:numId="40">
    <w:abstractNumId w:val="32"/>
  </w:num>
  <w:num w:numId="41">
    <w:abstractNumId w:val="53"/>
  </w:num>
  <w:num w:numId="42">
    <w:abstractNumId w:val="5"/>
  </w:num>
  <w:num w:numId="43">
    <w:abstractNumId w:val="23"/>
  </w:num>
  <w:num w:numId="44">
    <w:abstractNumId w:val="19"/>
  </w:num>
  <w:num w:numId="45">
    <w:abstractNumId w:val="15"/>
  </w:num>
  <w:num w:numId="46">
    <w:abstractNumId w:val="38"/>
  </w:num>
  <w:num w:numId="47">
    <w:abstractNumId w:val="30"/>
  </w:num>
  <w:num w:numId="48">
    <w:abstractNumId w:val="6"/>
  </w:num>
  <w:num w:numId="49">
    <w:abstractNumId w:val="48"/>
  </w:num>
  <w:num w:numId="50">
    <w:abstractNumId w:val="27"/>
  </w:num>
  <w:num w:numId="51">
    <w:abstractNumId w:val="9"/>
  </w:num>
  <w:num w:numId="52">
    <w:abstractNumId w:val="50"/>
  </w:num>
  <w:num w:numId="53">
    <w:abstractNumId w:val="52"/>
  </w:num>
  <w:num w:numId="54">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4A9"/>
    <w:rsid w:val="00000986"/>
    <w:rsid w:val="00001440"/>
    <w:rsid w:val="000031A4"/>
    <w:rsid w:val="00003205"/>
    <w:rsid w:val="00007082"/>
    <w:rsid w:val="000117E2"/>
    <w:rsid w:val="00014D99"/>
    <w:rsid w:val="00014FBE"/>
    <w:rsid w:val="000245B6"/>
    <w:rsid w:val="0003070E"/>
    <w:rsid w:val="0003116C"/>
    <w:rsid w:val="00040DE8"/>
    <w:rsid w:val="00046792"/>
    <w:rsid w:val="00060ED3"/>
    <w:rsid w:val="000B61E9"/>
    <w:rsid w:val="000C03E3"/>
    <w:rsid w:val="000C5124"/>
    <w:rsid w:val="000E5ABA"/>
    <w:rsid w:val="0010011A"/>
    <w:rsid w:val="001063F6"/>
    <w:rsid w:val="001242B2"/>
    <w:rsid w:val="00126154"/>
    <w:rsid w:val="00126AC3"/>
    <w:rsid w:val="00127532"/>
    <w:rsid w:val="00131BE0"/>
    <w:rsid w:val="001327B9"/>
    <w:rsid w:val="00132E00"/>
    <w:rsid w:val="001469A5"/>
    <w:rsid w:val="001502D8"/>
    <w:rsid w:val="00153C8E"/>
    <w:rsid w:val="00157F35"/>
    <w:rsid w:val="00160729"/>
    <w:rsid w:val="00162776"/>
    <w:rsid w:val="001664D2"/>
    <w:rsid w:val="001779F4"/>
    <w:rsid w:val="00184FF5"/>
    <w:rsid w:val="001865CA"/>
    <w:rsid w:val="001930C7"/>
    <w:rsid w:val="001A7B2C"/>
    <w:rsid w:val="001C60E7"/>
    <w:rsid w:val="001D2421"/>
    <w:rsid w:val="001D543D"/>
    <w:rsid w:val="001E18A3"/>
    <w:rsid w:val="001E4EFA"/>
    <w:rsid w:val="001E5C2D"/>
    <w:rsid w:val="001F6DFB"/>
    <w:rsid w:val="00201DA6"/>
    <w:rsid w:val="00203BD5"/>
    <w:rsid w:val="00205B78"/>
    <w:rsid w:val="002113B1"/>
    <w:rsid w:val="002173B4"/>
    <w:rsid w:val="00223E63"/>
    <w:rsid w:val="002250B8"/>
    <w:rsid w:val="002276B4"/>
    <w:rsid w:val="0023217F"/>
    <w:rsid w:val="00235C17"/>
    <w:rsid w:val="002362A5"/>
    <w:rsid w:val="0025060F"/>
    <w:rsid w:val="0025465C"/>
    <w:rsid w:val="002636A9"/>
    <w:rsid w:val="00284213"/>
    <w:rsid w:val="00297BB5"/>
    <w:rsid w:val="002A142D"/>
    <w:rsid w:val="002C0B24"/>
    <w:rsid w:val="002C1360"/>
    <w:rsid w:val="002D39EF"/>
    <w:rsid w:val="002D4072"/>
    <w:rsid w:val="002D52AD"/>
    <w:rsid w:val="002E2225"/>
    <w:rsid w:val="002E2567"/>
    <w:rsid w:val="002E34A9"/>
    <w:rsid w:val="002E3ACC"/>
    <w:rsid w:val="002E5E66"/>
    <w:rsid w:val="002E74A1"/>
    <w:rsid w:val="002F1339"/>
    <w:rsid w:val="002F1B3B"/>
    <w:rsid w:val="002F32E6"/>
    <w:rsid w:val="002F482F"/>
    <w:rsid w:val="003020A2"/>
    <w:rsid w:val="003040EC"/>
    <w:rsid w:val="003045EC"/>
    <w:rsid w:val="00310E29"/>
    <w:rsid w:val="003147BD"/>
    <w:rsid w:val="00314D46"/>
    <w:rsid w:val="00317786"/>
    <w:rsid w:val="00322C85"/>
    <w:rsid w:val="00332E9A"/>
    <w:rsid w:val="003511D0"/>
    <w:rsid w:val="003526E9"/>
    <w:rsid w:val="003537E0"/>
    <w:rsid w:val="00353FD7"/>
    <w:rsid w:val="00360F00"/>
    <w:rsid w:val="00377DAA"/>
    <w:rsid w:val="00380399"/>
    <w:rsid w:val="00382DB6"/>
    <w:rsid w:val="0038715E"/>
    <w:rsid w:val="00391607"/>
    <w:rsid w:val="003A6A50"/>
    <w:rsid w:val="003B1FE5"/>
    <w:rsid w:val="003B2922"/>
    <w:rsid w:val="003B536F"/>
    <w:rsid w:val="003C4CAE"/>
    <w:rsid w:val="003C6B44"/>
    <w:rsid w:val="003D6EB7"/>
    <w:rsid w:val="003E4728"/>
    <w:rsid w:val="003E4842"/>
    <w:rsid w:val="00402769"/>
    <w:rsid w:val="00402A98"/>
    <w:rsid w:val="004050E9"/>
    <w:rsid w:val="00405BB1"/>
    <w:rsid w:val="00407A78"/>
    <w:rsid w:val="00407C94"/>
    <w:rsid w:val="00410913"/>
    <w:rsid w:val="00416011"/>
    <w:rsid w:val="00417036"/>
    <w:rsid w:val="00420CED"/>
    <w:rsid w:val="004216B9"/>
    <w:rsid w:val="00432DD4"/>
    <w:rsid w:val="004336F7"/>
    <w:rsid w:val="00437086"/>
    <w:rsid w:val="00441587"/>
    <w:rsid w:val="00442F08"/>
    <w:rsid w:val="0044410F"/>
    <w:rsid w:val="00454BF1"/>
    <w:rsid w:val="00473FD9"/>
    <w:rsid w:val="004905FD"/>
    <w:rsid w:val="004A41B7"/>
    <w:rsid w:val="004A54BD"/>
    <w:rsid w:val="004B7EE1"/>
    <w:rsid w:val="004C30E4"/>
    <w:rsid w:val="004C5480"/>
    <w:rsid w:val="004D1F4E"/>
    <w:rsid w:val="004D4B8F"/>
    <w:rsid w:val="004D6C75"/>
    <w:rsid w:val="004E38AA"/>
    <w:rsid w:val="004E6AB3"/>
    <w:rsid w:val="004F20BE"/>
    <w:rsid w:val="00500584"/>
    <w:rsid w:val="00515FED"/>
    <w:rsid w:val="00516B14"/>
    <w:rsid w:val="00517F9F"/>
    <w:rsid w:val="0052151F"/>
    <w:rsid w:val="00531B87"/>
    <w:rsid w:val="00533450"/>
    <w:rsid w:val="00547EC0"/>
    <w:rsid w:val="00551C82"/>
    <w:rsid w:val="00557276"/>
    <w:rsid w:val="00561CD1"/>
    <w:rsid w:val="00566ADD"/>
    <w:rsid w:val="005816EE"/>
    <w:rsid w:val="00592818"/>
    <w:rsid w:val="005966F5"/>
    <w:rsid w:val="005A78A5"/>
    <w:rsid w:val="005C1C9B"/>
    <w:rsid w:val="005C41BE"/>
    <w:rsid w:val="005E1E17"/>
    <w:rsid w:val="005E4106"/>
    <w:rsid w:val="005F0FED"/>
    <w:rsid w:val="005F5B83"/>
    <w:rsid w:val="005F6F48"/>
    <w:rsid w:val="005F7F07"/>
    <w:rsid w:val="00600C27"/>
    <w:rsid w:val="00603E89"/>
    <w:rsid w:val="006051F9"/>
    <w:rsid w:val="00607B68"/>
    <w:rsid w:val="00613B14"/>
    <w:rsid w:val="006219F7"/>
    <w:rsid w:val="00622DB3"/>
    <w:rsid w:val="00631E86"/>
    <w:rsid w:val="00632DFD"/>
    <w:rsid w:val="00652CDB"/>
    <w:rsid w:val="0066150F"/>
    <w:rsid w:val="0066392C"/>
    <w:rsid w:val="006665AE"/>
    <w:rsid w:val="006704BD"/>
    <w:rsid w:val="00672EDF"/>
    <w:rsid w:val="00673675"/>
    <w:rsid w:val="00684036"/>
    <w:rsid w:val="00692315"/>
    <w:rsid w:val="006A0FF4"/>
    <w:rsid w:val="006A2EBA"/>
    <w:rsid w:val="006A5F33"/>
    <w:rsid w:val="006A673A"/>
    <w:rsid w:val="006A7C4E"/>
    <w:rsid w:val="006B237B"/>
    <w:rsid w:val="006B5E7C"/>
    <w:rsid w:val="006C44AE"/>
    <w:rsid w:val="006D39C3"/>
    <w:rsid w:val="006E07D7"/>
    <w:rsid w:val="006E47F8"/>
    <w:rsid w:val="006E57EC"/>
    <w:rsid w:val="006E6277"/>
    <w:rsid w:val="00700ED2"/>
    <w:rsid w:val="00702041"/>
    <w:rsid w:val="007045CE"/>
    <w:rsid w:val="00720EB7"/>
    <w:rsid w:val="00722A4E"/>
    <w:rsid w:val="007321CD"/>
    <w:rsid w:val="007578D3"/>
    <w:rsid w:val="00760A33"/>
    <w:rsid w:val="00762D3F"/>
    <w:rsid w:val="00765A4A"/>
    <w:rsid w:val="00765BA4"/>
    <w:rsid w:val="00766297"/>
    <w:rsid w:val="00767343"/>
    <w:rsid w:val="00773FE4"/>
    <w:rsid w:val="00781716"/>
    <w:rsid w:val="00785097"/>
    <w:rsid w:val="00786317"/>
    <w:rsid w:val="007956F1"/>
    <w:rsid w:val="00797D2F"/>
    <w:rsid w:val="007A0C13"/>
    <w:rsid w:val="007A7E68"/>
    <w:rsid w:val="007B7813"/>
    <w:rsid w:val="007C2BA1"/>
    <w:rsid w:val="007C2F92"/>
    <w:rsid w:val="007C5381"/>
    <w:rsid w:val="007C72F8"/>
    <w:rsid w:val="007C76D4"/>
    <w:rsid w:val="007D52B9"/>
    <w:rsid w:val="007E0871"/>
    <w:rsid w:val="007E4370"/>
    <w:rsid w:val="007F739E"/>
    <w:rsid w:val="0080112A"/>
    <w:rsid w:val="008079B0"/>
    <w:rsid w:val="00811423"/>
    <w:rsid w:val="00822BA5"/>
    <w:rsid w:val="00824B40"/>
    <w:rsid w:val="00833417"/>
    <w:rsid w:val="00841B79"/>
    <w:rsid w:val="00850311"/>
    <w:rsid w:val="00854199"/>
    <w:rsid w:val="00862121"/>
    <w:rsid w:val="00875890"/>
    <w:rsid w:val="00877D88"/>
    <w:rsid w:val="00877DF1"/>
    <w:rsid w:val="00880438"/>
    <w:rsid w:val="00897441"/>
    <w:rsid w:val="008B0F81"/>
    <w:rsid w:val="008B5ABE"/>
    <w:rsid w:val="008C1C87"/>
    <w:rsid w:val="008C7874"/>
    <w:rsid w:val="008D3E97"/>
    <w:rsid w:val="008F6E99"/>
    <w:rsid w:val="008F7F7B"/>
    <w:rsid w:val="00900306"/>
    <w:rsid w:val="009103B3"/>
    <w:rsid w:val="00915AE5"/>
    <w:rsid w:val="00916EE3"/>
    <w:rsid w:val="00923266"/>
    <w:rsid w:val="00925241"/>
    <w:rsid w:val="009375B0"/>
    <w:rsid w:val="00942B98"/>
    <w:rsid w:val="00947CCF"/>
    <w:rsid w:val="00953C5A"/>
    <w:rsid w:val="00960F4A"/>
    <w:rsid w:val="0097396E"/>
    <w:rsid w:val="00974865"/>
    <w:rsid w:val="00985EE8"/>
    <w:rsid w:val="00990ACD"/>
    <w:rsid w:val="00990FA8"/>
    <w:rsid w:val="009969FE"/>
    <w:rsid w:val="009A00A6"/>
    <w:rsid w:val="009B4A1F"/>
    <w:rsid w:val="009C18F0"/>
    <w:rsid w:val="009C4A81"/>
    <w:rsid w:val="009D04DD"/>
    <w:rsid w:val="009D484B"/>
    <w:rsid w:val="009E2756"/>
    <w:rsid w:val="009E4E19"/>
    <w:rsid w:val="009F32BB"/>
    <w:rsid w:val="009F6A54"/>
    <w:rsid w:val="00A06AA4"/>
    <w:rsid w:val="00A13F26"/>
    <w:rsid w:val="00A25E16"/>
    <w:rsid w:val="00A33F32"/>
    <w:rsid w:val="00A36243"/>
    <w:rsid w:val="00A403D6"/>
    <w:rsid w:val="00A43253"/>
    <w:rsid w:val="00A44F70"/>
    <w:rsid w:val="00A4783F"/>
    <w:rsid w:val="00A54F65"/>
    <w:rsid w:val="00A56050"/>
    <w:rsid w:val="00A57D56"/>
    <w:rsid w:val="00A61E43"/>
    <w:rsid w:val="00A669FE"/>
    <w:rsid w:val="00A739BF"/>
    <w:rsid w:val="00A76228"/>
    <w:rsid w:val="00A76719"/>
    <w:rsid w:val="00A77770"/>
    <w:rsid w:val="00A842A6"/>
    <w:rsid w:val="00A916A7"/>
    <w:rsid w:val="00A92228"/>
    <w:rsid w:val="00A93977"/>
    <w:rsid w:val="00AC09AB"/>
    <w:rsid w:val="00AC279C"/>
    <w:rsid w:val="00AC29A9"/>
    <w:rsid w:val="00AD7A25"/>
    <w:rsid w:val="00AE22BE"/>
    <w:rsid w:val="00AE3509"/>
    <w:rsid w:val="00B130B4"/>
    <w:rsid w:val="00B14D8D"/>
    <w:rsid w:val="00B22078"/>
    <w:rsid w:val="00B239AC"/>
    <w:rsid w:val="00B23D05"/>
    <w:rsid w:val="00B305CB"/>
    <w:rsid w:val="00B50545"/>
    <w:rsid w:val="00B52EE7"/>
    <w:rsid w:val="00B57576"/>
    <w:rsid w:val="00B70EFB"/>
    <w:rsid w:val="00B75FAF"/>
    <w:rsid w:val="00B86B8F"/>
    <w:rsid w:val="00B91949"/>
    <w:rsid w:val="00B942A7"/>
    <w:rsid w:val="00BB1028"/>
    <w:rsid w:val="00BC379F"/>
    <w:rsid w:val="00BD12EF"/>
    <w:rsid w:val="00BD42D2"/>
    <w:rsid w:val="00BE3692"/>
    <w:rsid w:val="00BE67BB"/>
    <w:rsid w:val="00BE7D47"/>
    <w:rsid w:val="00C05E50"/>
    <w:rsid w:val="00C0667D"/>
    <w:rsid w:val="00C12324"/>
    <w:rsid w:val="00C16BC7"/>
    <w:rsid w:val="00C24D63"/>
    <w:rsid w:val="00C35FE1"/>
    <w:rsid w:val="00C43207"/>
    <w:rsid w:val="00C70CE8"/>
    <w:rsid w:val="00C80988"/>
    <w:rsid w:val="00C80AB7"/>
    <w:rsid w:val="00C82CDB"/>
    <w:rsid w:val="00C87D9E"/>
    <w:rsid w:val="00C979F9"/>
    <w:rsid w:val="00CA3DFB"/>
    <w:rsid w:val="00CD6CFE"/>
    <w:rsid w:val="00CE099A"/>
    <w:rsid w:val="00CF238D"/>
    <w:rsid w:val="00D05FFF"/>
    <w:rsid w:val="00D07E81"/>
    <w:rsid w:val="00D13B2A"/>
    <w:rsid w:val="00D14405"/>
    <w:rsid w:val="00D245FF"/>
    <w:rsid w:val="00D32944"/>
    <w:rsid w:val="00D467A2"/>
    <w:rsid w:val="00D47B47"/>
    <w:rsid w:val="00D527A8"/>
    <w:rsid w:val="00D70424"/>
    <w:rsid w:val="00D714AF"/>
    <w:rsid w:val="00D7435B"/>
    <w:rsid w:val="00D818F1"/>
    <w:rsid w:val="00D90499"/>
    <w:rsid w:val="00DB31D4"/>
    <w:rsid w:val="00DB422A"/>
    <w:rsid w:val="00DB43DF"/>
    <w:rsid w:val="00DB59C4"/>
    <w:rsid w:val="00DB5FA3"/>
    <w:rsid w:val="00DC149C"/>
    <w:rsid w:val="00DC411C"/>
    <w:rsid w:val="00DC6C7A"/>
    <w:rsid w:val="00DD0438"/>
    <w:rsid w:val="00DE00CE"/>
    <w:rsid w:val="00DE1E33"/>
    <w:rsid w:val="00DE1FDD"/>
    <w:rsid w:val="00DE2A94"/>
    <w:rsid w:val="00DE74B6"/>
    <w:rsid w:val="00DF28DC"/>
    <w:rsid w:val="00E006E2"/>
    <w:rsid w:val="00E00B69"/>
    <w:rsid w:val="00E10742"/>
    <w:rsid w:val="00E11A96"/>
    <w:rsid w:val="00E1503F"/>
    <w:rsid w:val="00E20FCC"/>
    <w:rsid w:val="00E260BC"/>
    <w:rsid w:val="00E26CB5"/>
    <w:rsid w:val="00E34E62"/>
    <w:rsid w:val="00E3629E"/>
    <w:rsid w:val="00E44089"/>
    <w:rsid w:val="00E531BC"/>
    <w:rsid w:val="00E56AC7"/>
    <w:rsid w:val="00E609F2"/>
    <w:rsid w:val="00E62ADF"/>
    <w:rsid w:val="00E635F6"/>
    <w:rsid w:val="00E70F93"/>
    <w:rsid w:val="00E734BE"/>
    <w:rsid w:val="00E73E01"/>
    <w:rsid w:val="00E74D6D"/>
    <w:rsid w:val="00E829FB"/>
    <w:rsid w:val="00E92CBA"/>
    <w:rsid w:val="00EA5FB0"/>
    <w:rsid w:val="00EA7721"/>
    <w:rsid w:val="00EB392F"/>
    <w:rsid w:val="00ED221E"/>
    <w:rsid w:val="00ED43D3"/>
    <w:rsid w:val="00ED4FAF"/>
    <w:rsid w:val="00EF5126"/>
    <w:rsid w:val="00F01AC0"/>
    <w:rsid w:val="00F0373B"/>
    <w:rsid w:val="00F079E5"/>
    <w:rsid w:val="00F14636"/>
    <w:rsid w:val="00F2275E"/>
    <w:rsid w:val="00F22B20"/>
    <w:rsid w:val="00F24205"/>
    <w:rsid w:val="00F26114"/>
    <w:rsid w:val="00F3493E"/>
    <w:rsid w:val="00F36BCA"/>
    <w:rsid w:val="00F3742B"/>
    <w:rsid w:val="00F42A46"/>
    <w:rsid w:val="00F502CD"/>
    <w:rsid w:val="00F51DCB"/>
    <w:rsid w:val="00F52227"/>
    <w:rsid w:val="00F5551B"/>
    <w:rsid w:val="00F6702D"/>
    <w:rsid w:val="00F7140E"/>
    <w:rsid w:val="00F734CD"/>
    <w:rsid w:val="00F76D84"/>
    <w:rsid w:val="00F84FE8"/>
    <w:rsid w:val="00F85581"/>
    <w:rsid w:val="00F906FF"/>
    <w:rsid w:val="00F94749"/>
    <w:rsid w:val="00FA0903"/>
    <w:rsid w:val="00FA2DBD"/>
    <w:rsid w:val="00FB3C51"/>
    <w:rsid w:val="00FB4A57"/>
    <w:rsid w:val="00FB55AA"/>
    <w:rsid w:val="00FC0A69"/>
    <w:rsid w:val="00FC385E"/>
    <w:rsid w:val="00FE42A3"/>
    <w:rsid w:val="00FE7109"/>
    <w:rsid w:val="00FE7B29"/>
    <w:rsid w:val="00FF31E4"/>
    <w:rsid w:val="00FF7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70519"/>
  <w15:docId w15:val="{6EAEF4F7-F31E-4D2B-B704-EA7D11EC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HeaderandFooter"/>
    <w:link w:val="StopkaZnak"/>
    <w:uiPriority w:val="99"/>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pPr>
      <w:suppressAutoHyphens w:val="0"/>
      <w:ind w:left="720"/>
      <w:textAlignment w:val="auto"/>
    </w:pPr>
    <w:rPr>
      <w:rFonts w:ascii="Arial" w:eastAsia="Arial" w:hAnsi="Arial"/>
      <w:kern w:val="0"/>
      <w:lang w:eastAsia="pl-PL" w:bidi="ar-SA"/>
    </w:rPr>
  </w:style>
  <w:style w:type="paragraph" w:styleId="Tekstdymka">
    <w:name w:val="Balloon Text"/>
    <w:basedOn w:val="Normalny"/>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 w:type="character" w:styleId="Odwoaniedokomentarza">
    <w:name w:val="annotation reference"/>
    <w:basedOn w:val="Domylnaczcionkaakapitu"/>
    <w:uiPriority w:val="99"/>
    <w:qFormat/>
    <w:rPr>
      <w:sz w:val="16"/>
      <w:szCs w:val="16"/>
    </w:rPr>
  </w:style>
  <w:style w:type="paragraph" w:styleId="Tekstkomentarza">
    <w:name w:val="annotation text"/>
    <w:basedOn w:val="Normalny"/>
    <w:uiPriority w:val="99"/>
    <w:rPr>
      <w:rFonts w:cs="Mangal"/>
      <w:sz w:val="20"/>
      <w:szCs w:val="18"/>
    </w:rPr>
  </w:style>
  <w:style w:type="character" w:customStyle="1" w:styleId="TekstkomentarzaZnak">
    <w:name w:val="Tekst komentarza Znak"/>
    <w:basedOn w:val="Domylnaczcionkaakapitu"/>
    <w:uiPriority w:val="99"/>
    <w:rPr>
      <w:rFonts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cs="Mangal"/>
      <w:b/>
      <w:bCs/>
      <w:sz w:val="20"/>
      <w:szCs w:val="18"/>
    </w:rPr>
  </w:style>
  <w:style w:type="paragraph" w:styleId="Poprawka">
    <w:name w:val="Revision"/>
    <w:hidden/>
    <w:uiPriority w:val="99"/>
    <w:semiHidden/>
    <w:rsid w:val="00942B98"/>
    <w:pPr>
      <w:autoSpaceDN/>
      <w:textAlignment w:val="auto"/>
    </w:pPr>
    <w:rPr>
      <w:rFonts w:cs="Mangal"/>
      <w:szCs w:val="21"/>
    </w:rPr>
  </w:style>
  <w:style w:type="paragraph" w:customStyle="1" w:styleId="Default">
    <w:name w:val="Default"/>
    <w:rsid w:val="00A76719"/>
    <w:pPr>
      <w:autoSpaceDE w:val="0"/>
      <w:adjustRightInd w:val="0"/>
      <w:textAlignment w:val="auto"/>
    </w:pPr>
    <w:rPr>
      <w:rFonts w:ascii="Arial" w:hAnsi="Arial"/>
      <w:color w:val="000000"/>
      <w:kern w:val="0"/>
      <w:lang w:bidi="ar-SA"/>
    </w:rPr>
  </w:style>
  <w:style w:type="paragraph" w:customStyle="1" w:styleId="Jasnalistaakcent51">
    <w:name w:val="Jasna lista — akcent 51"/>
    <w:aliases w:val="L1,Numerowanie,Akapit z listą5"/>
    <w:basedOn w:val="Normalny"/>
    <w:link w:val="Jasnalistaakcent5Znak"/>
    <w:uiPriority w:val="34"/>
    <w:qFormat/>
    <w:rsid w:val="000031A4"/>
    <w:pPr>
      <w:widowControl w:val="0"/>
      <w:autoSpaceDN/>
      <w:adjustRightInd w:val="0"/>
      <w:spacing w:after="200" w:line="276" w:lineRule="auto"/>
      <w:ind w:left="720"/>
      <w:contextualSpacing/>
      <w:jc w:val="both"/>
    </w:pPr>
    <w:rPr>
      <w:rFonts w:ascii="Times New Roman" w:eastAsia="Times New Roman" w:hAnsi="Times New Roman" w:cs="Times New Roman"/>
      <w:kern w:val="0"/>
      <w:sz w:val="20"/>
      <w:szCs w:val="20"/>
      <w:lang w:val="x-none" w:eastAsia="ar-SA" w:bidi="ar-SA"/>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0031A4"/>
    <w:rPr>
      <w:rFonts w:ascii="Times New Roman" w:eastAsia="Times New Roman" w:hAnsi="Times New Roman" w:cs="Times New Roman"/>
      <w:kern w:val="0"/>
      <w:sz w:val="20"/>
      <w:szCs w:val="20"/>
      <w:lang w:val="x-none" w:eastAsia="ar-SA" w:bidi="ar-SA"/>
    </w:rPr>
  </w:style>
  <w:style w:type="paragraph" w:styleId="Nagwek">
    <w:name w:val="header"/>
    <w:basedOn w:val="Normalny"/>
    <w:link w:val="NagwekZnak"/>
    <w:uiPriority w:val="99"/>
    <w:unhideWhenUsed/>
    <w:rsid w:val="006E47F8"/>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6E47F8"/>
    <w:rPr>
      <w:rFonts w:cs="Mangal"/>
      <w:szCs w:val="21"/>
    </w:rPr>
  </w:style>
  <w:style w:type="character" w:customStyle="1" w:styleId="StopkaZnak">
    <w:name w:val="Stopka Znak"/>
    <w:basedOn w:val="Domylnaczcionkaakapitu"/>
    <w:link w:val="Stopka"/>
    <w:uiPriority w:val="99"/>
    <w:rsid w:val="006E47F8"/>
  </w:style>
  <w:style w:type="character" w:styleId="Hipercze">
    <w:name w:val="Hyperlink"/>
    <w:basedOn w:val="Domylnaczcionkaakapitu"/>
    <w:uiPriority w:val="99"/>
    <w:unhideWhenUsed/>
    <w:rsid w:val="00DB43DF"/>
    <w:rPr>
      <w:color w:val="0563C1" w:themeColor="hyperlink"/>
      <w:u w:val="single"/>
    </w:rPr>
  </w:style>
  <w:style w:type="character" w:customStyle="1" w:styleId="Nierozpoznanawzmianka1">
    <w:name w:val="Nierozpoznana wzmianka1"/>
    <w:basedOn w:val="Domylnaczcionkaakapitu"/>
    <w:uiPriority w:val="99"/>
    <w:semiHidden/>
    <w:unhideWhenUsed/>
    <w:rsid w:val="00DB43DF"/>
    <w:rPr>
      <w:color w:val="605E5C"/>
      <w:shd w:val="clear" w:color="auto" w:fill="E1DFDD"/>
    </w:rPr>
  </w:style>
  <w:style w:type="numbering" w:customStyle="1" w:styleId="WWNum60">
    <w:name w:val="WWNum60"/>
    <w:basedOn w:val="Bezlisty"/>
    <w:rsid w:val="00B52EE7"/>
    <w:pPr>
      <w:numPr>
        <w:numId w:val="34"/>
      </w:numPr>
    </w:pPr>
  </w:style>
  <w:style w:type="numbering" w:customStyle="1" w:styleId="WWNum27">
    <w:name w:val="WWNum27"/>
    <w:basedOn w:val="Bezlisty"/>
    <w:rsid w:val="009C4A81"/>
    <w:pPr>
      <w:numPr>
        <w:numId w:val="35"/>
      </w:numPr>
    </w:pPr>
  </w:style>
  <w:style w:type="character" w:styleId="Odwoanieprzypisukocowego">
    <w:name w:val="endnote reference"/>
    <w:rsid w:val="001664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lzbieta.bonio@rawam.ug.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ek.kobylecki@rawam.u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DCFEC-C9A9-4D32-B7A2-C02E0E81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24</Pages>
  <Words>13527</Words>
  <Characters>81163</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Bigos</dc:creator>
  <cp:lastModifiedBy>Paweł Jakubowski</cp:lastModifiedBy>
  <cp:revision>20</cp:revision>
  <cp:lastPrinted>2023-03-14T08:59:00Z</cp:lastPrinted>
  <dcterms:created xsi:type="dcterms:W3CDTF">2023-03-14T08:59:00Z</dcterms:created>
  <dcterms:modified xsi:type="dcterms:W3CDTF">2023-03-14T13:33:00Z</dcterms:modified>
</cp:coreProperties>
</file>