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EE80" w14:textId="77777777" w:rsidR="000D6B5E" w:rsidRDefault="000D6B5E" w:rsidP="00E8039B">
      <w:pPr>
        <w:tabs>
          <w:tab w:val="left" w:pos="4996"/>
        </w:tabs>
        <w:spacing w:line="276" w:lineRule="auto"/>
        <w:rPr>
          <w:rFonts w:asciiTheme="majorHAnsi" w:hAnsiTheme="majorHAnsi"/>
        </w:rPr>
      </w:pPr>
      <w:bookmarkStart w:id="0" w:name="_Hlk59429758"/>
    </w:p>
    <w:p w14:paraId="30B3A76D" w14:textId="77777777" w:rsidR="00B54FD0" w:rsidRDefault="00B54FD0" w:rsidP="00E8039B">
      <w:pPr>
        <w:tabs>
          <w:tab w:val="left" w:pos="4996"/>
        </w:tabs>
        <w:spacing w:line="276" w:lineRule="auto"/>
        <w:rPr>
          <w:rFonts w:asciiTheme="majorHAnsi" w:hAnsiTheme="majorHAnsi"/>
        </w:rPr>
      </w:pPr>
    </w:p>
    <w:p w14:paraId="632A6F30" w14:textId="77777777" w:rsidR="00AB2367" w:rsidRDefault="00AB2367" w:rsidP="00AB2367">
      <w:pPr>
        <w:jc w:val="center"/>
        <w:rPr>
          <w:rFonts w:ascii="Cambria" w:eastAsia="Arial" w:hAnsi="Cambria" w:cstheme="minorHAnsi"/>
          <w:b/>
          <w:i/>
          <w:iCs/>
          <w:color w:val="000000"/>
          <w14:shadow w14:blurRad="50800" w14:dist="38100" w14:dir="2700000" w14:sx="100000" w14:sy="100000" w14:kx="0" w14:ky="0" w14:algn="tl">
            <w14:srgbClr w14:val="000000">
              <w14:alpha w14:val="60000"/>
            </w14:srgbClr>
          </w14:shadow>
        </w:rPr>
      </w:pPr>
    </w:p>
    <w:tbl>
      <w:tblPr>
        <w:tblW w:w="9072" w:type="dxa"/>
        <w:jc w:val="center"/>
        <w:tblLayout w:type="fixed"/>
        <w:tblLook w:val="04A0" w:firstRow="1" w:lastRow="0" w:firstColumn="1" w:lastColumn="0" w:noHBand="0" w:noVBand="1"/>
      </w:tblPr>
      <w:tblGrid>
        <w:gridCol w:w="9072"/>
      </w:tblGrid>
      <w:tr w:rsidR="00AB2367" w14:paraId="2771AE39" w14:textId="77777777" w:rsidTr="00AD45AC">
        <w:trPr>
          <w:trHeight w:val="596"/>
          <w:jc w:val="center"/>
        </w:trPr>
        <w:tc>
          <w:tcPr>
            <w:tcW w:w="9072" w:type="dxa"/>
            <w:shd w:val="clear" w:color="auto" w:fill="auto"/>
          </w:tcPr>
          <w:p w14:paraId="4545FC68" w14:textId="77777777" w:rsidR="00AB2367" w:rsidRDefault="00AB2367" w:rsidP="00AD45AC">
            <w:pPr>
              <w:widowControl w:val="0"/>
              <w:jc w:val="center"/>
              <w:rPr>
                <w:rFonts w:ascii="Cambria" w:hAnsi="Cambria"/>
                <w:b/>
                <w:sz w:val="20"/>
                <w:szCs w:val="20"/>
              </w:rPr>
            </w:pPr>
          </w:p>
          <w:p w14:paraId="28F1079C" w14:textId="38A4837F" w:rsidR="00AB2367" w:rsidRPr="00AB2367" w:rsidRDefault="00AB2367" w:rsidP="00AD45AC">
            <w:pPr>
              <w:widowControl w:val="0"/>
              <w:jc w:val="center"/>
              <w:rPr>
                <w:rFonts w:ascii="Cambria" w:hAnsi="Cambria"/>
                <w:b/>
                <w:sz w:val="22"/>
                <w:szCs w:val="22"/>
              </w:rPr>
            </w:pPr>
            <w:r w:rsidRPr="00AB2367">
              <w:rPr>
                <w:rFonts w:ascii="Cambria" w:hAnsi="Cambria"/>
                <w:b/>
                <w:sz w:val="22"/>
                <w:szCs w:val="22"/>
              </w:rPr>
              <w:t>GMINA RAWA MAZOWIECKA</w:t>
            </w:r>
          </w:p>
          <w:p w14:paraId="41BDBFBE" w14:textId="77777777" w:rsidR="00AB2367" w:rsidRDefault="00AB2367" w:rsidP="00AD45AC">
            <w:pPr>
              <w:widowControl w:val="0"/>
              <w:jc w:val="center"/>
              <w:rPr>
                <w:rFonts w:ascii="Cambria" w:hAnsi="Cambria" w:cs="Arial"/>
                <w:b/>
                <w:sz w:val="10"/>
                <w:szCs w:val="10"/>
              </w:rPr>
            </w:pPr>
          </w:p>
        </w:tc>
      </w:tr>
    </w:tbl>
    <w:p w14:paraId="4F357E26" w14:textId="3C459489" w:rsidR="00AB2367" w:rsidRDefault="00AB2367" w:rsidP="00AB2367">
      <w:pPr>
        <w:jc w:val="center"/>
        <w:rPr>
          <w:rFonts w:ascii="Cambria" w:hAnsi="Cambria" w:cs="Arial"/>
          <w:b/>
          <w:sz w:val="44"/>
          <w:szCs w:val="44"/>
        </w:rPr>
      </w:pPr>
      <w:r>
        <w:fldChar w:fldCharType="begin"/>
      </w:r>
      <w:r>
        <w:instrText xml:space="preserve"> INCLUDEPICTURE "https://upload.wikimedia.org/wikipedia/commons/thumb/9/9d/POL_gmina_Rawa_Mazowiecka_COA.png/100px-POL_gmina_Rawa_Mazowiecka_COA.png" \* MERGEFORMATINET </w:instrText>
      </w:r>
      <w:r>
        <w:fldChar w:fldCharType="separate"/>
      </w:r>
      <w:r>
        <w:rPr>
          <w:noProof/>
        </w:rPr>
        <w:drawing>
          <wp:inline distT="0" distB="0" distL="0" distR="0" wp14:anchorId="5E325652" wp14:editId="7725D99A">
            <wp:extent cx="820068" cy="903347"/>
            <wp:effectExtent l="0" t="0" r="5715" b="0"/>
            <wp:docPr id="1595709633"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358" cy="917987"/>
                    </a:xfrm>
                    <a:prstGeom prst="rect">
                      <a:avLst/>
                    </a:prstGeom>
                    <a:noFill/>
                    <a:ln>
                      <a:noFill/>
                    </a:ln>
                  </pic:spPr>
                </pic:pic>
              </a:graphicData>
            </a:graphic>
          </wp:inline>
        </w:drawing>
      </w:r>
      <w:r>
        <w:fldChar w:fldCharType="end"/>
      </w:r>
    </w:p>
    <w:p w14:paraId="52354F8C" w14:textId="77777777" w:rsidR="00AB2367" w:rsidRDefault="00AB2367" w:rsidP="00AB2367">
      <w:pPr>
        <w:jc w:val="center"/>
        <w:rPr>
          <w:rFonts w:ascii="Cambria" w:hAnsi="Cambria" w:cs="Arial"/>
          <w:sz w:val="11"/>
          <w:szCs w:val="11"/>
        </w:rPr>
      </w:pPr>
    </w:p>
    <w:p w14:paraId="62397C3C" w14:textId="77777777" w:rsidR="00AB2367" w:rsidRPr="00AB2367" w:rsidRDefault="00AB2367" w:rsidP="00AB2367">
      <w:pPr>
        <w:jc w:val="center"/>
        <w:rPr>
          <w:rFonts w:ascii="Cambria" w:hAnsi="Cambria" w:cs="Arial"/>
          <w:sz w:val="22"/>
          <w:szCs w:val="22"/>
        </w:rPr>
      </w:pPr>
      <w:r w:rsidRPr="00AB2367">
        <w:rPr>
          <w:rFonts w:ascii="Cambria" w:hAnsi="Cambria" w:cs="Arial"/>
          <w:sz w:val="22"/>
          <w:szCs w:val="22"/>
        </w:rPr>
        <w:t xml:space="preserve">reprezentowana przez </w:t>
      </w:r>
    </w:p>
    <w:p w14:paraId="525FE37C" w14:textId="743A3EBA" w:rsidR="00AB2367" w:rsidRPr="00AB2367" w:rsidRDefault="00AB2367" w:rsidP="00AB2367">
      <w:pPr>
        <w:jc w:val="center"/>
        <w:rPr>
          <w:rFonts w:ascii="Cambria" w:hAnsi="Cambria" w:cs="Arial"/>
          <w:sz w:val="22"/>
          <w:szCs w:val="22"/>
        </w:rPr>
      </w:pPr>
      <w:r w:rsidRPr="00AB2367">
        <w:rPr>
          <w:rFonts w:ascii="Cambria" w:hAnsi="Cambria" w:cs="Arial"/>
          <w:sz w:val="22"/>
          <w:szCs w:val="22"/>
        </w:rPr>
        <w:t>Wójta Gminy Rawa Mazowiecka</w:t>
      </w:r>
    </w:p>
    <w:p w14:paraId="6FC3933E" w14:textId="77777777" w:rsidR="00AB2367" w:rsidRPr="00AB2367" w:rsidRDefault="00AB2367" w:rsidP="00AB2367">
      <w:pPr>
        <w:jc w:val="center"/>
        <w:rPr>
          <w:rFonts w:ascii="Cambria" w:eastAsia="Arial" w:hAnsi="Cambria" w:cstheme="minorHAnsi"/>
          <w:b/>
          <w:i/>
          <w:iCs/>
          <w:color w:val="000000"/>
          <w14:shadow w14:blurRad="50800" w14:dist="38100" w14:dir="2700000" w14:sx="100000" w14:sy="100000" w14:kx="0" w14:ky="0" w14:algn="tl">
            <w14:srgbClr w14:val="000000">
              <w14:alpha w14:val="60000"/>
            </w14:srgbClr>
          </w14:shadow>
        </w:rPr>
      </w:pPr>
    </w:p>
    <w:p w14:paraId="2D05D99A" w14:textId="77777777" w:rsidR="00AB2367" w:rsidRPr="00AB2367" w:rsidRDefault="00AB2367" w:rsidP="00AB2367">
      <w:pPr>
        <w:rPr>
          <w:rFonts w:ascii="Cambria" w:eastAsia="Arial" w:hAnsi="Cambria" w:cstheme="minorHAnsi"/>
        </w:rPr>
      </w:pPr>
    </w:p>
    <w:p w14:paraId="592FC4B2" w14:textId="77777777" w:rsidR="00AB2367" w:rsidRPr="00CD145F" w:rsidRDefault="00AB2367" w:rsidP="00B54FD0">
      <w:pPr>
        <w:pStyle w:val="Standard"/>
        <w:tabs>
          <w:tab w:val="left" w:pos="567"/>
        </w:tabs>
        <w:jc w:val="center"/>
        <w:rPr>
          <w:rFonts w:ascii="Cambria" w:hAnsi="Cambria" w:cs="Arial"/>
          <w:color w:val="808080"/>
          <w:sz w:val="20"/>
          <w:szCs w:val="20"/>
          <w:lang w:val="pl-PL"/>
        </w:rPr>
      </w:pPr>
    </w:p>
    <w:tbl>
      <w:tblPr>
        <w:tblStyle w:val="Tabela-Siatka"/>
        <w:tblW w:w="0" w:type="auto"/>
        <w:tblLook w:val="04A0" w:firstRow="1" w:lastRow="0" w:firstColumn="1" w:lastColumn="0" w:noHBand="0" w:noVBand="1"/>
      </w:tblPr>
      <w:tblGrid>
        <w:gridCol w:w="9072"/>
      </w:tblGrid>
      <w:tr w:rsidR="00B54FD0" w:rsidRPr="00CD145F" w14:paraId="4D4BEF54" w14:textId="77777777" w:rsidTr="00AB2367">
        <w:tc>
          <w:tcPr>
            <w:tcW w:w="9210" w:type="dxa"/>
            <w:tcBorders>
              <w:left w:val="nil"/>
              <w:right w:val="nil"/>
            </w:tcBorders>
          </w:tcPr>
          <w:p w14:paraId="3C170E97" w14:textId="77777777" w:rsidR="00AB2367" w:rsidRPr="00AB2367" w:rsidRDefault="00AB2367" w:rsidP="00FB7138">
            <w:pPr>
              <w:spacing w:line="276" w:lineRule="auto"/>
              <w:jc w:val="center"/>
              <w:rPr>
                <w:rFonts w:ascii="Cambria" w:hAnsi="Cambria" w:cs="Arial"/>
                <w:b/>
                <w:color w:val="000000" w:themeColor="text1"/>
                <w:sz w:val="10"/>
                <w:szCs w:val="10"/>
              </w:rPr>
            </w:pPr>
          </w:p>
          <w:p w14:paraId="6AA770BE" w14:textId="28B4D333" w:rsidR="00B54FD0" w:rsidRDefault="00B54FD0" w:rsidP="00FB7138">
            <w:pPr>
              <w:spacing w:line="276" w:lineRule="auto"/>
              <w:jc w:val="center"/>
              <w:rPr>
                <w:rFonts w:ascii="Cambria" w:hAnsi="Cambria" w:cs="Arial"/>
                <w:b/>
                <w:color w:val="000000" w:themeColor="text1"/>
                <w:sz w:val="40"/>
                <w:szCs w:val="40"/>
              </w:rPr>
            </w:pPr>
            <w:r w:rsidRPr="00AB2367">
              <w:rPr>
                <w:rFonts w:ascii="Cambria" w:hAnsi="Cambria" w:cs="Arial"/>
                <w:b/>
                <w:color w:val="000000" w:themeColor="text1"/>
                <w:sz w:val="40"/>
                <w:szCs w:val="40"/>
              </w:rPr>
              <w:t>SPECYFIKACJA WARUNKÓW ZAMÓWIENIA</w:t>
            </w:r>
          </w:p>
          <w:p w14:paraId="57DCD107" w14:textId="77777777" w:rsidR="00AB2367" w:rsidRPr="00AB2367" w:rsidRDefault="00AB2367" w:rsidP="00FB7138">
            <w:pPr>
              <w:spacing w:line="276" w:lineRule="auto"/>
              <w:jc w:val="center"/>
              <w:rPr>
                <w:rFonts w:ascii="Cambria" w:hAnsi="Cambria" w:cs="Arial"/>
                <w:b/>
                <w:color w:val="A6A6A6" w:themeColor="background1" w:themeShade="A6"/>
                <w:sz w:val="10"/>
                <w:szCs w:val="10"/>
              </w:rPr>
            </w:pPr>
          </w:p>
        </w:tc>
      </w:tr>
    </w:tbl>
    <w:p w14:paraId="75295808" w14:textId="77777777" w:rsidR="00B54FD0" w:rsidRPr="00CD145F" w:rsidRDefault="00B54FD0" w:rsidP="00B54FD0">
      <w:pPr>
        <w:spacing w:line="276" w:lineRule="auto"/>
        <w:jc w:val="center"/>
        <w:rPr>
          <w:rFonts w:ascii="Cambria" w:hAnsi="Cambria"/>
          <w:bCs/>
        </w:rPr>
      </w:pPr>
    </w:p>
    <w:p w14:paraId="4E232809" w14:textId="77777777" w:rsidR="00B54FD0" w:rsidRDefault="00B54FD0" w:rsidP="00B54FD0">
      <w:pPr>
        <w:spacing w:line="276" w:lineRule="auto"/>
        <w:jc w:val="center"/>
        <w:rPr>
          <w:rFonts w:ascii="Cambria" w:hAnsi="Cambria"/>
          <w:bCs/>
        </w:rPr>
      </w:pPr>
      <w:r w:rsidRPr="00CD145F">
        <w:rPr>
          <w:rFonts w:ascii="Cambria" w:hAnsi="Cambria"/>
          <w:bCs/>
        </w:rPr>
        <w:t>w postępowaniu o udzielenie zamówienia publicznego na:</w:t>
      </w:r>
    </w:p>
    <w:p w14:paraId="35C3C826" w14:textId="77777777" w:rsidR="00B54FD0" w:rsidRPr="00AB2367" w:rsidRDefault="00B54FD0" w:rsidP="00B54FD0">
      <w:pPr>
        <w:spacing w:line="276" w:lineRule="auto"/>
        <w:jc w:val="center"/>
        <w:rPr>
          <w:rFonts w:ascii="Cambria" w:hAnsi="Cambria"/>
          <w:b/>
          <w:bCs/>
          <w:sz w:val="10"/>
          <w:szCs w:val="10"/>
        </w:rPr>
      </w:pPr>
    </w:p>
    <w:p w14:paraId="27661AD6" w14:textId="64862D85" w:rsidR="00B54FD0" w:rsidRPr="00717F8B" w:rsidRDefault="00B54FD0" w:rsidP="00AB2367">
      <w:pPr>
        <w:spacing w:line="276" w:lineRule="auto"/>
        <w:jc w:val="center"/>
        <w:rPr>
          <w:rFonts w:ascii="Cambria" w:hAnsi="Cambria" w:cs="Arial"/>
          <w:b/>
          <w:sz w:val="28"/>
          <w:szCs w:val="28"/>
        </w:rPr>
      </w:pPr>
      <w:r w:rsidRPr="00D43977">
        <w:rPr>
          <w:rFonts w:ascii="Cambria" w:hAnsi="Cambria"/>
          <w:b/>
          <w:bCs/>
          <w:sz w:val="28"/>
          <w:szCs w:val="28"/>
        </w:rPr>
        <w:t>„</w:t>
      </w:r>
      <w:r w:rsidR="00AB2367" w:rsidRPr="00AB2367">
        <w:rPr>
          <w:rFonts w:ascii="Cambria" w:hAnsi="Cambria"/>
          <w:b/>
          <w:bCs/>
          <w:sz w:val="28"/>
          <w:szCs w:val="28"/>
        </w:rPr>
        <w:t xml:space="preserve">Odbieranie i zagospodarowanie odpadów komunalnych </w:t>
      </w:r>
      <w:r w:rsidR="00AB2367">
        <w:rPr>
          <w:rFonts w:ascii="Cambria" w:hAnsi="Cambria"/>
          <w:b/>
          <w:bCs/>
          <w:sz w:val="28"/>
          <w:szCs w:val="28"/>
        </w:rPr>
        <w:br/>
      </w:r>
      <w:r w:rsidR="00AB2367" w:rsidRPr="00AB2367">
        <w:rPr>
          <w:rFonts w:ascii="Cambria" w:hAnsi="Cambria"/>
          <w:b/>
          <w:bCs/>
          <w:sz w:val="28"/>
          <w:szCs w:val="28"/>
        </w:rPr>
        <w:t xml:space="preserve">od właścicieli nieruchomości, na których zamieszkują mieszkańcy </w:t>
      </w:r>
      <w:r w:rsidR="00AB2367">
        <w:rPr>
          <w:rFonts w:ascii="Cambria" w:hAnsi="Cambria"/>
          <w:b/>
          <w:bCs/>
          <w:sz w:val="28"/>
          <w:szCs w:val="28"/>
        </w:rPr>
        <w:br/>
      </w:r>
      <w:r w:rsidR="00AB2367" w:rsidRPr="00AB2367">
        <w:rPr>
          <w:rFonts w:ascii="Cambria" w:hAnsi="Cambria"/>
          <w:b/>
          <w:bCs/>
          <w:sz w:val="28"/>
          <w:szCs w:val="28"/>
        </w:rPr>
        <w:t xml:space="preserve">z terenu Gminy Rawa Mazowiecka oraz na których znajdują się domki letniskowe lub innych nieruchomości wykorzystywanych </w:t>
      </w:r>
      <w:r w:rsidR="00AB2367">
        <w:rPr>
          <w:rFonts w:ascii="Cambria" w:hAnsi="Cambria"/>
          <w:b/>
          <w:bCs/>
          <w:sz w:val="28"/>
          <w:szCs w:val="28"/>
        </w:rPr>
        <w:br/>
      </w:r>
      <w:r w:rsidR="00AB2367" w:rsidRPr="00AB2367">
        <w:rPr>
          <w:rFonts w:ascii="Cambria" w:hAnsi="Cambria"/>
          <w:b/>
          <w:bCs/>
          <w:sz w:val="28"/>
          <w:szCs w:val="28"/>
        </w:rPr>
        <w:t>na cele rekreacyjno – wypoczynkowe</w:t>
      </w:r>
      <w:r w:rsidRPr="00717F8B">
        <w:rPr>
          <w:rFonts w:ascii="Cambria" w:hAnsi="Cambria"/>
          <w:b/>
          <w:bCs/>
          <w:i/>
          <w:iCs/>
          <w:sz w:val="28"/>
          <w:szCs w:val="28"/>
        </w:rPr>
        <w:t>”</w:t>
      </w:r>
      <w:r w:rsidRPr="00717F8B">
        <w:rPr>
          <w:rFonts w:ascii="Cambria" w:hAnsi="Cambria"/>
          <w:b/>
          <w:bCs/>
          <w:sz w:val="28"/>
          <w:szCs w:val="28"/>
        </w:rPr>
        <w:t xml:space="preserve"> </w:t>
      </w:r>
    </w:p>
    <w:p w14:paraId="1320466E" w14:textId="77777777" w:rsidR="00B54FD0" w:rsidRPr="00717F8B" w:rsidRDefault="00B54FD0" w:rsidP="00B54FD0">
      <w:pPr>
        <w:tabs>
          <w:tab w:val="left" w:pos="567"/>
        </w:tabs>
        <w:spacing w:line="276" w:lineRule="auto"/>
        <w:rPr>
          <w:rFonts w:ascii="Cambria" w:hAnsi="Cambria"/>
          <w:b/>
        </w:rPr>
      </w:pPr>
      <w:r w:rsidRPr="00717F8B">
        <w:rPr>
          <w:rFonts w:ascii="Cambria" w:hAnsi="Cambria"/>
          <w:b/>
        </w:rPr>
        <w:tab/>
      </w:r>
    </w:p>
    <w:p w14:paraId="583AB6C3" w14:textId="15FE5D00" w:rsidR="00B54FD0" w:rsidRPr="008448BD" w:rsidRDefault="00B54FD0" w:rsidP="00B54FD0">
      <w:pPr>
        <w:tabs>
          <w:tab w:val="left" w:pos="567"/>
        </w:tabs>
        <w:spacing w:line="276" w:lineRule="auto"/>
        <w:contextualSpacing/>
        <w:jc w:val="center"/>
        <w:rPr>
          <w:rFonts w:ascii="Cambria" w:hAnsi="Cambria"/>
          <w:b/>
        </w:rPr>
      </w:pPr>
      <w:r w:rsidRPr="00717F8B">
        <w:rPr>
          <w:rFonts w:ascii="Cambria" w:hAnsi="Cambria"/>
          <w:bCs/>
        </w:rPr>
        <w:t>(</w:t>
      </w:r>
      <w:r>
        <w:rPr>
          <w:rFonts w:ascii="Cambria" w:hAnsi="Cambria"/>
          <w:bCs/>
        </w:rPr>
        <w:t>Numer referencyjny</w:t>
      </w:r>
      <w:r w:rsidRPr="00717F8B">
        <w:rPr>
          <w:rFonts w:ascii="Cambria" w:hAnsi="Cambria"/>
          <w:bCs/>
        </w:rPr>
        <w:t>:</w:t>
      </w:r>
      <w:r w:rsidRPr="00717F8B">
        <w:rPr>
          <w:rFonts w:ascii="Cambria" w:hAnsi="Cambria"/>
          <w:b/>
        </w:rPr>
        <w:t xml:space="preserve"> </w:t>
      </w:r>
      <w:r w:rsidR="00AB2367" w:rsidRPr="00AB2367">
        <w:rPr>
          <w:rFonts w:ascii="Cambria" w:hAnsi="Cambria"/>
          <w:b/>
          <w:color w:val="000000"/>
        </w:rPr>
        <w:t>OŚiO.271.8.2024</w:t>
      </w:r>
      <w:r w:rsidRPr="00717F8B">
        <w:rPr>
          <w:rFonts w:ascii="Cambria" w:hAnsi="Cambria"/>
          <w:bCs/>
          <w:color w:val="000000"/>
        </w:rPr>
        <w:t>)</w:t>
      </w:r>
    </w:p>
    <w:p w14:paraId="5F8237A5" w14:textId="77777777" w:rsidR="00B54FD0" w:rsidRDefault="00B54FD0" w:rsidP="00B54FD0">
      <w:pPr>
        <w:tabs>
          <w:tab w:val="left" w:pos="567"/>
        </w:tabs>
        <w:spacing w:line="276" w:lineRule="auto"/>
        <w:rPr>
          <w:rFonts w:ascii="Cambria" w:hAnsi="Cambria"/>
          <w:b/>
        </w:rPr>
      </w:pPr>
    </w:p>
    <w:p w14:paraId="09F3FE5E" w14:textId="77777777" w:rsidR="00AB2367" w:rsidRDefault="00AB2367" w:rsidP="00B54FD0">
      <w:pPr>
        <w:tabs>
          <w:tab w:val="left" w:pos="567"/>
        </w:tabs>
        <w:spacing w:line="276" w:lineRule="auto"/>
        <w:rPr>
          <w:rFonts w:ascii="Cambria" w:hAnsi="Cambria"/>
          <w:b/>
        </w:rPr>
      </w:pPr>
    </w:p>
    <w:p w14:paraId="20624C12" w14:textId="77777777" w:rsidR="00B54FD0" w:rsidRDefault="00B54FD0" w:rsidP="00B54FD0">
      <w:pPr>
        <w:jc w:val="center"/>
        <w:rPr>
          <w:rFonts w:ascii="Cambria" w:hAnsi="Cambria"/>
          <w:b/>
        </w:rPr>
      </w:pPr>
      <w:r w:rsidRPr="00A20271">
        <w:rPr>
          <w:rFonts w:ascii="Cambria" w:hAnsi="Cambria"/>
          <w:b/>
        </w:rPr>
        <w:t>ZATWIERDZAM</w:t>
      </w:r>
    </w:p>
    <w:p w14:paraId="760D1C63" w14:textId="77777777" w:rsidR="00B54FD0" w:rsidRPr="00A20271" w:rsidRDefault="00B54FD0" w:rsidP="00B54FD0">
      <w:pPr>
        <w:jc w:val="center"/>
        <w:rPr>
          <w:rFonts w:ascii="Cambria" w:hAnsi="Cambria"/>
          <w:b/>
        </w:rPr>
      </w:pPr>
    </w:p>
    <w:p w14:paraId="6564EC83" w14:textId="31007EA1" w:rsidR="00AB2367" w:rsidRPr="00AB2367" w:rsidRDefault="00AB2367" w:rsidP="00AB2367">
      <w:pPr>
        <w:spacing w:line="276" w:lineRule="auto"/>
        <w:jc w:val="center"/>
        <w:rPr>
          <w:rFonts w:ascii="Cambria" w:hAnsi="Cambria"/>
          <w:b/>
        </w:rPr>
      </w:pPr>
      <w:r w:rsidRPr="00AB2367">
        <w:rPr>
          <w:rFonts w:ascii="Cambria" w:hAnsi="Cambria"/>
          <w:b/>
        </w:rPr>
        <w:t>Michał Michalik</w:t>
      </w:r>
      <w:r>
        <w:rPr>
          <w:rFonts w:ascii="Cambria" w:hAnsi="Cambria"/>
          <w:b/>
        </w:rPr>
        <w:t xml:space="preserve"> - </w:t>
      </w:r>
      <w:r w:rsidRPr="00AB2367">
        <w:rPr>
          <w:rFonts w:ascii="Cambria" w:hAnsi="Cambria"/>
          <w:b/>
        </w:rPr>
        <w:t>Wójt Gminy Rawa Mazowiecka</w:t>
      </w:r>
      <w:r>
        <w:rPr>
          <w:rFonts w:ascii="Cambria" w:hAnsi="Cambria"/>
          <w:b/>
        </w:rPr>
        <w:t xml:space="preserve"> </w:t>
      </w:r>
    </w:p>
    <w:p w14:paraId="5655AF87" w14:textId="6BD2503A" w:rsidR="00B54FD0" w:rsidRPr="00C6306E" w:rsidRDefault="00AB2367" w:rsidP="00AB2367">
      <w:pPr>
        <w:spacing w:line="276" w:lineRule="auto"/>
        <w:jc w:val="center"/>
        <w:rPr>
          <w:rFonts w:asciiTheme="majorHAnsi" w:hAnsiTheme="majorHAnsi"/>
          <w:b/>
        </w:rPr>
      </w:pPr>
      <w:r w:rsidRPr="00AB2367">
        <w:rPr>
          <w:rFonts w:ascii="Cambria" w:hAnsi="Cambria"/>
          <w:b/>
        </w:rPr>
        <w:tab/>
      </w:r>
      <w:r w:rsidRPr="00AB2367">
        <w:rPr>
          <w:rFonts w:ascii="Cambria" w:hAnsi="Cambria"/>
          <w:b/>
        </w:rPr>
        <w:tab/>
        <w:t xml:space="preserve">        </w:t>
      </w:r>
    </w:p>
    <w:p w14:paraId="303BAD21" w14:textId="77777777" w:rsidR="00B54FD0" w:rsidRDefault="00B54FD0" w:rsidP="00B54FD0">
      <w:pPr>
        <w:spacing w:line="276" w:lineRule="auto"/>
        <w:jc w:val="center"/>
        <w:rPr>
          <w:rFonts w:asciiTheme="majorHAnsi" w:hAnsiTheme="majorHAnsi"/>
        </w:rPr>
      </w:pPr>
    </w:p>
    <w:p w14:paraId="127C2BAB" w14:textId="77777777" w:rsidR="00B54FD0" w:rsidRDefault="00B54FD0" w:rsidP="00B54FD0">
      <w:pPr>
        <w:rPr>
          <w:rFonts w:ascii="Cambria" w:hAnsi="Cambria"/>
        </w:rPr>
      </w:pPr>
    </w:p>
    <w:p w14:paraId="40A40148" w14:textId="77777777" w:rsidR="00B54FD0" w:rsidRDefault="00B54FD0" w:rsidP="00B54FD0">
      <w:pPr>
        <w:rPr>
          <w:rFonts w:ascii="Cambria" w:hAnsi="Cambria"/>
        </w:rPr>
      </w:pPr>
    </w:p>
    <w:p w14:paraId="6ED20FE7" w14:textId="77777777" w:rsidR="00B54FD0" w:rsidRDefault="00B54FD0" w:rsidP="00B54FD0">
      <w:pPr>
        <w:rPr>
          <w:rFonts w:ascii="Cambria" w:hAnsi="Cambria"/>
        </w:rPr>
      </w:pPr>
    </w:p>
    <w:p w14:paraId="0BB90E94" w14:textId="77777777" w:rsidR="00B54FD0" w:rsidRDefault="00B54FD0" w:rsidP="00B54FD0">
      <w:pPr>
        <w:jc w:val="center"/>
        <w:rPr>
          <w:rFonts w:ascii="Cambria" w:hAnsi="Cambria"/>
        </w:rPr>
      </w:pPr>
      <w:r>
        <w:rPr>
          <w:rFonts w:ascii="Cambria" w:hAnsi="Cambria"/>
        </w:rPr>
        <w:t>……………………………….………….………..</w:t>
      </w:r>
    </w:p>
    <w:p w14:paraId="5570E868" w14:textId="77777777" w:rsidR="00B54FD0" w:rsidRDefault="00B54FD0" w:rsidP="00B54FD0">
      <w:pPr>
        <w:jc w:val="center"/>
        <w:rPr>
          <w:rFonts w:ascii="Cambria" w:hAnsi="Cambria"/>
          <w:i/>
          <w:sz w:val="18"/>
          <w:szCs w:val="18"/>
        </w:rPr>
      </w:pPr>
      <w:r>
        <w:rPr>
          <w:rFonts w:ascii="Cambria" w:hAnsi="Cambria"/>
          <w:i/>
          <w:sz w:val="18"/>
          <w:szCs w:val="18"/>
        </w:rPr>
        <w:t xml:space="preserve">(podpis Kierownika Zamawiającego </w:t>
      </w:r>
      <w:r>
        <w:rPr>
          <w:rFonts w:ascii="Cambria" w:hAnsi="Cambria"/>
          <w:i/>
          <w:sz w:val="18"/>
          <w:szCs w:val="18"/>
        </w:rPr>
        <w:br/>
        <w:t>lub osoby upoważnionej)</w:t>
      </w:r>
    </w:p>
    <w:p w14:paraId="6790B0CD" w14:textId="77777777" w:rsidR="00B54FD0" w:rsidRDefault="00B54FD0" w:rsidP="00B54FD0">
      <w:pPr>
        <w:jc w:val="center"/>
        <w:rPr>
          <w:rFonts w:ascii="Cambria" w:hAnsi="Cambria"/>
        </w:rPr>
      </w:pPr>
    </w:p>
    <w:p w14:paraId="3496E50F" w14:textId="77777777" w:rsidR="00F51AD5" w:rsidRDefault="00F51AD5" w:rsidP="00B54FD0">
      <w:pPr>
        <w:jc w:val="center"/>
        <w:rPr>
          <w:rFonts w:ascii="Cambria" w:hAnsi="Cambria"/>
        </w:rPr>
      </w:pPr>
    </w:p>
    <w:p w14:paraId="659E77A9" w14:textId="2817BC08" w:rsidR="00B54FD0" w:rsidRDefault="00AB2367" w:rsidP="00B54FD0">
      <w:pPr>
        <w:jc w:val="center"/>
        <w:rPr>
          <w:rFonts w:ascii="Cambria" w:hAnsi="Cambria"/>
        </w:rPr>
      </w:pPr>
      <w:r>
        <w:rPr>
          <w:rFonts w:ascii="Cambria" w:hAnsi="Cambria"/>
        </w:rPr>
        <w:t>Rawa Mazowiecka</w:t>
      </w:r>
      <w:r w:rsidR="00B54FD0" w:rsidRPr="00871C3F">
        <w:rPr>
          <w:rFonts w:ascii="Cambria" w:hAnsi="Cambria"/>
        </w:rPr>
        <w:t xml:space="preserve">, </w:t>
      </w:r>
      <w:r w:rsidR="00B54FD0" w:rsidRPr="00062BEC">
        <w:rPr>
          <w:rFonts w:ascii="Cambria" w:hAnsi="Cambria"/>
        </w:rPr>
        <w:t xml:space="preserve">dnia </w:t>
      </w:r>
      <w:r w:rsidR="00821D7B">
        <w:rPr>
          <w:rFonts w:ascii="Cambria" w:hAnsi="Cambria"/>
        </w:rPr>
        <w:t>8 maja</w:t>
      </w:r>
      <w:r w:rsidR="00B54FD0">
        <w:rPr>
          <w:rFonts w:ascii="Cambria" w:hAnsi="Cambria"/>
        </w:rPr>
        <w:t xml:space="preserve"> </w:t>
      </w:r>
      <w:r w:rsidR="00B54FD0" w:rsidRPr="00871C3F">
        <w:rPr>
          <w:rFonts w:ascii="Cambria" w:hAnsi="Cambria"/>
        </w:rPr>
        <w:t>202</w:t>
      </w:r>
      <w:r>
        <w:rPr>
          <w:rFonts w:ascii="Cambria" w:hAnsi="Cambria"/>
        </w:rPr>
        <w:t>4</w:t>
      </w:r>
      <w:r w:rsidR="00B54FD0" w:rsidRPr="00871C3F">
        <w:rPr>
          <w:rFonts w:ascii="Cambria" w:hAnsi="Cambria"/>
        </w:rPr>
        <w:t xml:space="preserve"> r.</w:t>
      </w:r>
    </w:p>
    <w:tbl>
      <w:tblPr>
        <w:tblW w:w="0" w:type="auto"/>
        <w:jc w:val="center"/>
        <w:tblBorders>
          <w:bottom w:val="single" w:sz="4" w:space="0" w:color="auto"/>
        </w:tblBorders>
        <w:tblLook w:val="00A0" w:firstRow="1" w:lastRow="0" w:firstColumn="1" w:lastColumn="0" w:noHBand="0" w:noVBand="0"/>
      </w:tblPr>
      <w:tblGrid>
        <w:gridCol w:w="9054"/>
      </w:tblGrid>
      <w:tr w:rsidR="00A435B8" w:rsidRPr="00C6306E" w14:paraId="1CBDF009" w14:textId="77777777" w:rsidTr="003E65D9">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5FD57B5F" w14:textId="77777777" w:rsidR="00A435B8" w:rsidRPr="00C6306E" w:rsidRDefault="00A435B8" w:rsidP="001B764C">
            <w:pPr>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1BEAE0C7" w14:textId="77777777" w:rsidR="00A435B8" w:rsidRPr="00C6306E" w:rsidRDefault="00A435B8" w:rsidP="001B764C">
            <w:pPr>
              <w:spacing w:line="276" w:lineRule="auto"/>
              <w:jc w:val="center"/>
              <w:rPr>
                <w:rFonts w:asciiTheme="majorHAnsi" w:hAnsiTheme="majorHAnsi"/>
                <w:b/>
                <w:bCs/>
              </w:rPr>
            </w:pPr>
            <w:r>
              <w:rPr>
                <w:rFonts w:asciiTheme="majorHAnsi" w:hAnsiTheme="majorHAnsi"/>
                <w:b/>
                <w:bCs/>
                <w:sz w:val="26"/>
                <w:szCs w:val="26"/>
              </w:rPr>
              <w:t>POSTANOWIENIA OGÓLNE</w:t>
            </w:r>
          </w:p>
        </w:tc>
      </w:tr>
    </w:tbl>
    <w:p w14:paraId="3DAE5685" w14:textId="77777777" w:rsidR="00E4259A" w:rsidRPr="00C6306E" w:rsidRDefault="00E4259A" w:rsidP="00627C7D">
      <w:pPr>
        <w:widowControl w:val="0"/>
        <w:spacing w:line="276" w:lineRule="auto"/>
        <w:ind w:left="567"/>
        <w:jc w:val="both"/>
        <w:outlineLvl w:val="3"/>
        <w:rPr>
          <w:rFonts w:asciiTheme="majorHAnsi" w:hAnsiTheme="majorHAnsi" w:cs="Arial"/>
          <w:b/>
          <w:bCs/>
        </w:rPr>
      </w:pPr>
    </w:p>
    <w:p w14:paraId="643A1092" w14:textId="77777777" w:rsidR="00E4259A"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Nazwa oraz adres Zamawiającego.</w:t>
      </w:r>
      <w:r w:rsidRPr="00C6306E">
        <w:rPr>
          <w:rFonts w:asciiTheme="majorHAnsi" w:hAnsiTheme="majorHAnsi" w:cs="Arial"/>
          <w:b/>
          <w:bCs/>
        </w:rPr>
        <w:tab/>
      </w:r>
    </w:p>
    <w:p w14:paraId="68AA00F3" w14:textId="336338EB" w:rsidR="00AB2367" w:rsidRDefault="00AB2367" w:rsidP="008A10AC">
      <w:pPr>
        <w:pStyle w:val="Akapitzlist"/>
        <w:widowControl w:val="0"/>
        <w:spacing w:before="0" w:after="0" w:line="276" w:lineRule="auto"/>
        <w:ind w:left="360" w:firstLine="207"/>
        <w:outlineLvl w:val="3"/>
        <w:rPr>
          <w:rFonts w:ascii="Cambria" w:hAnsi="Cambria" w:cs="Arial"/>
          <w:b/>
          <w:bCs/>
          <w:iCs/>
          <w:color w:val="000000" w:themeColor="text1"/>
          <w:sz w:val="24"/>
          <w:szCs w:val="24"/>
        </w:rPr>
      </w:pPr>
      <w:r w:rsidRPr="00AB2367">
        <w:rPr>
          <w:rFonts w:ascii="Cambria" w:hAnsi="Cambria" w:cs="Arial"/>
          <w:b/>
          <w:bCs/>
          <w:iCs/>
          <w:color w:val="000000" w:themeColor="text1"/>
          <w:sz w:val="24"/>
          <w:szCs w:val="24"/>
        </w:rPr>
        <w:t>Gmina Rawa Mazowiecka</w:t>
      </w:r>
      <w:r w:rsidRPr="00AB2367">
        <w:rPr>
          <w:rFonts w:ascii="Cambria" w:hAnsi="Cambria" w:cs="Arial"/>
          <w:bCs/>
          <w:color w:val="000000" w:themeColor="text1"/>
          <w:sz w:val="24"/>
          <w:szCs w:val="24"/>
        </w:rPr>
        <w:t xml:space="preserve"> </w:t>
      </w:r>
      <w:r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Pr="00A01B90">
        <w:rPr>
          <w:rFonts w:ascii="Cambria" w:hAnsi="Cambria" w:cs="Arial"/>
          <w:bCs/>
          <w:color w:val="000000" w:themeColor="text1"/>
          <w:sz w:val="24"/>
          <w:szCs w:val="24"/>
        </w:rPr>
        <w:t>dalej</w:t>
      </w:r>
      <w:r>
        <w:rPr>
          <w:rFonts w:ascii="Cambria" w:hAnsi="Cambria" w:cs="Arial"/>
          <w:bCs/>
          <w:color w:val="000000" w:themeColor="text1"/>
          <w:sz w:val="24"/>
          <w:szCs w:val="24"/>
        </w:rPr>
        <w:t xml:space="preserve"> </w:t>
      </w:r>
      <w:r w:rsidRPr="007700F8">
        <w:rPr>
          <w:rFonts w:ascii="Cambria" w:hAnsi="Cambria" w:cs="Arial"/>
          <w:bCs/>
          <w:i/>
          <w:color w:val="000000" w:themeColor="text1"/>
          <w:sz w:val="24"/>
          <w:szCs w:val="24"/>
        </w:rPr>
        <w:t>„Zamawiającym”</w:t>
      </w:r>
      <w:r>
        <w:rPr>
          <w:rFonts w:ascii="Cambria" w:hAnsi="Cambria" w:cs="Arial"/>
          <w:bCs/>
          <w:i/>
          <w:color w:val="000000" w:themeColor="text1"/>
          <w:sz w:val="24"/>
          <w:szCs w:val="24"/>
        </w:rPr>
        <w:t>,</w:t>
      </w:r>
    </w:p>
    <w:p w14:paraId="04EF9986" w14:textId="76E16D0A" w:rsidR="00AB2367" w:rsidRPr="00AB2367" w:rsidRDefault="00AB2367" w:rsidP="008A10AC">
      <w:pPr>
        <w:pStyle w:val="Akapitzlist"/>
        <w:widowControl w:val="0"/>
        <w:spacing w:before="0" w:after="0" w:line="276" w:lineRule="auto"/>
        <w:ind w:left="360" w:firstLine="207"/>
        <w:outlineLvl w:val="3"/>
        <w:rPr>
          <w:rFonts w:ascii="Cambria" w:hAnsi="Cambria" w:cs="Arial"/>
          <w:i/>
          <w:color w:val="000000" w:themeColor="text1"/>
          <w:sz w:val="24"/>
          <w:szCs w:val="24"/>
        </w:rPr>
      </w:pPr>
      <w:r w:rsidRPr="00AB2367">
        <w:rPr>
          <w:rFonts w:ascii="Cambria" w:hAnsi="Cambria" w:cs="Arial"/>
          <w:iCs/>
          <w:color w:val="000000" w:themeColor="text1"/>
          <w:sz w:val="24"/>
          <w:szCs w:val="24"/>
        </w:rPr>
        <w:t>Al. Konstytucji 3 Maja 32, 96-200 Rawa Mazowiecka,</w:t>
      </w:r>
      <w:r w:rsidRPr="00AB2367">
        <w:rPr>
          <w:rFonts w:ascii="Cambria" w:hAnsi="Cambria" w:cs="Arial"/>
          <w:i/>
          <w:color w:val="000000" w:themeColor="text1"/>
          <w:sz w:val="24"/>
          <w:szCs w:val="24"/>
        </w:rPr>
        <w:t xml:space="preserve"> </w:t>
      </w:r>
    </w:p>
    <w:p w14:paraId="29B4EA1A" w14:textId="3B1530DC" w:rsidR="00AB2367" w:rsidRPr="00AB2367" w:rsidRDefault="00AB2367" w:rsidP="008A10AC">
      <w:pPr>
        <w:pStyle w:val="Akapitzlist"/>
        <w:widowControl w:val="0"/>
        <w:spacing w:before="0" w:after="0" w:line="276" w:lineRule="auto"/>
        <w:ind w:left="360" w:firstLine="207"/>
        <w:outlineLvl w:val="3"/>
        <w:rPr>
          <w:rFonts w:ascii="Cambria" w:hAnsi="Cambria" w:cs="Arial"/>
          <w:iCs/>
          <w:color w:val="000000" w:themeColor="text1"/>
          <w:sz w:val="24"/>
          <w:szCs w:val="24"/>
        </w:rPr>
      </w:pPr>
      <w:r w:rsidRPr="00AB2367">
        <w:rPr>
          <w:rFonts w:ascii="Cambria" w:hAnsi="Cambria" w:cs="Arial"/>
          <w:iCs/>
          <w:color w:val="000000" w:themeColor="text1"/>
          <w:sz w:val="24"/>
          <w:szCs w:val="24"/>
        </w:rPr>
        <w:t>województwo łódzkie, powiat rawski</w:t>
      </w:r>
      <w:r>
        <w:rPr>
          <w:rFonts w:ascii="Cambria" w:hAnsi="Cambria" w:cs="Arial"/>
          <w:iCs/>
          <w:color w:val="000000" w:themeColor="text1"/>
          <w:sz w:val="24"/>
          <w:szCs w:val="24"/>
        </w:rPr>
        <w:t>,</w:t>
      </w:r>
    </w:p>
    <w:p w14:paraId="2F8813D4" w14:textId="3700358C" w:rsidR="00AB2367" w:rsidRDefault="00AB2367" w:rsidP="008A10AC">
      <w:pPr>
        <w:pStyle w:val="Akapitzlist"/>
        <w:widowControl w:val="0"/>
        <w:spacing w:before="0" w:after="0" w:line="276" w:lineRule="auto"/>
        <w:ind w:left="360" w:firstLine="207"/>
        <w:outlineLvl w:val="3"/>
        <w:rPr>
          <w:rFonts w:ascii="Cambria" w:hAnsi="Cambria" w:cs="Arial"/>
          <w:iCs/>
          <w:color w:val="000000" w:themeColor="text1"/>
          <w:sz w:val="24"/>
          <w:szCs w:val="24"/>
        </w:rPr>
      </w:pPr>
      <w:r w:rsidRPr="00AB2367">
        <w:rPr>
          <w:rFonts w:ascii="Cambria" w:hAnsi="Cambria" w:cs="Arial"/>
          <w:iCs/>
          <w:color w:val="000000" w:themeColor="text1"/>
          <w:sz w:val="24"/>
          <w:szCs w:val="24"/>
        </w:rPr>
        <w:t>NIP: 835-15-43-055, REGON: 750 14 84 20</w:t>
      </w:r>
      <w:r>
        <w:rPr>
          <w:rFonts w:ascii="Cambria" w:hAnsi="Cambria" w:cs="Arial"/>
          <w:iCs/>
          <w:color w:val="000000" w:themeColor="text1"/>
          <w:sz w:val="24"/>
          <w:szCs w:val="24"/>
        </w:rPr>
        <w:t>,</w:t>
      </w:r>
    </w:p>
    <w:p w14:paraId="5A9A0664" w14:textId="0FBF8638" w:rsidR="008A10AC" w:rsidRDefault="008A10AC" w:rsidP="008A10AC">
      <w:pPr>
        <w:tabs>
          <w:tab w:val="left" w:pos="567"/>
        </w:tabs>
        <w:spacing w:line="276" w:lineRule="auto"/>
        <w:jc w:val="both"/>
        <w:rPr>
          <w:rFonts w:asciiTheme="majorHAnsi" w:hAnsiTheme="majorHAnsi" w:cs="Arial"/>
          <w:bCs/>
        </w:rPr>
      </w:pPr>
      <w:r>
        <w:rPr>
          <w:rFonts w:asciiTheme="majorHAnsi" w:hAnsiTheme="majorHAnsi" w:cs="Arial"/>
          <w:bCs/>
        </w:rPr>
        <w:tab/>
        <w:t xml:space="preserve">Poczta elektroniczna [e-mail]: </w:t>
      </w:r>
      <w:r w:rsidR="00AB2367" w:rsidRPr="00AB2367">
        <w:rPr>
          <w:rFonts w:ascii="Cambria" w:hAnsi="Cambria" w:cs="Arial"/>
          <w:bCs/>
          <w:color w:val="0070C0"/>
          <w:u w:val="single"/>
        </w:rPr>
        <w:t>sekretariat@rawam.ug.gov.pl</w:t>
      </w:r>
    </w:p>
    <w:p w14:paraId="61F40A89" w14:textId="58E3C75B" w:rsidR="008A10AC" w:rsidRDefault="008A10AC" w:rsidP="008A10AC">
      <w:pPr>
        <w:tabs>
          <w:tab w:val="left" w:pos="567"/>
        </w:tabs>
        <w:spacing w:line="276" w:lineRule="auto"/>
        <w:jc w:val="both"/>
        <w:rPr>
          <w:rFonts w:asciiTheme="majorHAnsi" w:hAnsiTheme="majorHAnsi" w:cs="Arial"/>
          <w:bCs/>
        </w:rPr>
      </w:pPr>
      <w:r>
        <w:rPr>
          <w:rFonts w:asciiTheme="majorHAnsi" w:hAnsiTheme="majorHAnsi" w:cs="Arial"/>
          <w:bCs/>
        </w:rPr>
        <w:tab/>
        <w:t xml:space="preserve">Strona internetowa Zamawiającego [URL]: </w:t>
      </w:r>
      <w:r w:rsidR="00AB2367" w:rsidRPr="00AB2367">
        <w:rPr>
          <w:rFonts w:ascii="Cambria" w:hAnsi="Cambria"/>
          <w:color w:val="0070C0"/>
          <w:u w:val="single"/>
        </w:rPr>
        <w:t>https://www.rawam.ug.gov.pl</w:t>
      </w:r>
    </w:p>
    <w:p w14:paraId="0464A1AC" w14:textId="102FB02C" w:rsidR="000F57C2" w:rsidRDefault="000F57C2" w:rsidP="000F57C2">
      <w:pPr>
        <w:pStyle w:val="Akapitzlist"/>
        <w:numPr>
          <w:ilvl w:val="1"/>
          <w:numId w:val="1"/>
        </w:numPr>
        <w:tabs>
          <w:tab w:val="left" w:pos="567"/>
        </w:tabs>
        <w:autoSpaceDE w:val="0"/>
        <w:autoSpaceDN w:val="0"/>
        <w:adjustRightInd w:val="0"/>
        <w:spacing w:line="276" w:lineRule="auto"/>
        <w:ind w:left="567" w:hanging="567"/>
        <w:rPr>
          <w:rFonts w:ascii="Cambria" w:hAnsi="Cambria" w:cs="Arial"/>
          <w:b/>
          <w:bCs/>
          <w:sz w:val="24"/>
          <w:szCs w:val="24"/>
        </w:rPr>
      </w:pPr>
      <w:r w:rsidRPr="000F57C2">
        <w:rPr>
          <w:rFonts w:ascii="Cambria" w:hAnsi="Cambria" w:cs="Arial"/>
          <w:b/>
          <w:bCs/>
          <w:sz w:val="24"/>
          <w:szCs w:val="24"/>
        </w:rPr>
        <w:t>Adres strony internetowej prowadzonego postępowania:</w:t>
      </w:r>
    </w:p>
    <w:p w14:paraId="112BC5A0" w14:textId="4DCA555D" w:rsidR="004D4C51" w:rsidRPr="004D4C51" w:rsidRDefault="004D4C51" w:rsidP="00513D87">
      <w:pPr>
        <w:spacing w:line="276" w:lineRule="auto"/>
        <w:ind w:left="567"/>
        <w:jc w:val="both"/>
        <w:rPr>
          <w:rFonts w:ascii="Cambria" w:hAnsi="Cambria" w:cs="Arial"/>
          <w:color w:val="0070C0"/>
        </w:rPr>
      </w:pPr>
      <w:hyperlink r:id="rId9" w:history="1">
        <w:r w:rsidRPr="004D4C51">
          <w:rPr>
            <w:rStyle w:val="Hipercze"/>
            <w:rFonts w:ascii="Cambria" w:hAnsi="Cambria" w:cs="Arial"/>
            <w:color w:val="0070C0"/>
          </w:rPr>
          <w:t>https://ezamowienia.gov.pl/mp-client/se</w:t>
        </w:r>
        <w:r w:rsidRPr="004D4C51">
          <w:rPr>
            <w:rStyle w:val="Hipercze"/>
            <w:rFonts w:ascii="Cambria" w:hAnsi="Cambria" w:cs="Arial"/>
            <w:color w:val="0070C0"/>
          </w:rPr>
          <w:t>a</w:t>
        </w:r>
        <w:r w:rsidRPr="004D4C51">
          <w:rPr>
            <w:rStyle w:val="Hipercze"/>
            <w:rFonts w:ascii="Cambria" w:hAnsi="Cambria" w:cs="Arial"/>
            <w:color w:val="0070C0"/>
          </w:rPr>
          <w:t>rch/list/ocds-148610-8c1e410e-0d12-11ef-bfd2-32fa350b5bfc</w:t>
        </w:r>
      </w:hyperlink>
      <w:r w:rsidRPr="004D4C51">
        <w:rPr>
          <w:rFonts w:ascii="Cambria" w:hAnsi="Cambria" w:cs="Arial"/>
          <w:color w:val="0070C0"/>
        </w:rPr>
        <w:t xml:space="preserve"> </w:t>
      </w:r>
    </w:p>
    <w:p w14:paraId="088009E2" w14:textId="77777777" w:rsidR="000F57C2" w:rsidRPr="000F57C2" w:rsidRDefault="000F57C2" w:rsidP="000F57C2">
      <w:pPr>
        <w:pStyle w:val="Akapitzlist"/>
        <w:numPr>
          <w:ilvl w:val="1"/>
          <w:numId w:val="1"/>
        </w:numPr>
        <w:spacing w:before="0" w:after="0" w:line="276" w:lineRule="auto"/>
        <w:ind w:left="567" w:hanging="567"/>
        <w:rPr>
          <w:rFonts w:ascii="Cambria" w:hAnsi="Cambria" w:cs="Arial"/>
          <w:b/>
          <w:bCs/>
          <w:sz w:val="24"/>
          <w:szCs w:val="24"/>
        </w:rPr>
      </w:pPr>
      <w:r w:rsidRPr="000F57C2">
        <w:rPr>
          <w:rFonts w:ascii="Cambria" w:hAnsi="Cambria" w:cs="Arial"/>
          <w:b/>
          <w:bCs/>
          <w:sz w:val="24"/>
          <w:szCs w:val="24"/>
        </w:rPr>
        <w:t xml:space="preserve">Identyfikator (ID) postępowania na Platformie e-Zamówienia: </w:t>
      </w:r>
    </w:p>
    <w:p w14:paraId="62188007" w14:textId="09D7B059" w:rsidR="004D4C51" w:rsidRPr="004D4C51" w:rsidRDefault="004D4C51" w:rsidP="000F57C2">
      <w:pPr>
        <w:spacing w:line="276" w:lineRule="auto"/>
        <w:ind w:left="567"/>
        <w:jc w:val="both"/>
        <w:rPr>
          <w:rFonts w:ascii="Cambria" w:hAnsi="Cambria" w:cs="Arial"/>
          <w:i/>
          <w:iCs/>
          <w:color w:val="000000" w:themeColor="text1"/>
        </w:rPr>
      </w:pPr>
      <w:r w:rsidRPr="004D4C51">
        <w:rPr>
          <w:rFonts w:ascii="Cambria" w:hAnsi="Cambria" w:cs="Arial"/>
          <w:i/>
          <w:iCs/>
          <w:color w:val="000000" w:themeColor="text1"/>
        </w:rPr>
        <w:t>ocds-148610-8c1e410e-0d12-11ef-bfd2-32fa350b5bfc</w:t>
      </w:r>
    </w:p>
    <w:p w14:paraId="4E6C6130" w14:textId="6317F21C" w:rsidR="000F57C2" w:rsidRPr="000F57C2" w:rsidRDefault="000F57C2" w:rsidP="000F57C2">
      <w:pPr>
        <w:spacing w:line="276" w:lineRule="auto"/>
        <w:ind w:left="567"/>
        <w:jc w:val="both"/>
        <w:rPr>
          <w:rFonts w:ascii="Cambria" w:hAnsi="Cambria" w:cs="Arial"/>
        </w:rPr>
      </w:pPr>
      <w:r w:rsidRPr="000F57C2">
        <w:rPr>
          <w:rFonts w:ascii="Cambria" w:hAnsi="Cambria" w:cs="Arial"/>
        </w:rPr>
        <w:t xml:space="preserve">Postępowanie można wyszukać również ze strony głównej Platformy </w:t>
      </w:r>
      <w:r w:rsidRPr="000F57C2">
        <w:rPr>
          <w:rFonts w:ascii="Cambria" w:hAnsi="Cambria" w:cs="Arial"/>
        </w:rPr>
        <w:br/>
        <w:t xml:space="preserve">e-zamówienia przycisk </w:t>
      </w:r>
      <w:r w:rsidRPr="000F57C2">
        <w:rPr>
          <w:rFonts w:ascii="Cambria" w:hAnsi="Cambria" w:cs="Arial"/>
          <w:i/>
          <w:iCs/>
        </w:rPr>
        <w:t>„Przeglądaj postępowania/konkursy”.</w:t>
      </w:r>
    </w:p>
    <w:p w14:paraId="1D41C0AE" w14:textId="77777777" w:rsidR="00E4259A" w:rsidRPr="009A4246" w:rsidRDefault="004D3201" w:rsidP="002437D8">
      <w:pPr>
        <w:pStyle w:val="Akapitzlist"/>
        <w:widowControl w:val="0"/>
        <w:numPr>
          <w:ilvl w:val="1"/>
          <w:numId w:val="1"/>
        </w:numPr>
        <w:spacing w:line="276" w:lineRule="auto"/>
        <w:ind w:left="567" w:hanging="567"/>
        <w:outlineLvl w:val="3"/>
        <w:rPr>
          <w:rFonts w:asciiTheme="majorHAnsi" w:hAnsiTheme="majorHAnsi" w:cs="Arial"/>
          <w:b/>
          <w:bCs/>
          <w:sz w:val="24"/>
          <w:szCs w:val="24"/>
        </w:rPr>
      </w:pPr>
      <w:r w:rsidRPr="009A4246">
        <w:rPr>
          <w:rFonts w:asciiTheme="majorHAnsi" w:hAnsiTheme="majorHAnsi" w:cs="Arial"/>
          <w:b/>
          <w:bCs/>
          <w:sz w:val="24"/>
          <w:szCs w:val="24"/>
        </w:rPr>
        <w:t>Tryb udzielenia zamówienia</w:t>
      </w:r>
      <w:r w:rsidR="00E4259A" w:rsidRPr="009A4246">
        <w:rPr>
          <w:rFonts w:asciiTheme="majorHAnsi" w:hAnsiTheme="majorHAnsi" w:cs="Arial"/>
          <w:b/>
          <w:bCs/>
          <w:sz w:val="24"/>
          <w:szCs w:val="24"/>
        </w:rPr>
        <w:t>.</w:t>
      </w:r>
    </w:p>
    <w:p w14:paraId="7E89A268" w14:textId="35D97053" w:rsidR="004D3201" w:rsidRPr="00C6306E" w:rsidRDefault="00AE469E" w:rsidP="00A435B8">
      <w:pPr>
        <w:widowControl w:val="0"/>
        <w:spacing w:line="276" w:lineRule="auto"/>
        <w:ind w:left="567"/>
        <w:jc w:val="both"/>
        <w:outlineLvl w:val="3"/>
        <w:rPr>
          <w:rFonts w:asciiTheme="majorHAnsi" w:hAnsiTheme="majorHAnsi" w:cs="Arial"/>
          <w:bCs/>
        </w:rPr>
      </w:pPr>
      <w:r w:rsidRPr="00C6306E">
        <w:rPr>
          <w:rFonts w:asciiTheme="majorHAnsi" w:hAnsiTheme="majorHAnsi" w:cs="Arial"/>
          <w:bCs/>
        </w:rPr>
        <w:t>Niniejsze p</w:t>
      </w:r>
      <w:r w:rsidR="00E4259A" w:rsidRPr="00C6306E">
        <w:rPr>
          <w:rFonts w:asciiTheme="majorHAnsi" w:hAnsiTheme="majorHAnsi" w:cs="Arial"/>
          <w:bCs/>
        </w:rPr>
        <w:t xml:space="preserve">ostępowanie o udzielenie zamówienia publicznego prowadzone jest </w:t>
      </w:r>
      <w:r w:rsidR="000A7932">
        <w:rPr>
          <w:rFonts w:asciiTheme="majorHAnsi" w:hAnsiTheme="majorHAnsi" w:cs="Arial"/>
          <w:bCs/>
        </w:rPr>
        <w:t xml:space="preserve">zgodnie z przepisami ustawy z dnia 11 września 2019 r. Prawo zamówień publicznych </w:t>
      </w:r>
      <w:r w:rsidR="00E4259A" w:rsidRPr="00C6306E">
        <w:rPr>
          <w:rFonts w:asciiTheme="majorHAnsi" w:hAnsiTheme="majorHAnsi" w:cs="Arial"/>
          <w:bCs/>
        </w:rPr>
        <w:t xml:space="preserve">w trybie </w:t>
      </w:r>
      <w:r w:rsidR="000A7932">
        <w:rPr>
          <w:rFonts w:asciiTheme="majorHAnsi" w:hAnsiTheme="majorHAnsi" w:cs="Arial"/>
          <w:bCs/>
        </w:rPr>
        <w:t>przetargu nieograniczonego (art. 1</w:t>
      </w:r>
      <w:r w:rsidR="0045000E">
        <w:rPr>
          <w:rFonts w:asciiTheme="majorHAnsi" w:hAnsiTheme="majorHAnsi" w:cs="Arial"/>
          <w:bCs/>
        </w:rPr>
        <w:t>32</w:t>
      </w:r>
      <w:r w:rsidR="000A7932">
        <w:rPr>
          <w:rFonts w:asciiTheme="majorHAnsi" w:hAnsiTheme="majorHAnsi" w:cs="Arial"/>
          <w:bCs/>
        </w:rPr>
        <w:t xml:space="preserve"> ustawy</w:t>
      </w:r>
      <w:r w:rsidR="002F720D">
        <w:rPr>
          <w:rFonts w:asciiTheme="majorHAnsi" w:hAnsiTheme="majorHAnsi" w:cs="Arial"/>
          <w:bCs/>
        </w:rPr>
        <w:t xml:space="preserve"> Pzp</w:t>
      </w:r>
      <w:r w:rsidR="000A7932">
        <w:rPr>
          <w:rFonts w:asciiTheme="majorHAnsi" w:hAnsiTheme="majorHAnsi" w:cs="Arial"/>
          <w:bCs/>
        </w:rPr>
        <w:t>)</w:t>
      </w:r>
      <w:r w:rsidR="008C5504" w:rsidRPr="00C6306E">
        <w:rPr>
          <w:rFonts w:asciiTheme="majorHAnsi" w:hAnsiTheme="majorHAnsi"/>
          <w:color w:val="000000"/>
        </w:rPr>
        <w:t>.</w:t>
      </w:r>
    </w:p>
    <w:p w14:paraId="01286FC3" w14:textId="77777777" w:rsidR="00E4259A" w:rsidRPr="00C6306E" w:rsidRDefault="00E4259A" w:rsidP="002437D8">
      <w:pPr>
        <w:widowControl w:val="0"/>
        <w:numPr>
          <w:ilvl w:val="1"/>
          <w:numId w:val="1"/>
        </w:numPr>
        <w:spacing w:line="276" w:lineRule="auto"/>
        <w:ind w:left="567" w:hanging="567"/>
        <w:jc w:val="both"/>
        <w:outlineLvl w:val="3"/>
        <w:rPr>
          <w:rFonts w:asciiTheme="majorHAnsi" w:eastAsia="MS Mincho" w:hAnsiTheme="majorHAnsi" w:cs="MS Mincho"/>
          <w:b/>
          <w:bCs/>
        </w:rPr>
      </w:pPr>
      <w:bookmarkStart w:id="1" w:name="_Hlk60813568"/>
      <w:r w:rsidRPr="00C6306E">
        <w:rPr>
          <w:rFonts w:asciiTheme="majorHAnsi" w:eastAsia="MS Mincho" w:hAnsiTheme="majorHAnsi" w:cs="MS Mincho"/>
          <w:b/>
          <w:bCs/>
        </w:rPr>
        <w:t>Wartość zamówienia.</w:t>
      </w:r>
    </w:p>
    <w:p w14:paraId="0754489C"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Niniejsze zamówienie jest zamówieniem klasycznym w rozumieniu art. 7 pkt 33) ustawy</w:t>
      </w:r>
      <w:r w:rsidR="002F720D">
        <w:rPr>
          <w:rFonts w:asciiTheme="majorHAnsi" w:eastAsia="MS Mincho" w:hAnsiTheme="majorHAnsi" w:cs="MS Mincho"/>
          <w:bCs/>
        </w:rPr>
        <w:t xml:space="preserve"> Pzp</w:t>
      </w:r>
      <w:r w:rsidRPr="00C6306E">
        <w:rPr>
          <w:rFonts w:asciiTheme="majorHAnsi" w:eastAsia="MS Mincho" w:hAnsiTheme="majorHAnsi" w:cs="MS Mincho"/>
          <w:bCs/>
        </w:rPr>
        <w:t xml:space="preserve">. </w:t>
      </w:r>
      <w:r w:rsidR="00E4259A" w:rsidRPr="00C6306E">
        <w:rPr>
          <w:rFonts w:asciiTheme="majorHAnsi" w:eastAsia="MS Mincho" w:hAnsiTheme="majorHAnsi" w:cs="MS Mincho"/>
          <w:bCs/>
        </w:rPr>
        <w:t xml:space="preserve">Wartość zamówienia </w:t>
      </w:r>
      <w:r w:rsidRPr="000F57C2">
        <w:rPr>
          <w:rFonts w:asciiTheme="majorHAnsi" w:eastAsia="MS Mincho" w:hAnsiTheme="majorHAnsi" w:cs="MS Mincho"/>
          <w:bCs/>
          <w:u w:val="single"/>
        </w:rPr>
        <w:t>przekracz</w:t>
      </w:r>
      <w:r w:rsidR="000A7932" w:rsidRPr="000F57C2">
        <w:rPr>
          <w:rFonts w:asciiTheme="majorHAnsi" w:eastAsia="MS Mincho" w:hAnsiTheme="majorHAnsi" w:cs="MS Mincho"/>
          <w:bCs/>
          <w:u w:val="single"/>
        </w:rPr>
        <w:t>a</w:t>
      </w:r>
      <w:r w:rsidRPr="000F57C2">
        <w:rPr>
          <w:rFonts w:asciiTheme="majorHAnsi" w:eastAsia="MS Mincho" w:hAnsiTheme="majorHAnsi" w:cs="MS Mincho"/>
          <w:bCs/>
          <w:u w:val="single"/>
        </w:rPr>
        <w:t xml:space="preserve"> prog</w:t>
      </w:r>
      <w:r w:rsidR="000A7932" w:rsidRPr="000F57C2">
        <w:rPr>
          <w:rFonts w:asciiTheme="majorHAnsi" w:eastAsia="MS Mincho" w:hAnsiTheme="majorHAnsi" w:cs="MS Mincho"/>
          <w:bCs/>
          <w:u w:val="single"/>
        </w:rPr>
        <w:t>i</w:t>
      </w:r>
      <w:r w:rsidRPr="000F57C2">
        <w:rPr>
          <w:rFonts w:asciiTheme="majorHAnsi" w:eastAsia="MS Mincho" w:hAnsiTheme="majorHAnsi" w:cs="MS Mincho"/>
          <w:bCs/>
          <w:u w:val="single"/>
        </w:rPr>
        <w:t xml:space="preserve"> unijn</w:t>
      </w:r>
      <w:r w:rsidR="000A7932" w:rsidRPr="000F57C2">
        <w:rPr>
          <w:rFonts w:asciiTheme="majorHAnsi" w:eastAsia="MS Mincho" w:hAnsiTheme="majorHAnsi" w:cs="MS Mincho"/>
          <w:bCs/>
          <w:u w:val="single"/>
        </w:rPr>
        <w:t>e</w:t>
      </w:r>
      <w:r w:rsidRPr="00C6306E">
        <w:rPr>
          <w:rFonts w:asciiTheme="majorHAnsi" w:eastAsia="MS Mincho" w:hAnsiTheme="majorHAnsi" w:cs="MS Mincho"/>
          <w:bCs/>
        </w:rPr>
        <w:t xml:space="preserve"> w rozumieniu art. 3 ustawy</w:t>
      </w:r>
      <w:r w:rsidR="002F720D">
        <w:rPr>
          <w:rFonts w:asciiTheme="majorHAnsi" w:eastAsia="MS Mincho" w:hAnsiTheme="majorHAnsi" w:cs="MS Mincho"/>
          <w:bCs/>
        </w:rPr>
        <w:t xml:space="preserve"> Pzp</w:t>
      </w:r>
      <w:r w:rsidR="00E4259A" w:rsidRPr="00C6306E">
        <w:rPr>
          <w:rFonts w:asciiTheme="majorHAnsi" w:eastAsia="MS Mincho" w:hAnsiTheme="majorHAnsi" w:cs="MS Mincho"/>
          <w:bCs/>
        </w:rPr>
        <w:t>.</w:t>
      </w:r>
    </w:p>
    <w:bookmarkEnd w:id="1"/>
    <w:p w14:paraId="47724810" w14:textId="77777777" w:rsidR="00E4259A" w:rsidRPr="00C6306E" w:rsidRDefault="00E4259A" w:rsidP="002437D8">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0643666B" w14:textId="77777777" w:rsidR="00E4259A" w:rsidRPr="00C6306E" w:rsidRDefault="00E4259A"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Użyte w niniejszej </w:t>
      </w:r>
      <w:r w:rsidR="00A435B8">
        <w:rPr>
          <w:rFonts w:asciiTheme="majorHAnsi" w:eastAsia="MS Mincho" w:hAnsiTheme="majorHAnsi" w:cs="MS Mincho"/>
          <w:bCs/>
        </w:rPr>
        <w:t>SWZ</w:t>
      </w:r>
      <w:r w:rsidRPr="00C6306E">
        <w:rPr>
          <w:rFonts w:asciiTheme="majorHAnsi" w:eastAsia="MS Mincho" w:hAnsiTheme="majorHAnsi" w:cs="MS Mincho"/>
          <w:bCs/>
        </w:rPr>
        <w:t xml:space="preserve"> (oraz w załącznikach) terminy mają następujące znaczenie:</w:t>
      </w:r>
    </w:p>
    <w:p w14:paraId="62BCD582" w14:textId="1BEFFD87" w:rsidR="00E4259A" w:rsidRPr="00C6306E" w:rsidRDefault="00E4259A" w:rsidP="00007977">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002F720D">
        <w:rPr>
          <w:rFonts w:asciiTheme="majorHAnsi" w:eastAsia="MS Mincho" w:hAnsiTheme="majorHAnsi" w:cs="MS Mincho"/>
          <w:b/>
          <w:bCs/>
          <w:sz w:val="24"/>
          <w:szCs w:val="24"/>
        </w:rPr>
        <w:t xml:space="preserve"> Pzp</w:t>
      </w:r>
      <w:r w:rsidRPr="00C6306E">
        <w:rPr>
          <w:rFonts w:asciiTheme="majorHAnsi" w:eastAsia="MS Mincho" w:hAnsiTheme="majorHAnsi" w:cs="MS Mincho"/>
          <w:b/>
          <w:bCs/>
          <w:sz w:val="24"/>
          <w:szCs w:val="24"/>
        </w:rPr>
        <w:t>”</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00A435B8">
        <w:rPr>
          <w:rFonts w:asciiTheme="majorHAnsi" w:eastAsia="MS Mincho" w:hAnsiTheme="majorHAnsi" w:cs="MS Mincho"/>
          <w:bCs/>
          <w:sz w:val="24"/>
          <w:szCs w:val="24"/>
        </w:rPr>
        <w:t xml:space="preserve">t. j. </w:t>
      </w:r>
      <w:r w:rsidRPr="00C6306E">
        <w:rPr>
          <w:rFonts w:asciiTheme="majorHAnsi" w:eastAsia="MS Mincho" w:hAnsiTheme="majorHAnsi" w:cs="MS Mincho"/>
          <w:bCs/>
          <w:sz w:val="24"/>
          <w:szCs w:val="24"/>
        </w:rPr>
        <w:t>Dz. U. z 20</w:t>
      </w:r>
      <w:r w:rsidR="00A500FE">
        <w:rPr>
          <w:rFonts w:asciiTheme="majorHAnsi" w:eastAsia="MS Mincho" w:hAnsiTheme="majorHAnsi" w:cs="MS Mincho"/>
          <w:bCs/>
          <w:sz w:val="24"/>
          <w:szCs w:val="24"/>
        </w:rPr>
        <w:t>2</w:t>
      </w:r>
      <w:r w:rsidR="000F57C2">
        <w:rPr>
          <w:rFonts w:asciiTheme="majorHAnsi" w:eastAsia="MS Mincho" w:hAnsiTheme="majorHAnsi" w:cs="MS Mincho"/>
          <w:bCs/>
          <w:sz w:val="24"/>
          <w:szCs w:val="24"/>
        </w:rPr>
        <w:t>3</w:t>
      </w:r>
      <w:r w:rsidRPr="00C6306E">
        <w:rPr>
          <w:rFonts w:asciiTheme="majorHAnsi" w:eastAsia="MS Mincho" w:hAnsiTheme="majorHAnsi" w:cs="MS Mincho"/>
          <w:bCs/>
          <w:sz w:val="24"/>
          <w:szCs w:val="24"/>
        </w:rPr>
        <w:t xml:space="preserve"> r., poz. </w:t>
      </w:r>
      <w:r w:rsidR="00347C66">
        <w:rPr>
          <w:rFonts w:asciiTheme="majorHAnsi" w:eastAsia="MS Mincho" w:hAnsiTheme="majorHAnsi" w:cs="MS Mincho"/>
          <w:bCs/>
          <w:sz w:val="24"/>
          <w:szCs w:val="24"/>
        </w:rPr>
        <w:t>1</w:t>
      </w:r>
      <w:r w:rsidR="000F57C2">
        <w:rPr>
          <w:rFonts w:asciiTheme="majorHAnsi" w:eastAsia="MS Mincho" w:hAnsiTheme="majorHAnsi" w:cs="MS Mincho"/>
          <w:bCs/>
          <w:sz w:val="24"/>
          <w:szCs w:val="24"/>
        </w:rPr>
        <w:t>605</w:t>
      </w:r>
      <w:r w:rsidR="00433CA9" w:rsidRPr="00C6306E">
        <w:rPr>
          <w:rFonts w:asciiTheme="majorHAnsi" w:eastAsia="MS Mincho" w:hAnsiTheme="majorHAnsi" w:cs="MS Mincho"/>
          <w:bCs/>
          <w:sz w:val="24"/>
          <w:szCs w:val="24"/>
        </w:rPr>
        <w:t xml:space="preserve"> </w:t>
      </w:r>
      <w:r w:rsidR="00433CA9" w:rsidRPr="00C6306E">
        <w:rPr>
          <w:rFonts w:asciiTheme="majorHAnsi" w:hAnsiTheme="majorHAnsi" w:cs="Arial"/>
          <w:bCs/>
          <w:sz w:val="24"/>
          <w:szCs w:val="24"/>
        </w:rPr>
        <w:t>z</w:t>
      </w:r>
      <w:r w:rsidR="003235BF">
        <w:rPr>
          <w:rFonts w:asciiTheme="majorHAnsi" w:hAnsiTheme="majorHAnsi" w:cs="Arial"/>
          <w:bCs/>
          <w:sz w:val="24"/>
          <w:szCs w:val="24"/>
        </w:rPr>
        <w:t>e</w:t>
      </w:r>
      <w:r w:rsidR="00433CA9" w:rsidRPr="00C6306E">
        <w:rPr>
          <w:rFonts w:asciiTheme="majorHAnsi" w:hAnsiTheme="majorHAnsi" w:cs="Arial"/>
          <w:bCs/>
          <w:sz w:val="24"/>
          <w:szCs w:val="24"/>
        </w:rPr>
        <w:t xml:space="preserve"> zm.</w:t>
      </w:r>
      <w:r w:rsidRPr="00C6306E">
        <w:rPr>
          <w:rFonts w:asciiTheme="majorHAnsi" w:eastAsia="MS Mincho" w:hAnsiTheme="majorHAnsi" w:cs="MS Mincho"/>
          <w:bCs/>
          <w:sz w:val="24"/>
          <w:szCs w:val="24"/>
        </w:rPr>
        <w:t>),</w:t>
      </w:r>
    </w:p>
    <w:p w14:paraId="0157D6BD" w14:textId="77777777" w:rsidR="00E4259A" w:rsidRPr="00C6306E" w:rsidRDefault="00E4259A" w:rsidP="00007977">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21D5C377" w14:textId="77777777" w:rsidR="00E4259A" w:rsidRPr="00C6306E" w:rsidRDefault="00E4259A" w:rsidP="00007977">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Cs/>
          <w:sz w:val="24"/>
          <w:szCs w:val="24"/>
        </w:rPr>
        <w:t xml:space="preserve"> </w:t>
      </w: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postępowania</w:t>
      </w:r>
      <w:r w:rsidRPr="00C6306E">
        <w:rPr>
          <w:rFonts w:asciiTheme="majorHAnsi" w:eastAsia="MS Mincho" w:hAnsiTheme="majorHAnsi" w:cs="MS Mincho"/>
          <w:bCs/>
          <w:sz w:val="24"/>
          <w:szCs w:val="24"/>
        </w:rPr>
        <w:t>,</w:t>
      </w:r>
    </w:p>
    <w:p w14:paraId="20B8658E" w14:textId="77777777" w:rsidR="00E4259A" w:rsidRPr="00C6306E" w:rsidRDefault="00E4259A" w:rsidP="00007977">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5D1CB5D7" w14:textId="005352E4" w:rsidR="00E4259A" w:rsidRPr="00C6306E" w:rsidRDefault="00E4259A" w:rsidP="00007977">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„Zamawiający”</w:t>
      </w:r>
      <w:r w:rsidR="00131C95" w:rsidRPr="00C6306E">
        <w:rPr>
          <w:rFonts w:asciiTheme="majorHAnsi" w:eastAsia="MS Mincho" w:hAnsiTheme="majorHAnsi" w:cs="MS Mincho"/>
          <w:bCs/>
          <w:sz w:val="24"/>
          <w:szCs w:val="24"/>
        </w:rPr>
        <w:t xml:space="preserve"> –</w:t>
      </w:r>
      <w:r w:rsidR="009A4246">
        <w:rPr>
          <w:rFonts w:asciiTheme="majorHAnsi" w:eastAsia="MS Mincho" w:hAnsiTheme="majorHAnsi" w:cs="MS Mincho"/>
          <w:bCs/>
          <w:sz w:val="24"/>
          <w:szCs w:val="24"/>
        </w:rPr>
        <w:t xml:space="preserve"> </w:t>
      </w:r>
      <w:r w:rsidR="00644DFF" w:rsidRPr="00644DFF">
        <w:rPr>
          <w:rFonts w:ascii="Cambria" w:eastAsia="MS Mincho" w:hAnsi="Cambria" w:cs="MS Mincho"/>
          <w:bCs/>
          <w:sz w:val="24"/>
          <w:szCs w:val="24"/>
        </w:rPr>
        <w:t>Gmina Rawa Mazowiecka,</w:t>
      </w:r>
    </w:p>
    <w:p w14:paraId="3178D29C" w14:textId="3F6B01BC" w:rsidR="00433CA9" w:rsidRDefault="00433CA9" w:rsidP="00007977">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„Wykonawca”</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35D518DE" w14:textId="77777777" w:rsidR="00A57073" w:rsidRPr="006A2145" w:rsidRDefault="00A57073" w:rsidP="00A57073">
      <w:pPr>
        <w:pStyle w:val="Akapitzlist"/>
        <w:widowControl w:val="0"/>
        <w:numPr>
          <w:ilvl w:val="0"/>
          <w:numId w:val="5"/>
        </w:numPr>
        <w:spacing w:before="0" w:after="0" w:line="276" w:lineRule="auto"/>
        <w:ind w:left="993" w:hanging="426"/>
        <w:outlineLvl w:val="3"/>
        <w:rPr>
          <w:rFonts w:ascii="Cambria" w:eastAsia="MS Mincho" w:hAnsi="Cambria" w:cs="MS Mincho"/>
          <w:bCs/>
          <w:sz w:val="24"/>
          <w:szCs w:val="24"/>
        </w:rPr>
      </w:pPr>
      <w:r w:rsidRPr="006A2145">
        <w:rPr>
          <w:rFonts w:ascii="Cambria" w:eastAsiaTheme="minorHAnsi" w:hAnsi="Cambria" w:cs="CIDFont+F2"/>
          <w:b/>
          <w:bCs/>
          <w:sz w:val="24"/>
          <w:szCs w:val="24"/>
          <w:lang w:eastAsia="en-US"/>
        </w:rPr>
        <w:t>„Platforma e-zamówienia”</w:t>
      </w:r>
      <w:r w:rsidRPr="006A2145">
        <w:rPr>
          <w:rFonts w:ascii="Cambria" w:eastAsiaTheme="minorHAnsi" w:hAnsi="Cambria" w:cs="CIDFont+F2"/>
          <w:sz w:val="24"/>
          <w:szCs w:val="24"/>
          <w:lang w:eastAsia="en-US"/>
        </w:rPr>
        <w:t xml:space="preserve"> – ogólnodostępne i nieodpłatne narzędzie </w:t>
      </w:r>
      <w:r w:rsidRPr="006A2145">
        <w:rPr>
          <w:rFonts w:ascii="Cambria" w:eastAsiaTheme="minorHAnsi" w:hAnsi="Cambria" w:cs="CIDFont+F2"/>
          <w:sz w:val="24"/>
          <w:szCs w:val="24"/>
          <w:lang w:eastAsia="en-US"/>
        </w:rPr>
        <w:lastRenderedPageBreak/>
        <w:t>informatyczne do obsługi postępowań</w:t>
      </w:r>
      <w:r w:rsidRPr="006A2145">
        <w:rPr>
          <w:rFonts w:ascii="Cambria" w:hAnsi="Cambria" w:cs="Arial"/>
          <w:sz w:val="24"/>
          <w:szCs w:val="24"/>
        </w:rPr>
        <w:t xml:space="preserve"> </w:t>
      </w:r>
      <w:r w:rsidRPr="006A2145">
        <w:rPr>
          <w:rFonts w:ascii="Cambria" w:eastAsiaTheme="minorHAnsi" w:hAnsi="Cambria" w:cs="CIDFont+F2"/>
          <w:sz w:val="24"/>
          <w:szCs w:val="24"/>
          <w:lang w:eastAsia="en-US"/>
        </w:rPr>
        <w:t xml:space="preserve">o udzielenie zamówienia publicznego w tym przedmiotowego postepowania, w szczególności do elektronicznego składania ofert dostępne pod adresem: </w:t>
      </w:r>
      <w:hyperlink r:id="rId10" w:history="1">
        <w:r w:rsidRPr="006A2145">
          <w:rPr>
            <w:rStyle w:val="Hipercze"/>
            <w:rFonts w:ascii="Cambria" w:eastAsiaTheme="minorHAnsi" w:hAnsi="Cambria" w:cs="CIDFont+F2"/>
            <w:color w:val="0070C0"/>
            <w:sz w:val="24"/>
            <w:szCs w:val="24"/>
            <w:lang w:eastAsia="en-US"/>
          </w:rPr>
          <w:t>https://ezamowienia.gov.pl</w:t>
        </w:r>
      </w:hyperlink>
      <w:r w:rsidRPr="006A2145">
        <w:rPr>
          <w:rFonts w:ascii="Cambria" w:eastAsiaTheme="minorHAnsi" w:hAnsi="Cambria" w:cs="CIDFont+F2"/>
          <w:sz w:val="24"/>
          <w:szCs w:val="24"/>
          <w:lang w:eastAsia="en-US"/>
        </w:rPr>
        <w:t xml:space="preserve"> </w:t>
      </w:r>
    </w:p>
    <w:p w14:paraId="51EF1739" w14:textId="7CC40A13" w:rsidR="0045000E" w:rsidRPr="0016102A" w:rsidRDefault="0045000E" w:rsidP="0045000E">
      <w:pPr>
        <w:pStyle w:val="Kolorowalistaakcent11"/>
        <w:widowControl w:val="0"/>
        <w:numPr>
          <w:ilvl w:val="0"/>
          <w:numId w:val="5"/>
        </w:numPr>
        <w:suppressAutoHyphens/>
        <w:spacing w:before="0" w:after="0" w:line="276" w:lineRule="auto"/>
        <w:ind w:left="993" w:hanging="426"/>
        <w:outlineLvl w:val="3"/>
        <w:rPr>
          <w:rFonts w:ascii="Cambria" w:eastAsia="MS Mincho" w:hAnsi="Cambria" w:cs="MS Mincho"/>
          <w:bCs/>
          <w:sz w:val="24"/>
          <w:szCs w:val="24"/>
        </w:rPr>
      </w:pPr>
      <w:r w:rsidRPr="0016102A">
        <w:rPr>
          <w:rFonts w:ascii="Cambria" w:hAnsi="Cambria" w:cs="Arial"/>
          <w:b/>
          <w:bCs/>
          <w:sz w:val="24"/>
          <w:szCs w:val="24"/>
        </w:rPr>
        <w:t xml:space="preserve">„kwalifikowany podpis elektroniczny” </w:t>
      </w:r>
      <w:r w:rsidRPr="0016102A">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w:t>
      </w:r>
      <w:r>
        <w:rPr>
          <w:rFonts w:ascii="Cambria" w:hAnsi="Cambria" w:cs="Arial"/>
          <w:sz w:val="24"/>
          <w:szCs w:val="24"/>
        </w:rPr>
        <w:t>1</w:t>
      </w:r>
      <w:r w:rsidRPr="0016102A">
        <w:rPr>
          <w:rFonts w:ascii="Cambria" w:hAnsi="Cambria" w:cs="Arial"/>
          <w:sz w:val="24"/>
          <w:szCs w:val="24"/>
        </w:rPr>
        <w:t xml:space="preserve"> r. poz. 1</w:t>
      </w:r>
      <w:r>
        <w:rPr>
          <w:rFonts w:ascii="Cambria" w:hAnsi="Cambria" w:cs="Arial"/>
          <w:sz w:val="24"/>
          <w:szCs w:val="24"/>
        </w:rPr>
        <w:t>797).</w:t>
      </w:r>
      <w:r w:rsidRPr="0016102A">
        <w:rPr>
          <w:rFonts w:ascii="Cambria" w:hAnsi="Cambria" w:cs="Arial"/>
          <w:sz w:val="24"/>
          <w:szCs w:val="24"/>
        </w:rPr>
        <w:t xml:space="preserve"> </w:t>
      </w:r>
    </w:p>
    <w:p w14:paraId="0DC16A50" w14:textId="77777777" w:rsidR="00E4259A" w:rsidRPr="00C6306E" w:rsidRDefault="00E4259A" w:rsidP="002437D8">
      <w:pPr>
        <w:widowControl w:val="0"/>
        <w:numPr>
          <w:ilvl w:val="1"/>
          <w:numId w:val="1"/>
        </w:numPr>
        <w:spacing w:line="276" w:lineRule="auto"/>
        <w:ind w:left="567" w:hanging="567"/>
        <w:jc w:val="both"/>
        <w:outlineLvl w:val="3"/>
        <w:rPr>
          <w:rFonts w:asciiTheme="majorHAnsi" w:hAnsiTheme="majorHAnsi" w:cs="Arial"/>
          <w:bCs/>
        </w:rPr>
      </w:pPr>
      <w:r w:rsidRPr="00C6306E">
        <w:rPr>
          <w:rFonts w:asciiTheme="majorHAnsi" w:hAnsiTheme="majorHAnsi" w:cs="Arial"/>
          <w:bCs/>
        </w:rPr>
        <w:t xml:space="preserve">Wykonawca powinien dokładnie zapoznać się z niniejszą </w:t>
      </w:r>
      <w:r w:rsidR="00A435B8">
        <w:rPr>
          <w:rFonts w:asciiTheme="majorHAnsi" w:hAnsiTheme="majorHAnsi" w:cs="Arial"/>
          <w:bCs/>
        </w:rPr>
        <w:t>SWZ</w:t>
      </w:r>
      <w:r w:rsidRPr="00C6306E">
        <w:rPr>
          <w:rFonts w:asciiTheme="majorHAnsi" w:hAnsiTheme="majorHAnsi" w:cs="Arial"/>
          <w:bCs/>
        </w:rPr>
        <w:t xml:space="preserve"> i złożyć ofertę zgodnie z jej wymaganiami.</w:t>
      </w:r>
    </w:p>
    <w:p w14:paraId="5018365C" w14:textId="77777777" w:rsidR="00BD2BBC" w:rsidRDefault="00BD2BBC" w:rsidP="00627C7D">
      <w:pPr>
        <w:widowControl w:val="0"/>
        <w:spacing w:line="276" w:lineRule="auto"/>
        <w:ind w:left="567"/>
        <w:jc w:val="both"/>
        <w:outlineLvl w:val="3"/>
        <w:rPr>
          <w:rFonts w:asciiTheme="majorHAnsi" w:hAnsiTheme="majorHAnsi" w:cs="Arial"/>
          <w:bCs/>
          <w:sz w:val="10"/>
          <w:szCs w:val="10"/>
        </w:rPr>
      </w:pPr>
    </w:p>
    <w:p w14:paraId="4BEA5A36" w14:textId="77777777" w:rsidR="007A4EA6" w:rsidRPr="00C6306E" w:rsidRDefault="007A4EA6" w:rsidP="00627C7D">
      <w:pPr>
        <w:widowControl w:val="0"/>
        <w:spacing w:line="276" w:lineRule="auto"/>
        <w:ind w:left="567"/>
        <w:jc w:val="both"/>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54"/>
      </w:tblGrid>
      <w:tr w:rsidR="000A7932" w:rsidRPr="00FC016C" w14:paraId="0BF37104" w14:textId="77777777" w:rsidTr="00A70AE7">
        <w:trPr>
          <w:jc w:val="center"/>
        </w:trPr>
        <w:tc>
          <w:tcPr>
            <w:tcW w:w="9054" w:type="dxa"/>
            <w:tcBorders>
              <w:top w:val="nil"/>
              <w:left w:val="nil"/>
              <w:bottom w:val="single" w:sz="4" w:space="0" w:color="auto"/>
              <w:right w:val="nil"/>
            </w:tcBorders>
            <w:shd w:val="clear" w:color="auto" w:fill="D9D9D9" w:themeFill="background1" w:themeFillShade="D9"/>
            <w:hideMark/>
          </w:tcPr>
          <w:p w14:paraId="5484FF12" w14:textId="77777777" w:rsidR="000A7932" w:rsidRPr="00FC016C" w:rsidRDefault="000A7932" w:rsidP="000A7932">
            <w:pPr>
              <w:spacing w:line="276" w:lineRule="auto"/>
              <w:jc w:val="center"/>
              <w:rPr>
                <w:rFonts w:ascii="Cambria" w:hAnsi="Cambria"/>
                <w:sz w:val="26"/>
                <w:szCs w:val="26"/>
              </w:rPr>
            </w:pPr>
            <w:r w:rsidRPr="00FC016C">
              <w:rPr>
                <w:rFonts w:ascii="Cambria" w:hAnsi="Cambria"/>
                <w:sz w:val="26"/>
                <w:szCs w:val="26"/>
              </w:rPr>
              <w:t>Rozdział 2</w:t>
            </w:r>
          </w:p>
          <w:p w14:paraId="0D3A2D95" w14:textId="77777777" w:rsidR="000A7932" w:rsidRPr="009A4D47" w:rsidRDefault="000A7932" w:rsidP="000A7932">
            <w:pPr>
              <w:spacing w:line="276" w:lineRule="auto"/>
              <w:jc w:val="center"/>
              <w:rPr>
                <w:rFonts w:ascii="Cambria" w:hAnsi="Cambria"/>
              </w:rPr>
            </w:pPr>
            <w:r w:rsidRPr="009A4D47">
              <w:rPr>
                <w:rFonts w:ascii="Cambria" w:hAnsi="Cambria"/>
                <w:b/>
                <w:sz w:val="26"/>
                <w:szCs w:val="26"/>
              </w:rPr>
              <w:t>OZNACZENIE POSTĘPOWANIA</w:t>
            </w:r>
          </w:p>
        </w:tc>
      </w:tr>
    </w:tbl>
    <w:p w14:paraId="15436FA9" w14:textId="77777777" w:rsidR="000A7932" w:rsidRPr="00295890" w:rsidRDefault="000A7932" w:rsidP="000A7932">
      <w:pPr>
        <w:pStyle w:val="Akapitzlist"/>
        <w:widowControl w:val="0"/>
        <w:spacing w:line="276" w:lineRule="auto"/>
        <w:ind w:left="567"/>
        <w:outlineLvl w:val="3"/>
        <w:rPr>
          <w:rFonts w:ascii="Cambria" w:hAnsi="Cambria" w:cs="Arial"/>
          <w:bCs/>
        </w:rPr>
      </w:pPr>
    </w:p>
    <w:p w14:paraId="571F6BA1" w14:textId="30D11415" w:rsidR="000A7932" w:rsidRPr="009A4D47" w:rsidRDefault="000A7932" w:rsidP="00652BF0">
      <w:pPr>
        <w:pStyle w:val="Akapitzlist"/>
        <w:widowControl w:val="0"/>
        <w:numPr>
          <w:ilvl w:val="1"/>
          <w:numId w:val="34"/>
        </w:numPr>
        <w:spacing w:before="0" w:after="0" w:line="276" w:lineRule="auto"/>
        <w:ind w:left="567" w:hanging="567"/>
        <w:outlineLvl w:val="3"/>
        <w:rPr>
          <w:rFonts w:ascii="Cambria" w:hAnsi="Cambria" w:cs="Arial"/>
          <w:bCs/>
          <w:sz w:val="24"/>
          <w:szCs w:val="24"/>
        </w:rPr>
      </w:pPr>
      <w:r w:rsidRPr="009A4D47">
        <w:rPr>
          <w:rFonts w:ascii="Cambria" w:hAnsi="Cambria" w:cs="Arial"/>
          <w:bCs/>
          <w:sz w:val="24"/>
          <w:szCs w:val="24"/>
        </w:rPr>
        <w:t xml:space="preserve">Postępowanie oznaczone </w:t>
      </w:r>
      <w:r w:rsidRPr="00BE543A">
        <w:rPr>
          <w:rFonts w:ascii="Cambria" w:hAnsi="Cambria" w:cs="Arial"/>
          <w:bCs/>
          <w:color w:val="000000" w:themeColor="text1"/>
          <w:sz w:val="24"/>
          <w:szCs w:val="24"/>
        </w:rPr>
        <w:t xml:space="preserve">jest </w:t>
      </w:r>
      <w:r w:rsidRPr="00316578">
        <w:rPr>
          <w:rFonts w:ascii="Cambria" w:hAnsi="Cambria" w:cs="Arial"/>
          <w:bCs/>
          <w:color w:val="000000" w:themeColor="text1"/>
          <w:sz w:val="24"/>
          <w:szCs w:val="24"/>
        </w:rPr>
        <w:t>znakiem:</w:t>
      </w:r>
      <w:r w:rsidR="002F720D" w:rsidRPr="00316578">
        <w:rPr>
          <w:rFonts w:ascii="Cambria" w:hAnsi="Cambria" w:cs="Arial"/>
          <w:bCs/>
          <w:color w:val="000000" w:themeColor="text1"/>
          <w:sz w:val="24"/>
          <w:szCs w:val="24"/>
        </w:rPr>
        <w:t xml:space="preserve"> </w:t>
      </w:r>
      <w:r w:rsidR="00644DFF" w:rsidRPr="00644DFF">
        <w:rPr>
          <w:rFonts w:ascii="Cambria" w:hAnsi="Cambria"/>
          <w:b/>
          <w:color w:val="000000"/>
          <w:sz w:val="24"/>
          <w:szCs w:val="24"/>
        </w:rPr>
        <w:t>OŚiO.271.8.2024</w:t>
      </w:r>
      <w:r w:rsidR="00644DFF">
        <w:rPr>
          <w:rFonts w:ascii="Cambria" w:hAnsi="Cambria"/>
          <w:b/>
          <w:color w:val="000000"/>
          <w:sz w:val="24"/>
          <w:szCs w:val="24"/>
        </w:rPr>
        <w:t>.</w:t>
      </w:r>
    </w:p>
    <w:p w14:paraId="6B70D308" w14:textId="77777777" w:rsidR="000A7932" w:rsidRPr="00FC016C" w:rsidRDefault="000A7932" w:rsidP="00652BF0">
      <w:pPr>
        <w:pStyle w:val="Akapitzlist"/>
        <w:widowControl w:val="0"/>
        <w:numPr>
          <w:ilvl w:val="1"/>
          <w:numId w:val="34"/>
        </w:numPr>
        <w:spacing w:before="0" w:after="0" w:line="276" w:lineRule="auto"/>
        <w:ind w:left="567" w:hanging="567"/>
        <w:outlineLvl w:val="3"/>
        <w:rPr>
          <w:rFonts w:ascii="Cambria" w:hAnsi="Cambria" w:cs="Arial"/>
          <w:bCs/>
          <w:sz w:val="24"/>
          <w:szCs w:val="24"/>
        </w:rPr>
      </w:pPr>
      <w:r w:rsidRPr="006A031E">
        <w:rPr>
          <w:rFonts w:ascii="Cambria" w:hAnsi="Cambria" w:cs="Arial"/>
          <w:bCs/>
          <w:sz w:val="24"/>
          <w:szCs w:val="24"/>
        </w:rPr>
        <w:t xml:space="preserve">Wykonawcy powinni we wszelkich kontaktach z </w:t>
      </w:r>
      <w:r w:rsidRPr="00FC016C">
        <w:rPr>
          <w:rFonts w:ascii="Cambria" w:hAnsi="Cambria" w:cs="Arial"/>
          <w:bCs/>
          <w:sz w:val="24"/>
          <w:szCs w:val="24"/>
        </w:rPr>
        <w:t xml:space="preserve">Zamawiającym powoływać się </w:t>
      </w:r>
    </w:p>
    <w:p w14:paraId="625CC80D" w14:textId="77777777" w:rsidR="000A7932" w:rsidRDefault="000A7932" w:rsidP="004F55CA">
      <w:pPr>
        <w:widowControl w:val="0"/>
        <w:spacing w:line="276" w:lineRule="auto"/>
        <w:ind w:left="567"/>
        <w:jc w:val="both"/>
        <w:outlineLvl w:val="3"/>
        <w:rPr>
          <w:rFonts w:ascii="Cambria" w:hAnsi="Cambria" w:cs="Arial"/>
          <w:bCs/>
        </w:rPr>
      </w:pPr>
      <w:r w:rsidRPr="00FC016C">
        <w:rPr>
          <w:rFonts w:ascii="Cambria" w:hAnsi="Cambria" w:cs="Arial"/>
          <w:bCs/>
        </w:rPr>
        <w:t>na wyżej podane oznaczenie.</w:t>
      </w:r>
    </w:p>
    <w:p w14:paraId="1C73752A" w14:textId="77777777" w:rsidR="002437D8" w:rsidRDefault="002437D8" w:rsidP="004F55CA">
      <w:pPr>
        <w:widowControl w:val="0"/>
        <w:spacing w:line="276" w:lineRule="auto"/>
        <w:ind w:left="567"/>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72"/>
      </w:tblGrid>
      <w:tr w:rsidR="002437D8" w:rsidRPr="00C6306E" w14:paraId="0491840A" w14:textId="77777777" w:rsidTr="00435750">
        <w:trPr>
          <w:trHeight w:val="507"/>
          <w:jc w:val="center"/>
        </w:trPr>
        <w:tc>
          <w:tcPr>
            <w:tcW w:w="9072" w:type="dxa"/>
            <w:tcBorders>
              <w:bottom w:val="single" w:sz="4" w:space="0" w:color="auto"/>
            </w:tcBorders>
            <w:shd w:val="clear" w:color="auto" w:fill="D9D9D9" w:themeFill="background1" w:themeFillShade="D9"/>
          </w:tcPr>
          <w:p w14:paraId="146288F4" w14:textId="77777777" w:rsidR="002437D8" w:rsidRPr="00C6306E" w:rsidRDefault="002437D8" w:rsidP="00435750">
            <w:pPr>
              <w:suppressAutoHyphens/>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Pr>
                <w:rFonts w:asciiTheme="majorHAnsi" w:hAnsiTheme="majorHAnsi"/>
                <w:sz w:val="26"/>
                <w:szCs w:val="26"/>
              </w:rPr>
              <w:t>3</w:t>
            </w:r>
          </w:p>
          <w:p w14:paraId="232CB110" w14:textId="77777777" w:rsidR="002437D8" w:rsidRPr="00C6306E" w:rsidRDefault="002437D8" w:rsidP="00435750">
            <w:pPr>
              <w:suppressAutoHyphens/>
              <w:contextualSpacing/>
              <w:jc w:val="center"/>
              <w:textAlignment w:val="baseline"/>
              <w:rPr>
                <w:rFonts w:asciiTheme="majorHAnsi" w:hAnsiTheme="majorHAnsi"/>
              </w:rPr>
            </w:pPr>
            <w:r>
              <w:rPr>
                <w:rFonts w:asciiTheme="majorHAnsi" w:hAnsiTheme="majorHAnsi"/>
                <w:b/>
                <w:sz w:val="26"/>
                <w:szCs w:val="26"/>
              </w:rPr>
              <w:t>KLAUZULA ZATRUDNIENIA</w:t>
            </w:r>
          </w:p>
        </w:tc>
      </w:tr>
    </w:tbl>
    <w:p w14:paraId="5D832336" w14:textId="77777777" w:rsidR="002437D8" w:rsidRPr="00FF23EC" w:rsidRDefault="002437D8" w:rsidP="002437D8">
      <w:pPr>
        <w:pStyle w:val="Kolorowalistaakcent11"/>
        <w:widowControl w:val="0"/>
        <w:shd w:val="clear" w:color="auto" w:fill="FFFFFF"/>
        <w:suppressAutoHyphens/>
        <w:spacing w:before="0" w:after="0" w:line="240" w:lineRule="auto"/>
        <w:ind w:left="0"/>
        <w:outlineLvl w:val="3"/>
        <w:rPr>
          <w:rFonts w:asciiTheme="majorHAnsi" w:hAnsiTheme="majorHAnsi"/>
          <w:color w:val="000000"/>
          <w:sz w:val="10"/>
          <w:szCs w:val="10"/>
        </w:rPr>
      </w:pPr>
    </w:p>
    <w:p w14:paraId="0AEAB592" w14:textId="77777777" w:rsidR="002437D8" w:rsidRPr="00427C39" w:rsidRDefault="002437D8" w:rsidP="002437D8">
      <w:pPr>
        <w:pStyle w:val="Kolorowalistaakcent11"/>
        <w:widowControl w:val="0"/>
        <w:shd w:val="clear" w:color="auto" w:fill="FFFFFF"/>
        <w:suppressAutoHyphens/>
        <w:spacing w:before="0" w:after="0" w:line="240" w:lineRule="auto"/>
        <w:ind w:left="0"/>
        <w:outlineLvl w:val="3"/>
        <w:rPr>
          <w:rFonts w:asciiTheme="majorHAnsi" w:hAnsiTheme="majorHAnsi"/>
          <w:color w:val="000000"/>
          <w:sz w:val="18"/>
          <w:szCs w:val="18"/>
        </w:rPr>
      </w:pPr>
    </w:p>
    <w:p w14:paraId="60A6A2D8" w14:textId="77777777" w:rsidR="00163E99" w:rsidRPr="00DD5197" w:rsidRDefault="00163E99" w:rsidP="00500C62">
      <w:pPr>
        <w:pStyle w:val="Kolorowalistaakcent11"/>
        <w:widowControl w:val="0"/>
        <w:numPr>
          <w:ilvl w:val="1"/>
          <w:numId w:val="52"/>
        </w:numPr>
        <w:shd w:val="clear" w:color="auto" w:fill="FFFFFF"/>
        <w:suppressAutoHyphens/>
        <w:spacing w:before="0" w:after="0" w:line="276" w:lineRule="auto"/>
        <w:ind w:left="567" w:hanging="567"/>
        <w:outlineLvl w:val="3"/>
        <w:rPr>
          <w:rFonts w:asciiTheme="majorHAnsi" w:hAnsiTheme="majorHAnsi"/>
          <w:color w:val="000000"/>
          <w:sz w:val="24"/>
          <w:szCs w:val="24"/>
        </w:rPr>
      </w:pPr>
      <w:r w:rsidRPr="00DD5197">
        <w:rPr>
          <w:rFonts w:asciiTheme="majorHAnsi" w:hAnsiTheme="majorHAnsi"/>
          <w:color w:val="000000"/>
          <w:sz w:val="24"/>
          <w:szCs w:val="24"/>
        </w:rPr>
        <w:t>Zamawiający stosownie do art. 95 ust. 1 ustawy Pzp, określa obowiązek zatrudnienia na podstawie umowy o pracę osób wykonujących następujące czynności w zakresie realizacji zamówienia:</w:t>
      </w:r>
    </w:p>
    <w:p w14:paraId="384630F8" w14:textId="77777777" w:rsidR="0080075A" w:rsidRPr="0080075A" w:rsidRDefault="0080075A" w:rsidP="00500C62">
      <w:pPr>
        <w:pStyle w:val="Akapitzlist"/>
        <w:numPr>
          <w:ilvl w:val="0"/>
          <w:numId w:val="51"/>
        </w:numPr>
        <w:tabs>
          <w:tab w:val="left" w:pos="1276"/>
        </w:tabs>
        <w:suppressAutoHyphens/>
        <w:autoSpaceDE w:val="0"/>
        <w:spacing w:before="0" w:after="0" w:line="276" w:lineRule="auto"/>
        <w:ind w:left="851" w:hanging="284"/>
        <w:contextualSpacing w:val="0"/>
        <w:rPr>
          <w:rFonts w:ascii="Cambria" w:eastAsia="Cambria" w:hAnsi="Cambria" w:cs="Cambria"/>
          <w:b/>
          <w:color w:val="000000" w:themeColor="text1"/>
          <w:sz w:val="24"/>
          <w:szCs w:val="24"/>
        </w:rPr>
      </w:pPr>
      <w:r w:rsidRPr="0080075A">
        <w:rPr>
          <w:rFonts w:ascii="Cambria" w:eastAsia="Cambria" w:hAnsi="Cambria" w:cs="Cambria"/>
          <w:b/>
          <w:color w:val="000000" w:themeColor="text1"/>
          <w:sz w:val="24"/>
          <w:szCs w:val="24"/>
        </w:rPr>
        <w:t>koordynowanie zadań Wykonawcy w zakresie realizacji zamówienia a w szczególności nadzór nad właściwą realizacją usługi,</w:t>
      </w:r>
    </w:p>
    <w:p w14:paraId="5F349964" w14:textId="77777777" w:rsidR="0080075A" w:rsidRPr="0080075A" w:rsidRDefault="0080075A" w:rsidP="00500C62">
      <w:pPr>
        <w:pStyle w:val="Akapitzlist"/>
        <w:numPr>
          <w:ilvl w:val="0"/>
          <w:numId w:val="51"/>
        </w:numPr>
        <w:tabs>
          <w:tab w:val="left" w:pos="1276"/>
        </w:tabs>
        <w:suppressAutoHyphens/>
        <w:autoSpaceDE w:val="0"/>
        <w:spacing w:before="0" w:after="0" w:line="276" w:lineRule="auto"/>
        <w:ind w:left="851" w:hanging="284"/>
        <w:contextualSpacing w:val="0"/>
        <w:rPr>
          <w:rFonts w:ascii="Cambria" w:eastAsia="Cambria" w:hAnsi="Cambria" w:cs="Cambria"/>
          <w:b/>
          <w:color w:val="000000" w:themeColor="text1"/>
          <w:sz w:val="24"/>
          <w:szCs w:val="24"/>
        </w:rPr>
      </w:pPr>
      <w:r w:rsidRPr="0080075A">
        <w:rPr>
          <w:rFonts w:ascii="Cambria" w:eastAsia="Cambria" w:hAnsi="Cambria" w:cs="Cambria"/>
          <w:b/>
          <w:color w:val="000000" w:themeColor="text1"/>
          <w:sz w:val="24"/>
          <w:szCs w:val="24"/>
        </w:rPr>
        <w:t>obsługa bieżących zgłoszeń mieszkańców, w szczególności bieżąca aktualizacja wykazu obsługiwanych nieruchomości oraz pojemników, sporządzanie sprawozdań oraz rozliczeń,</w:t>
      </w:r>
    </w:p>
    <w:p w14:paraId="3659CE2F" w14:textId="10927F91" w:rsidR="0080075A" w:rsidRPr="0080075A" w:rsidRDefault="0080075A" w:rsidP="00500C62">
      <w:pPr>
        <w:pStyle w:val="Akapitzlist"/>
        <w:numPr>
          <w:ilvl w:val="0"/>
          <w:numId w:val="51"/>
        </w:numPr>
        <w:tabs>
          <w:tab w:val="left" w:pos="1276"/>
        </w:tabs>
        <w:suppressAutoHyphens/>
        <w:autoSpaceDE w:val="0"/>
        <w:spacing w:before="0" w:after="0" w:line="276" w:lineRule="auto"/>
        <w:ind w:left="851" w:hanging="284"/>
        <w:contextualSpacing w:val="0"/>
        <w:rPr>
          <w:rFonts w:ascii="Cambria" w:eastAsia="Cambria" w:hAnsi="Cambria" w:cs="Cambria"/>
          <w:b/>
          <w:color w:val="000000" w:themeColor="text1"/>
          <w:sz w:val="24"/>
          <w:szCs w:val="24"/>
        </w:rPr>
      </w:pPr>
      <w:r w:rsidRPr="0080075A">
        <w:rPr>
          <w:rFonts w:ascii="Cambria" w:eastAsia="Cambria" w:hAnsi="Cambria" w:cs="Cambria"/>
          <w:b/>
          <w:color w:val="000000" w:themeColor="text1"/>
          <w:sz w:val="24"/>
          <w:szCs w:val="24"/>
        </w:rPr>
        <w:t>kierowanie i obsługa pojazdów specjalistycznych służących do wykonania przedmiotu zamówienia</w:t>
      </w:r>
    </w:p>
    <w:p w14:paraId="57268426" w14:textId="33CB525D" w:rsidR="0080075A" w:rsidRPr="0080075A" w:rsidRDefault="0080075A" w:rsidP="0080075A">
      <w:pPr>
        <w:pStyle w:val="Akapitzlist"/>
        <w:tabs>
          <w:tab w:val="left" w:pos="1276"/>
        </w:tabs>
        <w:suppressAutoHyphens/>
        <w:autoSpaceDE w:val="0"/>
        <w:spacing w:before="0" w:after="0" w:line="276" w:lineRule="auto"/>
        <w:ind w:left="567"/>
        <w:contextualSpacing w:val="0"/>
        <w:rPr>
          <w:rFonts w:ascii="Cambria" w:eastAsia="Cambria" w:hAnsi="Cambria" w:cs="Cambria"/>
          <w:bCs/>
          <w:i/>
          <w:iCs/>
          <w:color w:val="000000" w:themeColor="text1"/>
          <w:sz w:val="24"/>
          <w:szCs w:val="24"/>
        </w:rPr>
      </w:pPr>
      <w:r w:rsidRPr="0080075A">
        <w:rPr>
          <w:rFonts w:ascii="Cambria" w:eastAsia="Cambria" w:hAnsi="Cambria" w:cs="Cambria"/>
          <w:bCs/>
          <w:i/>
          <w:iCs/>
          <w:color w:val="000000" w:themeColor="text1"/>
          <w:sz w:val="24"/>
          <w:szCs w:val="24"/>
        </w:rPr>
        <w:t>(obowiązek ten nie dotyczy sytuacji, gdy prace te będą wykonywane będą samodzielnie i osobiście przez osoby fizyczne prowadzące działalność gospodarczą w postaci samozatrudnienia jako podwykonawcy)</w:t>
      </w:r>
    </w:p>
    <w:p w14:paraId="654FA01B" w14:textId="6E8C64F1" w:rsidR="00163E99" w:rsidRDefault="00163E99" w:rsidP="00500C62">
      <w:pPr>
        <w:pStyle w:val="Kolorowalistaakcent11"/>
        <w:widowControl w:val="0"/>
        <w:numPr>
          <w:ilvl w:val="1"/>
          <w:numId w:val="52"/>
        </w:numPr>
        <w:shd w:val="clear" w:color="auto" w:fill="FFFFFF"/>
        <w:tabs>
          <w:tab w:val="left" w:pos="567"/>
        </w:tabs>
        <w:suppressAutoHyphens/>
        <w:spacing w:before="0" w:after="0" w:line="276" w:lineRule="auto"/>
        <w:ind w:left="567" w:hanging="567"/>
        <w:outlineLvl w:val="3"/>
        <w:rPr>
          <w:rFonts w:asciiTheme="majorHAnsi" w:hAnsiTheme="majorHAnsi"/>
          <w:color w:val="000000"/>
          <w:sz w:val="24"/>
          <w:szCs w:val="24"/>
        </w:rPr>
      </w:pPr>
      <w:r w:rsidRPr="003C649E">
        <w:rPr>
          <w:rFonts w:asciiTheme="majorHAnsi" w:hAnsiTheme="majorHAnsi"/>
          <w:color w:val="000000"/>
          <w:sz w:val="24"/>
          <w:szCs w:val="24"/>
        </w:rPr>
        <w:t>Szczegółowy sposób dokumentowania zatrudnienia ww. osób, uprawnienia</w:t>
      </w:r>
      <w:r>
        <w:rPr>
          <w:rFonts w:asciiTheme="majorHAnsi" w:hAnsiTheme="majorHAnsi"/>
          <w:color w:val="000000"/>
          <w:sz w:val="24"/>
          <w:szCs w:val="24"/>
        </w:rPr>
        <w:t xml:space="preserve"> Zamawiającego</w:t>
      </w:r>
      <w:r w:rsidRPr="003C649E">
        <w:rPr>
          <w:rFonts w:asciiTheme="majorHAnsi" w:hAnsiTheme="majorHAnsi"/>
          <w:color w:val="000000"/>
          <w:sz w:val="24"/>
          <w:szCs w:val="24"/>
        </w:rPr>
        <w:t xml:space="preserve"> w zakresie kontroli spełniania przez </w:t>
      </w:r>
      <w:r>
        <w:rPr>
          <w:rFonts w:asciiTheme="majorHAnsi" w:hAnsiTheme="majorHAnsi"/>
          <w:color w:val="000000"/>
          <w:sz w:val="24"/>
          <w:szCs w:val="24"/>
        </w:rPr>
        <w:t>Wykonawcę</w:t>
      </w:r>
      <w:r w:rsidRPr="003C649E">
        <w:rPr>
          <w:rFonts w:asciiTheme="majorHAnsi" w:hAnsiTheme="majorHAnsi"/>
          <w:color w:val="000000"/>
          <w:sz w:val="24"/>
          <w:szCs w:val="24"/>
        </w:rPr>
        <w:t xml:space="preserve"> wymagań,</w:t>
      </w:r>
      <w:r>
        <w:rPr>
          <w:rFonts w:asciiTheme="majorHAnsi" w:hAnsiTheme="majorHAnsi"/>
          <w:color w:val="000000"/>
          <w:sz w:val="24"/>
          <w:szCs w:val="24"/>
        </w:rPr>
        <w:t xml:space="preserve"> </w:t>
      </w:r>
      <w:r>
        <w:rPr>
          <w:rFonts w:asciiTheme="majorHAnsi" w:hAnsiTheme="majorHAnsi"/>
          <w:color w:val="000000"/>
          <w:sz w:val="24"/>
          <w:szCs w:val="24"/>
        </w:rPr>
        <w:br/>
      </w:r>
      <w:r w:rsidRPr="003C649E">
        <w:rPr>
          <w:rFonts w:asciiTheme="majorHAnsi" w:hAnsiTheme="majorHAnsi"/>
          <w:color w:val="000000"/>
          <w:sz w:val="24"/>
          <w:szCs w:val="24"/>
        </w:rPr>
        <w:t xml:space="preserve">o których mowa w art. </w:t>
      </w:r>
      <w:r>
        <w:rPr>
          <w:rFonts w:asciiTheme="majorHAnsi" w:hAnsiTheme="majorHAnsi"/>
          <w:color w:val="000000"/>
          <w:sz w:val="24"/>
          <w:szCs w:val="24"/>
        </w:rPr>
        <w:t>95</w:t>
      </w:r>
      <w:r w:rsidRPr="003C649E">
        <w:rPr>
          <w:rFonts w:asciiTheme="majorHAnsi" w:hAnsiTheme="majorHAnsi"/>
          <w:color w:val="000000"/>
          <w:sz w:val="24"/>
          <w:szCs w:val="24"/>
        </w:rPr>
        <w:t xml:space="preserve"> ust. </w:t>
      </w:r>
      <w:r>
        <w:rPr>
          <w:rFonts w:asciiTheme="majorHAnsi" w:hAnsiTheme="majorHAnsi"/>
          <w:color w:val="000000"/>
          <w:sz w:val="24"/>
          <w:szCs w:val="24"/>
        </w:rPr>
        <w:t>1</w:t>
      </w:r>
      <w:r w:rsidRPr="003C649E">
        <w:rPr>
          <w:rFonts w:asciiTheme="majorHAnsi" w:hAnsiTheme="majorHAnsi"/>
          <w:color w:val="000000"/>
          <w:sz w:val="24"/>
          <w:szCs w:val="24"/>
        </w:rPr>
        <w:t xml:space="preserve"> ustawy Pzp oraz sankcji z tytułu</w:t>
      </w:r>
      <w:r>
        <w:rPr>
          <w:rFonts w:asciiTheme="majorHAnsi" w:hAnsiTheme="majorHAnsi"/>
          <w:color w:val="000000"/>
          <w:sz w:val="24"/>
          <w:szCs w:val="24"/>
        </w:rPr>
        <w:t xml:space="preserve"> </w:t>
      </w:r>
      <w:r w:rsidRPr="003C649E">
        <w:rPr>
          <w:rFonts w:asciiTheme="majorHAnsi" w:hAnsiTheme="majorHAnsi"/>
          <w:color w:val="000000"/>
          <w:sz w:val="24"/>
          <w:szCs w:val="24"/>
        </w:rPr>
        <w:t>niespełnienia tych wymagań, rodzaju czynności niezbędnych do realizacji</w:t>
      </w:r>
      <w:r>
        <w:rPr>
          <w:rFonts w:asciiTheme="majorHAnsi" w:hAnsiTheme="majorHAnsi"/>
          <w:color w:val="000000"/>
          <w:sz w:val="24"/>
          <w:szCs w:val="24"/>
        </w:rPr>
        <w:t xml:space="preserve"> </w:t>
      </w:r>
      <w:r w:rsidRPr="003C649E">
        <w:rPr>
          <w:rFonts w:asciiTheme="majorHAnsi" w:hAnsiTheme="majorHAnsi"/>
          <w:color w:val="000000"/>
          <w:sz w:val="24"/>
          <w:szCs w:val="24"/>
        </w:rPr>
        <w:t>zamówienia, których dotyczą wymagania zatrudnienia na podstawie umowy o</w:t>
      </w:r>
      <w:r>
        <w:rPr>
          <w:rFonts w:asciiTheme="majorHAnsi" w:hAnsiTheme="majorHAnsi"/>
          <w:color w:val="000000"/>
          <w:sz w:val="24"/>
          <w:szCs w:val="24"/>
        </w:rPr>
        <w:t xml:space="preserve"> </w:t>
      </w:r>
      <w:r w:rsidRPr="003C649E">
        <w:rPr>
          <w:rFonts w:asciiTheme="majorHAnsi" w:hAnsiTheme="majorHAnsi"/>
          <w:color w:val="000000"/>
          <w:sz w:val="24"/>
          <w:szCs w:val="24"/>
        </w:rPr>
        <w:t xml:space="preserve">pracę przez </w:t>
      </w:r>
      <w:r>
        <w:rPr>
          <w:rFonts w:asciiTheme="majorHAnsi" w:hAnsiTheme="majorHAnsi"/>
          <w:color w:val="000000"/>
          <w:sz w:val="24"/>
          <w:szCs w:val="24"/>
        </w:rPr>
        <w:t>Wykonawcę</w:t>
      </w:r>
      <w:r w:rsidRPr="003C649E">
        <w:rPr>
          <w:rFonts w:asciiTheme="majorHAnsi" w:hAnsiTheme="majorHAnsi"/>
          <w:color w:val="000000"/>
          <w:sz w:val="24"/>
          <w:szCs w:val="24"/>
        </w:rPr>
        <w:t xml:space="preserve"> lub po</w:t>
      </w:r>
      <w:r>
        <w:rPr>
          <w:rFonts w:asciiTheme="majorHAnsi" w:hAnsiTheme="majorHAnsi"/>
          <w:color w:val="000000"/>
          <w:sz w:val="24"/>
          <w:szCs w:val="24"/>
        </w:rPr>
        <w:t>dwykonawcę</w:t>
      </w:r>
      <w:r w:rsidRPr="003C649E">
        <w:rPr>
          <w:rFonts w:asciiTheme="majorHAnsi" w:hAnsiTheme="majorHAnsi"/>
          <w:color w:val="000000"/>
          <w:sz w:val="24"/>
          <w:szCs w:val="24"/>
        </w:rPr>
        <w:t xml:space="preserve"> osób wykonujących czynności</w:t>
      </w:r>
      <w:r>
        <w:rPr>
          <w:rFonts w:asciiTheme="majorHAnsi" w:hAnsiTheme="majorHAnsi"/>
          <w:color w:val="000000"/>
          <w:sz w:val="24"/>
          <w:szCs w:val="24"/>
        </w:rPr>
        <w:t xml:space="preserve"> </w:t>
      </w:r>
      <w:r w:rsidRPr="003C649E">
        <w:rPr>
          <w:rFonts w:asciiTheme="majorHAnsi" w:hAnsiTheme="majorHAnsi"/>
          <w:color w:val="000000"/>
          <w:sz w:val="24"/>
          <w:szCs w:val="24"/>
        </w:rPr>
        <w:t xml:space="preserve">w trakcie realizacji zamówienia zawarte są </w:t>
      </w:r>
      <w:r>
        <w:rPr>
          <w:rFonts w:asciiTheme="majorHAnsi" w:hAnsiTheme="majorHAnsi"/>
          <w:color w:val="000000"/>
          <w:sz w:val="24"/>
          <w:szCs w:val="24"/>
        </w:rPr>
        <w:t xml:space="preserve">w </w:t>
      </w:r>
      <w:r w:rsidRPr="003C649E">
        <w:rPr>
          <w:rFonts w:asciiTheme="majorHAnsi" w:hAnsiTheme="majorHAnsi"/>
          <w:color w:val="000000"/>
          <w:sz w:val="24"/>
          <w:szCs w:val="24"/>
        </w:rPr>
        <w:t>Proj</w:t>
      </w:r>
      <w:r>
        <w:rPr>
          <w:rFonts w:asciiTheme="majorHAnsi" w:hAnsiTheme="majorHAnsi"/>
          <w:color w:val="000000"/>
          <w:sz w:val="24"/>
          <w:szCs w:val="24"/>
        </w:rPr>
        <w:t>ek</w:t>
      </w:r>
      <w:r w:rsidR="0080075A">
        <w:rPr>
          <w:rFonts w:asciiTheme="majorHAnsi" w:hAnsiTheme="majorHAnsi"/>
          <w:color w:val="000000"/>
          <w:sz w:val="24"/>
          <w:szCs w:val="24"/>
        </w:rPr>
        <w:t>cie</w:t>
      </w:r>
      <w:r>
        <w:rPr>
          <w:rFonts w:asciiTheme="majorHAnsi" w:hAnsiTheme="majorHAnsi"/>
          <w:color w:val="000000"/>
          <w:sz w:val="24"/>
          <w:szCs w:val="24"/>
        </w:rPr>
        <w:t xml:space="preserve"> U</w:t>
      </w:r>
      <w:r w:rsidRPr="003C649E">
        <w:rPr>
          <w:rFonts w:asciiTheme="majorHAnsi" w:hAnsiTheme="majorHAnsi"/>
          <w:color w:val="000000"/>
          <w:sz w:val="24"/>
          <w:szCs w:val="24"/>
        </w:rPr>
        <w:t>m</w:t>
      </w:r>
      <w:r w:rsidR="0080075A">
        <w:rPr>
          <w:rFonts w:asciiTheme="majorHAnsi" w:hAnsiTheme="majorHAnsi"/>
          <w:color w:val="000000"/>
          <w:sz w:val="24"/>
          <w:szCs w:val="24"/>
        </w:rPr>
        <w:t>owy</w:t>
      </w:r>
      <w:r w:rsidRPr="003C649E">
        <w:rPr>
          <w:rFonts w:asciiTheme="majorHAnsi" w:hAnsiTheme="majorHAnsi"/>
          <w:color w:val="000000"/>
          <w:sz w:val="24"/>
          <w:szCs w:val="24"/>
        </w:rPr>
        <w:t>.</w:t>
      </w:r>
    </w:p>
    <w:p w14:paraId="2482BC78" w14:textId="77777777" w:rsidR="0080075A" w:rsidRDefault="0080075A" w:rsidP="0080075A">
      <w:pPr>
        <w:pStyle w:val="Kolorowalistaakcent11"/>
        <w:widowControl w:val="0"/>
        <w:shd w:val="clear" w:color="auto" w:fill="FFFFFF"/>
        <w:suppressAutoHyphens/>
        <w:spacing w:before="0" w:after="0" w:line="276" w:lineRule="auto"/>
        <w:outlineLvl w:val="3"/>
        <w:rPr>
          <w:rFonts w:asciiTheme="majorHAnsi" w:hAnsiTheme="majorHAnsi"/>
          <w:color w:val="000000"/>
          <w:sz w:val="24"/>
          <w:szCs w:val="24"/>
        </w:rPr>
      </w:pPr>
    </w:p>
    <w:p w14:paraId="77F6C3D1" w14:textId="77777777" w:rsidR="0080075A" w:rsidRDefault="0080075A" w:rsidP="0080075A">
      <w:pPr>
        <w:pStyle w:val="Kolorowalistaakcent11"/>
        <w:widowControl w:val="0"/>
        <w:shd w:val="clear" w:color="auto" w:fill="FFFFFF"/>
        <w:suppressAutoHyphens/>
        <w:spacing w:before="0" w:after="0" w:line="276" w:lineRule="auto"/>
        <w:outlineLvl w:val="3"/>
        <w:rPr>
          <w:rFonts w:asciiTheme="majorHAnsi" w:hAnsiTheme="majorHAnsi"/>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C6306E" w14:paraId="2A9E9B46" w14:textId="77777777" w:rsidTr="00C4108C">
        <w:trPr>
          <w:jc w:val="center"/>
        </w:trPr>
        <w:tc>
          <w:tcPr>
            <w:tcW w:w="9054" w:type="dxa"/>
            <w:tcBorders>
              <w:bottom w:val="single" w:sz="4" w:space="0" w:color="auto"/>
            </w:tcBorders>
            <w:shd w:val="clear" w:color="auto" w:fill="D9D9D9" w:themeFill="background1" w:themeFillShade="D9"/>
          </w:tcPr>
          <w:p w14:paraId="1D7829E6" w14:textId="77777777" w:rsidR="00FB3C1F" w:rsidRPr="00C6306E" w:rsidRDefault="00FB3C1F" w:rsidP="00627C7D">
            <w:pPr>
              <w:spacing w:line="276" w:lineRule="auto"/>
              <w:jc w:val="center"/>
              <w:rPr>
                <w:rFonts w:asciiTheme="majorHAnsi" w:hAnsiTheme="majorHAnsi"/>
                <w:sz w:val="26"/>
                <w:szCs w:val="26"/>
              </w:rPr>
            </w:pPr>
            <w:r w:rsidRPr="00C6306E">
              <w:rPr>
                <w:rFonts w:asciiTheme="majorHAnsi" w:hAnsiTheme="majorHAnsi"/>
                <w:sz w:val="26"/>
                <w:szCs w:val="26"/>
              </w:rPr>
              <w:t>Rozdział 4</w:t>
            </w:r>
          </w:p>
          <w:p w14:paraId="51CFC3FD" w14:textId="184ADE2A" w:rsidR="00EF598A" w:rsidRPr="00644DFF" w:rsidRDefault="00FB3C1F" w:rsidP="00644DFF">
            <w:pPr>
              <w:spacing w:line="276" w:lineRule="auto"/>
              <w:jc w:val="center"/>
              <w:rPr>
                <w:rFonts w:asciiTheme="majorHAnsi" w:hAnsiTheme="majorHAnsi"/>
                <w:b/>
                <w:sz w:val="26"/>
                <w:szCs w:val="26"/>
              </w:rPr>
            </w:pPr>
            <w:r w:rsidRPr="00C6306E">
              <w:rPr>
                <w:rFonts w:asciiTheme="majorHAnsi" w:hAnsiTheme="majorHAnsi"/>
                <w:b/>
                <w:sz w:val="26"/>
                <w:szCs w:val="26"/>
              </w:rPr>
              <w:t>OPIS PRZEDMIOTU ZAMÓWIENIA</w:t>
            </w:r>
          </w:p>
        </w:tc>
      </w:tr>
    </w:tbl>
    <w:p w14:paraId="748E5D7C" w14:textId="77777777" w:rsidR="00824686" w:rsidRDefault="00824686" w:rsidP="00824686">
      <w:pPr>
        <w:pStyle w:val="Kolorowalistaakcent11"/>
        <w:tabs>
          <w:tab w:val="left" w:pos="567"/>
        </w:tabs>
        <w:suppressAutoHyphens/>
        <w:spacing w:before="0" w:after="0" w:line="276" w:lineRule="auto"/>
        <w:ind w:left="0"/>
        <w:rPr>
          <w:rFonts w:asciiTheme="majorHAnsi" w:hAnsiTheme="majorHAnsi" w:cs="Arial"/>
          <w:bCs/>
          <w:sz w:val="24"/>
          <w:szCs w:val="24"/>
        </w:rPr>
      </w:pPr>
    </w:p>
    <w:p w14:paraId="4F00CA2C" w14:textId="2747DF58" w:rsidR="007A2AC5" w:rsidRPr="001B3741" w:rsidRDefault="007A2AC5" w:rsidP="00500C62">
      <w:pPr>
        <w:pStyle w:val="Kolorowalistaakcent11"/>
        <w:numPr>
          <w:ilvl w:val="1"/>
          <w:numId w:val="53"/>
        </w:numPr>
        <w:suppressAutoHyphens/>
        <w:spacing w:before="0" w:after="0" w:line="276" w:lineRule="auto"/>
        <w:ind w:left="567" w:hanging="567"/>
        <w:rPr>
          <w:rFonts w:ascii="Cambria" w:hAnsi="Cambria"/>
          <w:sz w:val="24"/>
          <w:szCs w:val="24"/>
        </w:rPr>
      </w:pPr>
      <w:r w:rsidRPr="001B3741">
        <w:rPr>
          <w:rFonts w:ascii="Cambria" w:hAnsi="Cambria"/>
          <w:sz w:val="24"/>
          <w:szCs w:val="24"/>
        </w:rPr>
        <w:t>Przedmiotem zamówienia jest świadczenie usługi polegającej na:</w:t>
      </w:r>
    </w:p>
    <w:p w14:paraId="6C58E19C" w14:textId="7F04456D" w:rsidR="007A2AC5" w:rsidRPr="001B3741" w:rsidRDefault="007A2AC5" w:rsidP="00500C62">
      <w:pPr>
        <w:numPr>
          <w:ilvl w:val="0"/>
          <w:numId w:val="80"/>
        </w:numPr>
        <w:autoSpaceDE w:val="0"/>
        <w:autoSpaceDN w:val="0"/>
        <w:adjustRightInd w:val="0"/>
        <w:spacing w:line="276" w:lineRule="auto"/>
        <w:ind w:left="851" w:hanging="284"/>
        <w:jc w:val="both"/>
        <w:rPr>
          <w:rFonts w:ascii="Cambria" w:hAnsi="Cambria"/>
        </w:rPr>
      </w:pPr>
      <w:r w:rsidRPr="001B3741">
        <w:rPr>
          <w:rFonts w:ascii="Cambria" w:hAnsi="Cambria"/>
        </w:rPr>
        <w:t xml:space="preserve">odbiorze, transporcie i zagospodarowaniu odpadów komunalnych </w:t>
      </w:r>
      <w:bookmarkStart w:id="2" w:name="_Hlk23947049"/>
      <w:r w:rsidR="001B3741" w:rsidRPr="001B3741">
        <w:rPr>
          <w:rFonts w:ascii="Cambria" w:hAnsi="Cambria"/>
        </w:rPr>
        <w:br/>
      </w:r>
      <w:r w:rsidRPr="001B3741">
        <w:rPr>
          <w:rFonts w:ascii="Cambria" w:hAnsi="Cambria"/>
        </w:rPr>
        <w:t xml:space="preserve">z nieruchomości, na których zamieszkują mieszkańcy oraz z </w:t>
      </w:r>
      <w:bookmarkStart w:id="3" w:name="_Hlk24460609"/>
      <w:r w:rsidRPr="001B3741">
        <w:rPr>
          <w:rFonts w:ascii="Cambria" w:hAnsi="Cambria"/>
        </w:rPr>
        <w:t xml:space="preserve">nieruchomości, </w:t>
      </w:r>
      <w:r w:rsidR="0037176B">
        <w:rPr>
          <w:rFonts w:ascii="Cambria" w:hAnsi="Cambria"/>
        </w:rPr>
        <w:br/>
      </w:r>
      <w:r w:rsidRPr="001B3741">
        <w:rPr>
          <w:rFonts w:ascii="Cambria" w:hAnsi="Cambria"/>
        </w:rPr>
        <w:t xml:space="preserve">na </w:t>
      </w:r>
      <w:bookmarkStart w:id="4" w:name="_Hlk162251132"/>
      <w:r w:rsidRPr="001B3741">
        <w:rPr>
          <w:rFonts w:ascii="Cambria" w:hAnsi="Cambria"/>
        </w:rPr>
        <w:t>których znajdują się domki letniskowe i innych nieruchomości wykorzystywanych na cele rekreacyjno – wypoczynkowe</w:t>
      </w:r>
      <w:bookmarkEnd w:id="4"/>
      <w:r w:rsidRPr="001B3741">
        <w:rPr>
          <w:rFonts w:ascii="Cambria" w:hAnsi="Cambria"/>
        </w:rPr>
        <w:t xml:space="preserve"> na terenie </w:t>
      </w:r>
      <w:bookmarkEnd w:id="3"/>
      <w:r w:rsidRPr="001B3741">
        <w:rPr>
          <w:rFonts w:ascii="Cambria" w:hAnsi="Cambria"/>
        </w:rPr>
        <w:t xml:space="preserve">Gminy </w:t>
      </w:r>
      <w:bookmarkEnd w:id="2"/>
      <w:r w:rsidRPr="001B3741">
        <w:rPr>
          <w:rFonts w:ascii="Cambria" w:hAnsi="Cambria"/>
        </w:rPr>
        <w:t>Rawa Mazowiecka, w sposób zapewniający osiągnięcie odpowiednich poziomów:</w:t>
      </w:r>
    </w:p>
    <w:p w14:paraId="28D3FF88" w14:textId="77777777" w:rsidR="007A2AC5" w:rsidRPr="001B3741" w:rsidRDefault="007A2AC5" w:rsidP="00500C62">
      <w:pPr>
        <w:numPr>
          <w:ilvl w:val="0"/>
          <w:numId w:val="81"/>
        </w:numPr>
        <w:autoSpaceDE w:val="0"/>
        <w:autoSpaceDN w:val="0"/>
        <w:adjustRightInd w:val="0"/>
        <w:spacing w:line="276" w:lineRule="auto"/>
        <w:ind w:hanging="274"/>
        <w:jc w:val="both"/>
        <w:rPr>
          <w:rFonts w:ascii="Cambria" w:hAnsi="Cambria"/>
        </w:rPr>
      </w:pPr>
      <w:r w:rsidRPr="001B3741">
        <w:rPr>
          <w:rFonts w:ascii="Cambria" w:hAnsi="Cambria"/>
        </w:rPr>
        <w:t>przygotowania do ponownego użycia i recyklingu odpadów komunalnych,</w:t>
      </w:r>
    </w:p>
    <w:p w14:paraId="67FEC06C" w14:textId="77777777" w:rsidR="007A2AC5" w:rsidRPr="001B3741" w:rsidRDefault="007A2AC5" w:rsidP="00500C62">
      <w:pPr>
        <w:numPr>
          <w:ilvl w:val="0"/>
          <w:numId w:val="81"/>
        </w:numPr>
        <w:autoSpaceDE w:val="0"/>
        <w:autoSpaceDN w:val="0"/>
        <w:adjustRightInd w:val="0"/>
        <w:spacing w:line="276" w:lineRule="auto"/>
        <w:ind w:hanging="274"/>
        <w:jc w:val="both"/>
        <w:rPr>
          <w:rFonts w:ascii="Cambria" w:hAnsi="Cambria"/>
        </w:rPr>
      </w:pPr>
      <w:r w:rsidRPr="001B3741">
        <w:rPr>
          <w:rFonts w:ascii="Cambria" w:hAnsi="Cambria"/>
        </w:rPr>
        <w:t>ograniczenia masy odpadów komunalnych przeznaczonych do składowania,</w:t>
      </w:r>
    </w:p>
    <w:p w14:paraId="0D398965" w14:textId="77777777" w:rsidR="007340EE" w:rsidRDefault="007A2AC5" w:rsidP="007340EE">
      <w:pPr>
        <w:pStyle w:val="Akapitzlist"/>
        <w:autoSpaceDE w:val="0"/>
        <w:autoSpaceDN w:val="0"/>
        <w:adjustRightInd w:val="0"/>
        <w:spacing w:line="276" w:lineRule="auto"/>
        <w:ind w:left="851"/>
        <w:rPr>
          <w:rFonts w:ascii="Cambria" w:hAnsi="Cambria"/>
          <w:sz w:val="24"/>
          <w:szCs w:val="24"/>
        </w:rPr>
      </w:pPr>
      <w:r w:rsidRPr="00363251">
        <w:rPr>
          <w:rFonts w:ascii="Cambria" w:hAnsi="Cambria"/>
          <w:sz w:val="24"/>
          <w:szCs w:val="24"/>
        </w:rPr>
        <w:t>zgodnie z obowiązującymi w trakcie realizacji umowy przepisami prawa</w:t>
      </w:r>
      <w:r w:rsidR="00B829B0" w:rsidRPr="00363251">
        <w:rPr>
          <w:rFonts w:ascii="Cambria" w:hAnsi="Cambria"/>
          <w:sz w:val="24"/>
          <w:szCs w:val="24"/>
        </w:rPr>
        <w:t>.</w:t>
      </w:r>
    </w:p>
    <w:p w14:paraId="418DEEDB" w14:textId="73589133" w:rsidR="007A2AC5" w:rsidRPr="00363251" w:rsidRDefault="007A2AC5" w:rsidP="00363251">
      <w:pPr>
        <w:pStyle w:val="Akapitzlist"/>
        <w:numPr>
          <w:ilvl w:val="0"/>
          <w:numId w:val="80"/>
        </w:numPr>
        <w:autoSpaceDE w:val="0"/>
        <w:autoSpaceDN w:val="0"/>
        <w:adjustRightInd w:val="0"/>
        <w:spacing w:line="276" w:lineRule="auto"/>
        <w:ind w:left="851" w:hanging="284"/>
        <w:rPr>
          <w:rFonts w:ascii="Cambria" w:hAnsi="Cambria"/>
          <w:sz w:val="24"/>
          <w:szCs w:val="24"/>
        </w:rPr>
      </w:pPr>
      <w:r w:rsidRPr="00363251">
        <w:rPr>
          <w:rFonts w:ascii="Cambria" w:hAnsi="Cambria"/>
          <w:sz w:val="24"/>
          <w:szCs w:val="24"/>
        </w:rPr>
        <w:t xml:space="preserve">wyposażeniu na koszt Wykonawcy obsługiwanych nieruchomości w pojemniki, kontenery  i worki o pojemności i właściwościach określonych w Uchwale Nr XXII.136.20  </w:t>
      </w:r>
      <w:bookmarkStart w:id="5" w:name="_Hlk100657016"/>
      <w:r w:rsidRPr="00363251">
        <w:rPr>
          <w:rFonts w:ascii="Cambria" w:hAnsi="Cambria"/>
          <w:sz w:val="24"/>
          <w:szCs w:val="24"/>
        </w:rPr>
        <w:t>Rady Gminy Rawa Mazowiecka  z dnia 29 czerwca 2020 r. w sprawie Regulaminu utrzymania czystości i porządku na terenie Gminy Rawa Mazowiecka  (Dz. Urz. Woj. Łódz. z 2020 r., poz. 4140), zmienionej uchwałą  Nr XXIII.146.20  Rady Gminy Rawa Mazowiecka  z dnia 6 sierpnia  2020 r. w sprawie zmiany uchwały Nr XXII.136.20 Rady Gminy Rawa Mazowiecka w sprawie regulaminu utrzymania czystości i porządku na terenie Gminy Rawa Mazowiecka  (Dz. Urz. Woj. Łódz. z 2020 r., poz. 4521</w:t>
      </w:r>
      <w:bookmarkEnd w:id="5"/>
      <w:r w:rsidRPr="00363251">
        <w:rPr>
          <w:rFonts w:ascii="Cambria" w:hAnsi="Cambria"/>
          <w:sz w:val="24"/>
          <w:szCs w:val="24"/>
        </w:rPr>
        <w:t xml:space="preserve">) i </w:t>
      </w:r>
      <w:bookmarkStart w:id="6" w:name="_Hlk160623981"/>
      <w:r w:rsidRPr="00363251">
        <w:rPr>
          <w:rFonts w:ascii="Cambria" w:hAnsi="Cambria"/>
          <w:sz w:val="24"/>
          <w:szCs w:val="24"/>
        </w:rPr>
        <w:t>uchwałą nr XLIX.329.23 RADY GMINY RAWA MAZOWIECKA z dnia 30 stycznia 2023 r. w sprawie zmiany uchwały Nr XXII.136.20 Rady Gminy Rawa Mazowiecka z dnia 29 czerwca 2020 r. w sprawie regulaminu utrzymania czystości i porządku na terenie Gminy Rawa Mazowiecka (Dz. Urz. Woj. Łódz. z 2023 r., poz. 1487)</w:t>
      </w:r>
      <w:bookmarkEnd w:id="6"/>
      <w:r w:rsidRPr="00363251">
        <w:rPr>
          <w:rFonts w:ascii="Cambria" w:hAnsi="Cambria"/>
          <w:sz w:val="24"/>
          <w:szCs w:val="24"/>
        </w:rPr>
        <w:t>.</w:t>
      </w:r>
    </w:p>
    <w:p w14:paraId="7D111A20" w14:textId="77777777" w:rsidR="007A2AC5" w:rsidRPr="001B3741" w:rsidRDefault="007A2AC5" w:rsidP="001B3741">
      <w:pPr>
        <w:spacing w:line="276" w:lineRule="auto"/>
        <w:ind w:left="567"/>
        <w:jc w:val="both"/>
        <w:rPr>
          <w:rFonts w:ascii="Cambria" w:hAnsi="Cambria"/>
        </w:rPr>
      </w:pPr>
      <w:r w:rsidRPr="001B3741">
        <w:rPr>
          <w:rFonts w:ascii="Cambria" w:hAnsi="Cambria"/>
        </w:rPr>
        <w:t>Odpady, będą odbierane ze wszystkich miejscowości  Gminy Rawa Mazowiecka tj: Bogusławki Duże, Bogusławki Małe, Boguszyce, Boguszyce Małe, Byszewice, Chrusty, Dziurdzioły, Gaj, Garłów Głuchówek, Helenów, Huta Wałowska, Jakubów, Janolin, Julianów, Julianów Raducki, Kaleń, Kaliszki, Konopnica, Księża Wola, Kurzeszyn, Kurzeszynek, Leopoldów, Linków, Lutkówka, Małgorzatów, Matyldów, Niwna, Nowa Rossocha, Nowa Wojska, Nowy Głuchówek, Nowy Kurzeszyn, Pasieka Wałowska, Podlas, Pokrzywna, Przewodowice, Pukinin, Rogówiec, Rossocha, Soszyce, Stara Rossocha, Stara Wojska, Stare Byliny, Stary Dwór, Ścieki, Świnice, Wałowice, Wilkowice, Wołucza, Zagórze, Zarzecze, Zawady, Zielone, Żydomice.</w:t>
      </w:r>
    </w:p>
    <w:p w14:paraId="14244446" w14:textId="77777777" w:rsidR="007A2AC5" w:rsidRPr="001B3741" w:rsidRDefault="007A2AC5" w:rsidP="001B3741">
      <w:pPr>
        <w:spacing w:line="276" w:lineRule="auto"/>
        <w:ind w:left="567"/>
        <w:jc w:val="both"/>
        <w:rPr>
          <w:rFonts w:ascii="Cambria" w:hAnsi="Cambria"/>
        </w:rPr>
      </w:pPr>
      <w:r w:rsidRPr="001B3741">
        <w:rPr>
          <w:rFonts w:ascii="Cambria" w:hAnsi="Cambria"/>
        </w:rPr>
        <w:t>Jako materiał pomocniczy dla ustalenia usytuowania nieruchomości na terenie Gminy Rawa Mazowiecka może posłużyć system informacji przestrzennej zamieszczony na stronie internetowej Urzędu Gminy Rawa Mazowiecka.</w:t>
      </w:r>
    </w:p>
    <w:p w14:paraId="4E5BF4A4" w14:textId="77777777" w:rsidR="007A2AC5" w:rsidRPr="001B3741" w:rsidRDefault="007A2AC5" w:rsidP="001B3741">
      <w:pPr>
        <w:spacing w:line="276" w:lineRule="auto"/>
        <w:ind w:left="567"/>
        <w:jc w:val="both"/>
        <w:rPr>
          <w:rFonts w:ascii="Cambria" w:hAnsi="Cambria"/>
        </w:rPr>
      </w:pPr>
      <w:r w:rsidRPr="001B3741">
        <w:rPr>
          <w:rFonts w:ascii="Cambria" w:hAnsi="Cambria"/>
        </w:rPr>
        <w:t xml:space="preserve">Wykonawca zobowiązany jest zgodnie z art. 6d ust. 4 pkt 5 ustawy o utrzymaniu czystości i porządku w gminach do wskazania w ofercie instalacji, a w szczególności instalacji komunalnych, do których będą przekazywane odebrane od właścicieli nieruchomości odpady komunalne. W przypadku awarii lub innej nieprzewidzianej </w:t>
      </w:r>
      <w:r w:rsidRPr="001B3741">
        <w:rPr>
          <w:rFonts w:ascii="Cambria" w:hAnsi="Cambria"/>
        </w:rPr>
        <w:lastRenderedPageBreak/>
        <w:t>przyczyny przerwy w funkcjonowaniu instalacji komunalnej wskazanej w umowie, Wykonawca jest zobowiązany do przekazania odpadów do innych instalacji zgodnie z obowiązującymi przepisami prawa.</w:t>
      </w:r>
    </w:p>
    <w:p w14:paraId="38C50ECC" w14:textId="3FD7B913" w:rsidR="007A2AC5" w:rsidRPr="001B3741" w:rsidRDefault="007A2AC5" w:rsidP="001B3741">
      <w:pPr>
        <w:spacing w:line="276" w:lineRule="auto"/>
        <w:ind w:left="567"/>
        <w:jc w:val="both"/>
        <w:rPr>
          <w:rFonts w:ascii="Cambria" w:hAnsi="Cambria"/>
        </w:rPr>
      </w:pPr>
      <w:r w:rsidRPr="001B3741">
        <w:rPr>
          <w:rFonts w:ascii="Cambria" w:hAnsi="Cambria"/>
        </w:rPr>
        <w:t xml:space="preserve">Wykonawca zobowiązany jest do odbioru i zagospodarowania całej masy odpadów komunalnych przekazanych przez właścicieli nieruchomości, tj: </w:t>
      </w:r>
      <w:r w:rsidR="00EC56BF">
        <w:rPr>
          <w:rFonts w:ascii="Cambria" w:hAnsi="Cambria"/>
        </w:rPr>
        <w:t xml:space="preserve">niesegregowanych </w:t>
      </w:r>
      <w:r w:rsidRPr="001B3741">
        <w:rPr>
          <w:rFonts w:ascii="Cambria" w:hAnsi="Cambria"/>
        </w:rPr>
        <w:t xml:space="preserve">odpadów komunalnych oraz następujących frakcji odpadów gromadzonych w sposób selektywny: </w:t>
      </w:r>
      <w:r w:rsidR="00EC56BF">
        <w:rPr>
          <w:rFonts w:ascii="Cambria" w:hAnsi="Cambria"/>
        </w:rPr>
        <w:t xml:space="preserve">opakowania </w:t>
      </w:r>
      <w:r w:rsidR="00EC56BF" w:rsidRPr="001B3741">
        <w:rPr>
          <w:rFonts w:ascii="Cambria" w:hAnsi="Cambria"/>
        </w:rPr>
        <w:t xml:space="preserve"> </w:t>
      </w:r>
      <w:r w:rsidRPr="001B3741">
        <w:rPr>
          <w:rFonts w:ascii="Cambria" w:hAnsi="Cambria"/>
        </w:rPr>
        <w:t>z papieru</w:t>
      </w:r>
      <w:r w:rsidR="00EC56BF">
        <w:rPr>
          <w:rFonts w:ascii="Cambria" w:hAnsi="Cambria"/>
        </w:rPr>
        <w:t xml:space="preserve"> i tektury</w:t>
      </w:r>
      <w:r w:rsidRPr="001B3741">
        <w:rPr>
          <w:rFonts w:ascii="Cambria" w:hAnsi="Cambria"/>
        </w:rPr>
        <w:t xml:space="preserve">, </w:t>
      </w:r>
      <w:r w:rsidR="00EC56BF">
        <w:rPr>
          <w:rFonts w:ascii="Cambria" w:hAnsi="Cambria"/>
        </w:rPr>
        <w:t xml:space="preserve">opakowania z </w:t>
      </w:r>
      <w:r w:rsidRPr="001B3741">
        <w:rPr>
          <w:rFonts w:ascii="Cambria" w:hAnsi="Cambria"/>
        </w:rPr>
        <w:t>tworzyw sztucznych i metali, szkła, odpadów opakowaniowych wielomateriałowych, a także bioodpadów  - w rozumieniu ustawy o odpadach. Wykonawca odbiera również odpady wielkogabarytowe, odzież i tekstylia, zużyte opony oraz  odpady elektroniczne i elektryczne</w:t>
      </w:r>
      <w:r w:rsidR="0042725D">
        <w:rPr>
          <w:rFonts w:ascii="Cambria" w:hAnsi="Cambria"/>
        </w:rPr>
        <w:t>, urządzenia zawierające freony, baterie i akumulatory</w:t>
      </w:r>
      <w:r w:rsidRPr="001B3741">
        <w:rPr>
          <w:rFonts w:ascii="Cambria" w:hAnsi="Cambria"/>
        </w:rPr>
        <w:t>.</w:t>
      </w:r>
    </w:p>
    <w:p w14:paraId="7AD56C11" w14:textId="77777777" w:rsidR="007A2AC5" w:rsidRPr="004D4C51" w:rsidRDefault="007A2AC5" w:rsidP="00E94CC1">
      <w:pPr>
        <w:spacing w:line="276" w:lineRule="auto"/>
        <w:ind w:left="567"/>
        <w:jc w:val="both"/>
        <w:rPr>
          <w:rFonts w:ascii="Cambria" w:hAnsi="Cambria"/>
        </w:rPr>
      </w:pPr>
      <w:r w:rsidRPr="001B3741">
        <w:rPr>
          <w:rFonts w:ascii="Cambria" w:hAnsi="Cambria"/>
        </w:rPr>
        <w:t xml:space="preserve">Wykonawca zobowiązany jest do odbioru odpadów komunalnych gromadzonych na </w:t>
      </w:r>
      <w:r w:rsidRPr="004D4C51">
        <w:rPr>
          <w:rFonts w:ascii="Cambria" w:hAnsi="Cambria"/>
        </w:rPr>
        <w:t>terenie poszczególnych nieruchomości w pojemnikach, kontenerach oraz workach z folii LDPE przeznaczonych na gromadzenie odpadów w sposób selektywny.</w:t>
      </w:r>
    </w:p>
    <w:p w14:paraId="626FAA15" w14:textId="6B30C31A" w:rsidR="00B829B0" w:rsidRPr="004D4C51" w:rsidRDefault="00B829B0" w:rsidP="00B829B0">
      <w:pPr>
        <w:pStyle w:val="Kolorowalistaakcent11"/>
        <w:numPr>
          <w:ilvl w:val="1"/>
          <w:numId w:val="53"/>
        </w:numPr>
        <w:suppressAutoHyphens/>
        <w:spacing w:before="0" w:after="0" w:line="276" w:lineRule="auto"/>
        <w:ind w:left="567" w:hanging="567"/>
        <w:rPr>
          <w:rFonts w:ascii="Cambria" w:hAnsi="Cambria"/>
          <w:bCs/>
          <w:sz w:val="24"/>
          <w:szCs w:val="24"/>
        </w:rPr>
      </w:pPr>
      <w:r w:rsidRPr="004D4C51">
        <w:rPr>
          <w:rFonts w:ascii="Cambria" w:hAnsi="Cambria"/>
          <w:b/>
          <w:bCs/>
          <w:sz w:val="24"/>
          <w:szCs w:val="24"/>
        </w:rPr>
        <w:t xml:space="preserve">Przewidywana ilość odebranych oraz zagospodarowanych odpadów tj. ilość Mg odpadów, jaką Wykonawca zobowiązany jest odebrać w okresie realizacji zamówienia wyniesie ok. 3545,405 Mg (zakres podstawowy), a ilość objęta prawem opcji: dodatkowo </w:t>
      </w:r>
      <w:r w:rsidR="00931301" w:rsidRPr="004D4C51">
        <w:rPr>
          <w:rFonts w:ascii="Cambria" w:hAnsi="Cambria"/>
          <w:b/>
          <w:bCs/>
          <w:sz w:val="24"/>
          <w:szCs w:val="24"/>
        </w:rPr>
        <w:t>1065,86</w:t>
      </w:r>
      <w:r w:rsidRPr="004D4C51">
        <w:rPr>
          <w:rFonts w:ascii="Cambria" w:hAnsi="Cambria"/>
          <w:b/>
          <w:bCs/>
          <w:sz w:val="24"/>
          <w:szCs w:val="24"/>
        </w:rPr>
        <w:t xml:space="preserve"> Mg.</w:t>
      </w:r>
    </w:p>
    <w:p w14:paraId="0BD0E328" w14:textId="28C681D6" w:rsidR="00B829B0" w:rsidRPr="004D4C51" w:rsidRDefault="00B829B0" w:rsidP="00FE1391">
      <w:pPr>
        <w:pStyle w:val="Kolorowalistaakcent11"/>
        <w:numPr>
          <w:ilvl w:val="1"/>
          <w:numId w:val="53"/>
        </w:numPr>
        <w:suppressAutoHyphens/>
        <w:spacing w:before="0" w:after="0" w:line="276" w:lineRule="auto"/>
        <w:ind w:left="567" w:hanging="567"/>
        <w:rPr>
          <w:rFonts w:ascii="Cambria" w:hAnsi="Cambria"/>
          <w:bCs/>
          <w:sz w:val="24"/>
          <w:szCs w:val="24"/>
        </w:rPr>
      </w:pPr>
      <w:r w:rsidRPr="004D4C51">
        <w:rPr>
          <w:rFonts w:ascii="Cambria" w:hAnsi="Cambria" w:cs="Calibri"/>
          <w:b/>
          <w:sz w:val="24"/>
          <w:szCs w:val="24"/>
          <w:lang w:eastAsia="ar-SA"/>
        </w:rPr>
        <w:t xml:space="preserve">Zamawiający </w:t>
      </w:r>
      <w:r w:rsidRPr="004D4C51">
        <w:rPr>
          <w:rFonts w:ascii="Cambria" w:hAnsi="Cambria" w:cs="Calibri"/>
          <w:b/>
          <w:sz w:val="24"/>
          <w:szCs w:val="24"/>
          <w:u w:val="single"/>
          <w:lang w:eastAsia="ar-SA"/>
        </w:rPr>
        <w:t>zastrzega</w:t>
      </w:r>
      <w:r w:rsidRPr="004D4C51">
        <w:rPr>
          <w:rFonts w:ascii="Cambria" w:hAnsi="Cambria" w:cs="Calibri"/>
          <w:b/>
          <w:sz w:val="24"/>
          <w:szCs w:val="24"/>
          <w:lang w:eastAsia="ar-SA"/>
        </w:rPr>
        <w:t xml:space="preserve"> sobie możliwość skorzystania z prawa opcji</w:t>
      </w:r>
      <w:r w:rsidRPr="004D4C51">
        <w:rPr>
          <w:rFonts w:ascii="Cambria" w:hAnsi="Cambria" w:cs="Calibri"/>
          <w:sz w:val="24"/>
          <w:szCs w:val="24"/>
          <w:lang w:eastAsia="ar-SA"/>
        </w:rPr>
        <w:t xml:space="preserve"> </w:t>
      </w:r>
      <w:r w:rsidRPr="004D4C51">
        <w:rPr>
          <w:rFonts w:ascii="Cambria" w:hAnsi="Cambria" w:cs="Calibri"/>
          <w:sz w:val="24"/>
          <w:szCs w:val="24"/>
          <w:lang w:eastAsia="ar-SA"/>
        </w:rPr>
        <w:br/>
        <w:t>(w całości lub w części) w przypadku, gdy będzie to leżeć w interesie Zamawiającego i wynikać z jego bieżących potrzeb – po zrealizowaniu zakresu podstawowego zamówienia. Zamawiający przekaże pisemną informację Wykonawcy o potrzebie realizacji prawa opcji w ramach realizacji umowy. Prawo opcji jest jednostronnym uprawnieniem Zamawiającego, z którego może, ale nie ma obowiązku skorzystać w ramach realizacji przedmiotu zamówienia. W przypadku nieskorzystania przez Zamawiającego z prawa opcji Wykonawcy nie przysługują żadne roszczenia z tego tytułu. Jeżeli Zamawiający skorzysta z prawa opcji obowiązkiem umownym Wykonawcy jest wykonanie świadczenia w zakresie objętym wykorzystanym prawem opcji. Zamawiający ma prawo wielokrotnie korzystać z prawa opcji po zrealizowaniu zakresu podstawowego zamówienia – jednak do wyczerpania maksymalnego zakresu prawa opcji. Odbiór odpadów w ilości przekraczającej prawo opcji wymaga zmiany umowy. Uruchomienie opcji nie będzie wymagało zmiany umowy. O uruchomieniu opcji Zamawiający poinformuje Wykonawcę pisemnie w formie oświadczenia woli.</w:t>
      </w:r>
    </w:p>
    <w:p w14:paraId="1A815BAC" w14:textId="64D47943" w:rsidR="00AB2367" w:rsidRPr="004D4C51" w:rsidRDefault="00AB2367" w:rsidP="00500C62">
      <w:pPr>
        <w:pStyle w:val="Kolorowalistaakcent11"/>
        <w:numPr>
          <w:ilvl w:val="1"/>
          <w:numId w:val="53"/>
        </w:numPr>
        <w:suppressAutoHyphens/>
        <w:spacing w:before="0" w:after="0" w:line="276" w:lineRule="auto"/>
        <w:ind w:left="567" w:hanging="567"/>
        <w:rPr>
          <w:rFonts w:ascii="Cambria" w:hAnsi="Cambria"/>
          <w:bCs/>
          <w:sz w:val="24"/>
          <w:szCs w:val="24"/>
        </w:rPr>
      </w:pPr>
      <w:r w:rsidRPr="004D4C51">
        <w:rPr>
          <w:rFonts w:ascii="Cambria" w:hAnsi="Cambria"/>
          <w:sz w:val="24"/>
          <w:szCs w:val="24"/>
        </w:rPr>
        <w:t>Stosownie do treści art. 433 pkt. 4 ustawy Pzp</w:t>
      </w:r>
      <w:r w:rsidR="00E94CC1" w:rsidRPr="004D4C51">
        <w:rPr>
          <w:rFonts w:ascii="Cambria" w:hAnsi="Cambria"/>
          <w:sz w:val="24"/>
          <w:szCs w:val="24"/>
        </w:rPr>
        <w:t>,</w:t>
      </w:r>
      <w:r w:rsidRPr="004D4C51">
        <w:rPr>
          <w:rFonts w:ascii="Cambria" w:hAnsi="Cambria"/>
          <w:sz w:val="24"/>
          <w:szCs w:val="24"/>
        </w:rPr>
        <w:t xml:space="preserve"> Zamawiający informuje, że minimalna wartość świadczenia </w:t>
      </w:r>
      <w:r w:rsidR="00B829B0" w:rsidRPr="004D4C51">
        <w:rPr>
          <w:rFonts w:ascii="Cambria" w:hAnsi="Cambria"/>
          <w:sz w:val="24"/>
          <w:szCs w:val="24"/>
        </w:rPr>
        <w:t xml:space="preserve">dla zakresu podstawowego </w:t>
      </w:r>
      <w:r w:rsidRPr="004D4C51">
        <w:rPr>
          <w:rFonts w:ascii="Cambria" w:hAnsi="Cambria"/>
          <w:sz w:val="24"/>
          <w:szCs w:val="24"/>
        </w:rPr>
        <w:t xml:space="preserve">wynosi </w:t>
      </w:r>
      <w:r w:rsidR="00A92E0E" w:rsidRPr="004D4C51">
        <w:rPr>
          <w:rFonts w:ascii="Cambria" w:hAnsi="Cambria"/>
          <w:sz w:val="24"/>
          <w:szCs w:val="24"/>
        </w:rPr>
        <w:t>50</w:t>
      </w:r>
      <w:r w:rsidRPr="004D4C51">
        <w:rPr>
          <w:rFonts w:ascii="Cambria" w:hAnsi="Cambria"/>
          <w:sz w:val="24"/>
          <w:szCs w:val="24"/>
        </w:rPr>
        <w:t xml:space="preserve">% wynagrodzenia umownego brutto wskazanego w </w:t>
      </w:r>
      <w:r w:rsidR="00E94CC1" w:rsidRPr="004D4C51">
        <w:rPr>
          <w:rFonts w:ascii="Cambria" w:hAnsi="Cambria"/>
          <w:sz w:val="24"/>
          <w:szCs w:val="24"/>
        </w:rPr>
        <w:t>§ 9 ust. 1 Projektu umowy.</w:t>
      </w:r>
    </w:p>
    <w:p w14:paraId="69911DE3" w14:textId="42F62A8E" w:rsidR="008A10AC" w:rsidRPr="00EF3F9F" w:rsidRDefault="008A10AC" w:rsidP="00500C62">
      <w:pPr>
        <w:pStyle w:val="Kolorowalistaakcent11"/>
        <w:numPr>
          <w:ilvl w:val="1"/>
          <w:numId w:val="53"/>
        </w:numPr>
        <w:suppressAutoHyphens/>
        <w:spacing w:before="0" w:after="0" w:line="276" w:lineRule="auto"/>
        <w:ind w:left="567" w:hanging="567"/>
        <w:rPr>
          <w:rFonts w:ascii="Cambria" w:hAnsi="Cambria" w:cs="Arial"/>
          <w:bCs/>
          <w:sz w:val="24"/>
          <w:szCs w:val="24"/>
        </w:rPr>
      </w:pPr>
      <w:r>
        <w:rPr>
          <w:rFonts w:ascii="Cambria" w:hAnsi="Cambria" w:cs="Arial"/>
          <w:sz w:val="24"/>
          <w:szCs w:val="24"/>
        </w:rPr>
        <w:t>Szczegółowy z</w:t>
      </w:r>
      <w:r w:rsidRPr="002A5C1B">
        <w:rPr>
          <w:rFonts w:ascii="Cambria" w:hAnsi="Cambria" w:cs="Arial"/>
          <w:sz w:val="24"/>
          <w:szCs w:val="24"/>
        </w:rPr>
        <w:t>akres i spos</w:t>
      </w:r>
      <w:r>
        <w:rPr>
          <w:rFonts w:ascii="Cambria" w:hAnsi="Cambria" w:cs="Arial"/>
          <w:sz w:val="24"/>
          <w:szCs w:val="24"/>
        </w:rPr>
        <w:t>ó</w:t>
      </w:r>
      <w:r w:rsidRPr="002A5C1B">
        <w:rPr>
          <w:rFonts w:ascii="Cambria" w:hAnsi="Cambria" w:cs="Arial"/>
          <w:sz w:val="24"/>
          <w:szCs w:val="24"/>
        </w:rPr>
        <w:t>b realizacji przedmiotu zam</w:t>
      </w:r>
      <w:r>
        <w:rPr>
          <w:rFonts w:ascii="Cambria" w:hAnsi="Cambria" w:cs="Arial"/>
          <w:sz w:val="24"/>
          <w:szCs w:val="24"/>
        </w:rPr>
        <w:t>ó</w:t>
      </w:r>
      <w:r w:rsidRPr="002A5C1B">
        <w:rPr>
          <w:rFonts w:ascii="Cambria" w:hAnsi="Cambria" w:cs="Arial"/>
          <w:sz w:val="24"/>
          <w:szCs w:val="24"/>
        </w:rPr>
        <w:t xml:space="preserve">wienia określa </w:t>
      </w:r>
      <w:r w:rsidRPr="002A5C1B">
        <w:rPr>
          <w:rFonts w:ascii="Cambria" w:hAnsi="Cambria" w:cs="Arial"/>
          <w:b/>
          <w:sz w:val="24"/>
          <w:szCs w:val="24"/>
        </w:rPr>
        <w:t>(Zał</w:t>
      </w:r>
      <w:r>
        <w:rPr>
          <w:rFonts w:ascii="Cambria" w:hAnsi="Cambria" w:cs="Arial"/>
          <w:b/>
          <w:sz w:val="24"/>
          <w:szCs w:val="24"/>
        </w:rPr>
        <w:t>ą</w:t>
      </w:r>
      <w:r w:rsidRPr="002A5C1B">
        <w:rPr>
          <w:rFonts w:ascii="Cambria" w:hAnsi="Cambria" w:cs="Arial"/>
          <w:b/>
          <w:sz w:val="24"/>
          <w:szCs w:val="24"/>
        </w:rPr>
        <w:t xml:space="preserve">cznik nr </w:t>
      </w:r>
      <w:r>
        <w:rPr>
          <w:rFonts w:ascii="Cambria" w:hAnsi="Cambria" w:cs="Arial"/>
          <w:b/>
          <w:sz w:val="24"/>
          <w:szCs w:val="24"/>
        </w:rPr>
        <w:t>1</w:t>
      </w:r>
      <w:r w:rsidRPr="002A5C1B">
        <w:rPr>
          <w:rFonts w:ascii="Cambria" w:hAnsi="Cambria" w:cs="Arial"/>
          <w:b/>
          <w:sz w:val="24"/>
          <w:szCs w:val="24"/>
        </w:rPr>
        <w:t xml:space="preserve"> do SWZ) – </w:t>
      </w:r>
      <w:r>
        <w:rPr>
          <w:rFonts w:ascii="Cambria" w:hAnsi="Cambria" w:cs="Arial"/>
          <w:b/>
          <w:sz w:val="24"/>
          <w:szCs w:val="24"/>
        </w:rPr>
        <w:t>Szczegółowy o</w:t>
      </w:r>
      <w:r w:rsidRPr="002A5C1B">
        <w:rPr>
          <w:rFonts w:ascii="Cambria" w:hAnsi="Cambria" w:cs="Arial"/>
          <w:b/>
          <w:sz w:val="24"/>
          <w:szCs w:val="24"/>
        </w:rPr>
        <w:t xml:space="preserve">pis przedmiotu zamówienia </w:t>
      </w:r>
      <w:r w:rsidR="00E94CC1">
        <w:rPr>
          <w:rFonts w:ascii="Cambria" w:hAnsi="Cambria" w:cs="Arial"/>
          <w:b/>
          <w:sz w:val="24"/>
          <w:szCs w:val="24"/>
        </w:rPr>
        <w:t>– dalej „S</w:t>
      </w:r>
      <w:r w:rsidRPr="002A5C1B">
        <w:rPr>
          <w:rFonts w:ascii="Cambria" w:hAnsi="Cambria" w:cs="Arial"/>
          <w:b/>
          <w:sz w:val="24"/>
          <w:szCs w:val="24"/>
        </w:rPr>
        <w:t>OPZ</w:t>
      </w:r>
      <w:r w:rsidR="00E94CC1">
        <w:rPr>
          <w:rFonts w:ascii="Cambria" w:hAnsi="Cambria" w:cs="Arial"/>
          <w:b/>
          <w:sz w:val="24"/>
          <w:szCs w:val="24"/>
        </w:rPr>
        <w:t xml:space="preserve">” </w:t>
      </w:r>
      <w:r w:rsidRPr="002A5C1B">
        <w:rPr>
          <w:rFonts w:ascii="Cambria" w:hAnsi="Cambria" w:cs="Arial"/>
          <w:sz w:val="24"/>
          <w:szCs w:val="24"/>
        </w:rPr>
        <w:t xml:space="preserve">oraz </w:t>
      </w:r>
      <w:r>
        <w:rPr>
          <w:rFonts w:ascii="Cambria" w:hAnsi="Cambria" w:cs="Arial"/>
          <w:sz w:val="24"/>
          <w:szCs w:val="24"/>
        </w:rPr>
        <w:t xml:space="preserve">Projekt </w:t>
      </w:r>
      <w:r w:rsidRPr="002A5C1B">
        <w:rPr>
          <w:rFonts w:ascii="Cambria" w:hAnsi="Cambria" w:cs="Arial"/>
          <w:sz w:val="24"/>
          <w:szCs w:val="24"/>
        </w:rPr>
        <w:t>umowy stanowi</w:t>
      </w:r>
      <w:r>
        <w:rPr>
          <w:rFonts w:ascii="Cambria" w:hAnsi="Cambria" w:cs="Arial"/>
          <w:sz w:val="24"/>
          <w:szCs w:val="24"/>
        </w:rPr>
        <w:t>ą</w:t>
      </w:r>
      <w:r w:rsidRPr="002A5C1B">
        <w:rPr>
          <w:rFonts w:ascii="Cambria" w:hAnsi="Cambria" w:cs="Arial"/>
          <w:sz w:val="24"/>
          <w:szCs w:val="24"/>
        </w:rPr>
        <w:t xml:space="preserve">cy </w:t>
      </w:r>
      <w:r w:rsidRPr="002A5C1B">
        <w:rPr>
          <w:rFonts w:ascii="Cambria" w:hAnsi="Cambria" w:cs="Arial"/>
          <w:b/>
          <w:sz w:val="24"/>
          <w:szCs w:val="24"/>
        </w:rPr>
        <w:t>(Zał</w:t>
      </w:r>
      <w:r>
        <w:rPr>
          <w:rFonts w:ascii="Cambria" w:hAnsi="Cambria" w:cs="Arial"/>
          <w:b/>
          <w:sz w:val="24"/>
          <w:szCs w:val="24"/>
        </w:rPr>
        <w:t>ą</w:t>
      </w:r>
      <w:r w:rsidRPr="002A5C1B">
        <w:rPr>
          <w:rFonts w:ascii="Cambria" w:hAnsi="Cambria" w:cs="Arial"/>
          <w:b/>
          <w:sz w:val="24"/>
          <w:szCs w:val="24"/>
        </w:rPr>
        <w:t xml:space="preserve">cznik nr </w:t>
      </w:r>
      <w:r>
        <w:rPr>
          <w:rFonts w:ascii="Cambria" w:hAnsi="Cambria" w:cs="Arial"/>
          <w:b/>
          <w:sz w:val="24"/>
          <w:szCs w:val="24"/>
        </w:rPr>
        <w:t>2</w:t>
      </w:r>
      <w:r w:rsidRPr="002A5C1B">
        <w:rPr>
          <w:rFonts w:ascii="Cambria" w:hAnsi="Cambria" w:cs="Arial"/>
          <w:b/>
          <w:sz w:val="24"/>
          <w:szCs w:val="24"/>
        </w:rPr>
        <w:t xml:space="preserve"> do SWZ)</w:t>
      </w:r>
      <w:r w:rsidRPr="002A5C1B">
        <w:rPr>
          <w:rFonts w:ascii="Cambria" w:hAnsi="Cambria" w:cs="Arial"/>
          <w:sz w:val="24"/>
          <w:szCs w:val="24"/>
        </w:rPr>
        <w:t>.</w:t>
      </w:r>
    </w:p>
    <w:p w14:paraId="7F347ED4" w14:textId="77777777" w:rsidR="008A10AC" w:rsidRPr="002437D8" w:rsidRDefault="008A10AC" w:rsidP="00500C62">
      <w:pPr>
        <w:widowControl w:val="0"/>
        <w:numPr>
          <w:ilvl w:val="1"/>
          <w:numId w:val="53"/>
        </w:numPr>
        <w:spacing w:line="276" w:lineRule="auto"/>
        <w:ind w:left="567" w:hanging="567"/>
        <w:jc w:val="both"/>
        <w:outlineLvl w:val="3"/>
        <w:rPr>
          <w:rFonts w:ascii="Cambria" w:hAnsi="Cambria" w:cs="Arial"/>
          <w:b/>
          <w:bCs/>
        </w:rPr>
      </w:pPr>
      <w:r w:rsidRPr="002437D8">
        <w:rPr>
          <w:rFonts w:ascii="Cambria" w:hAnsi="Cambria" w:cs="Arial"/>
          <w:b/>
          <w:bCs/>
        </w:rPr>
        <w:t>Nazwa/y i kod/y Wspólnego Słownika Zamówień: (CPV):</w:t>
      </w:r>
    </w:p>
    <w:p w14:paraId="1BF28467" w14:textId="77777777" w:rsidR="008A10AC" w:rsidRPr="00EB432E" w:rsidRDefault="008A10AC" w:rsidP="008A10AC">
      <w:pPr>
        <w:widowControl w:val="0"/>
        <w:spacing w:line="276" w:lineRule="auto"/>
        <w:ind w:left="567"/>
        <w:jc w:val="both"/>
        <w:outlineLvl w:val="3"/>
        <w:rPr>
          <w:rFonts w:ascii="Cambria" w:hAnsi="Cambria" w:cs="Arial"/>
          <w:i/>
          <w:iCs/>
          <w:u w:val="single"/>
        </w:rPr>
      </w:pPr>
      <w:r w:rsidRPr="00EB432E">
        <w:rPr>
          <w:rFonts w:ascii="Cambria" w:hAnsi="Cambria" w:cs="Arial"/>
          <w:i/>
          <w:iCs/>
          <w:u w:val="single"/>
        </w:rPr>
        <w:t>Główny kod CPV:</w:t>
      </w:r>
    </w:p>
    <w:p w14:paraId="41CE20C9" w14:textId="7B3A0AD5" w:rsidR="008A10AC" w:rsidRPr="0036693D" w:rsidRDefault="008A10AC" w:rsidP="008A10AC">
      <w:pPr>
        <w:pStyle w:val="NormalnyWeb"/>
        <w:spacing w:line="276" w:lineRule="auto"/>
        <w:ind w:left="567"/>
        <w:jc w:val="both"/>
        <w:rPr>
          <w:rFonts w:ascii="Cambria" w:hAnsi="Cambria"/>
          <w:b/>
          <w:bCs/>
        </w:rPr>
      </w:pPr>
      <w:r w:rsidRPr="0036693D">
        <w:rPr>
          <w:rFonts w:ascii="Cambria" w:hAnsi="Cambria"/>
          <w:b/>
          <w:bCs/>
        </w:rPr>
        <w:lastRenderedPageBreak/>
        <w:t>90500000-2</w:t>
      </w:r>
      <w:r w:rsidR="00E94CC1">
        <w:rPr>
          <w:rFonts w:ascii="Cambria" w:hAnsi="Cambria"/>
          <w:b/>
          <w:bCs/>
        </w:rPr>
        <w:tab/>
      </w:r>
      <w:r w:rsidRPr="0036693D">
        <w:rPr>
          <w:rFonts w:ascii="Cambria" w:hAnsi="Cambria"/>
          <w:b/>
          <w:bCs/>
        </w:rPr>
        <w:t>Usługi związane z odpadami,</w:t>
      </w:r>
    </w:p>
    <w:p w14:paraId="1BCC8FCB" w14:textId="77777777" w:rsidR="008A10AC" w:rsidRPr="0036693D" w:rsidRDefault="008A10AC" w:rsidP="008A10AC">
      <w:pPr>
        <w:pStyle w:val="NormalnyWeb"/>
        <w:spacing w:line="276" w:lineRule="auto"/>
        <w:ind w:left="567"/>
        <w:jc w:val="both"/>
        <w:rPr>
          <w:rFonts w:ascii="Cambria" w:hAnsi="Cambria"/>
          <w:i/>
          <w:iCs/>
          <w:u w:val="single"/>
        </w:rPr>
      </w:pPr>
      <w:r w:rsidRPr="0036693D">
        <w:rPr>
          <w:rFonts w:ascii="Cambria" w:hAnsi="Cambria"/>
          <w:i/>
          <w:iCs/>
          <w:u w:val="single"/>
        </w:rPr>
        <w:t>Dodatkowe kody CPV:</w:t>
      </w:r>
    </w:p>
    <w:p w14:paraId="3FDA51A0" w14:textId="65CB7045" w:rsidR="00E94CC1" w:rsidRPr="00E94CC1" w:rsidRDefault="00E94CC1" w:rsidP="00E94CC1">
      <w:pPr>
        <w:pStyle w:val="Akapitzlist"/>
        <w:autoSpaceDE w:val="0"/>
        <w:autoSpaceDN w:val="0"/>
        <w:adjustRightInd w:val="0"/>
        <w:spacing w:line="276" w:lineRule="auto"/>
        <w:ind w:left="567"/>
        <w:rPr>
          <w:rFonts w:ascii="Cambria" w:hAnsi="Cambria" w:cs="Helvetica"/>
          <w:bCs/>
          <w:color w:val="000000"/>
          <w:sz w:val="24"/>
          <w:szCs w:val="24"/>
        </w:rPr>
      </w:pPr>
      <w:r w:rsidRPr="00E94CC1">
        <w:rPr>
          <w:rFonts w:ascii="Cambria" w:hAnsi="Cambria" w:cs="Helvetica"/>
          <w:bCs/>
          <w:color w:val="000000"/>
          <w:sz w:val="24"/>
          <w:szCs w:val="24"/>
        </w:rPr>
        <w:t>90511000-2</w:t>
      </w:r>
      <w:r>
        <w:rPr>
          <w:rFonts w:ascii="Cambria" w:hAnsi="Cambria" w:cs="Helvetica"/>
          <w:bCs/>
          <w:color w:val="000000"/>
          <w:sz w:val="24"/>
          <w:szCs w:val="24"/>
        </w:rPr>
        <w:tab/>
        <w:t>U</w:t>
      </w:r>
      <w:r w:rsidRPr="00E94CC1">
        <w:rPr>
          <w:rFonts w:ascii="Cambria" w:hAnsi="Cambria" w:cs="Helvetica"/>
          <w:bCs/>
          <w:color w:val="000000"/>
          <w:sz w:val="24"/>
          <w:szCs w:val="24"/>
        </w:rPr>
        <w:t>sługi wywozu odpadów</w:t>
      </w:r>
      <w:r>
        <w:rPr>
          <w:rFonts w:ascii="Cambria" w:hAnsi="Cambria" w:cs="Helvetica"/>
          <w:bCs/>
          <w:color w:val="000000"/>
          <w:sz w:val="24"/>
          <w:szCs w:val="24"/>
        </w:rPr>
        <w:t>,</w:t>
      </w:r>
    </w:p>
    <w:p w14:paraId="357A4D07" w14:textId="3402AD9F" w:rsidR="00E94CC1" w:rsidRPr="00E94CC1" w:rsidRDefault="00E94CC1" w:rsidP="00E94CC1">
      <w:pPr>
        <w:pStyle w:val="Akapitzlist"/>
        <w:autoSpaceDE w:val="0"/>
        <w:autoSpaceDN w:val="0"/>
        <w:adjustRightInd w:val="0"/>
        <w:spacing w:line="276" w:lineRule="auto"/>
        <w:ind w:left="567"/>
        <w:rPr>
          <w:rFonts w:ascii="Cambria" w:hAnsi="Cambria" w:cs="Helvetica"/>
          <w:bCs/>
          <w:color w:val="000000"/>
          <w:sz w:val="24"/>
          <w:szCs w:val="24"/>
        </w:rPr>
      </w:pPr>
      <w:r w:rsidRPr="00E94CC1">
        <w:rPr>
          <w:rFonts w:ascii="Cambria" w:hAnsi="Cambria" w:cs="Helvetica"/>
          <w:bCs/>
          <w:color w:val="000000"/>
          <w:sz w:val="24"/>
          <w:szCs w:val="24"/>
        </w:rPr>
        <w:t>90512000-9</w:t>
      </w:r>
      <w:r>
        <w:rPr>
          <w:rFonts w:ascii="Cambria" w:hAnsi="Cambria" w:cs="Helvetica"/>
          <w:bCs/>
          <w:color w:val="000000"/>
          <w:sz w:val="24"/>
          <w:szCs w:val="24"/>
        </w:rPr>
        <w:tab/>
        <w:t>U</w:t>
      </w:r>
      <w:r w:rsidRPr="00E94CC1">
        <w:rPr>
          <w:rFonts w:ascii="Cambria" w:hAnsi="Cambria" w:cs="Helvetica"/>
          <w:bCs/>
          <w:color w:val="000000"/>
          <w:sz w:val="24"/>
          <w:szCs w:val="24"/>
        </w:rPr>
        <w:t>sługi transportu odpadów</w:t>
      </w:r>
      <w:r>
        <w:rPr>
          <w:rFonts w:ascii="Cambria" w:hAnsi="Cambria" w:cs="Helvetica"/>
          <w:bCs/>
          <w:color w:val="000000"/>
          <w:sz w:val="24"/>
          <w:szCs w:val="24"/>
        </w:rPr>
        <w:t>,</w:t>
      </w:r>
    </w:p>
    <w:p w14:paraId="2FE9E095" w14:textId="7CBE8509" w:rsidR="00E94CC1" w:rsidRPr="00E94CC1" w:rsidRDefault="00E94CC1" w:rsidP="00E94CC1">
      <w:pPr>
        <w:pStyle w:val="Akapitzlist"/>
        <w:autoSpaceDE w:val="0"/>
        <w:autoSpaceDN w:val="0"/>
        <w:adjustRightInd w:val="0"/>
        <w:spacing w:line="276" w:lineRule="auto"/>
        <w:ind w:left="567"/>
        <w:rPr>
          <w:rFonts w:ascii="Cambria" w:hAnsi="Cambria" w:cs="Helvetica"/>
          <w:bCs/>
          <w:color w:val="000000"/>
          <w:sz w:val="24"/>
          <w:szCs w:val="24"/>
        </w:rPr>
      </w:pPr>
      <w:r w:rsidRPr="00E94CC1">
        <w:rPr>
          <w:rFonts w:ascii="Cambria" w:hAnsi="Cambria" w:cs="Helvetica"/>
          <w:bCs/>
          <w:color w:val="000000"/>
          <w:sz w:val="24"/>
          <w:szCs w:val="24"/>
        </w:rPr>
        <w:t>90513100-7</w:t>
      </w:r>
      <w:r>
        <w:rPr>
          <w:rFonts w:ascii="Cambria" w:hAnsi="Cambria" w:cs="Helvetica"/>
          <w:bCs/>
          <w:color w:val="000000"/>
          <w:sz w:val="24"/>
          <w:szCs w:val="24"/>
        </w:rPr>
        <w:tab/>
        <w:t>U</w:t>
      </w:r>
      <w:r w:rsidRPr="00E94CC1">
        <w:rPr>
          <w:rFonts w:ascii="Cambria" w:hAnsi="Cambria" w:cs="Helvetica"/>
          <w:bCs/>
          <w:color w:val="000000"/>
          <w:sz w:val="24"/>
          <w:szCs w:val="24"/>
        </w:rPr>
        <w:t>sługi wywozu odpadów pochodzących z gospodarstw domowych</w:t>
      </w:r>
      <w:r>
        <w:rPr>
          <w:rFonts w:ascii="Cambria" w:hAnsi="Cambria" w:cs="Helvetica"/>
          <w:bCs/>
          <w:color w:val="000000"/>
          <w:sz w:val="24"/>
          <w:szCs w:val="24"/>
        </w:rPr>
        <w:t>,</w:t>
      </w:r>
    </w:p>
    <w:p w14:paraId="35793D75" w14:textId="4EE00883" w:rsidR="00E94CC1" w:rsidRDefault="00E94CC1" w:rsidP="00E94CC1">
      <w:pPr>
        <w:pStyle w:val="Akapitzlist"/>
        <w:autoSpaceDE w:val="0"/>
        <w:autoSpaceDN w:val="0"/>
        <w:adjustRightInd w:val="0"/>
        <w:spacing w:before="0" w:after="0" w:line="276" w:lineRule="auto"/>
        <w:ind w:left="567"/>
        <w:rPr>
          <w:rFonts w:ascii="Cambria" w:hAnsi="Cambria" w:cs="Helvetica"/>
          <w:bCs/>
          <w:color w:val="000000"/>
          <w:sz w:val="24"/>
          <w:szCs w:val="24"/>
        </w:rPr>
      </w:pPr>
      <w:r w:rsidRPr="00E94CC1">
        <w:rPr>
          <w:rFonts w:ascii="Cambria" w:hAnsi="Cambria" w:cs="Helvetica"/>
          <w:bCs/>
          <w:color w:val="000000"/>
          <w:sz w:val="24"/>
          <w:szCs w:val="24"/>
        </w:rPr>
        <w:t>90533000-2</w:t>
      </w:r>
      <w:r>
        <w:rPr>
          <w:rFonts w:ascii="Cambria" w:hAnsi="Cambria" w:cs="Helvetica"/>
          <w:bCs/>
          <w:color w:val="000000"/>
          <w:sz w:val="24"/>
          <w:szCs w:val="24"/>
        </w:rPr>
        <w:tab/>
        <w:t>U</w:t>
      </w:r>
      <w:r w:rsidRPr="00E94CC1">
        <w:rPr>
          <w:rFonts w:ascii="Cambria" w:hAnsi="Cambria" w:cs="Helvetica"/>
          <w:bCs/>
          <w:color w:val="000000"/>
          <w:sz w:val="24"/>
          <w:szCs w:val="24"/>
        </w:rPr>
        <w:t>sługi gospodarki odpadami.</w:t>
      </w:r>
    </w:p>
    <w:p w14:paraId="633C48F1" w14:textId="78CB5C14" w:rsidR="008A10AC" w:rsidRPr="002437D8" w:rsidRDefault="008A10AC" w:rsidP="00500C62">
      <w:pPr>
        <w:pStyle w:val="Akapitzlist"/>
        <w:numPr>
          <w:ilvl w:val="1"/>
          <w:numId w:val="53"/>
        </w:numPr>
        <w:autoSpaceDE w:val="0"/>
        <w:autoSpaceDN w:val="0"/>
        <w:adjustRightInd w:val="0"/>
        <w:spacing w:before="0" w:after="0" w:line="276" w:lineRule="auto"/>
        <w:ind w:left="567" w:hanging="567"/>
        <w:rPr>
          <w:rFonts w:ascii="Cambria" w:hAnsi="Cambria" w:cs="Helvetica"/>
          <w:bCs/>
          <w:color w:val="000000"/>
          <w:sz w:val="24"/>
          <w:szCs w:val="24"/>
        </w:rPr>
      </w:pPr>
      <w:r w:rsidRPr="002437D8">
        <w:rPr>
          <w:rFonts w:asciiTheme="majorHAnsi" w:hAnsiTheme="majorHAnsi" w:cs="Arial"/>
          <w:b/>
          <w:bCs/>
          <w:sz w:val="24"/>
          <w:szCs w:val="24"/>
        </w:rPr>
        <w:t>Przedmiotowe środki dowodowe.</w:t>
      </w:r>
    </w:p>
    <w:p w14:paraId="1AC72CCE" w14:textId="77777777" w:rsidR="008A10AC" w:rsidRPr="005808F0" w:rsidRDefault="008A10AC" w:rsidP="008A10AC">
      <w:pPr>
        <w:pStyle w:val="Akapitzlist"/>
        <w:autoSpaceDE w:val="0"/>
        <w:autoSpaceDN w:val="0"/>
        <w:adjustRightInd w:val="0"/>
        <w:spacing w:before="0" w:after="0" w:line="276" w:lineRule="auto"/>
        <w:ind w:left="567"/>
        <w:rPr>
          <w:rFonts w:ascii="Cambria" w:hAnsi="Cambria" w:cs="Helvetica"/>
          <w:color w:val="000000"/>
        </w:rPr>
      </w:pPr>
      <w:r w:rsidRPr="005808F0">
        <w:rPr>
          <w:rFonts w:asciiTheme="majorHAnsi" w:hAnsiTheme="majorHAnsi" w:cs="Arial"/>
          <w:sz w:val="24"/>
          <w:szCs w:val="24"/>
        </w:rPr>
        <w:t xml:space="preserve">Zamawiający </w:t>
      </w:r>
      <w:r w:rsidRPr="005808F0">
        <w:rPr>
          <w:rFonts w:asciiTheme="majorHAnsi" w:hAnsiTheme="majorHAnsi" w:cs="Arial"/>
          <w:sz w:val="24"/>
          <w:szCs w:val="24"/>
          <w:u w:val="single"/>
        </w:rPr>
        <w:t>nie wymaga</w:t>
      </w:r>
      <w:r w:rsidRPr="005808F0">
        <w:rPr>
          <w:rFonts w:asciiTheme="majorHAnsi" w:hAnsiTheme="majorHAnsi" w:cs="Arial"/>
          <w:sz w:val="24"/>
          <w:szCs w:val="24"/>
        </w:rPr>
        <w:t xml:space="preserve"> w niniejszym postępowaniu przedmiotowych środków dowodowych.</w:t>
      </w:r>
    </w:p>
    <w:p w14:paraId="660E99D9" w14:textId="77777777" w:rsidR="008A10AC" w:rsidRPr="00E94CC1" w:rsidRDefault="008A10AC" w:rsidP="00500C62">
      <w:pPr>
        <w:pStyle w:val="Akapitzlist"/>
        <w:widowControl w:val="0"/>
        <w:numPr>
          <w:ilvl w:val="1"/>
          <w:numId w:val="53"/>
        </w:numPr>
        <w:spacing w:line="276" w:lineRule="auto"/>
        <w:ind w:left="567" w:hanging="567"/>
        <w:outlineLvl w:val="3"/>
        <w:rPr>
          <w:rFonts w:asciiTheme="majorHAnsi" w:hAnsiTheme="majorHAnsi" w:cs="Arial"/>
          <w:b/>
          <w:sz w:val="24"/>
          <w:szCs w:val="24"/>
        </w:rPr>
      </w:pPr>
      <w:r w:rsidRPr="006B3A9B">
        <w:rPr>
          <w:rFonts w:asciiTheme="majorHAnsi" w:hAnsiTheme="majorHAnsi" w:cs="Helvetica"/>
          <w:b/>
          <w:color w:val="000000" w:themeColor="text1"/>
          <w:sz w:val="24"/>
          <w:szCs w:val="24"/>
        </w:rPr>
        <w:t xml:space="preserve">Zamawiający </w:t>
      </w:r>
      <w:r w:rsidRPr="006B3A9B">
        <w:rPr>
          <w:rFonts w:asciiTheme="majorHAnsi" w:hAnsiTheme="majorHAnsi" w:cs="Helvetica"/>
          <w:b/>
          <w:color w:val="000000" w:themeColor="text1"/>
          <w:sz w:val="24"/>
          <w:szCs w:val="24"/>
          <w:u w:val="single"/>
        </w:rPr>
        <w:t>nie dokonuje podziału zamówienia na części</w:t>
      </w:r>
      <w:r w:rsidRPr="006B3A9B">
        <w:rPr>
          <w:rFonts w:asciiTheme="majorHAnsi" w:hAnsiTheme="majorHAnsi" w:cs="Helvetica"/>
          <w:b/>
          <w:color w:val="000000" w:themeColor="text1"/>
          <w:sz w:val="24"/>
          <w:szCs w:val="24"/>
        </w:rPr>
        <w:t xml:space="preserve"> z następujących względów:</w:t>
      </w:r>
    </w:p>
    <w:p w14:paraId="4C6441EF" w14:textId="77777777" w:rsidR="00E94CC1" w:rsidRPr="00E94CC1" w:rsidRDefault="00E94CC1" w:rsidP="00500C62">
      <w:pPr>
        <w:widowControl w:val="0"/>
        <w:numPr>
          <w:ilvl w:val="2"/>
          <w:numId w:val="82"/>
        </w:numPr>
        <w:tabs>
          <w:tab w:val="left" w:pos="847"/>
        </w:tabs>
        <w:suppressAutoHyphens/>
        <w:autoSpaceDE w:val="0"/>
        <w:autoSpaceDN w:val="0"/>
        <w:spacing w:line="276" w:lineRule="auto"/>
        <w:ind w:left="851" w:right="132" w:hanging="284"/>
        <w:jc w:val="both"/>
        <w:textAlignment w:val="baseline"/>
        <w:rPr>
          <w:rFonts w:ascii="Cambria" w:hAnsi="Cambria"/>
        </w:rPr>
      </w:pPr>
      <w:r w:rsidRPr="00E94CC1">
        <w:rPr>
          <w:rFonts w:ascii="Cambria" w:hAnsi="Cambria"/>
        </w:rPr>
        <w:t>przedmiot Zamówienia w całości może zostać wykonany przez jednego Wykonawcę i nie ma potrzeby jego podziału na części, co rodziłoby tylko zagrożenie właściwego jego wykonania z uwagi na potrzebę skoordynowania działań różnych wykonawców realizujących poszczególne  części zamówienia;</w:t>
      </w:r>
    </w:p>
    <w:p w14:paraId="3D42408C" w14:textId="77777777" w:rsidR="00E94CC1" w:rsidRPr="00E94CC1" w:rsidRDefault="00E94CC1" w:rsidP="00500C62">
      <w:pPr>
        <w:widowControl w:val="0"/>
        <w:numPr>
          <w:ilvl w:val="2"/>
          <w:numId w:val="82"/>
        </w:numPr>
        <w:tabs>
          <w:tab w:val="left" w:pos="847"/>
        </w:tabs>
        <w:suppressAutoHyphens/>
        <w:autoSpaceDE w:val="0"/>
        <w:autoSpaceDN w:val="0"/>
        <w:spacing w:line="276" w:lineRule="auto"/>
        <w:ind w:left="851" w:right="132" w:hanging="284"/>
        <w:jc w:val="both"/>
        <w:textAlignment w:val="baseline"/>
        <w:rPr>
          <w:rFonts w:ascii="Cambria" w:hAnsi="Cambria"/>
        </w:rPr>
      </w:pPr>
      <w:r w:rsidRPr="00E94CC1">
        <w:rPr>
          <w:rFonts w:ascii="Cambria" w:hAnsi="Cambria"/>
        </w:rPr>
        <w:t>podział przedmiotu zamówienia na zadania groziłby znaczącym zwiększeniem kosztów oraz trudnościami technologicznymi wynikającymi z wykonywania przedmiotu zamówienia przez większą liczbę Wykonawców.</w:t>
      </w:r>
    </w:p>
    <w:p w14:paraId="31B302B8" w14:textId="77777777" w:rsidR="00E94CC1" w:rsidRPr="00E94CC1" w:rsidRDefault="00E94CC1" w:rsidP="00500C62">
      <w:pPr>
        <w:widowControl w:val="0"/>
        <w:numPr>
          <w:ilvl w:val="2"/>
          <w:numId w:val="82"/>
        </w:numPr>
        <w:tabs>
          <w:tab w:val="left" w:pos="847"/>
        </w:tabs>
        <w:suppressAutoHyphens/>
        <w:autoSpaceDE w:val="0"/>
        <w:autoSpaceDN w:val="0"/>
        <w:spacing w:line="276" w:lineRule="auto"/>
        <w:ind w:left="851" w:right="132" w:hanging="284"/>
        <w:jc w:val="both"/>
        <w:textAlignment w:val="baseline"/>
        <w:rPr>
          <w:rFonts w:ascii="Cambria" w:hAnsi="Cambria"/>
        </w:rPr>
      </w:pPr>
      <w:r w:rsidRPr="00E94CC1">
        <w:rPr>
          <w:rFonts w:ascii="Cambria" w:hAnsi="Cambria"/>
        </w:rPr>
        <w:t>wykonawcy powielaliby koszty pośrednie prac, co wpływałoby na koszty całego przedmiotu zamówienia. W każdej z ofert częściowych Wykonawca musiałby założyć odrębną wycenę użycia tego samego rodzaju sprzętu w sytuacji, w której składając jedną ofertę, użycie sprzętu wyceniłby jednokrotnie.</w:t>
      </w:r>
    </w:p>
    <w:p w14:paraId="3B7C07BD" w14:textId="77777777" w:rsidR="00E94CC1" w:rsidRPr="00E94CC1" w:rsidRDefault="00E94CC1" w:rsidP="00500C62">
      <w:pPr>
        <w:pStyle w:val="Akapitzlist"/>
        <w:numPr>
          <w:ilvl w:val="2"/>
          <w:numId w:val="82"/>
        </w:numPr>
        <w:spacing w:before="0" w:after="0" w:line="276" w:lineRule="auto"/>
        <w:ind w:left="851" w:hanging="284"/>
        <w:rPr>
          <w:rFonts w:ascii="Cambria" w:hAnsi="Cambria"/>
          <w:sz w:val="24"/>
          <w:szCs w:val="24"/>
        </w:rPr>
      </w:pPr>
      <w:r w:rsidRPr="00E94CC1">
        <w:rPr>
          <w:rFonts w:ascii="Cambria" w:hAnsi="Cambria"/>
          <w:sz w:val="24"/>
          <w:szCs w:val="24"/>
        </w:rPr>
        <w:t>w przypadku podziału na części Wykonawcy powielaliby koszty m. in. koszty kadrowe, utrzymania sprzętu, takie, jak np. ubezpieczenie, koszty eksploatacyjne, czy koszty paliwa, co wpływałoby niekorzystnie dla Zamawiającego na koszty zamówienia.</w:t>
      </w:r>
    </w:p>
    <w:p w14:paraId="2041AEA9" w14:textId="77777777" w:rsidR="00E94CC1" w:rsidRPr="00E94CC1" w:rsidRDefault="00E94CC1" w:rsidP="00500C62">
      <w:pPr>
        <w:widowControl w:val="0"/>
        <w:numPr>
          <w:ilvl w:val="2"/>
          <w:numId w:val="82"/>
        </w:numPr>
        <w:tabs>
          <w:tab w:val="left" w:pos="847"/>
        </w:tabs>
        <w:suppressAutoHyphens/>
        <w:autoSpaceDE w:val="0"/>
        <w:autoSpaceDN w:val="0"/>
        <w:spacing w:line="276" w:lineRule="auto"/>
        <w:ind w:left="851" w:right="132" w:hanging="284"/>
        <w:jc w:val="both"/>
        <w:textAlignment w:val="baseline"/>
        <w:rPr>
          <w:rFonts w:ascii="Cambria" w:hAnsi="Cambria"/>
        </w:rPr>
      </w:pPr>
      <w:r w:rsidRPr="00E94CC1">
        <w:rPr>
          <w:rFonts w:ascii="Cambria" w:hAnsi="Cambria"/>
        </w:rPr>
        <w:t>brak podziału zamówienia nie utrudnia dostępności do zamówienia małym i średnim przedsiębiorcom ze względu na wartość zamówienia;</w:t>
      </w:r>
    </w:p>
    <w:p w14:paraId="12D64A6F" w14:textId="77777777" w:rsidR="00E94CC1" w:rsidRPr="00E94CC1" w:rsidRDefault="00E94CC1" w:rsidP="00500C62">
      <w:pPr>
        <w:widowControl w:val="0"/>
        <w:numPr>
          <w:ilvl w:val="2"/>
          <w:numId w:val="82"/>
        </w:numPr>
        <w:tabs>
          <w:tab w:val="left" w:pos="847"/>
        </w:tabs>
        <w:suppressAutoHyphens/>
        <w:autoSpaceDE w:val="0"/>
        <w:autoSpaceDN w:val="0"/>
        <w:spacing w:line="276" w:lineRule="auto"/>
        <w:ind w:left="851" w:right="132" w:hanging="284"/>
        <w:jc w:val="both"/>
        <w:textAlignment w:val="baseline"/>
        <w:rPr>
          <w:rFonts w:ascii="Cambria" w:hAnsi="Cambria"/>
        </w:rPr>
      </w:pPr>
      <w:r w:rsidRPr="00E94CC1">
        <w:rPr>
          <w:rFonts w:ascii="Cambria" w:hAnsi="Cambria"/>
        </w:rPr>
        <w:t>realizacja zamówienia przez kilku wykonawców na terenie gminy mogłoby spowodować wystąpienie różnych kosztów, a tym samym nieadekwatność uchwalonych przez Radę Gminy stawek za odbiór odpadów komunalnych od mieszkańców zamieszkujących poszczególne miejscowości położone na terenie gminy, a w konsekwencji mogło by się przyczynić do protestów wśród mieszkańców.</w:t>
      </w:r>
    </w:p>
    <w:p w14:paraId="41F25147" w14:textId="56A15FE8" w:rsidR="00E94CC1" w:rsidRPr="00E94CC1" w:rsidRDefault="00E94CC1" w:rsidP="00E94CC1">
      <w:pPr>
        <w:tabs>
          <w:tab w:val="left" w:pos="847"/>
        </w:tabs>
        <w:suppressAutoHyphens/>
        <w:autoSpaceDN w:val="0"/>
        <w:spacing w:line="276" w:lineRule="auto"/>
        <w:ind w:left="851" w:right="132" w:hanging="284"/>
        <w:jc w:val="both"/>
        <w:textAlignment w:val="baseline"/>
        <w:rPr>
          <w:rFonts w:ascii="Cambria" w:hAnsi="Cambria"/>
        </w:rPr>
      </w:pPr>
      <w:r>
        <w:rPr>
          <w:rFonts w:ascii="Cambria" w:hAnsi="Cambria"/>
        </w:rPr>
        <w:tab/>
      </w:r>
      <w:r w:rsidRPr="00E94CC1">
        <w:rPr>
          <w:rFonts w:ascii="Cambria" w:hAnsi="Cambria"/>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ekonomicznymi oraz organizacyjnymi, a także charakterem przedmiotu zamówienia. Zastosowany ewentualnie podział zamówienia na części nie </w:t>
      </w:r>
      <w:r w:rsidRPr="00E94CC1">
        <w:rPr>
          <w:rFonts w:ascii="Cambria" w:hAnsi="Cambria"/>
        </w:rPr>
        <w:lastRenderedPageBreak/>
        <w:t xml:space="preserve">zwiększyłby konkurencyjności w sektorze małych i średnich przedsiębiorstw- zakres zamówienia jest zakresem typowym, umożliwiającym złożenie oferty Wykonawcom z grupy małych lub średnich przedsiębiorstw. </w:t>
      </w:r>
    </w:p>
    <w:p w14:paraId="06957B2C" w14:textId="6CFE32E0" w:rsidR="00E94CC1" w:rsidRPr="00E94CC1" w:rsidRDefault="00E94CC1" w:rsidP="00E94CC1">
      <w:pPr>
        <w:pStyle w:val="Akapitzlist"/>
        <w:widowControl w:val="0"/>
        <w:spacing w:before="0" w:after="0" w:line="276" w:lineRule="auto"/>
        <w:ind w:left="851"/>
        <w:outlineLvl w:val="3"/>
        <w:rPr>
          <w:rFonts w:ascii="Cambria" w:hAnsi="Cambria" w:cs="Helvetica"/>
          <w:b/>
          <w:color w:val="000000" w:themeColor="text1"/>
          <w:sz w:val="24"/>
          <w:szCs w:val="24"/>
          <w:u w:val="single"/>
        </w:rPr>
      </w:pPr>
      <w:r w:rsidRPr="00E94CC1">
        <w:rPr>
          <w:rFonts w:ascii="Cambria" w:hAnsi="Cambria"/>
          <w:sz w:val="24"/>
          <w:szCs w:val="24"/>
          <w:u w:val="single"/>
        </w:rPr>
        <w:t>Zamawiający niniejszym informuje, że na podstawie art. 30 ust 4 ustawy prawo zamówień publicznych zadanie: Prowadzenie Punktu Selektywnej Zbiórki Odpadów Komunalnych dla Gminy Rawa Mazowiecka oraz odbiór i zagospodarowanie odpadów z terenów i obiektów gminnych zostały wyłączone w osobne postępowania z zastosowaniem art. 30 ust. 4 PZP.</w:t>
      </w:r>
    </w:p>
    <w:p w14:paraId="3621EA2F" w14:textId="3D83BBD7" w:rsidR="0086066F" w:rsidRPr="00F0065C" w:rsidRDefault="0086066F" w:rsidP="00500C62">
      <w:pPr>
        <w:pStyle w:val="Akapitzlist"/>
        <w:numPr>
          <w:ilvl w:val="1"/>
          <w:numId w:val="53"/>
        </w:numPr>
        <w:suppressAutoHyphens/>
        <w:spacing w:before="0" w:after="0" w:line="276" w:lineRule="auto"/>
        <w:ind w:left="567" w:hanging="567"/>
        <w:rPr>
          <w:rFonts w:ascii="Cambria" w:hAnsi="Cambria" w:cs="Calibri"/>
          <w:b/>
          <w:bCs/>
          <w:sz w:val="24"/>
          <w:szCs w:val="24"/>
        </w:rPr>
      </w:pPr>
      <w:r w:rsidRPr="00F0065C">
        <w:rPr>
          <w:rFonts w:ascii="Cambria" w:hAnsi="Cambria" w:cs="Calibri"/>
          <w:b/>
          <w:bCs/>
          <w:sz w:val="24"/>
          <w:szCs w:val="24"/>
        </w:rPr>
        <w:t>Klauzula elektromobilności.</w:t>
      </w:r>
    </w:p>
    <w:p w14:paraId="0E8F9AF2" w14:textId="77777777" w:rsidR="00E94CC1" w:rsidRPr="00E94CC1" w:rsidRDefault="00E94CC1" w:rsidP="00500C62">
      <w:pPr>
        <w:pStyle w:val="Akapitzlist"/>
        <w:numPr>
          <w:ilvl w:val="0"/>
          <w:numId w:val="57"/>
        </w:numPr>
        <w:spacing w:before="0" w:after="200" w:line="276" w:lineRule="auto"/>
        <w:ind w:left="851" w:hanging="284"/>
        <w:rPr>
          <w:rFonts w:ascii="Cambria" w:hAnsi="Cambria"/>
          <w:b/>
          <w:sz w:val="24"/>
          <w:szCs w:val="24"/>
          <w:u w:val="single"/>
        </w:rPr>
      </w:pPr>
      <w:r w:rsidRPr="00E94CC1">
        <w:rPr>
          <w:rFonts w:ascii="Cambria" w:hAnsi="Cambria" w:cs="Calibri"/>
          <w:sz w:val="24"/>
          <w:szCs w:val="24"/>
        </w:rPr>
        <w:t xml:space="preserve">Zgodnie z art. 68a ust. 1 pkt 2 ustawy z dnia 11 stycznia 2018 r. o elektromobilności i paliwach alternatywnych (Dz. U. z 2023 r. poz. 875 z późn. zm.) Zamawiający jest zobowiązany zapewnić, aby w odniesieniu do usług polegających na wywozie odpadów (kod CPV 90511000-2) w okresie od dnia wejścia w życie ustawy z dnia 2 grudnia 2021 r. o zmianie ustawy o elektromobilności i paliwach alternatywnych oraz niektórych innych ustaw (Dz. U. z 2021 r. poz. 2269 z późn. zm.), tj. od dnia 24 grudnia 2021 r. do dnia 31 grudnia 2030 r., udział pojazdów kategorii N2 i N3, o których mowa w art. 4 ust. 1 lit. b rozporządzenia Parlamentu Europejskiego i Rady (UE) 2018/858 z dnia 30 maja 2018 r. w sprawie homologacji i nadzoru rynku pojazdów silnikowych i ich przyczep oraz układów, komponentów i oddzielnych zespołów technicznych przeznaczonych do tych pojazdów, zmieniającego rozporządzenie (WE) nr 715/2007 i (WE) nr 595/2009 oraz uchylającego dyrektywę 2007/46/WE (Dz. Urz. UE L 151 z 14.06.2018, str. 1, z późn. zm.), napędzanych paliwami alternatywnymi w całkowitej liczbie pojazdów tych kategorii objętych zamówieniami, o których mowa w art. 68b wyniesie 7% - do dnia 31 grudnia 2025 r. i 9% do dnia 31 grudnia 2030 r. </w:t>
      </w:r>
    </w:p>
    <w:p w14:paraId="6388466D" w14:textId="6CF0DBEF" w:rsidR="00E94CC1" w:rsidRPr="00E94CC1" w:rsidRDefault="00E94CC1" w:rsidP="00500C62">
      <w:pPr>
        <w:pStyle w:val="Akapitzlist"/>
        <w:numPr>
          <w:ilvl w:val="0"/>
          <w:numId w:val="57"/>
        </w:numPr>
        <w:spacing w:before="0" w:after="200" w:line="276" w:lineRule="auto"/>
        <w:ind w:left="851" w:hanging="284"/>
        <w:rPr>
          <w:rFonts w:ascii="Cambria" w:hAnsi="Cambria"/>
          <w:b/>
          <w:sz w:val="24"/>
          <w:szCs w:val="24"/>
          <w:u w:val="single"/>
        </w:rPr>
      </w:pPr>
      <w:r w:rsidRPr="00E94CC1">
        <w:rPr>
          <w:rFonts w:ascii="Cambria" w:hAnsi="Cambria" w:cs="Calibri"/>
          <w:sz w:val="24"/>
          <w:szCs w:val="24"/>
        </w:rPr>
        <w:t>Z tych względów Zamawiający wymaga, aby Wykonawca dysponował w okresie obowiązywania umowy zawartej w wyniku rozstrzygnięcia niniejszego postępowania i wykorzystywał do wykonywania przedmiotu umowy co najmniej 1</w:t>
      </w:r>
      <w:r w:rsidR="001A5A4D">
        <w:rPr>
          <w:rFonts w:ascii="Cambria" w:hAnsi="Cambria" w:cs="Calibri"/>
          <w:sz w:val="24"/>
          <w:szCs w:val="24"/>
        </w:rPr>
        <w:t xml:space="preserve"> </w:t>
      </w:r>
      <w:r w:rsidRPr="00E94CC1">
        <w:rPr>
          <w:rFonts w:ascii="Cambria" w:hAnsi="Cambria" w:cs="Calibri"/>
          <w:sz w:val="24"/>
          <w:szCs w:val="24"/>
        </w:rPr>
        <w:t xml:space="preserve"> pojazd zasilany paliwami alternatywnymi. </w:t>
      </w:r>
    </w:p>
    <w:p w14:paraId="04CCDA62" w14:textId="6F325E73" w:rsidR="0086066F" w:rsidRPr="00E80132" w:rsidRDefault="0086066F" w:rsidP="00500C62">
      <w:pPr>
        <w:pStyle w:val="Akapitzlist"/>
        <w:numPr>
          <w:ilvl w:val="0"/>
          <w:numId w:val="57"/>
        </w:numPr>
        <w:spacing w:before="0" w:after="200" w:line="276" w:lineRule="auto"/>
        <w:ind w:left="851" w:hanging="284"/>
        <w:rPr>
          <w:rStyle w:val="markedcontent"/>
          <w:rFonts w:ascii="Cambria" w:hAnsi="Cambria"/>
          <w:sz w:val="24"/>
          <w:szCs w:val="24"/>
        </w:rPr>
      </w:pPr>
      <w:r w:rsidRPr="00E80132">
        <w:rPr>
          <w:rFonts w:ascii="Cambria" w:hAnsi="Cambria"/>
          <w:sz w:val="24"/>
          <w:szCs w:val="24"/>
        </w:rPr>
        <w:t xml:space="preserve">Wykonawca </w:t>
      </w:r>
      <w:r w:rsidR="00E80132" w:rsidRPr="00E80132">
        <w:rPr>
          <w:rFonts w:ascii="Cambria" w:hAnsi="Cambria"/>
          <w:color w:val="000000" w:themeColor="text1"/>
          <w:sz w:val="24"/>
          <w:szCs w:val="24"/>
        </w:rPr>
        <w:t xml:space="preserve">w terminie 7 dni roboczych od dnia podpisania umowy </w:t>
      </w:r>
      <w:r w:rsidRPr="00E80132">
        <w:rPr>
          <w:rFonts w:ascii="Cambria" w:hAnsi="Cambria"/>
          <w:sz w:val="24"/>
          <w:szCs w:val="24"/>
        </w:rPr>
        <w:t>zobowiązany jest złożyć oświadczenie w zakresie realizacji obowiązku określonego w ust. 1</w:t>
      </w:r>
      <w:r w:rsidR="00E94CC1">
        <w:rPr>
          <w:rFonts w:ascii="Cambria" w:hAnsi="Cambria"/>
          <w:sz w:val="24"/>
          <w:szCs w:val="24"/>
        </w:rPr>
        <w:t xml:space="preserve"> i 2</w:t>
      </w:r>
      <w:r w:rsidRPr="00E80132">
        <w:rPr>
          <w:rFonts w:ascii="Cambria" w:hAnsi="Cambria"/>
          <w:sz w:val="24"/>
          <w:szCs w:val="24"/>
        </w:rPr>
        <w:t>, poprzez wskazanie</w:t>
      </w:r>
      <w:r w:rsidR="00E94CC1">
        <w:rPr>
          <w:rFonts w:ascii="Cambria" w:hAnsi="Cambria"/>
          <w:sz w:val="24"/>
          <w:szCs w:val="24"/>
        </w:rPr>
        <w:t xml:space="preserve"> </w:t>
      </w:r>
      <w:r w:rsidR="00E94CC1" w:rsidRPr="00E94CC1">
        <w:rPr>
          <w:rFonts w:ascii="Cambria" w:hAnsi="Cambria"/>
          <w:sz w:val="24"/>
          <w:szCs w:val="24"/>
        </w:rPr>
        <w:t>pojazd</w:t>
      </w:r>
      <w:r w:rsidR="00E94CC1">
        <w:rPr>
          <w:rFonts w:ascii="Cambria" w:hAnsi="Cambria"/>
          <w:sz w:val="24"/>
          <w:szCs w:val="24"/>
        </w:rPr>
        <w:t>u</w:t>
      </w:r>
      <w:r w:rsidR="00E94CC1" w:rsidRPr="00E94CC1">
        <w:rPr>
          <w:rFonts w:ascii="Cambria" w:hAnsi="Cambria"/>
          <w:sz w:val="24"/>
          <w:szCs w:val="24"/>
        </w:rPr>
        <w:t xml:space="preserve"> zasilan</w:t>
      </w:r>
      <w:r w:rsidR="00E94CC1">
        <w:rPr>
          <w:rFonts w:ascii="Cambria" w:hAnsi="Cambria"/>
          <w:sz w:val="24"/>
          <w:szCs w:val="24"/>
        </w:rPr>
        <w:t>ego</w:t>
      </w:r>
      <w:r w:rsidR="00E94CC1" w:rsidRPr="00E94CC1">
        <w:rPr>
          <w:rFonts w:ascii="Cambria" w:hAnsi="Cambria"/>
          <w:sz w:val="24"/>
          <w:szCs w:val="24"/>
        </w:rPr>
        <w:t xml:space="preserve"> paliwami alternatywnymi</w:t>
      </w:r>
      <w:r w:rsidRPr="00E80132">
        <w:rPr>
          <w:rStyle w:val="markedcontent"/>
          <w:rFonts w:ascii="Cambria" w:hAnsi="Cambria"/>
          <w:sz w:val="24"/>
          <w:szCs w:val="24"/>
        </w:rPr>
        <w:t xml:space="preserve">. </w:t>
      </w:r>
    </w:p>
    <w:p w14:paraId="41E296CD" w14:textId="11595D26" w:rsidR="0086066F" w:rsidRPr="00E94CC1" w:rsidRDefault="0086066F" w:rsidP="00500C62">
      <w:pPr>
        <w:pStyle w:val="Akapitzlist"/>
        <w:numPr>
          <w:ilvl w:val="0"/>
          <w:numId w:val="57"/>
        </w:numPr>
        <w:spacing w:before="0" w:after="200" w:line="276" w:lineRule="auto"/>
        <w:ind w:left="851" w:hanging="284"/>
        <w:rPr>
          <w:rStyle w:val="markedcontent"/>
          <w:rFonts w:ascii="Cambria" w:hAnsi="Cambria"/>
          <w:sz w:val="24"/>
          <w:szCs w:val="24"/>
        </w:rPr>
      </w:pPr>
      <w:r w:rsidRPr="00E94CC1">
        <w:rPr>
          <w:rStyle w:val="markedcontent"/>
          <w:rFonts w:ascii="Cambria" w:hAnsi="Cambria"/>
          <w:sz w:val="24"/>
          <w:szCs w:val="24"/>
        </w:rPr>
        <w:t>Niewykonanie obowiązków, o których mowa w ust. 1 i 2, skutkować będzie obowiązkiem zapłaty kary umownej w wysokości</w:t>
      </w:r>
      <w:r w:rsidR="00717F8B" w:rsidRPr="00E94CC1">
        <w:rPr>
          <w:rStyle w:val="markedcontent"/>
          <w:rFonts w:ascii="Cambria" w:hAnsi="Cambria"/>
          <w:sz w:val="24"/>
          <w:szCs w:val="24"/>
        </w:rPr>
        <w:t xml:space="preserve"> </w:t>
      </w:r>
      <w:r w:rsidR="008A10AC" w:rsidRPr="00E94CC1">
        <w:rPr>
          <w:rStyle w:val="markedcontent"/>
          <w:rFonts w:ascii="Cambria" w:hAnsi="Cambria"/>
          <w:sz w:val="24"/>
          <w:szCs w:val="24"/>
        </w:rPr>
        <w:t>2</w:t>
      </w:r>
      <w:r w:rsidR="003235BF" w:rsidRPr="00E94CC1">
        <w:rPr>
          <w:rStyle w:val="markedcontent"/>
          <w:rFonts w:ascii="Cambria" w:hAnsi="Cambria"/>
          <w:sz w:val="24"/>
          <w:szCs w:val="24"/>
        </w:rPr>
        <w:t>000,00</w:t>
      </w:r>
      <w:r w:rsidRPr="00E94CC1">
        <w:rPr>
          <w:rStyle w:val="markedcontent"/>
          <w:rFonts w:ascii="Cambria" w:hAnsi="Cambria"/>
          <w:sz w:val="24"/>
          <w:szCs w:val="24"/>
        </w:rPr>
        <w:t xml:space="preserve"> zł.</w:t>
      </w:r>
    </w:p>
    <w:p w14:paraId="4B0D6CA3" w14:textId="77777777" w:rsidR="006B70C9" w:rsidRPr="00442EE0" w:rsidRDefault="006B70C9" w:rsidP="007F71BC">
      <w:pPr>
        <w:pStyle w:val="Kolorowalistaakcent11"/>
        <w:autoSpaceDE w:val="0"/>
        <w:autoSpaceDN w:val="0"/>
        <w:adjustRightInd w:val="0"/>
        <w:spacing w:before="0" w:after="0" w:line="276" w:lineRule="auto"/>
        <w:rPr>
          <w:rFonts w:ascii="Cambria" w:hAnsi="Cambria"/>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3EBAAAF7" w14:textId="77777777" w:rsidTr="001B764C">
        <w:trPr>
          <w:jc w:val="center"/>
        </w:trPr>
        <w:tc>
          <w:tcPr>
            <w:tcW w:w="9068" w:type="dxa"/>
            <w:tcBorders>
              <w:bottom w:val="single" w:sz="4" w:space="0" w:color="auto"/>
            </w:tcBorders>
            <w:shd w:val="clear" w:color="auto" w:fill="D9D9D9" w:themeFill="background1" w:themeFillShade="D9"/>
          </w:tcPr>
          <w:p w14:paraId="60816A2C"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5FD30D86"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TERMIN WYKONANIA </w:t>
            </w:r>
            <w:r w:rsidRPr="00F144A5">
              <w:rPr>
                <w:rFonts w:asciiTheme="majorHAnsi" w:hAnsiTheme="majorHAnsi"/>
                <w:b/>
                <w:sz w:val="26"/>
                <w:szCs w:val="26"/>
              </w:rPr>
              <w:t>ZAMÓWIENIA</w:t>
            </w:r>
          </w:p>
        </w:tc>
      </w:tr>
    </w:tbl>
    <w:p w14:paraId="1A3DA50B" w14:textId="77777777" w:rsidR="005808F0" w:rsidRDefault="005808F0" w:rsidP="005808F0">
      <w:pPr>
        <w:pStyle w:val="Kolorowalistaakcent11"/>
        <w:widowControl w:val="0"/>
        <w:suppressAutoHyphens/>
        <w:autoSpaceDE w:val="0"/>
        <w:autoSpaceDN w:val="0"/>
        <w:adjustRightInd w:val="0"/>
        <w:spacing w:line="276" w:lineRule="auto"/>
        <w:outlineLvl w:val="3"/>
        <w:rPr>
          <w:rFonts w:ascii="Cambria" w:hAnsi="Cambria" w:cs="Helvetica"/>
          <w:bCs/>
          <w:sz w:val="12"/>
          <w:szCs w:val="24"/>
        </w:rPr>
      </w:pPr>
    </w:p>
    <w:p w14:paraId="464F5E5F" w14:textId="09890BA1" w:rsidR="008A10AC" w:rsidRDefault="008A10AC" w:rsidP="008A10AC">
      <w:pPr>
        <w:suppressAutoHyphens/>
        <w:spacing w:line="276" w:lineRule="auto"/>
        <w:jc w:val="both"/>
        <w:rPr>
          <w:rFonts w:ascii="Cambria" w:hAnsi="Cambria" w:cs="Arial"/>
          <w:b/>
        </w:rPr>
      </w:pPr>
      <w:r w:rsidRPr="00AB5F4D">
        <w:rPr>
          <w:rFonts w:ascii="Cambria" w:hAnsi="Cambria" w:cs="Arial"/>
          <w:bCs/>
          <w:color w:val="000000"/>
        </w:rPr>
        <w:t>Wykonawca</w:t>
      </w:r>
      <w:r w:rsidRPr="00AB5F4D">
        <w:rPr>
          <w:rFonts w:ascii="Cambria" w:hAnsi="Cambria" w:cs="Arial"/>
          <w:bCs/>
        </w:rPr>
        <w:t xml:space="preserve"> jest zobowiązany wykon</w:t>
      </w:r>
      <w:r>
        <w:rPr>
          <w:rFonts w:ascii="Cambria" w:hAnsi="Cambria" w:cs="Arial"/>
          <w:bCs/>
        </w:rPr>
        <w:t>yw</w:t>
      </w:r>
      <w:r w:rsidRPr="00AB5F4D">
        <w:rPr>
          <w:rFonts w:ascii="Cambria" w:hAnsi="Cambria" w:cs="Arial"/>
          <w:bCs/>
        </w:rPr>
        <w:t>ać zamówienie przez okres</w:t>
      </w:r>
      <w:r w:rsidR="00E94CC1">
        <w:rPr>
          <w:rFonts w:ascii="Cambria" w:hAnsi="Cambria" w:cs="Arial"/>
          <w:bCs/>
        </w:rPr>
        <w:t xml:space="preserve"> </w:t>
      </w:r>
      <w:r w:rsidR="00E94CC1">
        <w:rPr>
          <w:rFonts w:ascii="Cambria" w:hAnsi="Cambria" w:cs="Arial"/>
          <w:b/>
        </w:rPr>
        <w:t>24</w:t>
      </w:r>
      <w:r w:rsidRPr="00AB5F4D">
        <w:rPr>
          <w:rFonts w:ascii="Cambria" w:hAnsi="Cambria" w:cs="Arial"/>
          <w:b/>
        </w:rPr>
        <w:t xml:space="preserve"> miesięcy </w:t>
      </w:r>
      <w:r w:rsidRPr="004D4C51">
        <w:rPr>
          <w:rFonts w:ascii="Cambria" w:hAnsi="Cambria" w:cs="Arial"/>
          <w:b/>
        </w:rPr>
        <w:t xml:space="preserve">począwszy od </w:t>
      </w:r>
      <w:r w:rsidR="00984E25" w:rsidRPr="004D4C51">
        <w:rPr>
          <w:rFonts w:ascii="Cambria" w:hAnsi="Cambria" w:cs="Arial"/>
          <w:b/>
        </w:rPr>
        <w:t xml:space="preserve">1 lipca </w:t>
      </w:r>
      <w:r w:rsidRPr="004D4C51">
        <w:rPr>
          <w:rFonts w:ascii="Cambria" w:hAnsi="Cambria" w:cs="Arial"/>
          <w:b/>
        </w:rPr>
        <w:t>2024 r</w:t>
      </w:r>
      <w:r w:rsidR="007D48C7" w:rsidRPr="004D4C51">
        <w:rPr>
          <w:rFonts w:ascii="Cambria" w:hAnsi="Cambria" w:cs="Arial"/>
          <w:b/>
        </w:rPr>
        <w:t xml:space="preserve"> do 30.06.2026 r</w:t>
      </w:r>
      <w:r w:rsidRPr="004D4C51">
        <w:rPr>
          <w:rFonts w:ascii="Cambria" w:hAnsi="Cambria" w:cs="Arial"/>
          <w:b/>
        </w:rPr>
        <w:t xml:space="preserve">. </w:t>
      </w:r>
      <w:r w:rsidR="00FE1391" w:rsidRPr="004D4C51">
        <w:rPr>
          <w:rFonts w:ascii="Cambria" w:hAnsi="Cambria" w:cs="Arial"/>
          <w:b/>
        </w:rPr>
        <w:t>lub do wyczerpania maksymalnego zakresu prawa opcji – cokolwiek nastąpi wcześniej.</w:t>
      </w: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54308C8" w14:textId="77777777" w:rsidTr="00FE0D49">
        <w:trPr>
          <w:jc w:val="center"/>
        </w:trPr>
        <w:tc>
          <w:tcPr>
            <w:tcW w:w="9068" w:type="dxa"/>
            <w:tcBorders>
              <w:bottom w:val="single" w:sz="4" w:space="0" w:color="auto"/>
            </w:tcBorders>
            <w:shd w:val="clear" w:color="auto" w:fill="D9D9D9" w:themeFill="background1" w:themeFillShade="D9"/>
          </w:tcPr>
          <w:p w14:paraId="26F4BCD5"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6</w:t>
            </w:r>
          </w:p>
          <w:p w14:paraId="15FCFB57" w14:textId="77777777" w:rsidR="00983244"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INFORMACJE O WARUNKACH UDZIAŁU W POSTĘPOWANIU</w:t>
            </w:r>
          </w:p>
        </w:tc>
      </w:tr>
    </w:tbl>
    <w:p w14:paraId="17B4A1C6"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07AED67D" w14:textId="77777777" w:rsidR="00420E02" w:rsidRPr="001E65B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3BEE9404" w14:textId="28E0082B" w:rsidR="00936247" w:rsidRPr="001E65B9" w:rsidRDefault="00936247" w:rsidP="00936247">
      <w:pPr>
        <w:pStyle w:val="Kolorowalistaakcent11"/>
        <w:numPr>
          <w:ilvl w:val="1"/>
          <w:numId w:val="10"/>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Wykonawcy, którzy spełniają warunki </w:t>
      </w:r>
      <w:r>
        <w:rPr>
          <w:rFonts w:asciiTheme="majorHAnsi" w:hAnsiTheme="majorHAnsi" w:cs="Arial"/>
          <w:bCs/>
          <w:sz w:val="24"/>
          <w:szCs w:val="24"/>
        </w:rPr>
        <w:t>udziału w postępowaniu dotyczące:</w:t>
      </w:r>
    </w:p>
    <w:p w14:paraId="4AB139B1" w14:textId="77777777" w:rsidR="00936247" w:rsidRPr="00A435B8" w:rsidRDefault="00936247" w:rsidP="00652BF0">
      <w:pPr>
        <w:pStyle w:val="Akapitzlist"/>
        <w:numPr>
          <w:ilvl w:val="2"/>
          <w:numId w:val="23"/>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A435B8">
        <w:rPr>
          <w:rFonts w:asciiTheme="majorHAnsi" w:hAnsiTheme="majorHAnsi" w:cs="Arial"/>
          <w:b/>
          <w:sz w:val="24"/>
          <w:szCs w:val="24"/>
        </w:rPr>
        <w:t>zdolności do występowania w obrocie gospodarczym;</w:t>
      </w:r>
    </w:p>
    <w:p w14:paraId="0BFF05C8" w14:textId="77777777" w:rsidR="00936247" w:rsidRPr="00EF598A" w:rsidRDefault="00936247" w:rsidP="00936247">
      <w:pPr>
        <w:spacing w:line="276" w:lineRule="auto"/>
        <w:ind w:left="1276"/>
        <w:jc w:val="both"/>
        <w:rPr>
          <w:rFonts w:asciiTheme="majorHAnsi" w:hAnsiTheme="majorHAnsi"/>
          <w:i/>
        </w:rPr>
      </w:pPr>
      <w:r w:rsidRPr="00EF598A">
        <w:rPr>
          <w:rFonts w:asciiTheme="majorHAnsi" w:hAnsiTheme="majorHAnsi"/>
          <w:i/>
        </w:rPr>
        <w:t>Zamawiający nie określa warunku w ww. zakresie.</w:t>
      </w:r>
    </w:p>
    <w:p w14:paraId="3CBC357F" w14:textId="77777777" w:rsidR="008A10AC" w:rsidRDefault="00936247" w:rsidP="008A10AC">
      <w:pPr>
        <w:pStyle w:val="Akapitzlist"/>
        <w:numPr>
          <w:ilvl w:val="2"/>
          <w:numId w:val="23"/>
        </w:numPr>
        <w:autoSpaceDE w:val="0"/>
        <w:autoSpaceDN w:val="0"/>
        <w:adjustRightInd w:val="0"/>
        <w:spacing w:before="0" w:after="0" w:line="276" w:lineRule="auto"/>
        <w:ind w:left="1276" w:hanging="709"/>
        <w:rPr>
          <w:rFonts w:asciiTheme="majorHAnsi" w:hAnsiTheme="majorHAnsi" w:cs="Arial"/>
          <w:b/>
          <w:sz w:val="24"/>
          <w:szCs w:val="24"/>
        </w:rPr>
      </w:pPr>
      <w:r w:rsidRPr="00EF598A">
        <w:rPr>
          <w:rFonts w:asciiTheme="majorHAnsi" w:hAnsiTheme="majorHAnsi" w:cs="Arial"/>
          <w:b/>
          <w:sz w:val="24"/>
          <w:szCs w:val="24"/>
        </w:rPr>
        <w:t>uprawnień do prowadzenia określonej działalności gospodarczej lub zawodowej, o ile wynika to z odrębnych przepisów;</w:t>
      </w:r>
    </w:p>
    <w:p w14:paraId="3278A481" w14:textId="6C605619" w:rsidR="0023260B" w:rsidRPr="0023260B" w:rsidRDefault="0023260B" w:rsidP="0023260B">
      <w:pPr>
        <w:pStyle w:val="Akapitzlist"/>
        <w:spacing w:line="276" w:lineRule="auto"/>
        <w:ind w:left="1276"/>
        <w:rPr>
          <w:rFonts w:ascii="Cambria" w:hAnsi="Cambria" w:cs="Arial"/>
          <w:i/>
          <w:iCs/>
          <w:sz w:val="24"/>
          <w:szCs w:val="24"/>
        </w:rPr>
      </w:pPr>
      <w:r w:rsidRPr="0023260B">
        <w:rPr>
          <w:rFonts w:ascii="Cambria" w:hAnsi="Cambria" w:cs="Arial"/>
          <w:i/>
          <w:iCs/>
          <w:sz w:val="24"/>
          <w:szCs w:val="24"/>
        </w:rPr>
        <w:t>O udzielenie przedmiotowego zamówienia publicznego mogą ubiegać się Wykonawcy, którzy posiadają uprawnienia do wykonywania określonej działalności lub czynności, tj.:</w:t>
      </w:r>
    </w:p>
    <w:p w14:paraId="49FD35E2" w14:textId="6F82DFA7" w:rsidR="0023260B" w:rsidRPr="0023260B" w:rsidRDefault="0023260B" w:rsidP="00500C62">
      <w:pPr>
        <w:pStyle w:val="Akapitzlist"/>
        <w:numPr>
          <w:ilvl w:val="2"/>
          <w:numId w:val="83"/>
        </w:numPr>
        <w:suppressAutoHyphens/>
        <w:spacing w:before="0" w:after="0" w:line="276" w:lineRule="auto"/>
        <w:ind w:left="1560" w:hanging="284"/>
        <w:rPr>
          <w:rFonts w:ascii="Cambria" w:eastAsia="Arial" w:hAnsi="Cambria" w:cs="Arial"/>
          <w:sz w:val="24"/>
          <w:szCs w:val="24"/>
        </w:rPr>
      </w:pPr>
      <w:r>
        <w:rPr>
          <w:rFonts w:ascii="Cambria" w:eastAsia="Arial" w:hAnsi="Cambria" w:cs="Arial"/>
          <w:sz w:val="24"/>
          <w:szCs w:val="24"/>
        </w:rPr>
        <w:t xml:space="preserve">są </w:t>
      </w:r>
      <w:r w:rsidRPr="0023260B">
        <w:rPr>
          <w:rFonts w:ascii="Cambria" w:eastAsia="Arial" w:hAnsi="Cambria" w:cs="Arial"/>
          <w:sz w:val="24"/>
          <w:szCs w:val="24"/>
        </w:rPr>
        <w:t>wpisan</w:t>
      </w:r>
      <w:r>
        <w:rPr>
          <w:rFonts w:ascii="Cambria" w:eastAsia="Arial" w:hAnsi="Cambria" w:cs="Arial"/>
          <w:sz w:val="24"/>
          <w:szCs w:val="24"/>
        </w:rPr>
        <w:t>i</w:t>
      </w:r>
      <w:r w:rsidRPr="0023260B">
        <w:rPr>
          <w:rFonts w:ascii="Cambria" w:eastAsia="Arial" w:hAnsi="Cambria" w:cs="Arial"/>
          <w:sz w:val="24"/>
          <w:szCs w:val="24"/>
        </w:rPr>
        <w:t xml:space="preserve"> do rejestru działalności regulowanej w zakresie odbierania odpadów komunalnych od właścicieli nieruchomości z terenu Gminy Rawa Mazowiecka, dokonanego na podstawie art. 9b ustawy z dnia 13 września 1996 r. o utrzymaniu czystości i porządku w gminach (t. j. Dz. U. z 2024 r., poz. 399 ze zm.), w zakresie kodów odpadów</w:t>
      </w:r>
      <w:r w:rsidR="00760DDF">
        <w:rPr>
          <w:rFonts w:ascii="Cambria" w:eastAsia="Arial" w:hAnsi="Cambria" w:cs="Arial"/>
          <w:sz w:val="24"/>
          <w:szCs w:val="24"/>
        </w:rPr>
        <w:t xml:space="preserve"> </w:t>
      </w:r>
      <w:r w:rsidR="002B7F16">
        <w:rPr>
          <w:rFonts w:ascii="Cambria" w:eastAsia="Arial" w:hAnsi="Cambria" w:cs="Arial"/>
          <w:sz w:val="24"/>
          <w:szCs w:val="24"/>
        </w:rPr>
        <w:t xml:space="preserve">co najmniej </w:t>
      </w:r>
      <w:r w:rsidR="00760DDF">
        <w:rPr>
          <w:rFonts w:ascii="Cambria" w:eastAsia="Arial" w:hAnsi="Cambria" w:cs="Arial"/>
          <w:sz w:val="24"/>
          <w:szCs w:val="24"/>
        </w:rPr>
        <w:t>objętych niniejszym postępowaniem</w:t>
      </w:r>
      <w:r w:rsidR="00B829B0">
        <w:rPr>
          <w:rFonts w:ascii="Cambria" w:eastAsia="Arial" w:hAnsi="Cambria" w:cs="Arial"/>
          <w:sz w:val="24"/>
          <w:szCs w:val="24"/>
        </w:rPr>
        <w:t>;</w:t>
      </w:r>
    </w:p>
    <w:p w14:paraId="5B10BCD2" w14:textId="0C188C81" w:rsidR="0023260B" w:rsidRDefault="0023260B" w:rsidP="00500C62">
      <w:pPr>
        <w:pStyle w:val="ZLITPKT8211"/>
        <w:numPr>
          <w:ilvl w:val="2"/>
          <w:numId w:val="83"/>
        </w:numPr>
        <w:spacing w:line="276" w:lineRule="auto"/>
        <w:ind w:left="1560" w:hanging="284"/>
        <w:rPr>
          <w:rFonts w:ascii="Cambria" w:eastAsia="Arial" w:hAnsi="Cambria" w:cs="Arial"/>
        </w:rPr>
      </w:pPr>
      <w:r w:rsidRPr="0023260B">
        <w:rPr>
          <w:rFonts w:ascii="Cambria" w:eastAsia="Arial" w:hAnsi="Cambria" w:cs="Arial"/>
        </w:rPr>
        <w:t>jako podmioty, które uzyskały wpis do rejestru działalności regulowanej w zakresie</w:t>
      </w:r>
      <w:r>
        <w:rPr>
          <w:rFonts w:ascii="Cambria" w:eastAsia="Arial" w:hAnsi="Cambria" w:cs="Arial"/>
        </w:rPr>
        <w:t xml:space="preserve"> </w:t>
      </w:r>
      <w:r w:rsidRPr="0023260B">
        <w:rPr>
          <w:rFonts w:ascii="Cambria" w:eastAsia="Arial" w:hAnsi="Cambria" w:cs="Arial"/>
        </w:rPr>
        <w:t>odbierania odpadów komunalnych od właścicieli nieruchomości, na podstawie art.</w:t>
      </w:r>
      <w:r>
        <w:rPr>
          <w:rFonts w:ascii="Cambria" w:eastAsia="Arial" w:hAnsi="Cambria" w:cs="Arial"/>
        </w:rPr>
        <w:t xml:space="preserve"> </w:t>
      </w:r>
      <w:r w:rsidRPr="0023260B">
        <w:rPr>
          <w:rFonts w:ascii="Cambria" w:eastAsia="Arial" w:hAnsi="Cambria" w:cs="Arial"/>
        </w:rPr>
        <w:t>50 ust. 1 pkt. 7) lit. b) Ustawy o odpadach są wpisani do rejestru, o którym mowa</w:t>
      </w:r>
      <w:r>
        <w:rPr>
          <w:rFonts w:ascii="Cambria" w:eastAsia="Arial" w:hAnsi="Cambria" w:cs="Arial"/>
        </w:rPr>
        <w:t xml:space="preserve"> </w:t>
      </w:r>
      <w:r w:rsidRPr="0023260B">
        <w:rPr>
          <w:rFonts w:ascii="Cambria" w:eastAsia="Arial" w:hAnsi="Cambria" w:cs="Arial"/>
        </w:rPr>
        <w:t>w art. 49 ust. 1 Ustawy o odpadach,</w:t>
      </w:r>
    </w:p>
    <w:p w14:paraId="56B2C997" w14:textId="2666CE4E" w:rsidR="0023260B" w:rsidRPr="0023260B" w:rsidRDefault="0023260B" w:rsidP="00500C62">
      <w:pPr>
        <w:pStyle w:val="ZLITPKT8211"/>
        <w:numPr>
          <w:ilvl w:val="2"/>
          <w:numId w:val="83"/>
        </w:numPr>
        <w:spacing w:line="276" w:lineRule="auto"/>
        <w:ind w:left="1560" w:hanging="284"/>
        <w:rPr>
          <w:rFonts w:ascii="Cambria" w:eastAsia="Arial" w:hAnsi="Cambria" w:cs="Arial"/>
        </w:rPr>
      </w:pPr>
      <w:r w:rsidRPr="0023260B">
        <w:rPr>
          <w:rFonts w:ascii="Cambria" w:eastAsia="Arial" w:hAnsi="Cambria" w:cs="Arial"/>
        </w:rPr>
        <w:t xml:space="preserve">jako transportujący odpady o kodach: </w:t>
      </w:r>
      <w:r w:rsidR="00760DDF">
        <w:rPr>
          <w:rFonts w:ascii="Cambria" w:eastAsia="Arial" w:hAnsi="Cambria" w:cs="Arial"/>
        </w:rPr>
        <w:t>zgodnych</w:t>
      </w:r>
      <w:r w:rsidR="002B7F16">
        <w:rPr>
          <w:rFonts w:ascii="Cambria" w:eastAsia="Arial" w:hAnsi="Cambria" w:cs="Arial"/>
        </w:rPr>
        <w:t xml:space="preserve"> co najmniej </w:t>
      </w:r>
      <w:r w:rsidR="00760DDF">
        <w:rPr>
          <w:rFonts w:ascii="Cambria" w:eastAsia="Arial" w:hAnsi="Cambria" w:cs="Arial"/>
        </w:rPr>
        <w:t xml:space="preserve"> z zakresem przedmiotu zamówienia</w:t>
      </w:r>
      <w:r w:rsidR="00760DDF" w:rsidRPr="0023260B">
        <w:rPr>
          <w:rFonts w:ascii="Cambria" w:eastAsia="Arial" w:hAnsi="Cambria" w:cs="Arial"/>
        </w:rPr>
        <w:t xml:space="preserve"> </w:t>
      </w:r>
      <w:r w:rsidRPr="0023260B">
        <w:rPr>
          <w:rFonts w:ascii="Cambria" w:eastAsia="Arial" w:hAnsi="Cambria" w:cs="Arial"/>
        </w:rPr>
        <w:t>na</w:t>
      </w:r>
      <w:r>
        <w:rPr>
          <w:rFonts w:ascii="Cambria" w:eastAsia="Arial" w:hAnsi="Cambria" w:cs="Arial"/>
        </w:rPr>
        <w:t xml:space="preserve"> </w:t>
      </w:r>
      <w:r w:rsidRPr="0023260B">
        <w:rPr>
          <w:rFonts w:ascii="Cambria" w:eastAsia="Arial" w:hAnsi="Cambria" w:cs="Arial"/>
        </w:rPr>
        <w:t>podstawie art. 50 ust. 1 pkt. 5) lit. b) Ustawy o odpadach są wpisani do rejestru,</w:t>
      </w:r>
      <w:r>
        <w:rPr>
          <w:rFonts w:ascii="Cambria" w:eastAsia="Arial" w:hAnsi="Cambria" w:cs="Arial"/>
        </w:rPr>
        <w:t xml:space="preserve"> </w:t>
      </w:r>
      <w:r w:rsidRPr="0023260B">
        <w:rPr>
          <w:rFonts w:ascii="Cambria" w:eastAsia="Arial" w:hAnsi="Cambria" w:cs="Arial"/>
        </w:rPr>
        <w:t>o którym mowa w art. 49 ust. 1 Ustawy o odpadach</w:t>
      </w:r>
      <w:r>
        <w:rPr>
          <w:rFonts w:ascii="Cambria" w:eastAsia="Arial" w:hAnsi="Cambria" w:cs="Arial"/>
        </w:rPr>
        <w:t>.</w:t>
      </w:r>
    </w:p>
    <w:p w14:paraId="4E95DC58" w14:textId="77777777" w:rsidR="00936247" w:rsidRPr="00A435B8" w:rsidRDefault="00936247" w:rsidP="00652BF0">
      <w:pPr>
        <w:pStyle w:val="Akapitzlist"/>
        <w:numPr>
          <w:ilvl w:val="2"/>
          <w:numId w:val="23"/>
        </w:numPr>
        <w:autoSpaceDE w:val="0"/>
        <w:autoSpaceDN w:val="0"/>
        <w:adjustRightInd w:val="0"/>
        <w:spacing w:before="0" w:after="0" w:line="276" w:lineRule="auto"/>
        <w:ind w:left="1276" w:hanging="709"/>
        <w:rPr>
          <w:rFonts w:asciiTheme="majorHAnsi" w:hAnsiTheme="majorHAnsi" w:cs="Arial"/>
          <w:b/>
          <w:sz w:val="24"/>
          <w:szCs w:val="24"/>
        </w:rPr>
      </w:pPr>
      <w:r w:rsidRPr="00A435B8">
        <w:rPr>
          <w:rFonts w:asciiTheme="majorHAnsi" w:hAnsiTheme="majorHAnsi" w:cs="Arial"/>
          <w:b/>
          <w:sz w:val="24"/>
          <w:szCs w:val="24"/>
        </w:rPr>
        <w:t>sytuacji ekonomicznej lub finansowej;</w:t>
      </w:r>
    </w:p>
    <w:p w14:paraId="6632EF83" w14:textId="77777777" w:rsidR="00936247" w:rsidRDefault="00936247" w:rsidP="00936247">
      <w:pPr>
        <w:spacing w:line="276" w:lineRule="auto"/>
        <w:ind w:left="567" w:firstLine="709"/>
        <w:rPr>
          <w:rFonts w:asciiTheme="majorHAnsi" w:hAnsiTheme="majorHAnsi"/>
          <w:i/>
        </w:rPr>
      </w:pPr>
      <w:r w:rsidRPr="001B764C">
        <w:rPr>
          <w:rFonts w:asciiTheme="majorHAnsi" w:hAnsiTheme="majorHAnsi"/>
          <w:i/>
        </w:rPr>
        <w:t>Zamawiający nie określa warunku w ww. zakresie</w:t>
      </w:r>
    </w:p>
    <w:p w14:paraId="74A7A095" w14:textId="108789F6" w:rsidR="00936247" w:rsidRPr="0092348D" w:rsidRDefault="00936247" w:rsidP="0092348D">
      <w:pPr>
        <w:pStyle w:val="Kolorowalistaakcent11"/>
        <w:numPr>
          <w:ilvl w:val="2"/>
          <w:numId w:val="42"/>
        </w:numPr>
        <w:tabs>
          <w:tab w:val="left" w:pos="1276"/>
        </w:tabs>
        <w:autoSpaceDE w:val="0"/>
        <w:autoSpaceDN w:val="0"/>
        <w:adjustRightInd w:val="0"/>
        <w:spacing w:before="0" w:after="0" w:line="276" w:lineRule="auto"/>
        <w:ind w:hanging="153"/>
        <w:rPr>
          <w:rFonts w:asciiTheme="majorHAnsi" w:hAnsiTheme="majorHAnsi" w:cs="Arial"/>
          <w:b/>
          <w:sz w:val="24"/>
          <w:szCs w:val="24"/>
        </w:rPr>
      </w:pPr>
      <w:r w:rsidRPr="001B764C">
        <w:rPr>
          <w:rFonts w:asciiTheme="majorHAnsi" w:hAnsiTheme="majorHAnsi" w:cs="Arial"/>
          <w:b/>
          <w:sz w:val="24"/>
          <w:szCs w:val="24"/>
        </w:rPr>
        <w:t>zdolności technicznej lub zawodowej</w:t>
      </w:r>
      <w:r w:rsidRPr="0092348D">
        <w:rPr>
          <w:rFonts w:asciiTheme="majorHAnsi" w:hAnsiTheme="majorHAnsi" w:cs="Arial"/>
          <w:b/>
          <w:sz w:val="24"/>
          <w:szCs w:val="24"/>
        </w:rPr>
        <w:t>:</w:t>
      </w:r>
    </w:p>
    <w:p w14:paraId="331A1FF1" w14:textId="77777777" w:rsidR="008A10AC" w:rsidRPr="00447638" w:rsidRDefault="008A10AC" w:rsidP="008A10AC">
      <w:pPr>
        <w:spacing w:line="276" w:lineRule="auto"/>
        <w:ind w:left="1276"/>
        <w:jc w:val="both"/>
        <w:rPr>
          <w:rFonts w:asciiTheme="majorHAnsi" w:hAnsiTheme="majorHAnsi" w:cs="Arial"/>
          <w:i/>
          <w:iCs/>
        </w:rPr>
      </w:pPr>
      <w:r w:rsidRPr="00447638">
        <w:rPr>
          <w:rFonts w:asciiTheme="majorHAnsi" w:hAnsiTheme="majorHAnsi" w:cs="Arial"/>
          <w:i/>
          <w:iCs/>
        </w:rPr>
        <w:t xml:space="preserve">Zamawiający określa, że ww. warunek zostanie spełniony, jeśli Wykonawca wykaże, że </w:t>
      </w:r>
    </w:p>
    <w:p w14:paraId="0C4822B7" w14:textId="125035DC" w:rsidR="008A10AC" w:rsidRPr="005354CE" w:rsidRDefault="008A10AC" w:rsidP="008A10AC">
      <w:pPr>
        <w:pStyle w:val="Akapitzlist"/>
        <w:numPr>
          <w:ilvl w:val="1"/>
          <w:numId w:val="5"/>
        </w:numPr>
        <w:spacing w:line="276" w:lineRule="auto"/>
        <w:ind w:left="1560" w:hanging="284"/>
        <w:rPr>
          <w:rFonts w:asciiTheme="majorHAnsi" w:hAnsiTheme="majorHAnsi" w:cs="Arial"/>
          <w:sz w:val="24"/>
          <w:szCs w:val="24"/>
        </w:rPr>
      </w:pPr>
      <w:r w:rsidRPr="00EB432E">
        <w:rPr>
          <w:rFonts w:asciiTheme="majorHAnsi" w:hAnsiTheme="majorHAnsi" w:cs="Arial"/>
          <w:sz w:val="24"/>
          <w:szCs w:val="24"/>
          <w:u w:val="single"/>
        </w:rPr>
        <w:t xml:space="preserve">w okresie ostatnich </w:t>
      </w:r>
      <w:r w:rsidRPr="00EB432E">
        <w:rPr>
          <w:rFonts w:asciiTheme="majorHAnsi" w:hAnsiTheme="majorHAnsi" w:cs="Arial"/>
          <w:bCs/>
          <w:sz w:val="24"/>
          <w:szCs w:val="24"/>
          <w:u w:val="single"/>
        </w:rPr>
        <w:t>3 lat</w:t>
      </w:r>
      <w:r w:rsidRPr="00EB432E">
        <w:rPr>
          <w:rFonts w:asciiTheme="majorHAnsi" w:hAnsiTheme="majorHAnsi" w:cs="Arial"/>
          <w:sz w:val="24"/>
          <w:szCs w:val="24"/>
          <w:u w:val="single"/>
        </w:rPr>
        <w:t xml:space="preserve"> przed upływem terminu składania ofert</w:t>
      </w:r>
      <w:r w:rsidRPr="00EB432E">
        <w:rPr>
          <w:rFonts w:asciiTheme="majorHAnsi" w:hAnsiTheme="majorHAnsi" w:cs="Arial"/>
          <w:sz w:val="24"/>
          <w:szCs w:val="24"/>
        </w:rPr>
        <w:t xml:space="preserve"> (a jeżeli okres prowadzenia działalności jest krótszy– w tym okresie), wykonał </w:t>
      </w:r>
      <w:r w:rsidR="00984E25">
        <w:rPr>
          <w:rFonts w:asciiTheme="majorHAnsi" w:hAnsiTheme="majorHAnsi" w:cs="Arial"/>
          <w:sz w:val="24"/>
          <w:szCs w:val="24"/>
        </w:rPr>
        <w:br/>
      </w:r>
      <w:r w:rsidRPr="00EB432E">
        <w:rPr>
          <w:rFonts w:asciiTheme="majorHAnsi" w:hAnsiTheme="majorHAnsi" w:cs="Arial"/>
          <w:i/>
          <w:sz w:val="24"/>
          <w:szCs w:val="24"/>
        </w:rPr>
        <w:t xml:space="preserve">(a w przypadku świadczeń powtarzających się lub ciągłych nadal wykonuje) </w:t>
      </w:r>
      <w:r w:rsidRPr="00EB432E">
        <w:rPr>
          <w:rFonts w:asciiTheme="majorHAnsi" w:hAnsiTheme="majorHAnsi" w:cs="Arial"/>
          <w:sz w:val="24"/>
          <w:szCs w:val="24"/>
        </w:rPr>
        <w:t xml:space="preserve">należycie: </w:t>
      </w:r>
      <w:r w:rsidRPr="00EB432E">
        <w:rPr>
          <w:rFonts w:asciiTheme="majorHAnsi" w:hAnsiTheme="majorHAnsi" w:cs="Arial"/>
          <w:b/>
          <w:sz w:val="24"/>
          <w:szCs w:val="24"/>
        </w:rPr>
        <w:t>co najmniej jedną usługę świadczon</w:t>
      </w:r>
      <w:r>
        <w:rPr>
          <w:rFonts w:asciiTheme="majorHAnsi" w:hAnsiTheme="majorHAnsi" w:cs="Arial"/>
          <w:b/>
          <w:sz w:val="24"/>
          <w:szCs w:val="24"/>
        </w:rPr>
        <w:t>ą</w:t>
      </w:r>
      <w:r w:rsidRPr="00EB432E">
        <w:rPr>
          <w:rFonts w:asciiTheme="majorHAnsi" w:hAnsiTheme="majorHAnsi" w:cs="Arial"/>
          <w:b/>
          <w:sz w:val="24"/>
          <w:szCs w:val="24"/>
        </w:rPr>
        <w:t xml:space="preserve"> w sposób c</w:t>
      </w:r>
      <w:r>
        <w:rPr>
          <w:rFonts w:asciiTheme="majorHAnsi" w:hAnsiTheme="majorHAnsi" w:cs="Arial"/>
          <w:b/>
          <w:sz w:val="24"/>
          <w:szCs w:val="24"/>
        </w:rPr>
        <w:t>ią</w:t>
      </w:r>
      <w:r w:rsidRPr="00EB432E">
        <w:rPr>
          <w:rFonts w:asciiTheme="majorHAnsi" w:hAnsiTheme="majorHAnsi" w:cs="Arial"/>
          <w:b/>
          <w:sz w:val="24"/>
          <w:szCs w:val="24"/>
        </w:rPr>
        <w:t>gły przez okres minimum 12 miesięcy polegając</w:t>
      </w:r>
      <w:r>
        <w:rPr>
          <w:rFonts w:asciiTheme="majorHAnsi" w:hAnsiTheme="majorHAnsi" w:cs="Arial"/>
          <w:b/>
          <w:sz w:val="24"/>
          <w:szCs w:val="24"/>
        </w:rPr>
        <w:t>ą</w:t>
      </w:r>
      <w:r w:rsidRPr="00EB432E">
        <w:rPr>
          <w:rFonts w:asciiTheme="majorHAnsi" w:hAnsiTheme="majorHAnsi" w:cs="Arial"/>
          <w:b/>
          <w:sz w:val="24"/>
          <w:szCs w:val="24"/>
        </w:rPr>
        <w:t xml:space="preserve"> na odbiorze </w:t>
      </w:r>
      <w:r w:rsidRPr="00EB432E">
        <w:rPr>
          <w:rFonts w:asciiTheme="majorHAnsi" w:hAnsiTheme="majorHAnsi" w:cs="Arial"/>
          <w:b/>
          <w:sz w:val="24"/>
          <w:szCs w:val="24"/>
        </w:rPr>
        <w:br/>
        <w:t xml:space="preserve">i zagospodarowaniu odpadów komunalnych w ilości nie mniejszej niż </w:t>
      </w:r>
      <w:r>
        <w:rPr>
          <w:rFonts w:asciiTheme="majorHAnsi" w:hAnsiTheme="majorHAnsi" w:cs="Arial"/>
          <w:b/>
          <w:sz w:val="24"/>
          <w:szCs w:val="24"/>
        </w:rPr>
        <w:t>8</w:t>
      </w:r>
      <w:r w:rsidRPr="00EB432E">
        <w:rPr>
          <w:rFonts w:asciiTheme="majorHAnsi" w:hAnsiTheme="majorHAnsi" w:cs="Arial"/>
          <w:b/>
          <w:sz w:val="24"/>
          <w:szCs w:val="24"/>
        </w:rPr>
        <w:t>00 Mg/rok.</w:t>
      </w:r>
    </w:p>
    <w:p w14:paraId="7D122EDA" w14:textId="77777777" w:rsidR="005354CE" w:rsidRPr="005354CE" w:rsidRDefault="005354CE" w:rsidP="005354CE">
      <w:pPr>
        <w:pStyle w:val="Akapitzlist"/>
        <w:spacing w:line="276" w:lineRule="auto"/>
        <w:ind w:left="1560"/>
        <w:rPr>
          <w:rFonts w:asciiTheme="majorHAnsi" w:hAnsiTheme="majorHAnsi" w:cs="Arial"/>
          <w:sz w:val="10"/>
          <w:szCs w:val="10"/>
        </w:rPr>
      </w:pPr>
    </w:p>
    <w:p w14:paraId="466888DE" w14:textId="068F0A14" w:rsidR="008A10AC" w:rsidRPr="005354CE" w:rsidRDefault="008A10AC" w:rsidP="005354CE">
      <w:pPr>
        <w:spacing w:line="276" w:lineRule="auto"/>
        <w:ind w:left="1560"/>
        <w:jc w:val="both"/>
        <w:rPr>
          <w:rFonts w:ascii="Cambria" w:hAnsi="Cambria" w:cs="Cambria"/>
          <w:b/>
          <w:bCs/>
          <w:i/>
          <w:iCs/>
        </w:rPr>
      </w:pPr>
      <w:r w:rsidRPr="005354CE">
        <w:rPr>
          <w:rFonts w:ascii="Cambria" w:hAnsi="Cambria" w:cs="Cambria"/>
          <w:b/>
          <w:bCs/>
          <w:i/>
          <w:iCs/>
        </w:rPr>
        <w:t>Uwaga:</w:t>
      </w:r>
      <w:r w:rsidR="005354CE" w:rsidRPr="005354CE">
        <w:rPr>
          <w:rFonts w:ascii="Cambria" w:hAnsi="Cambria" w:cs="Helvetica"/>
          <w:bCs/>
          <w:i/>
          <w:iCs/>
          <w:color w:val="000000"/>
        </w:rPr>
        <w:t xml:space="preserve"> Wykonawca powinien w wykazie usług wyraźnie określić zakres </w:t>
      </w:r>
      <w:r w:rsidR="005354CE" w:rsidRPr="005354CE">
        <w:rPr>
          <w:rFonts w:ascii="Cambria" w:hAnsi="Cambria" w:cs="Helvetica"/>
          <w:bCs/>
          <w:i/>
          <w:iCs/>
          <w:color w:val="000000"/>
        </w:rPr>
        <w:br/>
        <w:t>usług, w tym ilość odpadów, aby można było ustalić, czy spełnia warunek udziału w postępowaniu.</w:t>
      </w:r>
    </w:p>
    <w:p w14:paraId="66C05DBC" w14:textId="77777777" w:rsidR="008A10AC" w:rsidRDefault="008A10AC" w:rsidP="008A10AC">
      <w:pPr>
        <w:autoSpaceDE w:val="0"/>
        <w:autoSpaceDN w:val="0"/>
        <w:adjustRightInd w:val="0"/>
        <w:spacing w:line="276" w:lineRule="auto"/>
        <w:ind w:left="1276"/>
        <w:jc w:val="both"/>
        <w:rPr>
          <w:rFonts w:asciiTheme="majorHAnsi" w:hAnsiTheme="majorHAnsi" w:cs="Arial"/>
          <w:bCs/>
          <w:sz w:val="10"/>
          <w:szCs w:val="10"/>
        </w:rPr>
      </w:pPr>
    </w:p>
    <w:p w14:paraId="7CD8DD25" w14:textId="77777777" w:rsidR="008A10AC" w:rsidRPr="005E6146" w:rsidRDefault="008A10AC" w:rsidP="008A10AC">
      <w:pPr>
        <w:pStyle w:val="Kolorowalistaakcent11"/>
        <w:numPr>
          <w:ilvl w:val="1"/>
          <w:numId w:val="5"/>
        </w:numPr>
        <w:tabs>
          <w:tab w:val="left" w:pos="1276"/>
        </w:tabs>
        <w:autoSpaceDE w:val="0"/>
        <w:autoSpaceDN w:val="0"/>
        <w:adjustRightInd w:val="0"/>
        <w:spacing w:line="276" w:lineRule="auto"/>
        <w:ind w:left="1560" w:hanging="284"/>
        <w:rPr>
          <w:rFonts w:ascii="Cambria" w:hAnsi="Cambria" w:cs="Arial"/>
          <w:b/>
          <w:sz w:val="24"/>
          <w:szCs w:val="24"/>
        </w:rPr>
      </w:pPr>
      <w:r w:rsidRPr="005E6146">
        <w:rPr>
          <w:rFonts w:ascii="Cambria" w:hAnsi="Cambria" w:cs="Arial"/>
          <w:bCs/>
          <w:sz w:val="24"/>
          <w:szCs w:val="24"/>
        </w:rPr>
        <w:lastRenderedPageBreak/>
        <w:t>do wykonania zamówienia dysponuje następującym potencjałem technicznym:</w:t>
      </w:r>
    </w:p>
    <w:p w14:paraId="2D88E40E" w14:textId="77777777" w:rsidR="005354CE" w:rsidRPr="005354CE" w:rsidRDefault="005354CE" w:rsidP="00500C62">
      <w:pPr>
        <w:numPr>
          <w:ilvl w:val="2"/>
          <w:numId w:val="84"/>
        </w:numPr>
        <w:autoSpaceDE w:val="0"/>
        <w:autoSpaceDN w:val="0"/>
        <w:adjustRightInd w:val="0"/>
        <w:spacing w:line="276" w:lineRule="auto"/>
        <w:ind w:left="1843" w:hanging="284"/>
        <w:jc w:val="both"/>
        <w:rPr>
          <w:rFonts w:ascii="Cambria" w:hAnsi="Cambria"/>
        </w:rPr>
      </w:pPr>
      <w:bookmarkStart w:id="7" w:name="_Hlk160696541"/>
      <w:r w:rsidRPr="005354CE">
        <w:rPr>
          <w:rFonts w:ascii="Cambria" w:hAnsi="Cambria"/>
        </w:rPr>
        <w:t xml:space="preserve">co najmniej jednym  pojazdem przystosowanymi do </w:t>
      </w:r>
      <w:r w:rsidRPr="005354CE">
        <w:rPr>
          <w:rFonts w:ascii="Cambria" w:hAnsi="Cambria"/>
          <w:iCs/>
        </w:rPr>
        <w:t>odbierania</w:t>
      </w:r>
      <w:r w:rsidRPr="005354CE">
        <w:rPr>
          <w:rFonts w:ascii="Cambria" w:hAnsi="Cambria"/>
        </w:rPr>
        <w:t xml:space="preserve"> zmieszanych </w:t>
      </w:r>
      <w:r w:rsidRPr="005354CE">
        <w:rPr>
          <w:rFonts w:ascii="Cambria" w:hAnsi="Cambria"/>
          <w:iCs/>
        </w:rPr>
        <w:t>odpadów komunalnych</w:t>
      </w:r>
      <w:r w:rsidRPr="005354CE">
        <w:rPr>
          <w:rFonts w:ascii="Cambria" w:hAnsi="Cambria"/>
        </w:rPr>
        <w:t>,</w:t>
      </w:r>
    </w:p>
    <w:p w14:paraId="77A1C1FA" w14:textId="77777777" w:rsidR="005354CE" w:rsidRPr="005354CE" w:rsidRDefault="005354CE" w:rsidP="00500C62">
      <w:pPr>
        <w:numPr>
          <w:ilvl w:val="2"/>
          <w:numId w:val="84"/>
        </w:numPr>
        <w:autoSpaceDE w:val="0"/>
        <w:autoSpaceDN w:val="0"/>
        <w:adjustRightInd w:val="0"/>
        <w:spacing w:line="276" w:lineRule="auto"/>
        <w:ind w:left="1843" w:hanging="284"/>
        <w:jc w:val="both"/>
        <w:rPr>
          <w:rFonts w:ascii="Cambria" w:hAnsi="Cambria"/>
        </w:rPr>
      </w:pPr>
      <w:r w:rsidRPr="005354CE">
        <w:rPr>
          <w:rFonts w:ascii="Cambria" w:hAnsi="Cambria"/>
        </w:rPr>
        <w:t xml:space="preserve">co najmniej jednym  pojazdem przystosowanymi do </w:t>
      </w:r>
      <w:r w:rsidRPr="005354CE">
        <w:rPr>
          <w:rFonts w:ascii="Cambria" w:hAnsi="Cambria"/>
          <w:iCs/>
        </w:rPr>
        <w:t>odbierania</w:t>
      </w:r>
      <w:r w:rsidRPr="005354CE">
        <w:rPr>
          <w:rFonts w:ascii="Cambria" w:hAnsi="Cambria"/>
        </w:rPr>
        <w:t xml:space="preserve"> selektywnie zebranych </w:t>
      </w:r>
      <w:r w:rsidRPr="005354CE">
        <w:rPr>
          <w:rFonts w:ascii="Cambria" w:hAnsi="Cambria"/>
          <w:iCs/>
        </w:rPr>
        <w:t>odpadów komunalnych</w:t>
      </w:r>
      <w:r w:rsidRPr="005354CE">
        <w:rPr>
          <w:rFonts w:ascii="Cambria" w:hAnsi="Cambria"/>
        </w:rPr>
        <w:t xml:space="preserve">, </w:t>
      </w:r>
    </w:p>
    <w:p w14:paraId="139B8C4F" w14:textId="77777777" w:rsidR="005354CE" w:rsidRPr="005354CE" w:rsidRDefault="005354CE" w:rsidP="00500C62">
      <w:pPr>
        <w:numPr>
          <w:ilvl w:val="2"/>
          <w:numId w:val="84"/>
        </w:numPr>
        <w:autoSpaceDE w:val="0"/>
        <w:autoSpaceDN w:val="0"/>
        <w:adjustRightInd w:val="0"/>
        <w:spacing w:line="276" w:lineRule="auto"/>
        <w:ind w:left="1843" w:hanging="284"/>
        <w:jc w:val="both"/>
        <w:rPr>
          <w:rFonts w:ascii="Cambria" w:hAnsi="Cambria"/>
        </w:rPr>
      </w:pPr>
      <w:r w:rsidRPr="005354CE">
        <w:rPr>
          <w:rFonts w:ascii="Cambria" w:hAnsi="Cambria"/>
        </w:rPr>
        <w:t xml:space="preserve">co najmniej jednym pojazdem do </w:t>
      </w:r>
      <w:r w:rsidRPr="005354CE">
        <w:rPr>
          <w:rFonts w:ascii="Cambria" w:hAnsi="Cambria"/>
          <w:iCs/>
        </w:rPr>
        <w:t>odbierania odpadów</w:t>
      </w:r>
      <w:r w:rsidRPr="005354CE">
        <w:rPr>
          <w:rFonts w:ascii="Cambria" w:hAnsi="Cambria"/>
        </w:rPr>
        <w:t xml:space="preserve"> bez funkcji kompaktującej,</w:t>
      </w:r>
    </w:p>
    <w:p w14:paraId="55D7A87F" w14:textId="77777777" w:rsidR="005354CE" w:rsidRDefault="005354CE" w:rsidP="00500C62">
      <w:pPr>
        <w:numPr>
          <w:ilvl w:val="2"/>
          <w:numId w:val="84"/>
        </w:numPr>
        <w:autoSpaceDE w:val="0"/>
        <w:autoSpaceDN w:val="0"/>
        <w:adjustRightInd w:val="0"/>
        <w:spacing w:line="276" w:lineRule="auto"/>
        <w:ind w:left="1843" w:hanging="284"/>
        <w:jc w:val="both"/>
        <w:rPr>
          <w:rFonts w:ascii="Cambria" w:hAnsi="Cambria"/>
        </w:rPr>
      </w:pPr>
      <w:r w:rsidRPr="005354CE">
        <w:rPr>
          <w:rFonts w:ascii="Cambria" w:hAnsi="Cambria"/>
        </w:rPr>
        <w:t xml:space="preserve">co najmniej jednym pojazdem przystosowanym do odbioru odpadów komunalnych z nieruchomości, do których dojazd jest znacznie utrudniony, </w:t>
      </w:r>
      <w:bookmarkEnd w:id="7"/>
    </w:p>
    <w:p w14:paraId="52E8F83C" w14:textId="77777777" w:rsidR="005354CE" w:rsidRPr="005354CE" w:rsidRDefault="005354CE" w:rsidP="005354CE">
      <w:pPr>
        <w:autoSpaceDE w:val="0"/>
        <w:autoSpaceDN w:val="0"/>
        <w:adjustRightInd w:val="0"/>
        <w:spacing w:line="276" w:lineRule="auto"/>
        <w:ind w:left="1843"/>
        <w:jc w:val="both"/>
        <w:rPr>
          <w:rFonts w:ascii="Cambria" w:hAnsi="Cambria"/>
          <w:sz w:val="10"/>
          <w:szCs w:val="10"/>
        </w:rPr>
      </w:pPr>
    </w:p>
    <w:p w14:paraId="79860FF6" w14:textId="5B33BEC7" w:rsidR="005354CE" w:rsidRPr="005354CE" w:rsidRDefault="005354CE" w:rsidP="005354CE">
      <w:pPr>
        <w:autoSpaceDE w:val="0"/>
        <w:autoSpaceDN w:val="0"/>
        <w:adjustRightInd w:val="0"/>
        <w:spacing w:line="276" w:lineRule="auto"/>
        <w:ind w:left="1560"/>
        <w:jc w:val="both"/>
        <w:rPr>
          <w:rFonts w:ascii="Cambria" w:hAnsi="Cambria" w:cstheme="minorHAnsi"/>
          <w:i/>
          <w:iCs/>
        </w:rPr>
      </w:pPr>
      <w:r w:rsidRPr="005354CE">
        <w:rPr>
          <w:rFonts w:ascii="Cambria" w:hAnsi="Cambria" w:cstheme="minorHAnsi"/>
          <w:b/>
          <w:bCs/>
          <w:i/>
          <w:iCs/>
        </w:rPr>
        <w:t>Uwaga:</w:t>
      </w:r>
      <w:r>
        <w:rPr>
          <w:rFonts w:ascii="Cambria" w:hAnsi="Cambria" w:cstheme="minorHAnsi"/>
          <w:i/>
          <w:iCs/>
        </w:rPr>
        <w:t xml:space="preserve"> </w:t>
      </w:r>
      <w:r w:rsidRPr="005354CE">
        <w:rPr>
          <w:rFonts w:ascii="Cambria" w:hAnsi="Cambria" w:cstheme="minorHAnsi"/>
          <w:i/>
          <w:iCs/>
        </w:rPr>
        <w:t>Pojazdy winny spełniać wymagania określone w § 5 ust. 1 z rozporządzenia Ministra Środowiska z dnia 11 stycznia 2013 r. w sprawie szczegółowych wymagań w zakresie odbierana odpadów komunalnych od właścicieli nieruchomości (Dz.U z 2013 r. poz. 122).</w:t>
      </w:r>
    </w:p>
    <w:p w14:paraId="314D320E" w14:textId="77777777" w:rsidR="005354CE" w:rsidRPr="005354CE" w:rsidRDefault="005354CE" w:rsidP="005354CE">
      <w:pPr>
        <w:autoSpaceDE w:val="0"/>
        <w:autoSpaceDN w:val="0"/>
        <w:adjustRightInd w:val="0"/>
        <w:spacing w:line="276" w:lineRule="auto"/>
        <w:ind w:left="1843"/>
        <w:jc w:val="both"/>
        <w:rPr>
          <w:rFonts w:ascii="Cambria" w:hAnsi="Cambria"/>
          <w:sz w:val="10"/>
          <w:szCs w:val="10"/>
        </w:rPr>
      </w:pPr>
    </w:p>
    <w:p w14:paraId="7546C6C9" w14:textId="51CDBC9A" w:rsidR="008A10AC" w:rsidRPr="005354CE" w:rsidRDefault="008A10AC" w:rsidP="00500C62">
      <w:pPr>
        <w:numPr>
          <w:ilvl w:val="2"/>
          <w:numId w:val="84"/>
        </w:numPr>
        <w:autoSpaceDE w:val="0"/>
        <w:autoSpaceDN w:val="0"/>
        <w:adjustRightInd w:val="0"/>
        <w:spacing w:line="276" w:lineRule="auto"/>
        <w:ind w:left="1843" w:hanging="284"/>
        <w:jc w:val="both"/>
        <w:rPr>
          <w:rFonts w:ascii="Cambria" w:hAnsi="Cambria"/>
        </w:rPr>
      </w:pPr>
      <w:r w:rsidRPr="005354CE">
        <w:rPr>
          <w:rFonts w:ascii="Cambria" w:hAnsi="Cambria" w:cs="Arial"/>
        </w:rPr>
        <w:t xml:space="preserve">usytuowaną na terenie Gminy </w:t>
      </w:r>
      <w:r w:rsidR="005354CE">
        <w:rPr>
          <w:rFonts w:ascii="Cambria" w:hAnsi="Cambria" w:cs="Arial"/>
        </w:rPr>
        <w:t>Rawa Mazowiecka</w:t>
      </w:r>
      <w:r w:rsidRPr="005354CE">
        <w:rPr>
          <w:rFonts w:ascii="Cambria" w:hAnsi="Cambria" w:cs="Arial"/>
        </w:rPr>
        <w:t xml:space="preserve"> lub nie dalej niż</w:t>
      </w:r>
      <w:r w:rsidRPr="005354CE">
        <w:rPr>
          <w:rFonts w:ascii="Cambria" w:hAnsi="Cambria" w:cs="Arial"/>
        </w:rPr>
        <w:br/>
        <w:t xml:space="preserve">60 km od granic </w:t>
      </w:r>
      <w:r w:rsidR="005354CE" w:rsidRPr="005354CE">
        <w:rPr>
          <w:rFonts w:ascii="Cambria" w:hAnsi="Cambria" w:cs="Arial"/>
        </w:rPr>
        <w:t xml:space="preserve">Gminy Rawa Mazowiecka </w:t>
      </w:r>
      <w:r w:rsidRPr="005354CE">
        <w:rPr>
          <w:rFonts w:ascii="Cambria" w:hAnsi="Cambria" w:cs="Arial"/>
        </w:rPr>
        <w:t>bazą magazynowo - transportową. Baza magazynowo - transportowa musi spełniać warunki określone w Rozporządzeniu Ministra Środowiska z dnia 11 stycznia 2013 r. w sprawie szczegółowych wymagań w zakresie odbierania odpadów komunalnych od właścicieli nieruchomości (Dz. U. z 2013 r., poz. 122). Baza powinna być usytuowana na terenie, do którego Wykonawca posiada tytuł prawny.</w:t>
      </w:r>
    </w:p>
    <w:p w14:paraId="33F8A61B" w14:textId="77777777" w:rsidR="005354CE" w:rsidRPr="005354CE" w:rsidRDefault="005354CE" w:rsidP="005354CE">
      <w:pPr>
        <w:autoSpaceDE w:val="0"/>
        <w:autoSpaceDN w:val="0"/>
        <w:adjustRightInd w:val="0"/>
        <w:spacing w:line="276" w:lineRule="auto"/>
        <w:ind w:left="1843"/>
        <w:jc w:val="both"/>
        <w:rPr>
          <w:rFonts w:ascii="Cambria" w:hAnsi="Cambria"/>
          <w:sz w:val="10"/>
          <w:szCs w:val="10"/>
        </w:rPr>
      </w:pPr>
    </w:p>
    <w:p w14:paraId="5219C9B0" w14:textId="77777777" w:rsidR="00087420" w:rsidRDefault="00936247" w:rsidP="00087420">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C6306E">
        <w:rPr>
          <w:rFonts w:asciiTheme="majorHAnsi" w:hAnsiTheme="majorHAnsi"/>
          <w:sz w:val="24"/>
          <w:szCs w:val="24"/>
        </w:rPr>
        <w:t xml:space="preserve">Zamawiający może, </w:t>
      </w:r>
      <w:r>
        <w:rPr>
          <w:rFonts w:ascii="Cambria" w:hAnsi="Cambria"/>
          <w:color w:val="000000"/>
          <w:sz w:val="24"/>
          <w:szCs w:val="24"/>
          <w:shd w:val="clear" w:color="auto" w:fill="FFFFFF"/>
        </w:rPr>
        <w:t>o</w:t>
      </w:r>
      <w:r w:rsidRPr="0007221C">
        <w:rPr>
          <w:rFonts w:ascii="Cambria" w:hAnsi="Cambria"/>
          <w:color w:val="000000"/>
          <w:sz w:val="24"/>
          <w:szCs w:val="24"/>
          <w:shd w:val="clear" w:color="auto" w:fill="FFFFFF"/>
        </w:rPr>
        <w:t xml:space="preserve">ceniając zdolność techniczną lub zawodową, na każdym etapie postępowania, uznać, że </w:t>
      </w:r>
      <w:r>
        <w:rPr>
          <w:rFonts w:ascii="Cambria" w:hAnsi="Cambria"/>
          <w:color w:val="000000"/>
          <w:sz w:val="24"/>
          <w:szCs w:val="24"/>
          <w:shd w:val="clear" w:color="auto" w:fill="FFFFFF"/>
        </w:rPr>
        <w:t>W</w:t>
      </w:r>
      <w:r w:rsidRPr="0007221C">
        <w:rPr>
          <w:rFonts w:ascii="Cambria" w:hAnsi="Cambria"/>
          <w:color w:val="000000"/>
          <w:sz w:val="24"/>
          <w:szCs w:val="24"/>
          <w:shd w:val="clear" w:color="auto" w:fill="FFFFFF"/>
        </w:rPr>
        <w:t xml:space="preserve">ykonawca nie posiada wymaganych zdolności, jeżeli posiadanie przez </w:t>
      </w:r>
      <w:r>
        <w:rPr>
          <w:rFonts w:ascii="Cambria" w:hAnsi="Cambria"/>
          <w:color w:val="000000"/>
          <w:sz w:val="24"/>
          <w:szCs w:val="24"/>
          <w:shd w:val="clear" w:color="auto" w:fill="FFFFFF"/>
        </w:rPr>
        <w:t>W</w:t>
      </w:r>
      <w:r w:rsidRPr="0007221C">
        <w:rPr>
          <w:rFonts w:ascii="Cambria" w:hAnsi="Cambria"/>
          <w:color w:val="000000"/>
          <w:sz w:val="24"/>
          <w:szCs w:val="24"/>
          <w:shd w:val="clear" w:color="auto" w:fill="FFFFFF"/>
        </w:rPr>
        <w:t xml:space="preserve">ykonawcę sprzecznych interesów, w szczególności zaangażowanie zasobów technicznych lub zawodowych </w:t>
      </w:r>
      <w:r>
        <w:rPr>
          <w:rFonts w:ascii="Cambria" w:hAnsi="Cambria"/>
          <w:color w:val="000000"/>
          <w:sz w:val="24"/>
          <w:szCs w:val="24"/>
          <w:shd w:val="clear" w:color="auto" w:fill="FFFFFF"/>
        </w:rPr>
        <w:t>W</w:t>
      </w:r>
      <w:r w:rsidRPr="0007221C">
        <w:rPr>
          <w:rFonts w:ascii="Cambria" w:hAnsi="Cambria"/>
          <w:color w:val="000000"/>
          <w:sz w:val="24"/>
          <w:szCs w:val="24"/>
          <w:shd w:val="clear" w:color="auto" w:fill="FFFFFF"/>
        </w:rPr>
        <w:t xml:space="preserve">ykonawcy w inne przedsięwzięcia gospodarcze </w:t>
      </w:r>
      <w:r>
        <w:rPr>
          <w:rFonts w:ascii="Cambria" w:hAnsi="Cambria"/>
          <w:color w:val="000000"/>
          <w:sz w:val="24"/>
          <w:szCs w:val="24"/>
          <w:shd w:val="clear" w:color="auto" w:fill="FFFFFF"/>
        </w:rPr>
        <w:t>W</w:t>
      </w:r>
      <w:r w:rsidRPr="0007221C">
        <w:rPr>
          <w:rFonts w:ascii="Cambria" w:hAnsi="Cambria"/>
          <w:color w:val="000000"/>
          <w:sz w:val="24"/>
          <w:szCs w:val="24"/>
          <w:shd w:val="clear" w:color="auto" w:fill="FFFFFF"/>
        </w:rPr>
        <w:t>ykonawcy może mieć negatywny wpływ</w:t>
      </w:r>
      <w:r>
        <w:rPr>
          <w:rFonts w:ascii="Cambria" w:hAnsi="Cambria"/>
          <w:color w:val="000000"/>
          <w:sz w:val="24"/>
          <w:szCs w:val="24"/>
          <w:shd w:val="clear" w:color="auto" w:fill="FFFFFF"/>
        </w:rPr>
        <w:br/>
      </w:r>
      <w:r w:rsidRPr="0007221C">
        <w:rPr>
          <w:rFonts w:ascii="Cambria" w:hAnsi="Cambria"/>
          <w:color w:val="000000"/>
          <w:sz w:val="24"/>
          <w:szCs w:val="24"/>
          <w:shd w:val="clear" w:color="auto" w:fill="FFFFFF"/>
        </w:rPr>
        <w:t>na realizację zamówienia</w:t>
      </w:r>
      <w:r w:rsidRPr="0007221C">
        <w:rPr>
          <w:rFonts w:ascii="Cambria" w:hAnsi="Cambria"/>
          <w:sz w:val="24"/>
          <w:szCs w:val="24"/>
        </w:rPr>
        <w:t xml:space="preserve"> na każdym etapie postępowania (art. </w:t>
      </w:r>
      <w:r>
        <w:rPr>
          <w:rFonts w:ascii="Cambria" w:hAnsi="Cambria"/>
          <w:sz w:val="24"/>
          <w:szCs w:val="24"/>
        </w:rPr>
        <w:t>116</w:t>
      </w:r>
      <w:r w:rsidRPr="0007221C">
        <w:rPr>
          <w:rFonts w:ascii="Cambria" w:hAnsi="Cambria"/>
          <w:sz w:val="24"/>
          <w:szCs w:val="24"/>
        </w:rPr>
        <w:t xml:space="preserve"> ust. 2 ustawy</w:t>
      </w:r>
      <w:r>
        <w:rPr>
          <w:rFonts w:ascii="Cambria" w:hAnsi="Cambria"/>
          <w:sz w:val="24"/>
          <w:szCs w:val="24"/>
        </w:rPr>
        <w:t xml:space="preserve"> Pzp</w:t>
      </w:r>
      <w:r w:rsidRPr="0007221C">
        <w:rPr>
          <w:rFonts w:ascii="Cambria" w:hAnsi="Cambria"/>
          <w:sz w:val="24"/>
          <w:szCs w:val="24"/>
        </w:rPr>
        <w:t>).</w:t>
      </w:r>
    </w:p>
    <w:p w14:paraId="569967AE" w14:textId="13E1A23D" w:rsidR="00936247" w:rsidRPr="00087420" w:rsidRDefault="00936247" w:rsidP="00087420">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087420">
        <w:rPr>
          <w:rFonts w:ascii="Cambria" w:hAnsi="Cambria" w:cs="Open Sans"/>
          <w:color w:val="000000"/>
          <w:sz w:val="24"/>
          <w:szCs w:val="24"/>
          <w:shd w:val="clear" w:color="auto" w:fill="FFFFFF"/>
        </w:rPr>
        <w:t xml:space="preserve">Warunek dotyczący uprawnień, o których mowa w pkt 6.1.2 SWZ, jest spełniony, jeżeli co najmniej jeden z wykonawców wspólnie ubiegających się o udzielenie zamówienia posiada ww. uprawnienia </w:t>
      </w:r>
      <w:r w:rsidRPr="00087420">
        <w:rPr>
          <w:rFonts w:ascii="Cambria" w:hAnsi="Cambria" w:cs="Open Sans"/>
          <w:b/>
          <w:bCs/>
          <w:color w:val="000000"/>
          <w:sz w:val="24"/>
          <w:szCs w:val="24"/>
          <w:shd w:val="clear" w:color="auto" w:fill="FFFFFF"/>
        </w:rPr>
        <w:t>i zrealizuje usługi, do których realizacji te uprawnienia są wymagane.</w:t>
      </w:r>
    </w:p>
    <w:p w14:paraId="562B6C0E" w14:textId="27811F41" w:rsidR="00936247" w:rsidRPr="00995422" w:rsidRDefault="00936247" w:rsidP="00936247">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W odniesieniu do warunków dotyczących wykształcenia, kwalifikacji zawodowych lub doświadczenia</w:t>
      </w:r>
      <w:r w:rsidR="00087420">
        <w:rPr>
          <w:rFonts w:asciiTheme="majorHAnsi" w:hAnsiTheme="majorHAnsi"/>
          <w:color w:val="000000"/>
          <w:sz w:val="24"/>
          <w:szCs w:val="24"/>
        </w:rPr>
        <w:t>,</w:t>
      </w:r>
      <w:r w:rsidR="00087420" w:rsidRPr="00087420">
        <w:rPr>
          <w:rFonts w:ascii="Cambria" w:hAnsi="Cambria" w:cs="Open Sans"/>
          <w:color w:val="000000"/>
          <w:sz w:val="24"/>
          <w:szCs w:val="24"/>
          <w:shd w:val="clear" w:color="auto" w:fill="FFFFFF"/>
        </w:rPr>
        <w:t xml:space="preserve"> o których mowa w pkt 6.1.</w:t>
      </w:r>
      <w:r w:rsidR="00087420">
        <w:rPr>
          <w:rFonts w:ascii="Cambria" w:hAnsi="Cambria" w:cs="Open Sans"/>
          <w:color w:val="000000"/>
          <w:sz w:val="24"/>
          <w:szCs w:val="24"/>
          <w:shd w:val="clear" w:color="auto" w:fill="FFFFFF"/>
        </w:rPr>
        <w:t>4</w:t>
      </w:r>
      <w:r w:rsidR="00087420" w:rsidRPr="00087420">
        <w:rPr>
          <w:rFonts w:ascii="Cambria" w:hAnsi="Cambria" w:cs="Open Sans"/>
          <w:color w:val="000000"/>
          <w:sz w:val="24"/>
          <w:szCs w:val="24"/>
          <w:shd w:val="clear" w:color="auto" w:fill="FFFFFF"/>
        </w:rPr>
        <w:t xml:space="preserve"> SWZ</w:t>
      </w:r>
      <w:r w:rsidRPr="005C1B81">
        <w:rPr>
          <w:rFonts w:asciiTheme="majorHAnsi" w:hAnsiTheme="majorHAnsi"/>
          <w:color w:val="000000"/>
          <w:sz w:val="24"/>
          <w:szCs w:val="24"/>
        </w:rPr>
        <w:t xml:space="preserve"> </w:t>
      </w:r>
      <w:r>
        <w:rPr>
          <w:rFonts w:asciiTheme="majorHAnsi" w:hAnsiTheme="majorHAnsi"/>
          <w:color w:val="000000"/>
          <w:sz w:val="24"/>
          <w:szCs w:val="24"/>
        </w:rPr>
        <w:t>W</w:t>
      </w:r>
      <w:r w:rsidRPr="005C1B81">
        <w:rPr>
          <w:rFonts w:asciiTheme="majorHAnsi" w:hAnsiTheme="majorHAnsi"/>
          <w:color w:val="000000"/>
          <w:sz w:val="24"/>
          <w:szCs w:val="24"/>
        </w:rPr>
        <w:t xml:space="preserve">ykonawcy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mogą polegać na zdolnościach tych z wykonawców, którzy wykonają usługi,</w:t>
      </w:r>
      <w:r w:rsidR="00ED1340">
        <w:rPr>
          <w:rFonts w:asciiTheme="majorHAnsi" w:hAnsiTheme="majorHAnsi"/>
          <w:b/>
          <w:bCs/>
          <w:color w:val="000000"/>
          <w:sz w:val="24"/>
          <w:szCs w:val="24"/>
        </w:rPr>
        <w:t xml:space="preserve"> </w:t>
      </w:r>
      <w:r w:rsidRPr="005C1B81">
        <w:rPr>
          <w:rFonts w:asciiTheme="majorHAnsi" w:hAnsiTheme="majorHAnsi"/>
          <w:b/>
          <w:bCs/>
          <w:color w:val="000000"/>
          <w:sz w:val="24"/>
          <w:szCs w:val="24"/>
        </w:rPr>
        <w:t xml:space="preserve">do realizacji </w:t>
      </w:r>
      <w:r w:rsidRPr="00995422">
        <w:rPr>
          <w:rFonts w:asciiTheme="majorHAnsi" w:hAnsiTheme="majorHAnsi"/>
          <w:b/>
          <w:bCs/>
          <w:color w:val="000000"/>
          <w:sz w:val="24"/>
          <w:szCs w:val="24"/>
        </w:rPr>
        <w:t>których te zdolności są wymagane.</w:t>
      </w:r>
    </w:p>
    <w:p w14:paraId="5ADD39DD" w14:textId="1F98BC2F" w:rsidR="00936247" w:rsidRPr="00995422" w:rsidRDefault="00936247" w:rsidP="00936247">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995422">
        <w:rPr>
          <w:rFonts w:ascii="Cambria" w:hAnsi="Cambria"/>
          <w:color w:val="000000"/>
          <w:sz w:val="24"/>
          <w:szCs w:val="24"/>
          <w:shd w:val="clear" w:color="auto" w:fill="FFFFFF"/>
        </w:rPr>
        <w:t>W odniesieniu do warunków dotyczących wykształcenia, kwalifikacji zawodowych lub doświadczenia</w:t>
      </w:r>
      <w:r w:rsidR="00087420">
        <w:rPr>
          <w:rFonts w:ascii="Cambria" w:hAnsi="Cambria"/>
          <w:color w:val="000000"/>
          <w:sz w:val="24"/>
          <w:szCs w:val="24"/>
          <w:shd w:val="clear" w:color="auto" w:fill="FFFFFF"/>
        </w:rPr>
        <w:t>,</w:t>
      </w:r>
      <w:r w:rsidRPr="00995422">
        <w:rPr>
          <w:rFonts w:ascii="Cambria" w:hAnsi="Cambria"/>
          <w:color w:val="000000"/>
          <w:sz w:val="24"/>
          <w:szCs w:val="24"/>
          <w:shd w:val="clear" w:color="auto" w:fill="FFFFFF"/>
        </w:rPr>
        <w:t xml:space="preserve"> </w:t>
      </w:r>
      <w:r w:rsidR="00087420" w:rsidRPr="00087420">
        <w:rPr>
          <w:rFonts w:ascii="Cambria" w:hAnsi="Cambria" w:cs="Open Sans"/>
          <w:color w:val="000000"/>
          <w:sz w:val="24"/>
          <w:szCs w:val="24"/>
          <w:shd w:val="clear" w:color="auto" w:fill="FFFFFF"/>
        </w:rPr>
        <w:t>o których mowa w pkt 6.1.</w:t>
      </w:r>
      <w:r w:rsidR="00087420">
        <w:rPr>
          <w:rFonts w:ascii="Cambria" w:hAnsi="Cambria" w:cs="Open Sans"/>
          <w:color w:val="000000"/>
          <w:sz w:val="24"/>
          <w:szCs w:val="24"/>
          <w:shd w:val="clear" w:color="auto" w:fill="FFFFFF"/>
        </w:rPr>
        <w:t xml:space="preserve">4 </w:t>
      </w:r>
      <w:r w:rsidR="00087420" w:rsidRPr="00087420">
        <w:rPr>
          <w:rFonts w:ascii="Cambria" w:hAnsi="Cambria" w:cs="Open Sans"/>
          <w:color w:val="000000"/>
          <w:sz w:val="24"/>
          <w:szCs w:val="24"/>
          <w:shd w:val="clear" w:color="auto" w:fill="FFFFFF"/>
        </w:rPr>
        <w:t>SWZ</w:t>
      </w:r>
      <w:r w:rsidR="00087420">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W</w:t>
      </w:r>
      <w:r w:rsidRPr="00995422">
        <w:rPr>
          <w:rFonts w:ascii="Cambria" w:hAnsi="Cambria"/>
          <w:color w:val="000000"/>
          <w:sz w:val="24"/>
          <w:szCs w:val="24"/>
          <w:shd w:val="clear" w:color="auto" w:fill="FFFFFF"/>
        </w:rPr>
        <w:t xml:space="preserve">ykonawcy mogą polegać na </w:t>
      </w:r>
      <w:r w:rsidRPr="00995422">
        <w:rPr>
          <w:rFonts w:ascii="Cambria" w:hAnsi="Cambria"/>
          <w:color w:val="000000"/>
          <w:sz w:val="24"/>
          <w:szCs w:val="24"/>
          <w:shd w:val="clear" w:color="auto" w:fill="FFFFFF"/>
        </w:rPr>
        <w:lastRenderedPageBreak/>
        <w:t xml:space="preserve">zdolnościach podmiotów udostępniających zasoby, </w:t>
      </w:r>
      <w:r w:rsidRPr="00995422">
        <w:rPr>
          <w:rFonts w:ascii="Cambria" w:hAnsi="Cambria"/>
          <w:b/>
          <w:bCs/>
          <w:color w:val="000000"/>
          <w:sz w:val="24"/>
          <w:szCs w:val="24"/>
          <w:shd w:val="clear" w:color="auto" w:fill="FFFFFF"/>
        </w:rPr>
        <w:t>jeśli podmioty te wykonają usługi, do realizacji których te zdolności są wymagane.</w:t>
      </w:r>
      <w:r w:rsidRPr="00995422">
        <w:rPr>
          <w:rFonts w:ascii="Cambria" w:hAnsi="Cambria"/>
          <w:color w:val="000000"/>
          <w:sz w:val="24"/>
          <w:szCs w:val="24"/>
          <w:shd w:val="clear" w:color="auto" w:fill="FFFFFF"/>
        </w:rPr>
        <w:t xml:space="preserve"> </w:t>
      </w:r>
    </w:p>
    <w:p w14:paraId="2532C8E2" w14:textId="08BDEE8A" w:rsidR="00727613" w:rsidRPr="00857DDC" w:rsidRDefault="00936247" w:rsidP="00857DDC">
      <w:pPr>
        <w:pStyle w:val="Kolorowalistaakcent11"/>
        <w:numPr>
          <w:ilvl w:val="1"/>
          <w:numId w:val="10"/>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t xml:space="preserve">Sposób wykazania warunków udziału w postępowaniu wskazano w rozdziale </w:t>
      </w:r>
      <w:r w:rsidRPr="002A2687">
        <w:rPr>
          <w:rFonts w:asciiTheme="majorHAnsi" w:hAnsiTheme="majorHAnsi"/>
          <w:iCs/>
          <w:sz w:val="24"/>
          <w:szCs w:val="24"/>
        </w:rPr>
        <w:br/>
        <w:t xml:space="preserve">8 </w:t>
      </w:r>
      <w:r w:rsidRPr="009A3857">
        <w:rPr>
          <w:rFonts w:asciiTheme="majorHAnsi" w:hAnsiTheme="majorHAnsi"/>
          <w:iCs/>
          <w:sz w:val="24"/>
          <w:szCs w:val="24"/>
        </w:rPr>
        <w:t>SWZ.</w:t>
      </w:r>
    </w:p>
    <w:p w14:paraId="653D4555" w14:textId="77777777" w:rsidR="00857DDC" w:rsidRPr="002A2687" w:rsidRDefault="00857DD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4B60C35" w14:textId="77777777" w:rsidTr="001B764C">
        <w:trPr>
          <w:jc w:val="center"/>
        </w:trPr>
        <w:tc>
          <w:tcPr>
            <w:tcW w:w="9068" w:type="dxa"/>
            <w:tcBorders>
              <w:bottom w:val="single" w:sz="4" w:space="0" w:color="auto"/>
            </w:tcBorders>
            <w:shd w:val="clear" w:color="auto" w:fill="D9D9D9" w:themeFill="background1" w:themeFillShade="D9"/>
          </w:tcPr>
          <w:p w14:paraId="03459E4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20D4F48A" w14:textId="77777777" w:rsidR="00983244" w:rsidRPr="00C6306E" w:rsidRDefault="00983244" w:rsidP="00983244">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PODSTAWY WYKLUCZENIA</w:t>
            </w:r>
          </w:p>
        </w:tc>
      </w:tr>
    </w:tbl>
    <w:p w14:paraId="76FF0EF7" w14:textId="77777777" w:rsidR="00BE42AE" w:rsidRPr="00C6306E"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31EDFF09" w14:textId="77777777" w:rsidR="00BC617E" w:rsidRDefault="00BC617E" w:rsidP="00652BF0">
      <w:pPr>
        <w:pStyle w:val="Kolorowalistaakcent11"/>
        <w:numPr>
          <w:ilvl w:val="1"/>
          <w:numId w:val="19"/>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Pr>
          <w:rFonts w:asciiTheme="majorHAnsi" w:hAnsiTheme="majorHAnsi" w:cs="Arial"/>
          <w:sz w:val="24"/>
          <w:szCs w:val="24"/>
        </w:rPr>
        <w:t>Wykluczeniu z</w:t>
      </w:r>
      <w:r w:rsidRPr="00C6306E">
        <w:rPr>
          <w:rFonts w:asciiTheme="majorHAnsi" w:hAnsiTheme="majorHAnsi" w:cs="Arial"/>
          <w:sz w:val="24"/>
          <w:szCs w:val="24"/>
        </w:rPr>
        <w:t xml:space="preserve"> postępowania o udzielenie zamówienia </w:t>
      </w:r>
      <w:r>
        <w:rPr>
          <w:rFonts w:asciiTheme="majorHAnsi" w:hAnsiTheme="majorHAnsi" w:cs="Arial"/>
          <w:sz w:val="24"/>
          <w:szCs w:val="24"/>
        </w:rPr>
        <w:t xml:space="preserve">podlega </w:t>
      </w:r>
      <w:r w:rsidRPr="00C6306E">
        <w:rPr>
          <w:rFonts w:asciiTheme="majorHAnsi" w:hAnsiTheme="majorHAnsi" w:cs="Arial"/>
          <w:sz w:val="24"/>
          <w:szCs w:val="24"/>
        </w:rPr>
        <w:t>Wykonawc</w:t>
      </w:r>
      <w:r>
        <w:rPr>
          <w:rFonts w:asciiTheme="majorHAnsi" w:hAnsiTheme="majorHAnsi" w:cs="Arial"/>
          <w:sz w:val="24"/>
          <w:szCs w:val="24"/>
        </w:rPr>
        <w:t>a</w:t>
      </w:r>
      <w:r w:rsidRPr="00C6306E">
        <w:rPr>
          <w:rFonts w:asciiTheme="majorHAnsi" w:hAnsiTheme="majorHAnsi" w:cs="Arial"/>
          <w:sz w:val="24"/>
          <w:szCs w:val="24"/>
        </w:rPr>
        <w:t>,</w:t>
      </w:r>
      <w:r w:rsidR="008268ED">
        <w:rPr>
          <w:rFonts w:asciiTheme="majorHAnsi" w:hAnsiTheme="majorHAnsi" w:cs="Arial"/>
          <w:sz w:val="24"/>
          <w:szCs w:val="24"/>
        </w:rPr>
        <w:br/>
      </w:r>
      <w:r w:rsidRPr="00C6306E">
        <w:rPr>
          <w:rFonts w:asciiTheme="majorHAnsi" w:hAnsiTheme="majorHAnsi" w:cs="Arial"/>
          <w:sz w:val="24"/>
          <w:szCs w:val="24"/>
        </w:rPr>
        <w:t>w stosunku, do którego zachodzi którakolwiek z okoliczności, o których</w:t>
      </w:r>
      <w:r w:rsidR="0002290C">
        <w:rPr>
          <w:rFonts w:asciiTheme="majorHAnsi" w:hAnsiTheme="majorHAnsi" w:cs="Arial"/>
          <w:sz w:val="24"/>
          <w:szCs w:val="24"/>
        </w:rPr>
        <w:br/>
      </w:r>
      <w:r w:rsidRPr="00C6306E">
        <w:rPr>
          <w:rFonts w:asciiTheme="majorHAnsi" w:hAnsiTheme="majorHAnsi" w:cs="Arial"/>
          <w:sz w:val="24"/>
          <w:szCs w:val="24"/>
        </w:rPr>
        <w:t>mowa</w:t>
      </w:r>
      <w:r w:rsidR="0002290C">
        <w:rPr>
          <w:rFonts w:asciiTheme="majorHAnsi" w:hAnsiTheme="majorHAnsi" w:cs="Arial"/>
          <w:sz w:val="24"/>
          <w:szCs w:val="24"/>
        </w:rPr>
        <w:t xml:space="preserve"> </w:t>
      </w:r>
      <w:r w:rsidRPr="00C6306E">
        <w:rPr>
          <w:rFonts w:asciiTheme="majorHAnsi" w:hAnsiTheme="majorHAnsi" w:cs="Arial"/>
          <w:sz w:val="24"/>
          <w:szCs w:val="24"/>
        </w:rPr>
        <w:t xml:space="preserve">w art. </w:t>
      </w:r>
      <w:r>
        <w:rPr>
          <w:rFonts w:asciiTheme="majorHAnsi" w:hAnsiTheme="majorHAnsi" w:cs="Arial"/>
          <w:sz w:val="24"/>
          <w:szCs w:val="24"/>
        </w:rPr>
        <w:t xml:space="preserve">108 </w:t>
      </w:r>
      <w:r w:rsidRPr="00C6306E">
        <w:rPr>
          <w:rFonts w:asciiTheme="majorHAnsi" w:hAnsiTheme="majorHAnsi" w:cs="Arial"/>
          <w:sz w:val="24"/>
          <w:szCs w:val="24"/>
        </w:rPr>
        <w:t>ustawy</w:t>
      </w:r>
      <w:r>
        <w:rPr>
          <w:rFonts w:asciiTheme="majorHAnsi" w:hAnsiTheme="majorHAnsi" w:cs="Arial"/>
          <w:sz w:val="24"/>
          <w:szCs w:val="24"/>
        </w:rPr>
        <w:t xml:space="preserve"> Pzp tj.</w:t>
      </w:r>
      <w:r w:rsidR="00977E48">
        <w:rPr>
          <w:rFonts w:asciiTheme="majorHAnsi" w:hAnsiTheme="majorHAnsi" w:cs="Arial"/>
          <w:sz w:val="24"/>
          <w:szCs w:val="24"/>
        </w:rPr>
        <w:t xml:space="preserve">, </w:t>
      </w:r>
      <w:r>
        <w:rPr>
          <w:rFonts w:asciiTheme="majorHAnsi" w:hAnsiTheme="majorHAnsi" w:cs="Arial"/>
          <w:sz w:val="24"/>
          <w:szCs w:val="24"/>
        </w:rPr>
        <w:t>jeżeli:</w:t>
      </w:r>
    </w:p>
    <w:p w14:paraId="125DC5ED" w14:textId="77777777" w:rsidR="00BC617E" w:rsidRPr="00FE0D49" w:rsidRDefault="00BC617E" w:rsidP="00500C62">
      <w:pPr>
        <w:pStyle w:val="Akapitzlist"/>
        <w:numPr>
          <w:ilvl w:val="2"/>
          <w:numId w:val="41"/>
        </w:numPr>
        <w:shd w:val="clear" w:color="auto" w:fill="FFFFFF"/>
        <w:spacing w:line="276" w:lineRule="auto"/>
        <w:ind w:left="851" w:hanging="284"/>
        <w:rPr>
          <w:rFonts w:ascii="Cambria" w:hAnsi="Cambria"/>
          <w:sz w:val="24"/>
          <w:szCs w:val="24"/>
        </w:rPr>
      </w:pPr>
      <w:r>
        <w:rPr>
          <w:rFonts w:ascii="Cambria" w:hAnsi="Cambria"/>
          <w:sz w:val="24"/>
          <w:szCs w:val="24"/>
        </w:rPr>
        <w:t xml:space="preserve">Wykonawca jest </w:t>
      </w:r>
      <w:r w:rsidRPr="00FE0D49">
        <w:rPr>
          <w:rFonts w:ascii="Cambria" w:hAnsi="Cambria"/>
          <w:sz w:val="24"/>
          <w:szCs w:val="24"/>
        </w:rPr>
        <w:t>osobą fizyczną, którego prawomocnie skazano</w:t>
      </w:r>
      <w:r w:rsidR="008268ED">
        <w:rPr>
          <w:rFonts w:ascii="Cambria" w:hAnsi="Cambria"/>
          <w:sz w:val="24"/>
          <w:szCs w:val="24"/>
        </w:rPr>
        <w:br/>
      </w:r>
      <w:r w:rsidRPr="00FE0D49">
        <w:rPr>
          <w:rFonts w:ascii="Cambria" w:hAnsi="Cambria"/>
          <w:sz w:val="24"/>
          <w:szCs w:val="24"/>
        </w:rPr>
        <w:t>za przestępstwo:</w:t>
      </w:r>
    </w:p>
    <w:p w14:paraId="327EDDC7" w14:textId="77777777" w:rsidR="00CC0E33" w:rsidRPr="00627C7D" w:rsidRDefault="00CC0E33" w:rsidP="00674295">
      <w:pPr>
        <w:shd w:val="clear" w:color="auto" w:fill="FFFFFF"/>
        <w:spacing w:line="276" w:lineRule="auto"/>
        <w:ind w:left="1276" w:hanging="425"/>
        <w:jc w:val="both"/>
        <w:rPr>
          <w:rFonts w:ascii="Cambria" w:hAnsi="Cambria"/>
        </w:rPr>
      </w:pPr>
      <w:r w:rsidRPr="00CC0E33">
        <w:rPr>
          <w:rStyle w:val="alb"/>
          <w:rFonts w:ascii="Cambria" w:hAnsi="Cambria"/>
        </w:rPr>
        <w:t>a)</w:t>
      </w:r>
      <w:r>
        <w:rPr>
          <w:rStyle w:val="alb"/>
          <w:rFonts w:ascii="Cambria" w:hAnsi="Cambria"/>
        </w:rPr>
        <w:t xml:space="preserve"> </w:t>
      </w:r>
      <w:r>
        <w:rPr>
          <w:rStyle w:val="alb"/>
          <w:rFonts w:ascii="Cambria" w:hAnsi="Cambria"/>
        </w:rPr>
        <w:tab/>
      </w:r>
      <w:r w:rsidRPr="00CC0E33">
        <w:rPr>
          <w:rFonts w:ascii="Cambria" w:hAnsi="Cambria"/>
        </w:rPr>
        <w:t>udziału w zorganizowanej grupie przestępczej albo związku mającym</w:t>
      </w:r>
      <w:r w:rsidR="008268ED">
        <w:rPr>
          <w:rFonts w:ascii="Cambria" w:hAnsi="Cambria"/>
        </w:rPr>
        <w:br/>
      </w:r>
      <w:r w:rsidRPr="00CC0E33">
        <w:rPr>
          <w:rFonts w:ascii="Cambria" w:hAnsi="Cambria"/>
        </w:rPr>
        <w:t xml:space="preserve">na celu popełnienie </w:t>
      </w:r>
      <w:r w:rsidRPr="00627C7D">
        <w:rPr>
          <w:rFonts w:ascii="Cambria" w:hAnsi="Cambria"/>
        </w:rPr>
        <w:t xml:space="preserve">przestępstwa lub przestępstwa skarbowego, o którym mowa w </w:t>
      </w:r>
      <w:hyperlink r:id="rId11" w:anchor="/document/16798683?unitId=art(258)&amp;cm=DOCUMENT" w:tgtFrame="_blank" w:history="1">
        <w:r w:rsidRPr="00627C7D">
          <w:rPr>
            <w:rStyle w:val="Hipercze"/>
            <w:rFonts w:ascii="Cambria" w:hAnsi="Cambria"/>
            <w:color w:val="auto"/>
            <w:u w:val="none"/>
          </w:rPr>
          <w:t>art. 258</w:t>
        </w:r>
      </w:hyperlink>
      <w:r w:rsidRPr="00627C7D">
        <w:rPr>
          <w:rFonts w:ascii="Cambria" w:hAnsi="Cambria"/>
        </w:rPr>
        <w:t xml:space="preserve"> Kodeksu karnego,</w:t>
      </w:r>
    </w:p>
    <w:p w14:paraId="480EFC7A"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b)</w:t>
      </w:r>
      <w:r w:rsidRPr="00627C7D">
        <w:rPr>
          <w:rStyle w:val="alb"/>
          <w:rFonts w:ascii="Cambria" w:hAnsi="Cambria"/>
        </w:rPr>
        <w:tab/>
      </w:r>
      <w:r w:rsidRPr="00627C7D">
        <w:rPr>
          <w:rFonts w:ascii="Cambria" w:hAnsi="Cambria"/>
        </w:rPr>
        <w:t xml:space="preserve">handlu ludźmi, o którym mowa w </w:t>
      </w:r>
      <w:hyperlink r:id="rId12" w:anchor="/document/16798683?unitId=art(189(a))&amp;cm=DOCUMENT" w:tgtFrame="_blank" w:history="1">
        <w:r w:rsidRPr="00627C7D">
          <w:rPr>
            <w:rStyle w:val="Hipercze"/>
            <w:rFonts w:ascii="Cambria" w:hAnsi="Cambria"/>
            <w:color w:val="auto"/>
            <w:u w:val="none"/>
          </w:rPr>
          <w:t>art. 189a</w:t>
        </w:r>
      </w:hyperlink>
      <w:r w:rsidRPr="00627C7D">
        <w:rPr>
          <w:rFonts w:ascii="Cambria" w:hAnsi="Cambria"/>
        </w:rPr>
        <w:t xml:space="preserve"> Kodeksu karnego,</w:t>
      </w:r>
    </w:p>
    <w:p w14:paraId="67D96978" w14:textId="5ED6FCAF" w:rsidR="00316578" w:rsidRPr="00196138" w:rsidRDefault="00316578" w:rsidP="00316578">
      <w:pPr>
        <w:shd w:val="clear" w:color="auto" w:fill="FFFFFF"/>
        <w:spacing w:line="276" w:lineRule="auto"/>
        <w:ind w:left="1276" w:hanging="425"/>
        <w:jc w:val="both"/>
        <w:rPr>
          <w:rFonts w:ascii="Cambria" w:hAnsi="Cambria"/>
          <w:color w:val="000000"/>
        </w:rPr>
      </w:pPr>
      <w:r w:rsidRPr="00196138">
        <w:rPr>
          <w:rStyle w:val="alb"/>
          <w:rFonts w:ascii="Cambria" w:hAnsi="Cambria"/>
        </w:rPr>
        <w:t>c)</w:t>
      </w:r>
      <w:r w:rsidRPr="00196138">
        <w:rPr>
          <w:rStyle w:val="alb"/>
          <w:rFonts w:ascii="Cambria" w:hAnsi="Cambria"/>
        </w:rPr>
        <w:tab/>
      </w:r>
      <w:r w:rsidRPr="00196138">
        <w:rPr>
          <w:rFonts w:ascii="Cambria" w:hAnsi="Cambria" w:cs="Arial"/>
          <w:color w:val="000000"/>
        </w:rPr>
        <w:t>o którym mowa w art. 228–230a, art. 250a Kodeksu karnego, w art. 46–48 ustawy z dnia 25 czerwca 2010 r. o sporcie (Dz. U. z 202</w:t>
      </w:r>
      <w:r w:rsidR="004A38CE">
        <w:rPr>
          <w:rFonts w:ascii="Cambria" w:hAnsi="Cambria" w:cs="Arial"/>
          <w:color w:val="000000"/>
        </w:rPr>
        <w:t>3</w:t>
      </w:r>
      <w:r w:rsidRPr="00196138">
        <w:rPr>
          <w:rFonts w:ascii="Cambria" w:hAnsi="Cambria" w:cs="Arial"/>
          <w:color w:val="000000"/>
        </w:rPr>
        <w:t xml:space="preserve"> r. poz. </w:t>
      </w:r>
      <w:r w:rsidR="004A38CE">
        <w:rPr>
          <w:rFonts w:ascii="Cambria" w:hAnsi="Cambria" w:cs="Arial"/>
          <w:color w:val="000000"/>
        </w:rPr>
        <w:t>2048</w:t>
      </w:r>
      <w:r w:rsidRPr="00196138">
        <w:rPr>
          <w:rFonts w:ascii="Cambria" w:hAnsi="Cambria" w:cs="Arial"/>
          <w:color w:val="000000"/>
        </w:rPr>
        <w:t xml:space="preserve"> ze zm.) lub w art. 54 ust. 1–4 ustawy z dnia 12 maja 2011 r. o refundacji leków, środków spożywczych specjalnego przeznaczenia żywieniowego oraz wyrobów medycznych (</w:t>
      </w:r>
      <w:r w:rsidRPr="00EE1290">
        <w:rPr>
          <w:rFonts w:ascii="Cambria" w:hAnsi="Cambria"/>
          <w:color w:val="000000" w:themeColor="text1"/>
        </w:rPr>
        <w:t>Dz. U. z 2023 r. poz. 826</w:t>
      </w:r>
      <w:r w:rsidRPr="00196138">
        <w:rPr>
          <w:rFonts w:ascii="Cambria" w:hAnsi="Cambria" w:cs="Arial"/>
          <w:color w:val="000000"/>
        </w:rPr>
        <w:t>),</w:t>
      </w:r>
    </w:p>
    <w:p w14:paraId="39DFA7DB"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d)</w:t>
      </w:r>
      <w:r w:rsidRPr="00627C7D">
        <w:rPr>
          <w:rStyle w:val="alb"/>
          <w:rFonts w:ascii="Cambria" w:hAnsi="Cambria"/>
        </w:rPr>
        <w:tab/>
      </w:r>
      <w:r w:rsidRPr="00627C7D">
        <w:rPr>
          <w:rFonts w:ascii="Cambria" w:hAnsi="Cambria"/>
        </w:rPr>
        <w:t xml:space="preserve">finansowania przestępstwa o charakterze terrorystycznym, o którym mowa w </w:t>
      </w:r>
      <w:hyperlink r:id="rId13" w:anchor="/document/16798683?unitId=art(165(a))&amp;cm=DOCUMENT" w:tgtFrame="_blank" w:history="1">
        <w:r w:rsidRPr="00627C7D">
          <w:rPr>
            <w:rStyle w:val="Hipercze"/>
            <w:rFonts w:ascii="Cambria" w:hAnsi="Cambria"/>
            <w:color w:val="auto"/>
            <w:u w:val="none"/>
          </w:rPr>
          <w:t>art. 165a</w:t>
        </w:r>
      </w:hyperlink>
      <w:r w:rsidRPr="00627C7D">
        <w:rPr>
          <w:rFonts w:ascii="Cambria" w:hAnsi="Cambria"/>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627C7D">
          <w:rPr>
            <w:rStyle w:val="Hipercze"/>
            <w:rFonts w:ascii="Cambria" w:hAnsi="Cambria"/>
            <w:color w:val="auto"/>
            <w:u w:val="none"/>
          </w:rPr>
          <w:t>art. 299</w:t>
        </w:r>
      </w:hyperlink>
      <w:r w:rsidRPr="00627C7D">
        <w:rPr>
          <w:rFonts w:ascii="Cambria" w:hAnsi="Cambria"/>
        </w:rPr>
        <w:t xml:space="preserve"> Kodeksu karnego,</w:t>
      </w:r>
    </w:p>
    <w:p w14:paraId="54374923"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e)</w:t>
      </w:r>
      <w:r w:rsidRPr="00627C7D">
        <w:rPr>
          <w:rStyle w:val="alb"/>
          <w:rFonts w:ascii="Cambria" w:hAnsi="Cambria"/>
        </w:rPr>
        <w:tab/>
      </w:r>
      <w:r w:rsidRPr="00627C7D">
        <w:rPr>
          <w:rFonts w:ascii="Cambria" w:hAnsi="Cambria"/>
        </w:rPr>
        <w:t xml:space="preserve">o charakterze terrorystycznym, o którym mowa w </w:t>
      </w:r>
      <w:hyperlink r:id="rId15" w:anchor="/document/16798683?unitId=art(115)par(20)&amp;cm=DOCUMENT" w:tgtFrame="_blank" w:history="1">
        <w:r w:rsidRPr="00627C7D">
          <w:rPr>
            <w:rStyle w:val="Hipercze"/>
            <w:rFonts w:ascii="Cambria" w:hAnsi="Cambria"/>
            <w:color w:val="auto"/>
            <w:u w:val="none"/>
          </w:rPr>
          <w:t>art. 115 § 20</w:t>
        </w:r>
      </w:hyperlink>
      <w:r w:rsidRPr="00627C7D">
        <w:rPr>
          <w:rFonts w:ascii="Cambria" w:hAnsi="Cambria"/>
        </w:rPr>
        <w:t xml:space="preserve"> Kodeksu karnego, lub mające na celu popełnienie tego przestępstwa,</w:t>
      </w:r>
    </w:p>
    <w:p w14:paraId="67FDA69E" w14:textId="64BDE818"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f) </w:t>
      </w:r>
      <w:r w:rsidRPr="00627C7D">
        <w:rPr>
          <w:rStyle w:val="alb"/>
          <w:rFonts w:ascii="Cambria" w:hAnsi="Cambria"/>
        </w:rPr>
        <w:tab/>
      </w:r>
      <w:r w:rsidRPr="00627C7D">
        <w:rPr>
          <w:rFonts w:ascii="Cambria" w:hAnsi="Cambria"/>
        </w:rPr>
        <w:t xml:space="preserve">powierzenia wykonywania pracy małoletniemu cudzoziemcowi, o którym mowa w </w:t>
      </w:r>
      <w:hyperlink r:id="rId16" w:anchor="/document/17896506?unitId=art(9)ust(2)&amp;cm=DOCUMENT" w:tgtFrame="_blank" w:history="1">
        <w:r w:rsidRPr="00627C7D">
          <w:rPr>
            <w:rStyle w:val="Hipercze"/>
            <w:rFonts w:ascii="Cambria" w:hAnsi="Cambria"/>
            <w:color w:val="auto"/>
            <w:u w:val="none"/>
          </w:rPr>
          <w:t>art. 9 ust. 2</w:t>
        </w:r>
      </w:hyperlink>
      <w:r w:rsidRPr="00627C7D">
        <w:rPr>
          <w:rFonts w:ascii="Cambria" w:hAnsi="Cambria"/>
        </w:rPr>
        <w:t xml:space="preserve"> ustawy z dnia 15 czerwca 2012 r. o skutkach powierzania wykonywania pracy cudzoziemcom przebywającym wbrew przepisom na terytorium Rzeczypospolitej Polskiej (</w:t>
      </w:r>
      <w:r w:rsidR="00857DDC">
        <w:rPr>
          <w:rFonts w:ascii="Cambria" w:hAnsi="Cambria"/>
        </w:rPr>
        <w:t>t.</w:t>
      </w:r>
      <w:r w:rsidR="00EE1290">
        <w:rPr>
          <w:rFonts w:ascii="Cambria" w:hAnsi="Cambria"/>
        </w:rPr>
        <w:t xml:space="preserve"> </w:t>
      </w:r>
      <w:r w:rsidR="00857DDC">
        <w:rPr>
          <w:rFonts w:ascii="Cambria" w:hAnsi="Cambria"/>
        </w:rPr>
        <w:t xml:space="preserve">j. </w:t>
      </w:r>
      <w:r w:rsidRPr="00627C7D">
        <w:rPr>
          <w:rFonts w:ascii="Cambria" w:hAnsi="Cambria"/>
        </w:rPr>
        <w:t>Dz. U.</w:t>
      </w:r>
      <w:r w:rsidR="00857DDC">
        <w:rPr>
          <w:rFonts w:ascii="Cambria" w:hAnsi="Cambria"/>
        </w:rPr>
        <w:t xml:space="preserve"> z 2021</w:t>
      </w:r>
      <w:r w:rsidR="00EE1290">
        <w:rPr>
          <w:rFonts w:ascii="Cambria" w:hAnsi="Cambria"/>
        </w:rPr>
        <w:t xml:space="preserve"> </w:t>
      </w:r>
      <w:r w:rsidR="00857DDC">
        <w:rPr>
          <w:rFonts w:ascii="Cambria" w:hAnsi="Cambria"/>
        </w:rPr>
        <w:t>r.</w:t>
      </w:r>
      <w:r w:rsidRPr="00627C7D">
        <w:rPr>
          <w:rFonts w:ascii="Cambria" w:hAnsi="Cambria"/>
        </w:rPr>
        <w:t xml:space="preserve"> poz. </w:t>
      </w:r>
      <w:r w:rsidR="00857DDC">
        <w:rPr>
          <w:rFonts w:ascii="Cambria" w:hAnsi="Cambria"/>
        </w:rPr>
        <w:t>1745</w:t>
      </w:r>
      <w:r w:rsidRPr="00627C7D">
        <w:rPr>
          <w:rFonts w:ascii="Cambria" w:hAnsi="Cambria"/>
        </w:rPr>
        <w:t>),</w:t>
      </w:r>
    </w:p>
    <w:p w14:paraId="08EDF29D"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g)</w:t>
      </w:r>
      <w:r w:rsidRPr="00627C7D">
        <w:rPr>
          <w:rStyle w:val="alb"/>
          <w:rFonts w:ascii="Cambria" w:hAnsi="Cambria"/>
        </w:rPr>
        <w:tab/>
      </w:r>
      <w:r w:rsidRPr="00627C7D">
        <w:rPr>
          <w:rFonts w:ascii="Cambria" w:hAnsi="Cambria"/>
        </w:rPr>
        <w:t xml:space="preserve">przeciwko obrotowi gospodarczemu, o których mowa w </w:t>
      </w:r>
      <w:hyperlink r:id="rId17" w:anchor="/document/16798683?unitId=art(296)&amp;cm=DOCUMENT" w:tgtFrame="_blank" w:history="1">
        <w:r w:rsidRPr="00627C7D">
          <w:rPr>
            <w:rStyle w:val="Hipercze"/>
            <w:rFonts w:ascii="Cambria" w:hAnsi="Cambria"/>
            <w:color w:val="auto"/>
            <w:u w:val="none"/>
          </w:rPr>
          <w:t>art. 296-307</w:t>
        </w:r>
      </w:hyperlink>
      <w:r w:rsidRPr="00627C7D">
        <w:rPr>
          <w:rFonts w:ascii="Cambria" w:hAnsi="Cambria"/>
        </w:rPr>
        <w:t xml:space="preserve"> Kodeksu karnego, przestępstwo oszustwa, o którym mowa w </w:t>
      </w:r>
      <w:hyperlink r:id="rId18" w:anchor="/document/16798683?unitId=art(286)&amp;cm=DOCUMENT" w:tgtFrame="_blank" w:history="1">
        <w:r w:rsidRPr="00627C7D">
          <w:rPr>
            <w:rStyle w:val="Hipercze"/>
            <w:rFonts w:ascii="Cambria" w:hAnsi="Cambria"/>
            <w:color w:val="auto"/>
            <w:u w:val="none"/>
          </w:rPr>
          <w:t>art. 286</w:t>
        </w:r>
      </w:hyperlink>
      <w:r w:rsidRPr="00627C7D">
        <w:rPr>
          <w:rFonts w:ascii="Cambria" w:hAnsi="Cambria"/>
        </w:rPr>
        <w:t xml:space="preserve"> Kodeksu karnego, przestępstwo przeciwko wiarygodności dokumentów,</w:t>
      </w:r>
      <w:r w:rsidR="008268ED">
        <w:rPr>
          <w:rFonts w:ascii="Cambria" w:hAnsi="Cambria"/>
        </w:rPr>
        <w:br/>
      </w:r>
      <w:r w:rsidRPr="00627C7D">
        <w:rPr>
          <w:rFonts w:ascii="Cambria" w:hAnsi="Cambria"/>
        </w:rPr>
        <w:t xml:space="preserve">o których mowa w </w:t>
      </w:r>
      <w:r w:rsidRPr="00DC3E7A">
        <w:rPr>
          <w:rFonts w:ascii="Cambria" w:hAnsi="Cambria"/>
        </w:rPr>
        <w:t>art. 270-277d</w:t>
      </w:r>
      <w:r w:rsidRPr="00627C7D">
        <w:rPr>
          <w:rFonts w:ascii="Cambria" w:hAnsi="Cambria"/>
        </w:rPr>
        <w:t xml:space="preserve"> Kodeksu karnego, lub przestępstwo skarbowe,</w:t>
      </w:r>
    </w:p>
    <w:p w14:paraId="2B812423" w14:textId="77777777" w:rsidR="00CC0E33" w:rsidRPr="00CC0E33"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h)</w:t>
      </w:r>
      <w:r w:rsidRPr="00627C7D">
        <w:rPr>
          <w:rStyle w:val="alb"/>
          <w:rFonts w:ascii="Cambria" w:hAnsi="Cambria"/>
        </w:rPr>
        <w:tab/>
      </w:r>
      <w:r w:rsidRPr="00627C7D">
        <w:rPr>
          <w:rFonts w:ascii="Cambria" w:hAnsi="Cambria"/>
        </w:rPr>
        <w:t>o którym mowa w art. 9 ust. 1 i 3 lub art. 10 ustawy z dnia 15 czerwca 2012 r. o skutkach powierzania wykonywania</w:t>
      </w:r>
      <w:r w:rsidRPr="00CC0E33">
        <w:rPr>
          <w:rFonts w:ascii="Cambria" w:hAnsi="Cambria"/>
        </w:rPr>
        <w:t xml:space="preserve"> pracy cudzoziemcom przebywającym wbrew przepisom na terytorium Rzeczypospolitej Polskiej</w:t>
      </w:r>
    </w:p>
    <w:p w14:paraId="145427E9" w14:textId="77777777" w:rsidR="00CC0E33" w:rsidRPr="00CC0E33" w:rsidRDefault="00CC0E33" w:rsidP="00627C7D">
      <w:pPr>
        <w:pStyle w:val="text-justify"/>
        <w:shd w:val="clear" w:color="auto" w:fill="FFFFFF"/>
        <w:spacing w:before="120" w:beforeAutospacing="0" w:after="150" w:afterAutospacing="0" w:line="276" w:lineRule="auto"/>
        <w:ind w:left="1701" w:hanging="567"/>
        <w:jc w:val="both"/>
        <w:rPr>
          <w:rFonts w:ascii="Cambria" w:hAnsi="Cambria"/>
        </w:rPr>
      </w:pPr>
      <w:r w:rsidRPr="00CC0E33">
        <w:rPr>
          <w:rFonts w:ascii="Cambria" w:hAnsi="Cambria"/>
        </w:rPr>
        <w:t>- lub za odpowiedni czyn zabroniony określony w przepisach prawa obcego;</w:t>
      </w:r>
    </w:p>
    <w:p w14:paraId="7B8BDD46" w14:textId="77777777" w:rsidR="00FE0D49" w:rsidRDefault="00CC0E33" w:rsidP="00500C62">
      <w:pPr>
        <w:pStyle w:val="Akapitzlist"/>
        <w:numPr>
          <w:ilvl w:val="2"/>
          <w:numId w:val="41"/>
        </w:numPr>
        <w:shd w:val="clear" w:color="auto" w:fill="FFFFFF"/>
        <w:spacing w:line="276" w:lineRule="auto"/>
        <w:ind w:left="851" w:hanging="284"/>
        <w:rPr>
          <w:rFonts w:ascii="Cambria" w:hAnsi="Cambria"/>
          <w:sz w:val="24"/>
          <w:szCs w:val="24"/>
        </w:rPr>
      </w:pPr>
      <w:r w:rsidRPr="00FE0D49">
        <w:rPr>
          <w:rFonts w:ascii="Cambria" w:hAnsi="Cambria"/>
          <w:sz w:val="24"/>
          <w:szCs w:val="24"/>
        </w:rPr>
        <w:lastRenderedPageBreak/>
        <w:t>jeżeli urzędującego członka jego organu zarządzającego lub nadzorczego, wspólnika spółki w spółce jawnej lub partnerskiej albo komplementariusza</w:t>
      </w:r>
      <w:r w:rsidR="008268ED">
        <w:rPr>
          <w:rFonts w:ascii="Cambria" w:hAnsi="Cambria"/>
          <w:sz w:val="24"/>
          <w:szCs w:val="24"/>
        </w:rPr>
        <w:br/>
      </w:r>
      <w:r w:rsidRPr="00FE0D49">
        <w:rPr>
          <w:rFonts w:ascii="Cambria" w:hAnsi="Cambria"/>
          <w:sz w:val="24"/>
          <w:szCs w:val="24"/>
        </w:rPr>
        <w:t>w spółce komandytowej lub komandytowo-akcyjnej lub prokurenta prawomocnie skazano za przestępstwo, o którym mowa w pkt 1;</w:t>
      </w:r>
    </w:p>
    <w:p w14:paraId="3FB4B925" w14:textId="77777777" w:rsidR="00FE0D49" w:rsidRPr="00FE0D49" w:rsidRDefault="00CC0E33" w:rsidP="00500C62">
      <w:pPr>
        <w:pStyle w:val="Akapitzlist"/>
        <w:numPr>
          <w:ilvl w:val="2"/>
          <w:numId w:val="41"/>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 xml:space="preserve">wobec </w:t>
      </w:r>
      <w:r w:rsidR="005A1865">
        <w:rPr>
          <w:rFonts w:asciiTheme="majorHAnsi" w:hAnsiTheme="majorHAnsi"/>
          <w:sz w:val="24"/>
          <w:szCs w:val="24"/>
        </w:rPr>
        <w:t xml:space="preserve">Wykonawcy </w:t>
      </w:r>
      <w:r w:rsidRPr="00FE0D49">
        <w:rPr>
          <w:rFonts w:asciiTheme="majorHAnsi" w:hAnsiTheme="majorHAnsi"/>
          <w:sz w:val="24"/>
          <w:szCs w:val="24"/>
        </w:rPr>
        <w:t>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008268ED">
        <w:rPr>
          <w:rFonts w:asciiTheme="majorHAnsi" w:hAnsiTheme="majorHAnsi"/>
          <w:sz w:val="24"/>
          <w:szCs w:val="24"/>
        </w:rPr>
        <w:br/>
      </w:r>
      <w:r w:rsidRPr="00FE0D49">
        <w:rPr>
          <w:rFonts w:asciiTheme="majorHAnsi" w:hAnsiTheme="majorHAnsi"/>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2F9DE1" w14:textId="77777777" w:rsidR="00FE0D49" w:rsidRPr="00FE0D49" w:rsidRDefault="00CC0E33" w:rsidP="00500C62">
      <w:pPr>
        <w:pStyle w:val="Akapitzlist"/>
        <w:numPr>
          <w:ilvl w:val="2"/>
          <w:numId w:val="41"/>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 xml:space="preserve">wobec </w:t>
      </w:r>
      <w:r w:rsidR="005A1865">
        <w:rPr>
          <w:rFonts w:asciiTheme="majorHAnsi" w:hAnsiTheme="majorHAnsi"/>
          <w:sz w:val="24"/>
          <w:szCs w:val="24"/>
        </w:rPr>
        <w:t xml:space="preserve">Wykonawcy </w:t>
      </w:r>
      <w:r w:rsidRPr="00FE0D49">
        <w:rPr>
          <w:rFonts w:asciiTheme="majorHAnsi" w:hAnsiTheme="majorHAnsi"/>
          <w:sz w:val="24"/>
          <w:szCs w:val="24"/>
        </w:rPr>
        <w:t>prawomocnie orzeczono zakaz ubiegania się o zamówienia publiczne;</w:t>
      </w:r>
    </w:p>
    <w:p w14:paraId="24C8879F" w14:textId="77777777" w:rsidR="00FE0D49" w:rsidRPr="00FE0D49" w:rsidRDefault="00CC0E33" w:rsidP="00500C62">
      <w:pPr>
        <w:pStyle w:val="Akapitzlist"/>
        <w:numPr>
          <w:ilvl w:val="2"/>
          <w:numId w:val="41"/>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zamawiający może stwierdzić, na podstawie wiarygodnych przesłanek,</w:t>
      </w:r>
      <w:r w:rsidR="0002290C">
        <w:rPr>
          <w:rFonts w:asciiTheme="majorHAnsi" w:hAnsiTheme="majorHAnsi"/>
          <w:sz w:val="24"/>
          <w:szCs w:val="24"/>
        </w:rPr>
        <w:br/>
      </w:r>
      <w:r w:rsidRPr="00FE0D49">
        <w:rPr>
          <w:rFonts w:asciiTheme="majorHAnsi" w:hAnsiTheme="majorHAnsi"/>
          <w:sz w:val="24"/>
          <w:szCs w:val="24"/>
        </w:rPr>
        <w:t xml:space="preserve">że wykonawca zawarł z innymi wykonawcami porozumienie mające na celu zakłócenie konkurencji, w szczególności jeżeli należąc do tej samej grupy kapitałowej w rozumieniu </w:t>
      </w:r>
      <w:hyperlink r:id="rId19" w:anchor="/document/17337528?cm=DOCUMENT" w:tgtFrame="_blank" w:history="1">
        <w:r w:rsidRPr="00FE0D49">
          <w:rPr>
            <w:rStyle w:val="Hipercze"/>
            <w:rFonts w:asciiTheme="majorHAnsi" w:hAnsiTheme="majorHAnsi"/>
            <w:color w:val="auto"/>
            <w:sz w:val="24"/>
            <w:szCs w:val="24"/>
            <w:u w:val="none"/>
          </w:rPr>
          <w:t>ustawy</w:t>
        </w:r>
      </w:hyperlink>
      <w:r w:rsidRPr="00FE0D49">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w:t>
      </w:r>
      <w:r w:rsidR="0002290C">
        <w:rPr>
          <w:rFonts w:asciiTheme="majorHAnsi" w:hAnsiTheme="majorHAnsi"/>
          <w:sz w:val="24"/>
          <w:szCs w:val="24"/>
        </w:rPr>
        <w:br/>
      </w:r>
      <w:r w:rsidRPr="00FE0D49">
        <w:rPr>
          <w:rFonts w:asciiTheme="majorHAnsi" w:hAnsiTheme="majorHAnsi"/>
          <w:sz w:val="24"/>
          <w:szCs w:val="24"/>
        </w:rPr>
        <w:t>że przygotowali te oferty lub wnioski niezależnie od siebie;</w:t>
      </w:r>
    </w:p>
    <w:p w14:paraId="3C07B228" w14:textId="77777777" w:rsidR="00CC0E33" w:rsidRPr="00FE0D49" w:rsidRDefault="00CC0E33" w:rsidP="00500C62">
      <w:pPr>
        <w:pStyle w:val="Akapitzlist"/>
        <w:numPr>
          <w:ilvl w:val="2"/>
          <w:numId w:val="41"/>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w przypadkach, o których mowa w art. 85 ust. 1, doszło do zakłócenia konkurencji wynikającego z wcześniejszego zaangażowania tego wykonawcy lub podmiotu, który należy z wykonawcą do tej samej grupy kapitałowej</w:t>
      </w:r>
      <w:r w:rsidR="0002290C">
        <w:rPr>
          <w:rFonts w:asciiTheme="majorHAnsi" w:hAnsiTheme="majorHAnsi"/>
          <w:sz w:val="24"/>
          <w:szCs w:val="24"/>
        </w:rPr>
        <w:br/>
      </w:r>
      <w:r w:rsidRPr="00FE0D49">
        <w:rPr>
          <w:rFonts w:asciiTheme="majorHAnsi" w:hAnsiTheme="majorHAnsi"/>
          <w:sz w:val="24"/>
          <w:szCs w:val="24"/>
        </w:rPr>
        <w:t xml:space="preserve">w rozumieniu </w:t>
      </w:r>
      <w:hyperlink r:id="rId20" w:anchor="/document/17337528?cm=DOCUMENT" w:tgtFrame="_blank" w:history="1">
        <w:r w:rsidRPr="00FE0D49">
          <w:rPr>
            <w:rStyle w:val="Hipercze"/>
            <w:rFonts w:asciiTheme="majorHAnsi" w:hAnsiTheme="majorHAnsi"/>
            <w:color w:val="auto"/>
            <w:sz w:val="24"/>
            <w:szCs w:val="24"/>
            <w:u w:val="none"/>
          </w:rPr>
          <w:t>ustawy</w:t>
        </w:r>
      </w:hyperlink>
      <w:r w:rsidRPr="00FE0D49">
        <w:rPr>
          <w:rFonts w:asciiTheme="majorHAnsi" w:hAnsiTheme="majorHAnsi"/>
          <w:sz w:val="24"/>
          <w:szCs w:val="24"/>
        </w:rPr>
        <w:t xml:space="preserve"> z dnia 16 lutego 2007 r. o ochronie konkurencji</w:t>
      </w:r>
      <w:r w:rsidR="0002290C">
        <w:rPr>
          <w:rFonts w:asciiTheme="majorHAnsi" w:hAnsiTheme="majorHAnsi"/>
          <w:sz w:val="24"/>
          <w:szCs w:val="24"/>
        </w:rPr>
        <w:br/>
      </w:r>
      <w:r w:rsidRPr="00FE0D49">
        <w:rPr>
          <w:rFonts w:asciiTheme="majorHAnsi" w:hAnsiTheme="majorHAnsi"/>
          <w:sz w:val="24"/>
          <w:szCs w:val="24"/>
        </w:rPr>
        <w:t>i konsumentów, chyba że spowodowane tym zakłócenie konkurencji może być wyeliminowane w inny sposób niż przez wykluczenie wykonawcy z udziału</w:t>
      </w:r>
      <w:r w:rsidR="0002290C">
        <w:rPr>
          <w:rFonts w:asciiTheme="majorHAnsi" w:hAnsiTheme="majorHAnsi"/>
          <w:sz w:val="24"/>
          <w:szCs w:val="24"/>
        </w:rPr>
        <w:br/>
      </w:r>
      <w:r w:rsidRPr="00FE0D49">
        <w:rPr>
          <w:rFonts w:asciiTheme="majorHAnsi" w:hAnsiTheme="majorHAnsi"/>
          <w:sz w:val="24"/>
          <w:szCs w:val="24"/>
        </w:rPr>
        <w:t>w postępowaniu o udzielenie zamówienia.</w:t>
      </w:r>
    </w:p>
    <w:p w14:paraId="0E4A88BE" w14:textId="77777777" w:rsidR="00995422" w:rsidRDefault="00430F97" w:rsidP="00652BF0">
      <w:pPr>
        <w:pStyle w:val="Kolorowalistaakcent11"/>
        <w:numPr>
          <w:ilvl w:val="1"/>
          <w:numId w:val="19"/>
        </w:numPr>
        <w:tabs>
          <w:tab w:val="left" w:pos="567"/>
        </w:tabs>
        <w:autoSpaceDE w:val="0"/>
        <w:autoSpaceDN w:val="0"/>
        <w:adjustRightInd w:val="0"/>
        <w:spacing w:before="0" w:after="0" w:line="276" w:lineRule="auto"/>
        <w:ind w:left="567" w:hanging="567"/>
        <w:rPr>
          <w:rFonts w:asciiTheme="majorHAnsi" w:hAnsiTheme="majorHAnsi" w:cs="Arial"/>
          <w:bCs/>
          <w:sz w:val="24"/>
          <w:szCs w:val="24"/>
        </w:rPr>
      </w:pPr>
      <w:r w:rsidRPr="00995422">
        <w:rPr>
          <w:rFonts w:asciiTheme="majorHAnsi" w:hAnsiTheme="majorHAnsi" w:cs="Arial"/>
          <w:sz w:val="24"/>
          <w:szCs w:val="24"/>
        </w:rPr>
        <w:t xml:space="preserve">Zamawiający </w:t>
      </w:r>
      <w:r w:rsidR="008F4ECE" w:rsidRPr="008F4ECE">
        <w:rPr>
          <w:rFonts w:asciiTheme="majorHAnsi" w:hAnsiTheme="majorHAnsi" w:cs="Arial"/>
          <w:b/>
          <w:bCs/>
          <w:sz w:val="24"/>
          <w:szCs w:val="24"/>
          <w:u w:val="single"/>
        </w:rPr>
        <w:t xml:space="preserve">nie </w:t>
      </w:r>
      <w:r w:rsidRPr="008F4ECE">
        <w:rPr>
          <w:rFonts w:asciiTheme="majorHAnsi" w:hAnsiTheme="majorHAnsi" w:cs="Arial"/>
          <w:b/>
          <w:bCs/>
          <w:sz w:val="24"/>
          <w:szCs w:val="24"/>
          <w:u w:val="single"/>
        </w:rPr>
        <w:t>przewiduje</w:t>
      </w:r>
      <w:r w:rsidRPr="00995422">
        <w:rPr>
          <w:rFonts w:asciiTheme="majorHAnsi" w:hAnsiTheme="majorHAnsi" w:cs="Arial"/>
          <w:bCs/>
          <w:sz w:val="24"/>
          <w:szCs w:val="24"/>
        </w:rPr>
        <w:t xml:space="preserve"> </w:t>
      </w:r>
      <w:r w:rsidRPr="003B354F">
        <w:rPr>
          <w:rFonts w:asciiTheme="majorHAnsi" w:hAnsiTheme="majorHAnsi" w:cs="Arial"/>
          <w:b/>
          <w:sz w:val="24"/>
          <w:szCs w:val="24"/>
        </w:rPr>
        <w:t>podstawy wykluczenia wskazan</w:t>
      </w:r>
      <w:r w:rsidR="008F4ECE">
        <w:rPr>
          <w:rFonts w:asciiTheme="majorHAnsi" w:hAnsiTheme="majorHAnsi" w:cs="Arial"/>
          <w:b/>
          <w:sz w:val="24"/>
          <w:szCs w:val="24"/>
        </w:rPr>
        <w:t>ych</w:t>
      </w:r>
      <w:r w:rsidRPr="003B354F">
        <w:rPr>
          <w:rFonts w:asciiTheme="majorHAnsi" w:hAnsiTheme="majorHAnsi" w:cs="Arial"/>
          <w:b/>
          <w:sz w:val="24"/>
          <w:szCs w:val="24"/>
        </w:rPr>
        <w:t xml:space="preserve"> w art. </w:t>
      </w:r>
      <w:r w:rsidR="00C41056" w:rsidRPr="003B354F">
        <w:rPr>
          <w:rFonts w:asciiTheme="majorHAnsi" w:hAnsiTheme="majorHAnsi" w:cs="Arial"/>
          <w:b/>
          <w:sz w:val="24"/>
          <w:szCs w:val="24"/>
        </w:rPr>
        <w:t>109</w:t>
      </w:r>
      <w:r w:rsidR="0002290C">
        <w:rPr>
          <w:rFonts w:asciiTheme="majorHAnsi" w:hAnsiTheme="majorHAnsi" w:cs="Arial"/>
          <w:b/>
          <w:sz w:val="24"/>
          <w:szCs w:val="24"/>
        </w:rPr>
        <w:br/>
      </w:r>
      <w:r w:rsidRPr="003B354F">
        <w:rPr>
          <w:rFonts w:asciiTheme="majorHAnsi" w:hAnsiTheme="majorHAnsi" w:cs="Arial"/>
          <w:b/>
          <w:sz w:val="24"/>
          <w:szCs w:val="24"/>
        </w:rPr>
        <w:t>ust</w:t>
      </w:r>
      <w:r w:rsidR="00995422" w:rsidRPr="003B354F">
        <w:rPr>
          <w:rFonts w:asciiTheme="majorHAnsi" w:hAnsiTheme="majorHAnsi" w:cs="Arial"/>
          <w:b/>
          <w:sz w:val="24"/>
          <w:szCs w:val="24"/>
        </w:rPr>
        <w:t xml:space="preserve"> 1 </w:t>
      </w:r>
      <w:r w:rsidRPr="003B354F">
        <w:rPr>
          <w:rFonts w:asciiTheme="majorHAnsi" w:hAnsiTheme="majorHAnsi" w:cs="Arial"/>
          <w:b/>
          <w:sz w:val="24"/>
          <w:szCs w:val="24"/>
        </w:rPr>
        <w:t>ustawy</w:t>
      </w:r>
      <w:r w:rsidR="00674295" w:rsidRPr="003B354F">
        <w:rPr>
          <w:rFonts w:asciiTheme="majorHAnsi" w:hAnsiTheme="majorHAnsi" w:cs="Arial"/>
          <w:b/>
          <w:sz w:val="24"/>
          <w:szCs w:val="24"/>
        </w:rPr>
        <w:t xml:space="preserve"> Pzp</w:t>
      </w:r>
      <w:r w:rsidR="008F4ECE">
        <w:rPr>
          <w:rFonts w:asciiTheme="majorHAnsi" w:hAnsiTheme="majorHAnsi" w:cs="Arial"/>
          <w:bCs/>
          <w:sz w:val="24"/>
          <w:szCs w:val="24"/>
        </w:rPr>
        <w:t>.</w:t>
      </w:r>
    </w:p>
    <w:p w14:paraId="5C6C9D30" w14:textId="77777777" w:rsidR="00430F97" w:rsidRPr="00995422" w:rsidRDefault="00627C7D" w:rsidP="00652BF0">
      <w:pPr>
        <w:pStyle w:val="Kolorowalistaakcent11"/>
        <w:numPr>
          <w:ilvl w:val="1"/>
          <w:numId w:val="19"/>
        </w:numPr>
        <w:tabs>
          <w:tab w:val="left" w:pos="567"/>
        </w:tabs>
        <w:autoSpaceDE w:val="0"/>
        <w:autoSpaceDN w:val="0"/>
        <w:adjustRightInd w:val="0"/>
        <w:spacing w:before="0" w:after="0" w:line="276" w:lineRule="auto"/>
        <w:ind w:left="567" w:hanging="567"/>
        <w:rPr>
          <w:rFonts w:asciiTheme="majorHAnsi" w:hAnsiTheme="majorHAnsi" w:cs="Arial"/>
          <w:bCs/>
          <w:sz w:val="24"/>
          <w:szCs w:val="24"/>
        </w:rPr>
      </w:pPr>
      <w:r w:rsidRPr="00995422">
        <w:rPr>
          <w:rFonts w:ascii="Cambria" w:hAnsi="Cambria"/>
          <w:color w:val="000000"/>
          <w:sz w:val="24"/>
          <w:szCs w:val="24"/>
          <w:shd w:val="clear" w:color="auto" w:fill="FFFFFF"/>
        </w:rPr>
        <w:t xml:space="preserve">Wykonawca może zostać wykluczony przez </w:t>
      </w:r>
      <w:r w:rsidR="00DC3E7A">
        <w:rPr>
          <w:rFonts w:ascii="Cambria" w:hAnsi="Cambria"/>
          <w:color w:val="000000"/>
          <w:sz w:val="24"/>
          <w:szCs w:val="24"/>
          <w:shd w:val="clear" w:color="auto" w:fill="FFFFFF"/>
        </w:rPr>
        <w:t>Z</w:t>
      </w:r>
      <w:r w:rsidRPr="00995422">
        <w:rPr>
          <w:rFonts w:ascii="Cambria" w:hAnsi="Cambria"/>
          <w:color w:val="000000"/>
          <w:sz w:val="24"/>
          <w:szCs w:val="24"/>
          <w:shd w:val="clear" w:color="auto" w:fill="FFFFFF"/>
        </w:rPr>
        <w:t>amawiającego na każdym etapie postępowania o udzielenie zamówienia</w:t>
      </w:r>
    </w:p>
    <w:p w14:paraId="4DD7352B" w14:textId="77777777" w:rsidR="00627C7D" w:rsidRPr="00627C7D" w:rsidRDefault="00627C7D" w:rsidP="00652BF0">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sz w:val="24"/>
          <w:szCs w:val="24"/>
        </w:rPr>
      </w:pPr>
      <w:r w:rsidRPr="00627C7D">
        <w:rPr>
          <w:rFonts w:ascii="Cambria" w:hAnsi="Cambria"/>
          <w:color w:val="000000"/>
          <w:sz w:val="24"/>
          <w:szCs w:val="24"/>
        </w:rPr>
        <w:t xml:space="preserve">Wykonawca nie podlega wykluczeniu w okolicznościach określonych w art. 108 ust. 1 pkt 1, 2 i 5 </w:t>
      </w:r>
      <w:r w:rsidR="00674295" w:rsidRPr="00C41056">
        <w:rPr>
          <w:rFonts w:asciiTheme="majorHAnsi" w:hAnsiTheme="majorHAnsi" w:cs="Arial"/>
          <w:bCs/>
          <w:sz w:val="24"/>
          <w:szCs w:val="24"/>
        </w:rPr>
        <w:t>ustawy</w:t>
      </w:r>
      <w:r w:rsidR="00674295">
        <w:rPr>
          <w:rFonts w:asciiTheme="majorHAnsi" w:hAnsiTheme="majorHAnsi" w:cs="Arial"/>
          <w:bCs/>
          <w:sz w:val="24"/>
          <w:szCs w:val="24"/>
        </w:rPr>
        <w:t xml:space="preserve"> Pzp</w:t>
      </w:r>
      <w:r w:rsidRPr="00627C7D">
        <w:rPr>
          <w:rFonts w:ascii="Cambria" w:hAnsi="Cambria"/>
          <w:color w:val="000000"/>
          <w:sz w:val="24"/>
          <w:szCs w:val="24"/>
        </w:rPr>
        <w:t xml:space="preserve">, jeżeli udowodni </w:t>
      </w:r>
      <w:r w:rsidR="00E34AC7">
        <w:rPr>
          <w:rFonts w:ascii="Cambria" w:hAnsi="Cambria"/>
          <w:color w:val="000000"/>
          <w:sz w:val="24"/>
          <w:szCs w:val="24"/>
        </w:rPr>
        <w:t>Z</w:t>
      </w:r>
      <w:r w:rsidRPr="00627C7D">
        <w:rPr>
          <w:rFonts w:ascii="Cambria" w:hAnsi="Cambria"/>
          <w:color w:val="000000"/>
          <w:sz w:val="24"/>
          <w:szCs w:val="24"/>
        </w:rPr>
        <w:t>amawiającemu, że spełnił łącznie następujące przesłanki:</w:t>
      </w:r>
    </w:p>
    <w:p w14:paraId="541FA0B1" w14:textId="77777777" w:rsidR="00627C7D" w:rsidRPr="00627C7D" w:rsidRDefault="00627C7D" w:rsidP="00652BF0">
      <w:pPr>
        <w:pStyle w:val="Akapitzlist"/>
        <w:numPr>
          <w:ilvl w:val="2"/>
          <w:numId w:val="28"/>
        </w:numPr>
        <w:shd w:val="clear" w:color="auto" w:fill="FFFFFF"/>
        <w:spacing w:before="72" w:after="72" w:line="276" w:lineRule="auto"/>
        <w:ind w:left="993" w:hanging="426"/>
        <w:rPr>
          <w:rFonts w:ascii="Cambria" w:hAnsi="Cambria"/>
          <w:color w:val="000000"/>
          <w:sz w:val="24"/>
          <w:szCs w:val="24"/>
        </w:rPr>
      </w:pPr>
      <w:r w:rsidRPr="00627C7D">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5C64799F" w14:textId="77777777" w:rsidR="00627C7D" w:rsidRPr="00627C7D" w:rsidRDefault="00627C7D" w:rsidP="00652BF0">
      <w:pPr>
        <w:pStyle w:val="Akapitzlist"/>
        <w:numPr>
          <w:ilvl w:val="2"/>
          <w:numId w:val="28"/>
        </w:numPr>
        <w:shd w:val="clear" w:color="auto" w:fill="FFFFFF"/>
        <w:spacing w:before="72" w:after="72" w:line="276" w:lineRule="auto"/>
        <w:ind w:left="993" w:hanging="426"/>
        <w:rPr>
          <w:rFonts w:ascii="Cambria" w:hAnsi="Cambria"/>
          <w:color w:val="000000"/>
          <w:sz w:val="24"/>
          <w:szCs w:val="24"/>
        </w:rPr>
      </w:pPr>
      <w:r w:rsidRPr="00627C7D">
        <w:rPr>
          <w:rFonts w:ascii="Cambria" w:hAnsi="Cambria"/>
          <w:color w:val="000000"/>
          <w:sz w:val="24"/>
          <w:szCs w:val="24"/>
        </w:rPr>
        <w:t>wyczerpująco wyjaśnił fakty i okoliczności związane z przestępstwem, wykroczeniem lub swoim nieprawidłowym postępowaniem</w:t>
      </w:r>
      <w:r w:rsidR="0002290C">
        <w:rPr>
          <w:rFonts w:ascii="Cambria" w:hAnsi="Cambria"/>
          <w:color w:val="000000"/>
          <w:sz w:val="24"/>
          <w:szCs w:val="24"/>
        </w:rPr>
        <w:br/>
      </w:r>
      <w:r w:rsidRPr="00627C7D">
        <w:rPr>
          <w:rFonts w:ascii="Cambria" w:hAnsi="Cambria"/>
          <w:color w:val="000000"/>
          <w:sz w:val="24"/>
          <w:szCs w:val="24"/>
        </w:rPr>
        <w:t xml:space="preserve">oraz spowodowanymi przez nie szkodami, aktywnie współpracując </w:t>
      </w:r>
      <w:r w:rsidRPr="00627C7D">
        <w:rPr>
          <w:rFonts w:ascii="Cambria" w:hAnsi="Cambria"/>
          <w:color w:val="000000"/>
          <w:sz w:val="24"/>
          <w:szCs w:val="24"/>
        </w:rPr>
        <w:lastRenderedPageBreak/>
        <w:t>odpowiednio z właściwymi organami, w tym organami ścigania, lub zamawiającym;</w:t>
      </w:r>
    </w:p>
    <w:p w14:paraId="159AA201" w14:textId="77777777" w:rsidR="00627C7D" w:rsidRPr="00627C7D" w:rsidRDefault="00627C7D" w:rsidP="00652BF0">
      <w:pPr>
        <w:pStyle w:val="Akapitzlist"/>
        <w:numPr>
          <w:ilvl w:val="2"/>
          <w:numId w:val="28"/>
        </w:numPr>
        <w:shd w:val="clear" w:color="auto" w:fill="FFFFFF"/>
        <w:spacing w:before="72" w:after="72" w:line="276" w:lineRule="auto"/>
        <w:ind w:left="993" w:hanging="426"/>
        <w:rPr>
          <w:rFonts w:ascii="Cambria" w:hAnsi="Cambria"/>
          <w:color w:val="000000"/>
          <w:sz w:val="24"/>
          <w:szCs w:val="24"/>
        </w:rPr>
      </w:pP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6845C0A6" w14:textId="77777777" w:rsidR="00627C7D" w:rsidRPr="00627C7D" w:rsidRDefault="00627C7D" w:rsidP="00652BF0">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zerwał wszelkie powiązania z osobami lub podmiotami odpowiedzialnymi za nieprawidłowe postępowanie wykonawcy,</w:t>
      </w:r>
    </w:p>
    <w:p w14:paraId="56FC9AA9" w14:textId="77777777" w:rsidR="00627C7D" w:rsidRPr="00627C7D" w:rsidRDefault="00627C7D" w:rsidP="00652BF0">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zreorganizował personel,</w:t>
      </w:r>
    </w:p>
    <w:p w14:paraId="33C636FD" w14:textId="77777777" w:rsidR="00627C7D" w:rsidRPr="00627C7D" w:rsidRDefault="00627C7D" w:rsidP="00652BF0">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wdrożył system sprawozdawczości i kontroli,</w:t>
      </w:r>
    </w:p>
    <w:p w14:paraId="56384979" w14:textId="77777777" w:rsidR="00627C7D" w:rsidRPr="00627C7D" w:rsidRDefault="00627C7D" w:rsidP="00652BF0">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utworzył struktury audytu wewnętrznego do monitorowania przestrzegania przepisów, wewnętrznych regulacji lub standardów,</w:t>
      </w:r>
    </w:p>
    <w:p w14:paraId="48677E53" w14:textId="77777777" w:rsidR="00627C7D" w:rsidRPr="00627C7D" w:rsidRDefault="00627C7D" w:rsidP="00652BF0">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 xml:space="preserve">wprowadził wewnętrzne regulacje dotyczące odpowiedzialności </w:t>
      </w:r>
      <w:r w:rsidR="00674295">
        <w:rPr>
          <w:rFonts w:ascii="Cambria" w:hAnsi="Cambria"/>
          <w:color w:val="000000"/>
          <w:sz w:val="24"/>
          <w:szCs w:val="24"/>
        </w:rPr>
        <w:br/>
      </w:r>
      <w:r w:rsidRPr="00627C7D">
        <w:rPr>
          <w:rFonts w:ascii="Cambria" w:hAnsi="Cambria"/>
          <w:color w:val="000000"/>
          <w:sz w:val="24"/>
          <w:szCs w:val="24"/>
        </w:rPr>
        <w:t>i odszkodowań za nieprzestrzeganie przepisów, wewnętrznych regulacji lub standardów.</w:t>
      </w:r>
    </w:p>
    <w:p w14:paraId="4566080D" w14:textId="77777777" w:rsidR="002A2687" w:rsidRPr="002A2687" w:rsidRDefault="002A2687" w:rsidP="00652BF0">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color w:val="000000"/>
          <w:sz w:val="24"/>
          <w:szCs w:val="24"/>
        </w:rPr>
        <w:t xml:space="preserve">Zamawiający ocenia, czy podjęte przez wykonawcę czynności </w:t>
      </w:r>
      <w:r>
        <w:rPr>
          <w:rFonts w:ascii="Cambria" w:hAnsi="Cambria"/>
          <w:color w:val="000000"/>
          <w:sz w:val="24"/>
          <w:szCs w:val="24"/>
        </w:rPr>
        <w:t>wskazane w pkt 7.4</w:t>
      </w:r>
      <w:r w:rsidR="00674295">
        <w:rPr>
          <w:rFonts w:ascii="Cambria" w:hAnsi="Cambria"/>
          <w:color w:val="000000"/>
          <w:sz w:val="24"/>
          <w:szCs w:val="24"/>
        </w:rPr>
        <w:t xml:space="preserve"> SWZ</w:t>
      </w:r>
      <w:r>
        <w:rPr>
          <w:rFonts w:ascii="Cambria" w:hAnsi="Cambria"/>
          <w:color w:val="000000"/>
          <w:sz w:val="24"/>
          <w:szCs w:val="24"/>
        </w:rPr>
        <w:t xml:space="preserve"> </w:t>
      </w:r>
      <w:r w:rsidRPr="002A2687">
        <w:rPr>
          <w:rFonts w:ascii="Cambria" w:hAnsi="Cambria"/>
          <w:color w:val="000000"/>
          <w:sz w:val="24"/>
          <w:szCs w:val="24"/>
        </w:rPr>
        <w:t>są wystarczające do wykazania jego rzetelności, uwzględniając wagę</w:t>
      </w:r>
      <w:r w:rsidR="0002290C">
        <w:rPr>
          <w:rFonts w:ascii="Cambria" w:hAnsi="Cambria"/>
          <w:color w:val="000000"/>
          <w:sz w:val="24"/>
          <w:szCs w:val="24"/>
        </w:rPr>
        <w:br/>
      </w:r>
      <w:r w:rsidRPr="002A2687">
        <w:rPr>
          <w:rFonts w:ascii="Cambria" w:hAnsi="Cambria"/>
          <w:color w:val="000000"/>
          <w:sz w:val="24"/>
          <w:szCs w:val="24"/>
        </w:rPr>
        <w:t xml:space="preserve">i szczególne okoliczności czynu wykonawcy. Jeżeli podjęte przez wykonawcę czynności </w:t>
      </w:r>
      <w:r>
        <w:rPr>
          <w:rFonts w:ascii="Cambria" w:hAnsi="Cambria"/>
          <w:color w:val="000000"/>
          <w:sz w:val="24"/>
          <w:szCs w:val="24"/>
        </w:rPr>
        <w:t>wskazane w pkt 7.4</w:t>
      </w:r>
      <w:r w:rsidR="00674295">
        <w:rPr>
          <w:rFonts w:ascii="Cambria" w:hAnsi="Cambria"/>
          <w:color w:val="000000"/>
          <w:sz w:val="24"/>
          <w:szCs w:val="24"/>
        </w:rPr>
        <w:t xml:space="preserve"> SWZ</w:t>
      </w:r>
      <w:r>
        <w:rPr>
          <w:rFonts w:ascii="Cambria" w:hAnsi="Cambria"/>
          <w:color w:val="000000"/>
          <w:sz w:val="24"/>
          <w:szCs w:val="24"/>
        </w:rPr>
        <w:t xml:space="preserve"> </w:t>
      </w:r>
      <w:r w:rsidRPr="002A2687">
        <w:rPr>
          <w:rFonts w:ascii="Cambria" w:hAnsi="Cambria"/>
          <w:color w:val="000000"/>
          <w:sz w:val="24"/>
          <w:szCs w:val="24"/>
        </w:rPr>
        <w:t>nie są wystarczające do wykazania jego rzetelności, zamawiający wyklucza wykonawcę</w:t>
      </w:r>
    </w:p>
    <w:p w14:paraId="2FFFA1B1" w14:textId="3A735E72" w:rsidR="00EB4CFE" w:rsidRPr="007A0B0E" w:rsidRDefault="00EB4CFE" w:rsidP="00500C62">
      <w:pPr>
        <w:pStyle w:val="Akapitzlist"/>
        <w:widowControl w:val="0"/>
        <w:numPr>
          <w:ilvl w:val="1"/>
          <w:numId w:val="56"/>
        </w:numPr>
        <w:tabs>
          <w:tab w:val="left" w:pos="0"/>
        </w:tabs>
        <w:suppressAutoHyphens/>
        <w:spacing w:before="0" w:after="0" w:line="288" w:lineRule="auto"/>
        <w:ind w:left="567" w:hanging="567"/>
        <w:contextualSpacing w:val="0"/>
        <w:rPr>
          <w:rFonts w:ascii="Cambria" w:hAnsi="Cambria" w:cs="Cambria"/>
          <w:color w:val="000000"/>
          <w:sz w:val="24"/>
          <w:szCs w:val="24"/>
        </w:rPr>
      </w:pPr>
      <w:r w:rsidRPr="007A0B0E">
        <w:rPr>
          <w:rFonts w:ascii="Cambria" w:hAnsi="Cambria" w:cs="Cambria"/>
          <w:color w:val="000000"/>
          <w:sz w:val="24"/>
          <w:szCs w:val="24"/>
        </w:rPr>
        <w:t xml:space="preserve">Wykonawca podlega wykluczeniu także w oparciu o podstawy wykluczenia wskazane </w:t>
      </w:r>
      <w:r w:rsidRPr="007A0B0E">
        <w:rPr>
          <w:rFonts w:ascii="Cambria" w:hAnsi="Cambria" w:cs="Cambria"/>
          <w:iCs/>
          <w:color w:val="000000"/>
          <w:sz w:val="24"/>
          <w:szCs w:val="24"/>
        </w:rPr>
        <w:t>art. 7 ustawy</w:t>
      </w:r>
      <w:r w:rsidRPr="007A0B0E">
        <w:rPr>
          <w:rFonts w:ascii="Cambria" w:hAnsi="Cambria" w:cs="Cambria"/>
          <w:color w:val="000000"/>
          <w:sz w:val="24"/>
          <w:szCs w:val="24"/>
        </w:rPr>
        <w:t xml:space="preserve"> z dnia 13 kwietnia 2022 r. o szczególnych rozwiązaniach w zakresie przeciwdziałania wspieraniu agresji na Ukrainę oraz służących ochronie bezpieczeństwa narodowego (t. j. Dz. U. 202</w:t>
      </w:r>
      <w:r w:rsidR="00EE1290">
        <w:rPr>
          <w:rFonts w:ascii="Cambria" w:hAnsi="Cambria" w:cs="Cambria"/>
          <w:color w:val="000000"/>
          <w:sz w:val="24"/>
          <w:szCs w:val="24"/>
        </w:rPr>
        <w:t>3</w:t>
      </w:r>
      <w:r w:rsidRPr="007A0B0E">
        <w:rPr>
          <w:rFonts w:ascii="Cambria" w:hAnsi="Cambria" w:cs="Cambria"/>
          <w:color w:val="000000"/>
          <w:sz w:val="24"/>
          <w:szCs w:val="24"/>
        </w:rPr>
        <w:t xml:space="preserve"> r., poz. </w:t>
      </w:r>
      <w:r w:rsidR="00EE1290">
        <w:rPr>
          <w:rFonts w:ascii="Cambria" w:hAnsi="Cambria" w:cs="Cambria"/>
          <w:color w:val="000000"/>
          <w:sz w:val="24"/>
          <w:szCs w:val="24"/>
        </w:rPr>
        <w:t>1497</w:t>
      </w:r>
      <w:r w:rsidRPr="007A0B0E">
        <w:rPr>
          <w:rFonts w:ascii="Cambria" w:hAnsi="Cambria" w:cs="Cambria"/>
          <w:color w:val="000000"/>
          <w:sz w:val="24"/>
          <w:szCs w:val="24"/>
        </w:rPr>
        <w:t xml:space="preserve"> z późn. zm.).</w:t>
      </w:r>
    </w:p>
    <w:p w14:paraId="7CEACAEE" w14:textId="77777777" w:rsidR="00EB4CFE" w:rsidRPr="007A0B0E" w:rsidRDefault="00EB4CFE" w:rsidP="00500C62">
      <w:pPr>
        <w:pStyle w:val="Akapitzlist"/>
        <w:widowControl w:val="0"/>
        <w:numPr>
          <w:ilvl w:val="1"/>
          <w:numId w:val="56"/>
        </w:numPr>
        <w:tabs>
          <w:tab w:val="left" w:pos="567"/>
        </w:tabs>
        <w:suppressAutoHyphens/>
        <w:spacing w:before="0" w:after="0" w:line="288" w:lineRule="auto"/>
        <w:ind w:left="567" w:hanging="567"/>
        <w:contextualSpacing w:val="0"/>
        <w:rPr>
          <w:rFonts w:ascii="Cambria" w:hAnsi="Cambria" w:cs="Cambria"/>
          <w:color w:val="000000"/>
          <w:sz w:val="24"/>
          <w:szCs w:val="24"/>
        </w:rPr>
      </w:pPr>
      <w:r w:rsidRPr="007A0B0E">
        <w:rPr>
          <w:rFonts w:ascii="Cambria" w:hAnsi="Cambria" w:cs="Cambria"/>
          <w:iCs/>
          <w:color w:val="000000"/>
          <w:sz w:val="24"/>
          <w:szCs w:val="24"/>
        </w:rPr>
        <w:t>Zamawiający informuje, że wykluczeniu z postępowania na podstawie pkt 7.6 SWZ podlegają:</w:t>
      </w:r>
    </w:p>
    <w:p w14:paraId="0054EFBB" w14:textId="77777777" w:rsidR="00EE1290" w:rsidRPr="00196138" w:rsidRDefault="00EE1290" w:rsidP="00500C62">
      <w:pPr>
        <w:pStyle w:val="Akapitzlist"/>
        <w:numPr>
          <w:ilvl w:val="2"/>
          <w:numId w:val="55"/>
        </w:numPr>
        <w:suppressAutoHyphens/>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557D95ED" w14:textId="77777777" w:rsidR="00EE1290" w:rsidRPr="00196138" w:rsidRDefault="00EE1290" w:rsidP="00500C62">
      <w:pPr>
        <w:pStyle w:val="Akapitzlist"/>
        <w:numPr>
          <w:ilvl w:val="2"/>
          <w:numId w:val="55"/>
        </w:numPr>
        <w:suppressAutoHyphens/>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beneficjentem rzeczywistym w rozumieniu ustawy </w:t>
      </w:r>
      <w:r w:rsidRPr="00196138">
        <w:rPr>
          <w:rFonts w:ascii="Cambria" w:hAnsi="Cambria" w:cs="Cambria"/>
          <w:color w:val="000000"/>
          <w:sz w:val="24"/>
          <w:szCs w:val="24"/>
        </w:rPr>
        <w:b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xml:space="preserve">) jest osoba </w:t>
      </w:r>
      <w:r w:rsidRPr="00196138">
        <w:rPr>
          <w:rFonts w:ascii="Cambria" w:hAnsi="Cambria" w:cs="Cambria"/>
          <w:color w:val="000000"/>
          <w:sz w:val="24"/>
          <w:szCs w:val="24"/>
        </w:rPr>
        <w:lastRenderedPageBreak/>
        <w:t>wymieniona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DED7965" w14:textId="77777777" w:rsidR="00EE1290" w:rsidRPr="00196138" w:rsidRDefault="00EE1290" w:rsidP="00500C62">
      <w:pPr>
        <w:pStyle w:val="Akapitzlist"/>
        <w:numPr>
          <w:ilvl w:val="2"/>
          <w:numId w:val="55"/>
        </w:numPr>
        <w:suppressAutoHyphens/>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 </w:t>
      </w:r>
      <w:r w:rsidRPr="00196138">
        <w:rPr>
          <w:rFonts w:ascii="Cambria" w:hAnsi="Cambria" w:cs="Cambria"/>
          <w:color w:val="000000"/>
          <w:sz w:val="24"/>
          <w:szCs w:val="24"/>
        </w:rPr>
        <w:br/>
        <w:t xml:space="preserve">i udziałem Białorusi w agresji Rosji wobec Ukrainy (Dz. Urz. UE L 134 </w:t>
      </w:r>
      <w:r w:rsidRPr="00196138">
        <w:rPr>
          <w:rFonts w:ascii="Cambria" w:hAnsi="Cambria" w:cs="Cambria"/>
          <w:color w:val="000000"/>
          <w:sz w:val="24"/>
          <w:szCs w:val="24"/>
        </w:rPr>
        <w:br/>
        <w:t xml:space="preserve">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w:t>
      </w:r>
    </w:p>
    <w:p w14:paraId="55265050" w14:textId="7B7636DD" w:rsidR="00EB4CFE" w:rsidRPr="007A0B0E" w:rsidRDefault="00EB4CFE" w:rsidP="00500C62">
      <w:pPr>
        <w:pStyle w:val="Akapitzlist"/>
        <w:widowControl w:val="0"/>
        <w:numPr>
          <w:ilvl w:val="1"/>
          <w:numId w:val="56"/>
        </w:numPr>
        <w:tabs>
          <w:tab w:val="left" w:pos="567"/>
        </w:tabs>
        <w:suppressAutoHyphens/>
        <w:spacing w:before="0" w:after="0" w:line="288" w:lineRule="auto"/>
        <w:ind w:left="567" w:hanging="567"/>
        <w:contextualSpacing w:val="0"/>
        <w:rPr>
          <w:rFonts w:ascii="Cambria" w:hAnsi="Cambria" w:cs="Cambria"/>
          <w:color w:val="000000"/>
          <w:sz w:val="24"/>
          <w:szCs w:val="24"/>
        </w:rPr>
      </w:pPr>
      <w:r w:rsidRPr="007A0B0E">
        <w:rPr>
          <w:rFonts w:ascii="Cambria" w:hAnsi="Cambria" w:cs="Cambria"/>
          <w:color w:val="000000"/>
          <w:sz w:val="24"/>
          <w:szCs w:val="24"/>
        </w:rPr>
        <w:t>Wykluczenie, o którym mowa w pkt 7.6 SWZ następuje na okres trwania ww. okoliczności.</w:t>
      </w:r>
    </w:p>
    <w:p w14:paraId="39E3ED45" w14:textId="77777777" w:rsidR="00EB4CFE" w:rsidRPr="007A0B0E" w:rsidRDefault="00EB4CFE" w:rsidP="00500C62">
      <w:pPr>
        <w:pStyle w:val="Akapitzlist"/>
        <w:widowControl w:val="0"/>
        <w:numPr>
          <w:ilvl w:val="1"/>
          <w:numId w:val="56"/>
        </w:numPr>
        <w:tabs>
          <w:tab w:val="left" w:pos="567"/>
        </w:tabs>
        <w:suppressAutoHyphens/>
        <w:spacing w:before="0" w:after="0" w:line="288" w:lineRule="auto"/>
        <w:ind w:left="567" w:hanging="567"/>
        <w:contextualSpacing w:val="0"/>
        <w:rPr>
          <w:rFonts w:ascii="Cambria" w:hAnsi="Cambria" w:cs="Cambria"/>
          <w:color w:val="000000"/>
          <w:sz w:val="24"/>
          <w:szCs w:val="24"/>
        </w:rPr>
      </w:pPr>
      <w:r w:rsidRPr="007A0B0E">
        <w:rPr>
          <w:rFonts w:ascii="Cambria" w:hAnsi="Cambria" w:cs="Cambria"/>
          <w:color w:val="000000"/>
          <w:sz w:val="24"/>
          <w:szCs w:val="24"/>
        </w:rPr>
        <w:t>W przypadku Wykonawcy wykluczonego na podstawie przesłanek wskazanych w pkt 7.7 SWZ, Zamawiający odrzuca ofertę takiego Wykonawcy.</w:t>
      </w:r>
    </w:p>
    <w:p w14:paraId="78125298" w14:textId="272FF17E" w:rsidR="00EB4CFE" w:rsidRDefault="00EB4CFE" w:rsidP="00500C62">
      <w:pPr>
        <w:pStyle w:val="Akapitzlist"/>
        <w:widowControl w:val="0"/>
        <w:numPr>
          <w:ilvl w:val="1"/>
          <w:numId w:val="56"/>
        </w:numPr>
        <w:tabs>
          <w:tab w:val="left" w:pos="567"/>
        </w:tabs>
        <w:suppressAutoHyphens/>
        <w:spacing w:before="0" w:after="0" w:line="288" w:lineRule="auto"/>
        <w:ind w:left="567" w:hanging="567"/>
        <w:contextualSpacing w:val="0"/>
        <w:rPr>
          <w:rFonts w:ascii="Cambria" w:hAnsi="Cambria" w:cs="Cambria"/>
          <w:color w:val="000000"/>
          <w:sz w:val="24"/>
          <w:szCs w:val="24"/>
        </w:rPr>
      </w:pPr>
      <w:r w:rsidRPr="007A0B0E">
        <w:rPr>
          <w:rFonts w:ascii="Cambria" w:hAnsi="Cambria" w:cs="Cambria"/>
          <w:color w:val="000000"/>
          <w:sz w:val="24"/>
          <w:szCs w:val="24"/>
        </w:rPr>
        <w:t>Osoba lub podmiot podlegające wykluczeniu</w:t>
      </w:r>
      <w:r w:rsidR="00F31272">
        <w:rPr>
          <w:rFonts w:ascii="Cambria" w:hAnsi="Cambria" w:cs="Cambria"/>
          <w:color w:val="000000"/>
          <w:sz w:val="24"/>
          <w:szCs w:val="24"/>
        </w:rPr>
        <w:t xml:space="preserve"> na podstawie pkt 7.6 SWZ</w:t>
      </w:r>
      <w:r w:rsidRPr="007A0B0E">
        <w:rPr>
          <w:rFonts w:ascii="Cambria" w:hAnsi="Cambria" w:cs="Cambria"/>
          <w:color w:val="000000"/>
          <w:sz w:val="24"/>
          <w:szCs w:val="24"/>
        </w:rPr>
        <w:t xml:space="preserve">, które w okresie tego wykluczenia ubiegają się o udzielenie zamówienia publicznego lub </w:t>
      </w:r>
      <w:r w:rsidRPr="007A0B0E">
        <w:rPr>
          <w:rFonts w:ascii="Cambria" w:hAnsi="Cambria" w:cs="Cambria"/>
          <w:color w:val="000000"/>
          <w:sz w:val="24"/>
          <w:szCs w:val="24"/>
        </w:rPr>
        <w:lastRenderedPageBreak/>
        <w:t xml:space="preserve">biorą udział w postępowaniu o udzielenie zamówienia publicznego, podlegają karze pieniężnej. Karę pieniężną, nakłada Prezes Urzędu Zamówień Publicznych, w drodze decyzji, w wysokości do 20 000 000,00 zł. </w:t>
      </w:r>
    </w:p>
    <w:p w14:paraId="71F78BF3" w14:textId="77777777" w:rsidR="00EB4CFE" w:rsidRPr="00EA5BFB" w:rsidRDefault="00EB4CFE" w:rsidP="00500C62">
      <w:pPr>
        <w:pStyle w:val="Akapitzlist"/>
        <w:widowControl w:val="0"/>
        <w:numPr>
          <w:ilvl w:val="1"/>
          <w:numId w:val="56"/>
        </w:numPr>
        <w:tabs>
          <w:tab w:val="left" w:pos="567"/>
        </w:tabs>
        <w:suppressAutoHyphens/>
        <w:spacing w:before="0" w:after="0" w:line="288" w:lineRule="auto"/>
        <w:ind w:left="567" w:hanging="567"/>
        <w:contextualSpacing w:val="0"/>
        <w:rPr>
          <w:rFonts w:ascii="Cambria" w:hAnsi="Cambria" w:cs="Cambria"/>
          <w:color w:val="000000"/>
          <w:sz w:val="24"/>
          <w:szCs w:val="24"/>
        </w:rPr>
      </w:pPr>
      <w:r w:rsidRPr="00EA5BFB">
        <w:rPr>
          <w:rFonts w:ascii="Cambria" w:hAnsi="Cambria" w:cs="Arial"/>
          <w:bCs/>
          <w:color w:val="000000"/>
          <w:sz w:val="24"/>
          <w:szCs w:val="24"/>
        </w:rPr>
        <w:t>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40C0D77F" w14:textId="77777777" w:rsidR="00EB4CFE" w:rsidRPr="00FA43ED" w:rsidRDefault="00EB4CFE" w:rsidP="00500C62">
      <w:pPr>
        <w:pStyle w:val="Akapitzlist"/>
        <w:widowControl w:val="0"/>
        <w:numPr>
          <w:ilvl w:val="1"/>
          <w:numId w:val="56"/>
        </w:numPr>
        <w:tabs>
          <w:tab w:val="left" w:pos="567"/>
        </w:tabs>
        <w:suppressAutoHyphens/>
        <w:spacing w:before="0" w:after="0" w:line="288" w:lineRule="auto"/>
        <w:ind w:left="567" w:hanging="567"/>
        <w:contextualSpacing w:val="0"/>
        <w:rPr>
          <w:rFonts w:ascii="Cambria" w:hAnsi="Cambria" w:cs="Cambria"/>
          <w:color w:val="000000"/>
          <w:sz w:val="24"/>
          <w:szCs w:val="24"/>
        </w:rPr>
      </w:pPr>
      <w:r w:rsidRPr="00FA43ED">
        <w:rPr>
          <w:rFonts w:ascii="Cambria" w:hAnsi="Cambria"/>
          <w:iCs/>
          <w:sz w:val="24"/>
          <w:szCs w:val="24"/>
        </w:rPr>
        <w:t>Sposób wykazania braku podstaw wykluczenia wskazano w rozdziale 8 SWZ.</w:t>
      </w:r>
    </w:p>
    <w:p w14:paraId="10113BF6" w14:textId="78CA60DB" w:rsidR="00EB4CFE" w:rsidRDefault="00EB4CFE" w:rsidP="00627C7D">
      <w:pPr>
        <w:pStyle w:val="Kolorowalistaakcent11"/>
        <w:tabs>
          <w:tab w:val="left" w:pos="567"/>
        </w:tabs>
        <w:autoSpaceDE w:val="0"/>
        <w:autoSpaceDN w:val="0"/>
        <w:adjustRightInd w:val="0"/>
        <w:spacing w:before="0" w:after="0" w:line="276" w:lineRule="auto"/>
        <w:ind w:left="567"/>
        <w:rPr>
          <w:rFonts w:ascii="Cambria" w:hAnsi="Cambria" w:cs="Arial"/>
          <w:sz w:val="10"/>
          <w:szCs w:val="10"/>
        </w:rPr>
      </w:pPr>
    </w:p>
    <w:p w14:paraId="06F2A853" w14:textId="77777777" w:rsidR="00D1730D" w:rsidRDefault="00D1730D" w:rsidP="00627C7D">
      <w:pPr>
        <w:pStyle w:val="Kolorowalistaakcent11"/>
        <w:tabs>
          <w:tab w:val="left" w:pos="567"/>
        </w:tabs>
        <w:autoSpaceDE w:val="0"/>
        <w:autoSpaceDN w:val="0"/>
        <w:adjustRightInd w:val="0"/>
        <w:spacing w:before="0" w:after="0" w:line="276" w:lineRule="auto"/>
        <w:ind w:left="567"/>
        <w:rPr>
          <w:rFonts w:ascii="Cambria" w:hAnsi="Cambria" w:cs="Arial"/>
          <w:sz w:val="10"/>
          <w:szCs w:val="10"/>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29621CC3" w14:textId="77777777" w:rsidTr="00674295">
        <w:trPr>
          <w:jc w:val="center"/>
        </w:trPr>
        <w:tc>
          <w:tcPr>
            <w:tcW w:w="9060" w:type="dxa"/>
            <w:tcBorders>
              <w:bottom w:val="single" w:sz="4" w:space="0" w:color="auto"/>
            </w:tcBorders>
            <w:shd w:val="clear" w:color="auto" w:fill="D9D9D9" w:themeFill="background1" w:themeFillShade="D9"/>
          </w:tcPr>
          <w:p w14:paraId="612A00F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8</w:t>
            </w:r>
          </w:p>
          <w:p w14:paraId="2373B7E2" w14:textId="77777777" w:rsidR="00D9784D"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Theme="majorHAnsi" w:hAnsiTheme="majorHAnsi"/>
                <w:b/>
                <w:sz w:val="26"/>
                <w:szCs w:val="26"/>
              </w:rPr>
              <w:t>I</w:t>
            </w:r>
            <w:r>
              <w:rPr>
                <w:rFonts w:asciiTheme="majorHAnsi" w:hAnsiTheme="majorHAnsi"/>
                <w:b/>
                <w:sz w:val="26"/>
                <w:szCs w:val="26"/>
              </w:rPr>
              <w:t xml:space="preserve">NFORMACJA O </w:t>
            </w:r>
            <w:r w:rsidR="00B93AF7">
              <w:rPr>
                <w:rFonts w:asciiTheme="majorHAnsi" w:hAnsiTheme="majorHAnsi"/>
                <w:b/>
                <w:sz w:val="26"/>
                <w:szCs w:val="26"/>
              </w:rPr>
              <w:t xml:space="preserve">JEDZ i </w:t>
            </w:r>
            <w:r>
              <w:rPr>
                <w:rFonts w:asciiTheme="majorHAnsi" w:hAnsiTheme="majorHAnsi"/>
                <w:b/>
                <w:sz w:val="26"/>
                <w:szCs w:val="26"/>
              </w:rPr>
              <w:t>PODMIOTOWYCH ŚRODKACH</w:t>
            </w:r>
            <w:r w:rsidRPr="00983244">
              <w:rPr>
                <w:rFonts w:asciiTheme="majorHAnsi" w:hAnsiTheme="majorHAnsi"/>
                <w:b/>
                <w:sz w:val="26"/>
                <w:szCs w:val="26"/>
              </w:rPr>
              <w:t xml:space="preserve"> DOWODOWYCH</w:t>
            </w:r>
          </w:p>
        </w:tc>
      </w:tr>
    </w:tbl>
    <w:p w14:paraId="33F63F81" w14:textId="04686FA4" w:rsidR="00BE42A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18C75076" w14:textId="77777777" w:rsidR="00652DA4" w:rsidRPr="00674295" w:rsidRDefault="00652DA4" w:rsidP="00652BF0">
      <w:pPr>
        <w:pStyle w:val="Kolorowalistaakcent11"/>
        <w:numPr>
          <w:ilvl w:val="1"/>
          <w:numId w:val="20"/>
        </w:numPr>
        <w:tabs>
          <w:tab w:val="left" w:pos="567"/>
        </w:tabs>
        <w:autoSpaceDE w:val="0"/>
        <w:autoSpaceDN w:val="0"/>
        <w:adjustRightInd w:val="0"/>
        <w:spacing w:line="276" w:lineRule="auto"/>
        <w:ind w:left="567" w:hanging="567"/>
        <w:rPr>
          <w:rFonts w:asciiTheme="majorHAnsi" w:hAnsiTheme="majorHAnsi" w:cs="Arial"/>
          <w:b/>
          <w:sz w:val="24"/>
          <w:szCs w:val="24"/>
        </w:rPr>
      </w:pPr>
      <w:r w:rsidRPr="00C97C80">
        <w:rPr>
          <w:rFonts w:asciiTheme="majorHAnsi" w:hAnsiTheme="majorHAnsi" w:cs="Arial"/>
          <w:bCs/>
          <w:sz w:val="24"/>
          <w:szCs w:val="24"/>
        </w:rPr>
        <w:t xml:space="preserve">Wykonawca zobowiązany jest złożyć </w:t>
      </w:r>
      <w:r w:rsidRPr="00983244">
        <w:rPr>
          <w:rFonts w:asciiTheme="majorHAnsi" w:hAnsiTheme="majorHAnsi" w:cs="Arial"/>
          <w:b/>
          <w:sz w:val="24"/>
          <w:szCs w:val="24"/>
          <w:u w:val="single"/>
        </w:rPr>
        <w:t>wraz z ofertą</w:t>
      </w:r>
      <w:r w:rsidRPr="00C97C80">
        <w:rPr>
          <w:rFonts w:asciiTheme="majorHAnsi" w:hAnsiTheme="majorHAnsi" w:cs="Arial"/>
          <w:b/>
          <w:sz w:val="24"/>
          <w:szCs w:val="24"/>
        </w:rPr>
        <w:t xml:space="preserve"> </w:t>
      </w:r>
      <w:r w:rsidRPr="00C97C80">
        <w:rPr>
          <w:rFonts w:asciiTheme="majorHAnsi" w:hAnsiTheme="majorHAnsi" w:cs="Arial"/>
          <w:sz w:val="24"/>
          <w:szCs w:val="24"/>
        </w:rPr>
        <w:t>oświadczeni</w:t>
      </w:r>
      <w:r>
        <w:rPr>
          <w:rFonts w:asciiTheme="majorHAnsi" w:hAnsiTheme="majorHAnsi" w:cs="Arial"/>
          <w:sz w:val="24"/>
          <w:szCs w:val="24"/>
        </w:rPr>
        <w:t>e</w:t>
      </w:r>
      <w:r w:rsidRPr="00C97C80">
        <w:rPr>
          <w:rFonts w:asciiTheme="majorHAnsi" w:hAnsiTheme="majorHAnsi" w:cs="Arial"/>
          <w:sz w:val="24"/>
          <w:szCs w:val="24"/>
        </w:rPr>
        <w:t xml:space="preserve"> stanowiące</w:t>
      </w:r>
      <w:r>
        <w:rPr>
          <w:rFonts w:asciiTheme="majorHAnsi" w:hAnsiTheme="majorHAnsi" w:cs="Arial"/>
          <w:sz w:val="24"/>
          <w:szCs w:val="24"/>
        </w:rPr>
        <w:t xml:space="preserve"> </w:t>
      </w:r>
      <w:r w:rsidRPr="00C97C80">
        <w:rPr>
          <w:rFonts w:asciiTheme="majorHAnsi" w:hAnsiTheme="majorHAnsi" w:cs="Arial"/>
          <w:sz w:val="24"/>
          <w:szCs w:val="24"/>
        </w:rPr>
        <w:t>wstępne potwierdzenie, że Wykonawca</w:t>
      </w:r>
      <w:r>
        <w:rPr>
          <w:rFonts w:asciiTheme="majorHAnsi" w:hAnsiTheme="majorHAnsi" w:cs="Arial"/>
          <w:sz w:val="24"/>
          <w:szCs w:val="24"/>
        </w:rPr>
        <w:t xml:space="preserve"> na dzień składania ofert</w:t>
      </w:r>
      <w:r w:rsidRPr="00C97C80">
        <w:rPr>
          <w:rFonts w:asciiTheme="majorHAnsi" w:hAnsiTheme="majorHAnsi" w:cs="Arial"/>
          <w:sz w:val="24"/>
          <w:szCs w:val="24"/>
        </w:rPr>
        <w:t>:</w:t>
      </w:r>
    </w:p>
    <w:p w14:paraId="31666C5A" w14:textId="77777777" w:rsidR="00652DA4" w:rsidRPr="00C97C80" w:rsidRDefault="00652DA4" w:rsidP="00652BF0">
      <w:pPr>
        <w:pStyle w:val="Kolorowalistaakcent11"/>
        <w:numPr>
          <w:ilvl w:val="2"/>
          <w:numId w:val="21"/>
        </w:numPr>
        <w:tabs>
          <w:tab w:val="left" w:pos="567"/>
          <w:tab w:val="left" w:pos="851"/>
          <w:tab w:val="left" w:pos="1134"/>
        </w:tabs>
        <w:autoSpaceDE w:val="0"/>
        <w:autoSpaceDN w:val="0"/>
        <w:adjustRightInd w:val="0"/>
        <w:spacing w:line="276" w:lineRule="auto"/>
        <w:ind w:left="1134" w:hanging="567"/>
        <w:rPr>
          <w:rFonts w:asciiTheme="majorHAnsi" w:hAnsiTheme="majorHAnsi" w:cs="Arial"/>
          <w:sz w:val="24"/>
          <w:szCs w:val="24"/>
        </w:rPr>
      </w:pPr>
      <w:r w:rsidRPr="00C97C80">
        <w:rPr>
          <w:rFonts w:asciiTheme="majorHAnsi" w:hAnsiTheme="majorHAnsi" w:cs="Arial"/>
          <w:sz w:val="24"/>
          <w:szCs w:val="24"/>
        </w:rPr>
        <w:t>nie podlega wykluczeniu,</w:t>
      </w:r>
    </w:p>
    <w:p w14:paraId="415775FD" w14:textId="77777777" w:rsidR="00652DA4" w:rsidRPr="00C97C80" w:rsidRDefault="00652DA4" w:rsidP="00652BF0">
      <w:pPr>
        <w:pStyle w:val="Kolorowalistaakcent11"/>
        <w:numPr>
          <w:ilvl w:val="2"/>
          <w:numId w:val="21"/>
        </w:numPr>
        <w:tabs>
          <w:tab w:val="left" w:pos="567"/>
          <w:tab w:val="left" w:pos="851"/>
          <w:tab w:val="left" w:pos="1134"/>
        </w:tabs>
        <w:autoSpaceDE w:val="0"/>
        <w:autoSpaceDN w:val="0"/>
        <w:adjustRightInd w:val="0"/>
        <w:spacing w:line="276" w:lineRule="auto"/>
        <w:ind w:left="1134" w:hanging="567"/>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535634B7" w14:textId="77777777" w:rsidR="00652DA4" w:rsidRPr="00674295" w:rsidRDefault="00652DA4" w:rsidP="00652DA4">
      <w:pPr>
        <w:pStyle w:val="Kolorowalistaakcent11"/>
        <w:autoSpaceDE w:val="0"/>
        <w:autoSpaceDN w:val="0"/>
        <w:adjustRightInd w:val="0"/>
        <w:spacing w:line="276" w:lineRule="auto"/>
        <w:ind w:left="709"/>
        <w:rPr>
          <w:rFonts w:asciiTheme="majorHAnsi" w:hAnsiTheme="majorHAnsi" w:cs="Arial"/>
          <w:b/>
          <w:sz w:val="10"/>
          <w:szCs w:val="10"/>
        </w:rPr>
      </w:pPr>
    </w:p>
    <w:p w14:paraId="2D312719" w14:textId="3F17CAF6" w:rsidR="00652DA4" w:rsidRPr="00D52CBB" w:rsidRDefault="00652DA4" w:rsidP="00652BF0">
      <w:pPr>
        <w:pStyle w:val="Kolorowalistaakcent11"/>
        <w:numPr>
          <w:ilvl w:val="2"/>
          <w:numId w:val="20"/>
        </w:numPr>
        <w:autoSpaceDE w:val="0"/>
        <w:autoSpaceDN w:val="0"/>
        <w:adjustRightInd w:val="0"/>
        <w:spacing w:line="276" w:lineRule="auto"/>
        <w:ind w:left="1276" w:hanging="709"/>
        <w:rPr>
          <w:rFonts w:asciiTheme="majorHAnsi" w:hAnsiTheme="majorHAnsi" w:cs="Arial"/>
          <w:b/>
          <w:sz w:val="24"/>
          <w:szCs w:val="24"/>
        </w:rPr>
      </w:pPr>
      <w:r w:rsidRPr="00D52CBB">
        <w:rPr>
          <w:rFonts w:ascii="Cambria" w:hAnsi="Cambria" w:cs="Arial"/>
          <w:sz w:val="24"/>
          <w:szCs w:val="24"/>
        </w:rPr>
        <w:t>Oświadczenie, o którym mowa w pkt 8.1 SWZ Wykonawca zobowiązany jest złożyć w formie jednolitego dokumentu sporządzonego zgodnie z wzorem standardowego formularza określonego w rozporządzeniu wykonawczym Komisji Europejskiej 20</w:t>
      </w:r>
      <w:r w:rsidR="00ED1340">
        <w:rPr>
          <w:rFonts w:ascii="Cambria" w:hAnsi="Cambria" w:cs="Arial"/>
          <w:sz w:val="24"/>
          <w:szCs w:val="24"/>
        </w:rPr>
        <w:t xml:space="preserve">16/7 z dnia 5 stycznia 2016 r. </w:t>
      </w:r>
      <w:r w:rsidRPr="00D52CBB">
        <w:rPr>
          <w:rFonts w:ascii="Cambria" w:hAnsi="Cambria" w:cs="Arial"/>
          <w:sz w:val="24"/>
          <w:szCs w:val="24"/>
        </w:rPr>
        <w:t xml:space="preserve">wydanym na podstawie art. 59 ust. 2 dyrektywy 2014/24/UE, zwanego dalej „Jednolitym Dokumentem” lub „JEDZ”. </w:t>
      </w:r>
      <w:r w:rsidRPr="00D52CBB">
        <w:rPr>
          <w:rFonts w:ascii="Cambria" w:hAnsi="Cambria" w:cs="Arial"/>
          <w:b/>
          <w:sz w:val="24"/>
          <w:szCs w:val="24"/>
        </w:rPr>
        <w:t xml:space="preserve">– wg załącznika </w:t>
      </w:r>
      <w:r>
        <w:rPr>
          <w:rFonts w:ascii="Cambria" w:hAnsi="Cambria" w:cs="Arial"/>
          <w:b/>
          <w:sz w:val="24"/>
          <w:szCs w:val="24"/>
        </w:rPr>
        <w:t>4</w:t>
      </w:r>
      <w:r w:rsidRPr="00D52CBB">
        <w:rPr>
          <w:rFonts w:ascii="Cambria" w:hAnsi="Cambria" w:cs="Arial"/>
          <w:b/>
          <w:sz w:val="24"/>
          <w:szCs w:val="24"/>
        </w:rPr>
        <w:t xml:space="preserve"> do SWZ.</w:t>
      </w:r>
    </w:p>
    <w:p w14:paraId="51B5C305" w14:textId="77777777" w:rsidR="00652DA4" w:rsidRDefault="00652DA4" w:rsidP="00652DA4">
      <w:pPr>
        <w:pStyle w:val="Kolorowalistaakcent11"/>
        <w:autoSpaceDE w:val="0"/>
        <w:autoSpaceDN w:val="0"/>
        <w:adjustRightInd w:val="0"/>
        <w:spacing w:line="276" w:lineRule="auto"/>
        <w:ind w:left="1418"/>
        <w:rPr>
          <w:rFonts w:asciiTheme="majorHAnsi" w:hAnsiTheme="majorHAnsi" w:cs="Arial"/>
          <w:b/>
          <w:sz w:val="10"/>
          <w:szCs w:val="10"/>
        </w:rPr>
      </w:pPr>
    </w:p>
    <w:p w14:paraId="450787F5" w14:textId="77777777" w:rsidR="00652DA4" w:rsidRDefault="00652DA4" w:rsidP="00652DA4">
      <w:pPr>
        <w:pStyle w:val="Kolorowalistaakcent11"/>
        <w:autoSpaceDE w:val="0"/>
        <w:autoSpaceDN w:val="0"/>
        <w:adjustRightInd w:val="0"/>
        <w:spacing w:line="276" w:lineRule="auto"/>
        <w:ind w:left="1418"/>
        <w:rPr>
          <w:rFonts w:asciiTheme="majorHAnsi" w:hAnsiTheme="majorHAnsi" w:cs="Arial"/>
          <w:b/>
          <w:sz w:val="10"/>
          <w:szCs w:val="10"/>
        </w:rPr>
      </w:pPr>
    </w:p>
    <w:p w14:paraId="4CF7A67B" w14:textId="77777777" w:rsidR="00652DA4" w:rsidRDefault="00652DA4" w:rsidP="00652DA4">
      <w:pPr>
        <w:pStyle w:val="Kolorowalistaakcent11"/>
        <w:autoSpaceDE w:val="0"/>
        <w:autoSpaceDN w:val="0"/>
        <w:adjustRightInd w:val="0"/>
        <w:spacing w:before="0" w:after="0" w:line="276" w:lineRule="auto"/>
        <w:ind w:left="709"/>
        <w:jc w:val="center"/>
        <w:rPr>
          <w:rFonts w:ascii="Cambria" w:hAnsi="Cambria" w:cs="Arial"/>
          <w:b/>
          <w:sz w:val="24"/>
          <w:szCs w:val="24"/>
        </w:rPr>
      </w:pPr>
      <w:r w:rsidRPr="00FC016C">
        <w:rPr>
          <w:rFonts w:ascii="Cambria" w:hAnsi="Cambria" w:cs="Arial"/>
          <w:b/>
          <w:sz w:val="24"/>
          <w:szCs w:val="24"/>
        </w:rPr>
        <w:t xml:space="preserve">Informacje dotyczące </w:t>
      </w:r>
      <w:r>
        <w:rPr>
          <w:rFonts w:ascii="Cambria" w:hAnsi="Cambria" w:cs="Arial"/>
          <w:b/>
          <w:sz w:val="24"/>
          <w:szCs w:val="24"/>
        </w:rPr>
        <w:t>JEDZ</w:t>
      </w:r>
    </w:p>
    <w:p w14:paraId="53BAACC7" w14:textId="77777777" w:rsidR="00652DA4" w:rsidRPr="00DE0079" w:rsidRDefault="00652DA4" w:rsidP="00652DA4">
      <w:pPr>
        <w:pStyle w:val="Kolorowalistaakcent11"/>
        <w:autoSpaceDE w:val="0"/>
        <w:autoSpaceDN w:val="0"/>
        <w:adjustRightInd w:val="0"/>
        <w:spacing w:before="0" w:after="0" w:line="276" w:lineRule="auto"/>
        <w:ind w:left="709"/>
        <w:jc w:val="center"/>
        <w:rPr>
          <w:rFonts w:ascii="Cambria" w:hAnsi="Cambria" w:cs="Arial"/>
          <w:b/>
          <w:sz w:val="10"/>
          <w:szCs w:val="10"/>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652DA4" w:rsidRPr="00FC016C" w14:paraId="136FBDF3" w14:textId="77777777" w:rsidTr="00332BA0">
        <w:tc>
          <w:tcPr>
            <w:tcW w:w="8502" w:type="dxa"/>
            <w:tcBorders>
              <w:top w:val="single" w:sz="4" w:space="0" w:color="auto"/>
              <w:left w:val="single" w:sz="4" w:space="0" w:color="auto"/>
              <w:bottom w:val="single" w:sz="4" w:space="0" w:color="auto"/>
              <w:right w:val="single" w:sz="4" w:space="0" w:color="auto"/>
            </w:tcBorders>
            <w:hideMark/>
          </w:tcPr>
          <w:p w14:paraId="3B831DF1" w14:textId="77777777" w:rsidR="00652DA4" w:rsidRPr="00B93AF7" w:rsidRDefault="00652DA4" w:rsidP="00652BF0">
            <w:pPr>
              <w:pStyle w:val="Kolorowalistaakcent11"/>
              <w:numPr>
                <w:ilvl w:val="3"/>
                <w:numId w:val="35"/>
              </w:numPr>
              <w:autoSpaceDE w:val="0"/>
              <w:autoSpaceDN w:val="0"/>
              <w:adjustRightInd w:val="0"/>
              <w:spacing w:before="0" w:after="0" w:line="276" w:lineRule="auto"/>
              <w:ind w:left="342" w:hanging="283"/>
              <w:rPr>
                <w:rFonts w:ascii="Cambria" w:hAnsi="Cambria"/>
                <w:bCs/>
                <w:color w:val="000000" w:themeColor="text1"/>
                <w:sz w:val="24"/>
                <w:szCs w:val="24"/>
                <w:shd w:val="clear" w:color="auto" w:fill="FFFFFF"/>
              </w:rPr>
            </w:pPr>
            <w:r w:rsidRPr="00B93AF7">
              <w:rPr>
                <w:rFonts w:ascii="Cambria" w:hAnsi="Cambria" w:cs="Arial"/>
                <w:bCs/>
                <w:color w:val="000000" w:themeColor="text1"/>
                <w:sz w:val="24"/>
                <w:szCs w:val="24"/>
              </w:rPr>
              <w:t>JEDZ</w:t>
            </w:r>
            <w:r w:rsidRPr="00B93AF7">
              <w:rPr>
                <w:rFonts w:ascii="Cambria" w:hAnsi="Cambria"/>
                <w:bCs/>
                <w:color w:val="000000" w:themeColor="text1"/>
                <w:sz w:val="24"/>
                <w:szCs w:val="24"/>
                <w:shd w:val="clear" w:color="auto" w:fill="FFFFFF"/>
              </w:rPr>
              <w:t xml:space="preserve"> należy przekazać zgodnie ze wzorem standardowego formularza w postaci elektronicznej opatrzonej kwalifikowanym podpisem elektronicznym.</w:t>
            </w:r>
          </w:p>
          <w:p w14:paraId="3020839D" w14:textId="77777777" w:rsidR="00652DA4" w:rsidRPr="00FC016C" w:rsidRDefault="00652DA4" w:rsidP="00652BF0">
            <w:pPr>
              <w:pStyle w:val="Kolorowalistaakcent11"/>
              <w:numPr>
                <w:ilvl w:val="3"/>
                <w:numId w:val="35"/>
              </w:numPr>
              <w:autoSpaceDE w:val="0"/>
              <w:autoSpaceDN w:val="0"/>
              <w:adjustRightInd w:val="0"/>
              <w:spacing w:before="0" w:after="0" w:line="276" w:lineRule="auto"/>
              <w:ind w:left="342" w:hanging="283"/>
              <w:rPr>
                <w:rFonts w:ascii="Cambria" w:hAnsi="Cambria" w:cs="Arial"/>
                <w:i/>
                <w:sz w:val="24"/>
                <w:szCs w:val="24"/>
              </w:rPr>
            </w:pPr>
            <w:r w:rsidRPr="00FC016C">
              <w:rPr>
                <w:rFonts w:ascii="Cambria" w:hAnsi="Cambria" w:cs="Arial"/>
                <w:i/>
                <w:sz w:val="24"/>
                <w:szCs w:val="24"/>
              </w:rPr>
              <w:t>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w:t>
            </w:r>
          </w:p>
          <w:p w14:paraId="6A65E870" w14:textId="77777777" w:rsidR="00652DA4" w:rsidRPr="00B93AF7" w:rsidRDefault="00652DA4" w:rsidP="00652BF0">
            <w:pPr>
              <w:pStyle w:val="Kolorowalistaakcent11"/>
              <w:numPr>
                <w:ilvl w:val="0"/>
                <w:numId w:val="36"/>
              </w:numPr>
              <w:shd w:val="clear" w:color="auto" w:fill="FFFFFF"/>
              <w:autoSpaceDE w:val="0"/>
              <w:autoSpaceDN w:val="0"/>
              <w:adjustRightInd w:val="0"/>
              <w:spacing w:before="0" w:after="0" w:line="276" w:lineRule="auto"/>
              <w:ind w:left="626" w:hanging="285"/>
              <w:rPr>
                <w:rFonts w:ascii="Cambria" w:hAnsi="Cambria" w:cs="Arial"/>
                <w:i/>
                <w:sz w:val="24"/>
                <w:szCs w:val="24"/>
              </w:rPr>
            </w:pPr>
            <w:r w:rsidRPr="00B93AF7">
              <w:rPr>
                <w:rFonts w:ascii="Cambria" w:hAnsi="Cambria" w:cs="Arial"/>
                <w:i/>
                <w:sz w:val="24"/>
                <w:szCs w:val="24"/>
              </w:rPr>
              <w:t xml:space="preserve">pobrać plik w formacie xml ze strony Zamawiającego – stanowiący Załącznik Nr </w:t>
            </w:r>
            <w:r>
              <w:rPr>
                <w:rFonts w:ascii="Cambria" w:hAnsi="Cambria" w:cs="Arial"/>
                <w:i/>
                <w:sz w:val="24"/>
                <w:szCs w:val="24"/>
              </w:rPr>
              <w:t>4a</w:t>
            </w:r>
            <w:r w:rsidRPr="00B93AF7">
              <w:rPr>
                <w:rFonts w:ascii="Cambria" w:hAnsi="Cambria" w:cs="Arial"/>
                <w:i/>
                <w:sz w:val="24"/>
                <w:szCs w:val="24"/>
              </w:rPr>
              <w:t xml:space="preserve"> do SWZ, który po zaimportowaniu do </w:t>
            </w:r>
            <w:r w:rsidRPr="00B93AF7">
              <w:rPr>
                <w:rFonts w:ascii="Cambria" w:hAnsi="Cambria" w:cs="Arial"/>
                <w:i/>
                <w:sz w:val="24"/>
                <w:szCs w:val="24"/>
              </w:rPr>
              <w:br/>
              <w:t xml:space="preserve">narzędzia dostępnego pod adresem: </w:t>
            </w:r>
            <w:hyperlink r:id="rId21" w:history="1">
              <w:r w:rsidRPr="00E34AC7">
                <w:rPr>
                  <w:rStyle w:val="Hipercze"/>
                  <w:rFonts w:ascii="Cambria" w:hAnsi="Cambria" w:cstheme="minorBidi"/>
                  <w:i/>
                  <w:color w:val="0070C0"/>
                  <w:sz w:val="24"/>
                  <w:szCs w:val="24"/>
                </w:rPr>
                <w:t>https://espd.uzp.gov.pl</w:t>
              </w:r>
            </w:hyperlink>
            <w:r w:rsidRPr="00B93AF7">
              <w:t xml:space="preserve"> </w:t>
            </w:r>
            <w:r w:rsidRPr="00B93AF7">
              <w:rPr>
                <w:rFonts w:ascii="Cambria" w:hAnsi="Cambria" w:cs="Arial"/>
                <w:i/>
                <w:sz w:val="24"/>
                <w:szCs w:val="24"/>
              </w:rPr>
              <w:t xml:space="preserve">umożliwi wypełnienie JEDZ za pomocą powyższego narzędzia i w zakresie </w:t>
            </w:r>
            <w:r w:rsidRPr="00B93AF7">
              <w:rPr>
                <w:rFonts w:ascii="Cambria" w:hAnsi="Cambria" w:cs="Arial"/>
                <w:i/>
                <w:sz w:val="24"/>
                <w:szCs w:val="24"/>
              </w:rPr>
              <w:lastRenderedPageBreak/>
              <w:t xml:space="preserve">wskazanym przez </w:t>
            </w:r>
            <w:r w:rsidRPr="00B93AF7">
              <w:rPr>
                <w:rFonts w:ascii="Cambria" w:hAnsi="Cambria" w:cs="Arial"/>
                <w:sz w:val="24"/>
                <w:szCs w:val="24"/>
              </w:rPr>
              <w:t xml:space="preserve">zamawiającego </w:t>
            </w:r>
            <w:r w:rsidRPr="00B93AF7">
              <w:rPr>
                <w:rFonts w:ascii="Cambria" w:hAnsi="Cambria" w:cs="Arial"/>
                <w:i/>
                <w:sz w:val="24"/>
                <w:szCs w:val="24"/>
              </w:rPr>
              <w:t>(Uwaga: Jest to rozwiązanie jedynie fakultatywne, Wykonawca może przygotować JEDZ w innej formule dopuszczonej w ustawie i niniejszej SWZ).</w:t>
            </w:r>
          </w:p>
          <w:p w14:paraId="6292F8B0" w14:textId="77777777" w:rsidR="00652DA4" w:rsidRPr="006A031E" w:rsidRDefault="00652DA4" w:rsidP="00652BF0">
            <w:pPr>
              <w:pStyle w:val="Akapitzlist"/>
              <w:numPr>
                <w:ilvl w:val="0"/>
                <w:numId w:val="37"/>
              </w:numPr>
              <w:autoSpaceDE w:val="0"/>
              <w:autoSpaceDN w:val="0"/>
              <w:adjustRightInd w:val="0"/>
              <w:spacing w:line="276" w:lineRule="auto"/>
              <w:ind w:left="626" w:hanging="284"/>
              <w:rPr>
                <w:rFonts w:ascii="Cambria" w:hAnsi="Cambria" w:cs="Arial"/>
                <w:i/>
                <w:sz w:val="24"/>
                <w:szCs w:val="24"/>
              </w:rPr>
            </w:pPr>
            <w:r w:rsidRPr="006A031E">
              <w:rPr>
                <w:rFonts w:ascii="Cambria" w:hAnsi="Cambria" w:cs="Arial"/>
                <w:i/>
                <w:sz w:val="24"/>
                <w:szCs w:val="24"/>
              </w:rPr>
              <w:t xml:space="preserve">wskazać, że podmiot korzystający z narzędzia jest Wykonawcą; </w:t>
            </w:r>
          </w:p>
          <w:p w14:paraId="3B5B5646" w14:textId="77777777" w:rsidR="00652DA4" w:rsidRPr="00FC016C" w:rsidRDefault="00652DA4" w:rsidP="00652BF0">
            <w:pPr>
              <w:pStyle w:val="Akapitzlist"/>
              <w:numPr>
                <w:ilvl w:val="0"/>
                <w:numId w:val="37"/>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 xml:space="preserve">zaznaczyć czynność zaimportowania ESPD; </w:t>
            </w:r>
          </w:p>
          <w:p w14:paraId="3A098935" w14:textId="77777777" w:rsidR="00652DA4" w:rsidRPr="00FC016C" w:rsidRDefault="00652DA4" w:rsidP="00652BF0">
            <w:pPr>
              <w:pStyle w:val="Akapitzlist"/>
              <w:numPr>
                <w:ilvl w:val="0"/>
                <w:numId w:val="37"/>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załadować pobrany plik, wybrać państwo Wykonawcy i przejść dalej, do wypełniania JEDZ,</w:t>
            </w:r>
          </w:p>
          <w:p w14:paraId="1AE17E90" w14:textId="77777777" w:rsidR="00652DA4" w:rsidRPr="00FC016C" w:rsidRDefault="00652DA4" w:rsidP="00652BF0">
            <w:pPr>
              <w:pStyle w:val="Akapitzlist"/>
              <w:numPr>
                <w:ilvl w:val="0"/>
                <w:numId w:val="37"/>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Pr>
                <w:rFonts w:ascii="Cambria" w:hAnsi="Cambria" w:cs="Arial"/>
                <w:i/>
                <w:sz w:val="24"/>
                <w:szCs w:val="24"/>
              </w:rPr>
              <w:t>.</w:t>
            </w:r>
          </w:p>
          <w:p w14:paraId="57C118A7" w14:textId="72B13CF4" w:rsidR="00652DA4" w:rsidRPr="00B93AF7" w:rsidRDefault="00652DA4" w:rsidP="00652BF0">
            <w:pPr>
              <w:pStyle w:val="Akapitzlist"/>
              <w:numPr>
                <w:ilvl w:val="3"/>
                <w:numId w:val="35"/>
              </w:numPr>
              <w:autoSpaceDE w:val="0"/>
              <w:autoSpaceDN w:val="0"/>
              <w:adjustRightInd w:val="0"/>
              <w:spacing w:before="0" w:after="0" w:line="276" w:lineRule="auto"/>
              <w:ind w:left="342" w:hanging="342"/>
              <w:rPr>
                <w:rFonts w:ascii="Cambria" w:hAnsi="Cambria" w:cs="Arial"/>
                <w:i/>
                <w:sz w:val="24"/>
                <w:szCs w:val="24"/>
              </w:rPr>
            </w:pPr>
            <w:r w:rsidRPr="00FC016C">
              <w:rPr>
                <w:rFonts w:ascii="Cambria" w:hAnsi="Cambria" w:cs="Arial"/>
                <w:i/>
                <w:sz w:val="24"/>
                <w:szCs w:val="24"/>
              </w:rPr>
              <w:t xml:space="preserve">Szczegółowe informacje związane z zasadami i sposobem wypełniania Jednolitego Dokumentu, znajdują się także w wyjaśnieniach Urzędu Zamówień Publicznych (UZP), dostępnych na </w:t>
            </w:r>
            <w:r w:rsidRPr="00316578">
              <w:rPr>
                <w:rFonts w:ascii="Cambria" w:hAnsi="Cambria" w:cs="Arial"/>
                <w:i/>
                <w:sz w:val="24"/>
                <w:szCs w:val="24"/>
              </w:rPr>
              <w:t xml:space="preserve">stronie internetowej </w:t>
            </w:r>
            <w:hyperlink r:id="rId22" w:history="1">
              <w:r w:rsidRPr="00316578">
                <w:rPr>
                  <w:rStyle w:val="Hipercze"/>
                  <w:rFonts w:ascii="Cambria" w:hAnsi="Cambria" w:cs="Arial"/>
                  <w:i/>
                  <w:color w:val="0070C0"/>
                  <w:sz w:val="24"/>
                  <w:szCs w:val="24"/>
                </w:rPr>
                <w:t>www.uzp.gov.pl</w:t>
              </w:r>
            </w:hyperlink>
            <w:r w:rsidRPr="00316578">
              <w:rPr>
                <w:rFonts w:ascii="Cambria" w:hAnsi="Cambria" w:cs="Arial"/>
                <w:i/>
                <w:sz w:val="24"/>
                <w:szCs w:val="24"/>
              </w:rPr>
              <w:t xml:space="preserve"> </w:t>
            </w:r>
            <w:hyperlink r:id="rId23" w:history="1">
              <w:r w:rsidR="00287038" w:rsidRPr="008A10AC">
                <w:rPr>
                  <w:rStyle w:val="Hipercze"/>
                  <w:rFonts w:ascii="Cambria" w:hAnsi="Cambria" w:cs="Arial"/>
                  <w:i/>
                  <w:color w:val="0070C0"/>
                  <w:sz w:val="24"/>
                  <w:szCs w:val="24"/>
                </w:rPr>
                <w:t>https://www.gov.pl/web/uzp/</w:t>
              </w:r>
            </w:hyperlink>
            <w:r w:rsidR="00287038" w:rsidRPr="00316578">
              <w:rPr>
                <w:rFonts w:ascii="Cambria" w:hAnsi="Cambria" w:cs="Arial"/>
                <w:i/>
                <w:sz w:val="24"/>
                <w:szCs w:val="24"/>
              </w:rPr>
              <w:t xml:space="preserve"> </w:t>
            </w:r>
            <w:r w:rsidRPr="00316578">
              <w:rPr>
                <w:rFonts w:ascii="Cambria" w:hAnsi="Cambria" w:cs="Arial"/>
                <w:i/>
                <w:sz w:val="24"/>
                <w:szCs w:val="24"/>
              </w:rPr>
              <w:t>Repozytorium wiedzy w zakładce Jednolity Europejski Dokument Zamówienia</w:t>
            </w:r>
            <w:r w:rsidRPr="00316578">
              <w:rPr>
                <w:rFonts w:ascii="Cambria" w:hAnsi="Cambria" w:cs="Arial"/>
                <w:i/>
              </w:rPr>
              <w:t>.</w:t>
            </w:r>
          </w:p>
          <w:p w14:paraId="6962E21B" w14:textId="77777777" w:rsidR="003F4A10" w:rsidRPr="003F4A10" w:rsidRDefault="00EE1290" w:rsidP="00652BF0">
            <w:pPr>
              <w:pStyle w:val="Akapitzlist"/>
              <w:numPr>
                <w:ilvl w:val="3"/>
                <w:numId w:val="35"/>
              </w:numPr>
              <w:autoSpaceDE w:val="0"/>
              <w:autoSpaceDN w:val="0"/>
              <w:adjustRightInd w:val="0"/>
              <w:spacing w:before="0" w:after="0" w:line="276" w:lineRule="auto"/>
              <w:ind w:left="342" w:hanging="342"/>
              <w:rPr>
                <w:rFonts w:ascii="Cambria" w:hAnsi="Cambria" w:cs="Arial"/>
                <w:bCs/>
                <w:i/>
                <w:sz w:val="24"/>
                <w:szCs w:val="24"/>
              </w:rPr>
            </w:pPr>
            <w:r w:rsidRPr="00EE1290">
              <w:rPr>
                <w:rFonts w:ascii="Cambria" w:hAnsi="Cambria" w:cs="Arial"/>
                <w:i/>
                <w:iCs/>
                <w:color w:val="222222"/>
                <w:sz w:val="24"/>
                <w:szCs w:val="24"/>
                <w:shd w:val="clear" w:color="auto" w:fill="FFFFFF"/>
              </w:rPr>
              <w:t xml:space="preserve">Wykonawca, który spełnia wszystkie warunki udziału w postępowaniu przygotowując JEDZ może ograniczyć się tylko do wypełniania sekcji α części IV formularza JEDZ i nie musi wypełniać żadnej z pozostałych sekcji w części IV. </w:t>
            </w:r>
          </w:p>
          <w:p w14:paraId="752E7C9E" w14:textId="7AB413A7" w:rsidR="00EE1290" w:rsidRPr="00EE1290" w:rsidRDefault="00EE1290" w:rsidP="00652BF0">
            <w:pPr>
              <w:pStyle w:val="Akapitzlist"/>
              <w:numPr>
                <w:ilvl w:val="3"/>
                <w:numId w:val="35"/>
              </w:numPr>
              <w:autoSpaceDE w:val="0"/>
              <w:autoSpaceDN w:val="0"/>
              <w:adjustRightInd w:val="0"/>
              <w:spacing w:before="0" w:after="0" w:line="276" w:lineRule="auto"/>
              <w:ind w:left="342" w:hanging="342"/>
              <w:rPr>
                <w:rFonts w:ascii="Cambria" w:hAnsi="Cambria" w:cs="Arial"/>
                <w:bCs/>
                <w:i/>
                <w:sz w:val="24"/>
                <w:szCs w:val="24"/>
              </w:rPr>
            </w:pPr>
            <w:r w:rsidRPr="00EE1290">
              <w:rPr>
                <w:rFonts w:ascii="Cambria" w:hAnsi="Cambria" w:cs="Arial"/>
                <w:i/>
                <w:iCs/>
                <w:color w:val="222222"/>
                <w:sz w:val="24"/>
                <w:szCs w:val="24"/>
                <w:shd w:val="clear" w:color="auto" w:fill="FFFFFF"/>
              </w:rPr>
              <w:t>W przypadku gdy Wykonawca spełnia jedynie część warunków udziału w postępowaniu powinien wypełnić część tabelaryczną sekcji IV odnoszącą się do warunku, który spełnia (Wykonawca w tym celu powinien samodzielnie wypełnić JEDZ korzystając z funkcji "stwórz odpowiedź" lub skorzystać z edytowalnej wersji dokumentu JEDZ).</w:t>
            </w:r>
          </w:p>
        </w:tc>
      </w:tr>
    </w:tbl>
    <w:p w14:paraId="40D6D331" w14:textId="77777777" w:rsidR="00652DA4" w:rsidRPr="00E34AC7" w:rsidRDefault="00652DA4" w:rsidP="00652DA4">
      <w:pPr>
        <w:pStyle w:val="Kolorowalistaakcent11"/>
        <w:autoSpaceDE w:val="0"/>
        <w:autoSpaceDN w:val="0"/>
        <w:adjustRightInd w:val="0"/>
        <w:spacing w:line="276" w:lineRule="auto"/>
        <w:ind w:left="1418"/>
        <w:rPr>
          <w:rFonts w:asciiTheme="majorHAnsi" w:hAnsiTheme="majorHAnsi" w:cs="Arial"/>
          <w:b/>
          <w:sz w:val="10"/>
          <w:szCs w:val="10"/>
        </w:rPr>
      </w:pPr>
    </w:p>
    <w:p w14:paraId="0C70D652" w14:textId="77777777" w:rsidR="00652DA4" w:rsidRDefault="00652DA4" w:rsidP="00652BF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w:t>
      </w:r>
      <w:r>
        <w:rPr>
          <w:rFonts w:asciiTheme="majorHAnsi" w:hAnsiTheme="majorHAnsi"/>
          <w:color w:val="000000"/>
          <w:sz w:val="24"/>
          <w:szCs w:val="24"/>
        </w:rPr>
        <w:t>W</w:t>
      </w:r>
      <w:r w:rsidRPr="00674295">
        <w:rPr>
          <w:rFonts w:asciiTheme="majorHAnsi" w:hAnsiTheme="majorHAnsi"/>
          <w:color w:val="000000"/>
          <w:sz w:val="24"/>
          <w:szCs w:val="24"/>
        </w:rPr>
        <w:t>ykonawca nie złożył oświadcze</w:t>
      </w:r>
      <w:r>
        <w:rPr>
          <w:rFonts w:asciiTheme="majorHAnsi" w:hAnsiTheme="majorHAnsi"/>
          <w:color w:val="000000"/>
          <w:sz w:val="24"/>
          <w:szCs w:val="24"/>
        </w:rPr>
        <w:t>nia</w:t>
      </w:r>
      <w:r w:rsidRPr="00674295">
        <w:rPr>
          <w:rFonts w:asciiTheme="majorHAnsi" w:hAnsiTheme="majorHAnsi"/>
          <w:color w:val="000000"/>
          <w:sz w:val="24"/>
          <w:szCs w:val="24"/>
        </w:rPr>
        <w:t xml:space="preserve">, o którym mowa w pkt 8.1 SWZ lub </w:t>
      </w:r>
      <w:r>
        <w:rPr>
          <w:rFonts w:asciiTheme="majorHAnsi" w:hAnsiTheme="majorHAnsi"/>
          <w:color w:val="000000"/>
          <w:sz w:val="24"/>
          <w:szCs w:val="24"/>
        </w:rPr>
        <w:t xml:space="preserve">jest </w:t>
      </w:r>
      <w:r w:rsidRPr="00674295">
        <w:rPr>
          <w:rFonts w:asciiTheme="majorHAnsi" w:hAnsiTheme="majorHAnsi"/>
          <w:color w:val="000000"/>
          <w:sz w:val="24"/>
          <w:szCs w:val="24"/>
        </w:rPr>
        <w:t>on</w:t>
      </w:r>
      <w:r>
        <w:rPr>
          <w:rFonts w:asciiTheme="majorHAnsi" w:hAnsiTheme="majorHAnsi"/>
          <w:color w:val="000000"/>
          <w:sz w:val="24"/>
          <w:szCs w:val="24"/>
        </w:rPr>
        <w:t xml:space="preserve">o </w:t>
      </w:r>
      <w:r w:rsidRPr="00674295">
        <w:rPr>
          <w:rFonts w:asciiTheme="majorHAnsi" w:hAnsiTheme="majorHAnsi"/>
          <w:color w:val="000000"/>
          <w:sz w:val="24"/>
          <w:szCs w:val="24"/>
        </w:rPr>
        <w:t xml:space="preserve">niekompletne lub zawiera błędy, </w:t>
      </w:r>
      <w:r>
        <w:rPr>
          <w:rFonts w:asciiTheme="majorHAnsi" w:hAnsiTheme="majorHAnsi"/>
          <w:color w:val="000000"/>
          <w:sz w:val="24"/>
          <w:szCs w:val="24"/>
        </w:rPr>
        <w:t>Z</w:t>
      </w:r>
      <w:r w:rsidRPr="00674295">
        <w:rPr>
          <w:rFonts w:asciiTheme="majorHAnsi" w:hAnsiTheme="majorHAnsi"/>
          <w:color w:val="000000"/>
          <w:sz w:val="24"/>
          <w:szCs w:val="24"/>
        </w:rPr>
        <w:t xml:space="preserve">amawiający wezwie </w:t>
      </w:r>
      <w:r>
        <w:rPr>
          <w:rFonts w:asciiTheme="majorHAnsi" w:hAnsiTheme="majorHAnsi"/>
          <w:color w:val="000000"/>
          <w:sz w:val="24"/>
          <w:szCs w:val="24"/>
        </w:rPr>
        <w:t>W</w:t>
      </w:r>
      <w:r w:rsidRPr="00674295">
        <w:rPr>
          <w:rFonts w:asciiTheme="majorHAnsi" w:hAnsiTheme="majorHAnsi"/>
          <w:color w:val="000000"/>
          <w:sz w:val="24"/>
          <w:szCs w:val="24"/>
        </w:rPr>
        <w:t xml:space="preserve">ykonawcę odpowiednio do </w:t>
      </w:r>
      <w:r>
        <w:rPr>
          <w:rFonts w:asciiTheme="majorHAnsi" w:hAnsiTheme="majorHAnsi"/>
          <w:color w:val="000000"/>
          <w:sz w:val="24"/>
          <w:szCs w:val="24"/>
        </w:rPr>
        <w:t xml:space="preserve">jego </w:t>
      </w:r>
      <w:r w:rsidRPr="00674295">
        <w:rPr>
          <w:rFonts w:asciiTheme="majorHAnsi" w:hAnsiTheme="majorHAnsi"/>
          <w:color w:val="000000"/>
          <w:sz w:val="24"/>
          <w:szCs w:val="24"/>
        </w:rPr>
        <w:t xml:space="preserve">złożenia, poprawienia lub uzupełnienia w wyznaczonym terminie, chyba że oferta </w:t>
      </w:r>
      <w:r>
        <w:rPr>
          <w:rFonts w:asciiTheme="majorHAnsi" w:hAnsiTheme="majorHAnsi"/>
          <w:color w:val="000000"/>
          <w:sz w:val="24"/>
          <w:szCs w:val="24"/>
        </w:rPr>
        <w:t>W</w:t>
      </w:r>
      <w:r w:rsidRPr="00674295">
        <w:rPr>
          <w:rFonts w:asciiTheme="majorHAnsi" w:hAnsiTheme="majorHAnsi"/>
          <w:color w:val="000000"/>
          <w:sz w:val="24"/>
          <w:szCs w:val="24"/>
        </w:rPr>
        <w:t xml:space="preserve">ykonawcy podlega odrzuceniu bez względu na </w:t>
      </w:r>
      <w:r>
        <w:rPr>
          <w:rFonts w:asciiTheme="majorHAnsi" w:hAnsiTheme="majorHAnsi"/>
          <w:color w:val="000000"/>
          <w:sz w:val="24"/>
          <w:szCs w:val="24"/>
        </w:rPr>
        <w:t xml:space="preserve">jego </w:t>
      </w:r>
      <w:r w:rsidRPr="00674295">
        <w:rPr>
          <w:rFonts w:asciiTheme="majorHAnsi" w:hAnsiTheme="majorHAnsi"/>
          <w:color w:val="000000"/>
          <w:sz w:val="24"/>
          <w:szCs w:val="24"/>
        </w:rPr>
        <w:t>złożenie, uzupełnienie lub poprawienie lub zachodzą przesłanki unieważnienia postępowania.</w:t>
      </w:r>
    </w:p>
    <w:p w14:paraId="5FDAC142" w14:textId="77777777" w:rsidR="00652DA4" w:rsidRDefault="00652DA4" w:rsidP="00652BF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Zamawiający może żądać od </w:t>
      </w:r>
      <w:r>
        <w:rPr>
          <w:rFonts w:asciiTheme="majorHAnsi" w:hAnsiTheme="majorHAnsi"/>
          <w:color w:val="000000"/>
          <w:sz w:val="24"/>
          <w:szCs w:val="24"/>
        </w:rPr>
        <w:t>W</w:t>
      </w:r>
      <w:r w:rsidRPr="00674295">
        <w:rPr>
          <w:rFonts w:asciiTheme="majorHAnsi" w:hAnsiTheme="majorHAnsi"/>
          <w:color w:val="000000"/>
          <w:sz w:val="24"/>
          <w:szCs w:val="24"/>
        </w:rPr>
        <w:t>ykonawców wyjaśnień dotyczących treści oświadcze</w:t>
      </w:r>
      <w:r>
        <w:rPr>
          <w:rFonts w:asciiTheme="majorHAnsi" w:hAnsiTheme="majorHAnsi"/>
          <w:color w:val="000000"/>
          <w:sz w:val="24"/>
          <w:szCs w:val="24"/>
        </w:rPr>
        <w:t>nia</w:t>
      </w:r>
      <w:r w:rsidRPr="00674295">
        <w:rPr>
          <w:rFonts w:asciiTheme="majorHAnsi" w:hAnsiTheme="majorHAnsi"/>
          <w:color w:val="000000"/>
          <w:sz w:val="24"/>
          <w:szCs w:val="24"/>
        </w:rPr>
        <w:t>, o których mowa w pkt 8.1 SWZ.</w:t>
      </w:r>
    </w:p>
    <w:p w14:paraId="6634E707" w14:textId="77777777" w:rsidR="00652DA4" w:rsidRPr="00B30A02" w:rsidRDefault="00652DA4" w:rsidP="00652BF0">
      <w:pPr>
        <w:pStyle w:val="Kolorowalistaakcent11"/>
        <w:numPr>
          <w:ilvl w:val="2"/>
          <w:numId w:val="20"/>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złożone przez </w:t>
      </w:r>
      <w:r>
        <w:rPr>
          <w:rFonts w:asciiTheme="majorHAnsi" w:hAnsiTheme="majorHAnsi"/>
          <w:color w:val="000000"/>
          <w:sz w:val="24"/>
          <w:szCs w:val="24"/>
        </w:rPr>
        <w:t>W</w:t>
      </w:r>
      <w:r w:rsidRPr="00674295">
        <w:rPr>
          <w:rFonts w:asciiTheme="majorHAnsi" w:hAnsiTheme="majorHAnsi"/>
          <w:color w:val="000000"/>
          <w:sz w:val="24"/>
          <w:szCs w:val="24"/>
        </w:rPr>
        <w:t>ykonawcę oświadczeni</w:t>
      </w:r>
      <w:r>
        <w:rPr>
          <w:rFonts w:asciiTheme="majorHAnsi" w:hAnsiTheme="majorHAnsi"/>
          <w:color w:val="000000"/>
          <w:sz w:val="24"/>
          <w:szCs w:val="24"/>
        </w:rPr>
        <w:t>e</w:t>
      </w:r>
      <w:r w:rsidRPr="00674295">
        <w:rPr>
          <w:rFonts w:asciiTheme="majorHAnsi" w:hAnsiTheme="majorHAnsi"/>
          <w:color w:val="000000"/>
          <w:sz w:val="24"/>
          <w:szCs w:val="24"/>
        </w:rPr>
        <w:t>, o którym mowa w pkt 8.1 SWZ bud</w:t>
      </w:r>
      <w:r>
        <w:rPr>
          <w:rFonts w:asciiTheme="majorHAnsi" w:hAnsiTheme="majorHAnsi"/>
          <w:color w:val="000000"/>
          <w:sz w:val="24"/>
          <w:szCs w:val="24"/>
        </w:rPr>
        <w:t>zi</w:t>
      </w:r>
      <w:r w:rsidRPr="00674295">
        <w:rPr>
          <w:rFonts w:asciiTheme="majorHAnsi" w:hAnsiTheme="majorHAnsi"/>
          <w:color w:val="000000"/>
          <w:sz w:val="24"/>
          <w:szCs w:val="24"/>
        </w:rPr>
        <w:t xml:space="preserve"> wątpliwości </w:t>
      </w:r>
      <w:r>
        <w:rPr>
          <w:rFonts w:asciiTheme="majorHAnsi" w:hAnsiTheme="majorHAnsi"/>
          <w:color w:val="000000"/>
          <w:sz w:val="24"/>
          <w:szCs w:val="24"/>
        </w:rPr>
        <w:t>Z</w:t>
      </w:r>
      <w:r w:rsidRPr="00674295">
        <w:rPr>
          <w:rFonts w:asciiTheme="majorHAnsi" w:hAnsiTheme="majorHAnsi"/>
          <w:color w:val="000000"/>
          <w:sz w:val="24"/>
          <w:szCs w:val="24"/>
        </w:rPr>
        <w:t xml:space="preserve">amawiającego, może on zwrócić się bezpośrednio do podmiotu, który jest w posiadaniu informacji lub dokumentów istotnych w tym zakresie dla oceny spełniania przez </w:t>
      </w:r>
      <w:r>
        <w:rPr>
          <w:rFonts w:asciiTheme="majorHAnsi" w:hAnsiTheme="majorHAnsi"/>
          <w:color w:val="000000"/>
          <w:sz w:val="24"/>
          <w:szCs w:val="24"/>
        </w:rPr>
        <w:t>W</w:t>
      </w:r>
      <w:r w:rsidRPr="00674295">
        <w:rPr>
          <w:rFonts w:asciiTheme="majorHAnsi" w:hAnsiTheme="majorHAnsi"/>
          <w:color w:val="000000"/>
          <w:sz w:val="24"/>
          <w:szCs w:val="24"/>
        </w:rPr>
        <w:t>ykonawcę warunków udziału w postępowaniu</w:t>
      </w:r>
      <w:r>
        <w:rPr>
          <w:rFonts w:asciiTheme="majorHAnsi" w:hAnsiTheme="majorHAnsi"/>
          <w:color w:val="000000"/>
          <w:sz w:val="24"/>
          <w:szCs w:val="24"/>
        </w:rPr>
        <w:t xml:space="preserve"> </w:t>
      </w:r>
      <w:r w:rsidRPr="00674295">
        <w:rPr>
          <w:rFonts w:asciiTheme="majorHAnsi" w:hAnsiTheme="majorHAnsi"/>
          <w:color w:val="000000"/>
          <w:sz w:val="24"/>
          <w:szCs w:val="24"/>
        </w:rPr>
        <w:t>lub braku podstaw wykluczenia, o przedstawienie takich informacji lub dokumentów.</w:t>
      </w:r>
    </w:p>
    <w:p w14:paraId="435F7D59" w14:textId="77777777" w:rsidR="00EE1290" w:rsidRPr="00C1288C" w:rsidRDefault="00EE1290" w:rsidP="00652BF0">
      <w:pPr>
        <w:pStyle w:val="Akapitzlist"/>
        <w:numPr>
          <w:ilvl w:val="1"/>
          <w:numId w:val="20"/>
        </w:numPr>
        <w:tabs>
          <w:tab w:val="left" w:pos="0"/>
        </w:tabs>
        <w:spacing w:line="288" w:lineRule="auto"/>
        <w:ind w:left="709" w:hanging="709"/>
        <w:rPr>
          <w:rFonts w:ascii="Cambria" w:hAnsi="Cambria" w:cs="Arial"/>
          <w:bCs/>
          <w:color w:val="000000"/>
          <w:sz w:val="24"/>
          <w:szCs w:val="24"/>
        </w:rPr>
      </w:pPr>
      <w:r w:rsidRPr="00C1288C">
        <w:rPr>
          <w:rFonts w:ascii="Cambria" w:hAnsi="Cambria"/>
          <w:color w:val="000000"/>
          <w:sz w:val="24"/>
          <w:szCs w:val="24"/>
        </w:rPr>
        <w:lastRenderedPageBreak/>
        <w:t xml:space="preserve">Wykonawca zobowiązany jest złożyć </w:t>
      </w:r>
      <w:r w:rsidRPr="00C1288C">
        <w:rPr>
          <w:rFonts w:ascii="Cambria" w:hAnsi="Cambria"/>
          <w:b/>
          <w:bCs/>
          <w:color w:val="000000"/>
          <w:sz w:val="24"/>
          <w:szCs w:val="24"/>
          <w:u w:val="single"/>
        </w:rPr>
        <w:t>wraz z ofertą</w:t>
      </w:r>
      <w:r w:rsidRPr="00C1288C">
        <w:rPr>
          <w:rFonts w:ascii="Cambria" w:hAnsi="Cambria"/>
          <w:color w:val="000000"/>
          <w:sz w:val="24"/>
          <w:szCs w:val="24"/>
        </w:rPr>
        <w:t xml:space="preserve"> oświadczenie, że: </w:t>
      </w:r>
    </w:p>
    <w:p w14:paraId="4158AA41" w14:textId="77777777" w:rsidR="00EE1290" w:rsidRDefault="00EE1290" w:rsidP="00500C62">
      <w:pPr>
        <w:pStyle w:val="NormalnyWeb"/>
        <w:numPr>
          <w:ilvl w:val="0"/>
          <w:numId w:val="66"/>
        </w:numPr>
        <w:spacing w:line="276" w:lineRule="auto"/>
        <w:ind w:left="993" w:hanging="284"/>
        <w:jc w:val="both"/>
        <w:rPr>
          <w:rFonts w:ascii="Cambria" w:hAnsi="Cambria" w:cs="Arial"/>
          <w:b/>
          <w:bCs/>
          <w:color w:val="000000"/>
        </w:rPr>
      </w:pPr>
      <w:r w:rsidRPr="009B18F2">
        <w:rPr>
          <w:rFonts w:ascii="Cambria" w:hAnsi="Cambria" w:cs="Arial"/>
          <w:color w:val="000000"/>
        </w:rPr>
        <w:t xml:space="preserve">nie podlega wykluczeniu z postępowania na podstawie art. 5k rozporządzenia Rady (UE) nr 833/2014 z dnia 31 lipca 2014 r. dotyczącego środków ograniczających w związku z działaniami Rosji destabilizującymi sytuację na Ukrainie, </w:t>
      </w:r>
    </w:p>
    <w:p w14:paraId="0188612D" w14:textId="77777777" w:rsidR="00EE1290" w:rsidRPr="009B18F2" w:rsidRDefault="00EE1290" w:rsidP="00500C62">
      <w:pPr>
        <w:pStyle w:val="NormalnyWeb"/>
        <w:numPr>
          <w:ilvl w:val="0"/>
          <w:numId w:val="66"/>
        </w:numPr>
        <w:spacing w:line="276" w:lineRule="auto"/>
        <w:ind w:left="993" w:hanging="284"/>
        <w:jc w:val="both"/>
        <w:rPr>
          <w:rFonts w:ascii="Cambria" w:hAnsi="Cambria" w:cs="Arial"/>
          <w:b/>
          <w:bCs/>
          <w:color w:val="000000"/>
        </w:rPr>
      </w:pPr>
      <w:r w:rsidRPr="009B18F2">
        <w:rPr>
          <w:rFonts w:ascii="Cambria" w:hAnsi="Cambria" w:cs="Arial"/>
          <w:color w:val="000000"/>
        </w:rPr>
        <w:t>nie zachodzą w stosunku do niego przesłanki wykluczenia z postępowania na podstawie art. 7 ust. 1 ustawy z dnia 13 kwietnia 2022 r. o szczególnych rozwiązaniach w zakresie przeciwdziałania wspieraniu agresji na Ukrainę oraz służących ochronie bezpieczeństwa narodowego,</w:t>
      </w:r>
    </w:p>
    <w:p w14:paraId="68049B7D" w14:textId="77777777" w:rsidR="00EE1290" w:rsidRPr="00196138" w:rsidRDefault="00EE1290" w:rsidP="00EE1290">
      <w:pPr>
        <w:pStyle w:val="Akapitzlist"/>
        <w:tabs>
          <w:tab w:val="left" w:pos="0"/>
        </w:tabs>
        <w:spacing w:line="288" w:lineRule="auto"/>
        <w:ind w:left="709" w:hanging="283"/>
        <w:rPr>
          <w:rFonts w:ascii="Cambria" w:hAnsi="Cambria" w:cs="Arial"/>
          <w:b/>
          <w:color w:val="000000"/>
          <w:sz w:val="24"/>
          <w:szCs w:val="24"/>
        </w:rPr>
      </w:pPr>
      <w:r w:rsidRPr="00196138">
        <w:rPr>
          <w:rFonts w:ascii="Cambria" w:hAnsi="Cambria" w:cs="Arial"/>
          <w:color w:val="000000"/>
          <w:sz w:val="24"/>
          <w:szCs w:val="24"/>
        </w:rPr>
        <w:tab/>
        <w:t>–</w:t>
      </w:r>
      <w:r w:rsidRPr="00196138">
        <w:rPr>
          <w:rFonts w:ascii="Cambria" w:hAnsi="Cambria" w:cs="Arial"/>
          <w:b/>
          <w:color w:val="000000"/>
          <w:sz w:val="24"/>
          <w:szCs w:val="24"/>
        </w:rPr>
        <w:t xml:space="preserve"> wg Załącznika Nr 5 do SWZ.</w:t>
      </w:r>
    </w:p>
    <w:p w14:paraId="28A51427" w14:textId="42190640" w:rsidR="00652DA4" w:rsidRPr="00BA3E7A"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7374B7">
        <w:rPr>
          <w:rFonts w:ascii="Cambria" w:hAnsi="Cambria"/>
          <w:color w:val="000000"/>
          <w:sz w:val="24"/>
          <w:szCs w:val="24"/>
        </w:rPr>
        <w:t xml:space="preserve">W przypadku, o którym mowa w </w:t>
      </w:r>
      <w:r>
        <w:rPr>
          <w:rFonts w:ascii="Cambria" w:hAnsi="Cambria"/>
          <w:color w:val="000000"/>
          <w:sz w:val="24"/>
          <w:szCs w:val="24"/>
        </w:rPr>
        <w:t>rozdziale 6.3 SWZ W</w:t>
      </w:r>
      <w:r w:rsidRPr="007374B7">
        <w:rPr>
          <w:rFonts w:ascii="Cambria" w:hAnsi="Cambria"/>
          <w:color w:val="000000"/>
          <w:sz w:val="24"/>
          <w:szCs w:val="24"/>
        </w:rPr>
        <w:t xml:space="preserve">ykonawcy wspólnie ubiegający się o udzielenie zamówienia </w:t>
      </w:r>
      <w:r w:rsidRPr="00BF356E">
        <w:rPr>
          <w:rFonts w:ascii="Cambria" w:hAnsi="Cambria"/>
          <w:b/>
          <w:bCs/>
          <w:color w:val="000000"/>
          <w:sz w:val="24"/>
          <w:szCs w:val="24"/>
        </w:rPr>
        <w:t>dołączają do oferty</w:t>
      </w:r>
      <w:r w:rsidRPr="007374B7">
        <w:rPr>
          <w:rFonts w:ascii="Cambria" w:hAnsi="Cambria"/>
          <w:color w:val="000000"/>
          <w:sz w:val="24"/>
          <w:szCs w:val="24"/>
        </w:rPr>
        <w:t xml:space="preserve"> oświadczenie, z którego wynika, które usługi wykonają poszczególni wykonawcy</w:t>
      </w:r>
      <w:r>
        <w:rPr>
          <w:rFonts w:ascii="Cambria" w:hAnsi="Cambria"/>
          <w:color w:val="000000"/>
          <w:sz w:val="24"/>
          <w:szCs w:val="24"/>
        </w:rPr>
        <w:t>.</w:t>
      </w:r>
      <w:r>
        <w:rPr>
          <w:rFonts w:ascii="Cambria" w:hAnsi="Cambria" w:cs="Arial"/>
          <w:sz w:val="24"/>
          <w:szCs w:val="24"/>
        </w:rPr>
        <w:t xml:space="preserve"> </w:t>
      </w:r>
      <w:r w:rsidRPr="00FF4365">
        <w:rPr>
          <w:rFonts w:ascii="Cambria" w:hAnsi="Cambria" w:cs="Arial"/>
          <w:sz w:val="24"/>
          <w:szCs w:val="24"/>
        </w:rPr>
        <w:t>W przypadku gdy ofertę składa spółka cywilna, a pełen zakres prac wykonają wspólnicy wspólnie w ramach umowy spółki oświadczenie powinno potwierdzać ten fakt</w:t>
      </w:r>
      <w:r>
        <w:rPr>
          <w:rFonts w:ascii="Cambria" w:hAnsi="Cambria" w:cs="Arial"/>
          <w:b/>
          <w:bCs/>
          <w:color w:val="000000"/>
          <w:sz w:val="24"/>
          <w:szCs w:val="24"/>
        </w:rPr>
        <w:t xml:space="preserve">. </w:t>
      </w:r>
      <w:r w:rsidRPr="007E1237">
        <w:rPr>
          <w:rFonts w:ascii="Cambria" w:hAnsi="Cambria" w:cs="Arial"/>
          <w:b/>
          <w:bCs/>
          <w:color w:val="000000"/>
          <w:sz w:val="24"/>
          <w:szCs w:val="24"/>
        </w:rPr>
        <w:t>Oświadczenie należy złożyć wg</w:t>
      </w:r>
      <w:r w:rsidRPr="007E1237">
        <w:rPr>
          <w:rFonts w:ascii="Cambria" w:hAnsi="Cambria"/>
          <w:b/>
          <w:bCs/>
          <w:sz w:val="24"/>
          <w:szCs w:val="24"/>
        </w:rPr>
        <w:t xml:space="preserve"> wymogów załącznika nr </w:t>
      </w:r>
      <w:r>
        <w:rPr>
          <w:rFonts w:ascii="Cambria" w:hAnsi="Cambria"/>
          <w:b/>
          <w:bCs/>
          <w:sz w:val="24"/>
          <w:szCs w:val="24"/>
        </w:rPr>
        <w:t>6</w:t>
      </w:r>
      <w:r w:rsidRPr="007E1237">
        <w:rPr>
          <w:rFonts w:ascii="Cambria" w:hAnsi="Cambria"/>
          <w:b/>
          <w:bCs/>
          <w:sz w:val="24"/>
          <w:szCs w:val="24"/>
        </w:rPr>
        <w:t xml:space="preserve"> do SWZ.</w:t>
      </w:r>
    </w:p>
    <w:p w14:paraId="6002DABB" w14:textId="77777777" w:rsidR="00652DA4" w:rsidRPr="00BA3E7A" w:rsidRDefault="00652DA4" w:rsidP="00652DA4">
      <w:pPr>
        <w:pStyle w:val="Kolorowalistaakcent11"/>
        <w:autoSpaceDE w:val="0"/>
        <w:autoSpaceDN w:val="0"/>
        <w:adjustRightInd w:val="0"/>
        <w:spacing w:line="276" w:lineRule="auto"/>
        <w:ind w:left="709"/>
        <w:rPr>
          <w:rFonts w:ascii="Cambria" w:hAnsi="Cambria" w:cs="Arial"/>
          <w:sz w:val="10"/>
          <w:szCs w:val="10"/>
        </w:rPr>
      </w:pPr>
    </w:p>
    <w:p w14:paraId="688E2B79" w14:textId="77777777" w:rsidR="00652DA4" w:rsidRPr="00B93AF7" w:rsidRDefault="00652DA4" w:rsidP="00652DA4">
      <w:pPr>
        <w:pStyle w:val="Kolorowalistaakcent11"/>
        <w:numPr>
          <w:ilvl w:val="1"/>
          <w:numId w:val="11"/>
        </w:numPr>
        <w:autoSpaceDE w:val="0"/>
        <w:autoSpaceDN w:val="0"/>
        <w:adjustRightInd w:val="0"/>
        <w:spacing w:before="0" w:after="0" w:line="276" w:lineRule="auto"/>
        <w:rPr>
          <w:rFonts w:ascii="Cambria" w:hAnsi="Cambria" w:cs="Arial"/>
          <w:sz w:val="24"/>
          <w:szCs w:val="24"/>
        </w:rPr>
      </w:pPr>
      <w:r w:rsidRPr="00B93AF7">
        <w:rPr>
          <w:rFonts w:ascii="Cambria" w:hAnsi="Cambria" w:cs="Arial"/>
          <w:sz w:val="24"/>
          <w:szCs w:val="24"/>
        </w:rPr>
        <w:t xml:space="preserve">Zamawiający </w:t>
      </w:r>
      <w:r w:rsidRPr="00B93AF7">
        <w:rPr>
          <w:rFonts w:ascii="Cambria" w:hAnsi="Cambria" w:cs="Arial"/>
          <w:b/>
          <w:bCs/>
          <w:sz w:val="24"/>
          <w:szCs w:val="24"/>
        </w:rPr>
        <w:t xml:space="preserve">wezwie </w:t>
      </w:r>
      <w:r>
        <w:rPr>
          <w:rFonts w:ascii="Cambria" w:hAnsi="Cambria"/>
          <w:b/>
          <w:bCs/>
          <w:color w:val="000000"/>
          <w:sz w:val="24"/>
          <w:szCs w:val="24"/>
          <w:shd w:val="clear" w:color="auto" w:fill="FFFFFF"/>
        </w:rPr>
        <w:t>W</w:t>
      </w:r>
      <w:r w:rsidRPr="00B93AF7">
        <w:rPr>
          <w:rFonts w:ascii="Cambria" w:hAnsi="Cambria"/>
          <w:b/>
          <w:bCs/>
          <w:color w:val="000000"/>
          <w:sz w:val="24"/>
          <w:szCs w:val="24"/>
          <w:shd w:val="clear" w:color="auto" w:fill="FFFFFF"/>
        </w:rPr>
        <w:t>ykonawcę</w:t>
      </w:r>
      <w:r w:rsidRPr="00B93AF7">
        <w:rPr>
          <w:rFonts w:ascii="Cambria" w:hAnsi="Cambria"/>
          <w:color w:val="000000"/>
          <w:sz w:val="24"/>
          <w:szCs w:val="24"/>
          <w:shd w:val="clear" w:color="auto" w:fill="FFFFFF"/>
        </w:rPr>
        <w:t xml:space="preserve">, którego oferta została najwyżej oceniona, do złożenia w wyznaczonym terminie </w:t>
      </w:r>
      <w:r w:rsidRPr="00B30A02">
        <w:rPr>
          <w:rFonts w:ascii="Cambria" w:hAnsi="Cambria"/>
          <w:b/>
          <w:bCs/>
          <w:color w:val="000000"/>
          <w:sz w:val="24"/>
          <w:szCs w:val="24"/>
          <w:shd w:val="clear" w:color="auto" w:fill="FFFFFF"/>
        </w:rPr>
        <w:t xml:space="preserve">(nie krótszym niż 10 dni od dnia wezwania) </w:t>
      </w:r>
      <w:r w:rsidRPr="00B93AF7">
        <w:rPr>
          <w:rFonts w:ascii="Cambria" w:hAnsi="Cambria"/>
          <w:color w:val="000000"/>
          <w:sz w:val="24"/>
          <w:szCs w:val="24"/>
          <w:shd w:val="clear" w:color="auto" w:fill="FFFFFF"/>
        </w:rPr>
        <w:t xml:space="preserve">następujących podmiotowych środków dowodowych </w:t>
      </w:r>
      <w:r w:rsidRPr="00B30A02">
        <w:rPr>
          <w:rFonts w:ascii="Cambria" w:hAnsi="Cambria"/>
          <w:b/>
          <w:bCs/>
          <w:color w:val="000000"/>
          <w:sz w:val="24"/>
          <w:szCs w:val="24"/>
          <w:shd w:val="clear" w:color="auto" w:fill="FFFFFF"/>
        </w:rPr>
        <w:t>(aktualnych na dzień złożenia)</w:t>
      </w:r>
      <w:r w:rsidRPr="00B93AF7">
        <w:rPr>
          <w:rFonts w:ascii="Cambria" w:hAnsi="Cambria"/>
          <w:color w:val="000000"/>
          <w:sz w:val="24"/>
          <w:szCs w:val="24"/>
          <w:shd w:val="clear" w:color="auto" w:fill="FFFFFF"/>
        </w:rPr>
        <w:t>:</w:t>
      </w:r>
    </w:p>
    <w:p w14:paraId="31269E3E" w14:textId="5B97B33C" w:rsidR="00652DA4" w:rsidRPr="00D1730D" w:rsidRDefault="00652DA4" w:rsidP="00652DA4">
      <w:pPr>
        <w:pStyle w:val="Kolorowalistaakcent11"/>
        <w:numPr>
          <w:ilvl w:val="2"/>
          <w:numId w:val="11"/>
        </w:numPr>
        <w:autoSpaceDE w:val="0"/>
        <w:autoSpaceDN w:val="0"/>
        <w:adjustRightInd w:val="0"/>
        <w:spacing w:before="0" w:after="0" w:line="276" w:lineRule="auto"/>
        <w:ind w:left="1418" w:hanging="709"/>
        <w:rPr>
          <w:rFonts w:ascii="Cambria" w:hAnsi="Cambria" w:cs="Arial"/>
          <w:b/>
          <w:sz w:val="24"/>
          <w:szCs w:val="24"/>
        </w:rPr>
      </w:pPr>
      <w:r w:rsidRPr="00FF15A2">
        <w:rPr>
          <w:rFonts w:ascii="Cambria" w:hAnsi="Cambria" w:cs="Verdana"/>
          <w:b/>
          <w:sz w:val="24"/>
          <w:szCs w:val="24"/>
        </w:rPr>
        <w:t xml:space="preserve">W celu potwierdzenia spełniania warunków udziału </w:t>
      </w:r>
      <w:r>
        <w:rPr>
          <w:rFonts w:ascii="Cambria" w:hAnsi="Cambria" w:cs="Verdana"/>
          <w:b/>
          <w:sz w:val="24"/>
          <w:szCs w:val="24"/>
        </w:rPr>
        <w:br/>
      </w:r>
      <w:r w:rsidRPr="00FF15A2">
        <w:rPr>
          <w:rFonts w:ascii="Cambria" w:hAnsi="Cambria" w:cs="Verdana"/>
          <w:b/>
          <w:sz w:val="24"/>
          <w:szCs w:val="24"/>
        </w:rPr>
        <w:t>w postępowaniu:</w:t>
      </w:r>
    </w:p>
    <w:p w14:paraId="7A3E0C4E" w14:textId="279039BD" w:rsidR="0023260B" w:rsidRPr="0023260B" w:rsidRDefault="0023260B" w:rsidP="00500C62">
      <w:pPr>
        <w:pStyle w:val="Kolorowalistaakcent11"/>
        <w:numPr>
          <w:ilvl w:val="0"/>
          <w:numId w:val="59"/>
        </w:numPr>
        <w:autoSpaceDE w:val="0"/>
        <w:autoSpaceDN w:val="0"/>
        <w:adjustRightInd w:val="0"/>
        <w:spacing w:before="0" w:after="0" w:line="276" w:lineRule="auto"/>
        <w:ind w:left="1701" w:hanging="283"/>
        <w:rPr>
          <w:rFonts w:ascii="Cambria" w:hAnsi="Cambria" w:cs="Cambria"/>
          <w:sz w:val="24"/>
          <w:szCs w:val="24"/>
        </w:rPr>
      </w:pPr>
      <w:r w:rsidRPr="0023260B">
        <w:rPr>
          <w:rFonts w:ascii="Cambria" w:hAnsi="Cambria" w:cs="Cambria"/>
          <w:sz w:val="24"/>
          <w:szCs w:val="24"/>
        </w:rPr>
        <w:t>aktualnego na dzień złożenia zaświadczenia o wpisie Wykonawcy do rejestru</w:t>
      </w:r>
      <w:r w:rsidRPr="0023260B">
        <w:rPr>
          <w:rFonts w:ascii="Cambria" w:hAnsi="Cambria" w:cs="Arial"/>
          <w:sz w:val="24"/>
          <w:szCs w:val="24"/>
        </w:rPr>
        <w:t xml:space="preserve"> </w:t>
      </w:r>
      <w:r w:rsidRPr="0023260B">
        <w:rPr>
          <w:rFonts w:ascii="Cambria" w:hAnsi="Cambria" w:cs="Cambria"/>
          <w:sz w:val="24"/>
          <w:szCs w:val="24"/>
        </w:rPr>
        <w:t>działalności regulowanej w zakresie odbierania odpadów komunalnych od właścicieli</w:t>
      </w:r>
      <w:r w:rsidRPr="0023260B">
        <w:rPr>
          <w:rFonts w:ascii="Cambria" w:hAnsi="Cambria" w:cs="Arial"/>
          <w:sz w:val="24"/>
          <w:szCs w:val="24"/>
        </w:rPr>
        <w:t xml:space="preserve"> </w:t>
      </w:r>
      <w:r w:rsidRPr="0023260B">
        <w:rPr>
          <w:rFonts w:ascii="Cambria" w:hAnsi="Cambria" w:cs="Cambria"/>
          <w:sz w:val="24"/>
          <w:szCs w:val="24"/>
        </w:rPr>
        <w:t>nieruchomości z terenu Gminy Rawa Mazowiecka, dokonanego na podstawie art. 9b ustawy z dnia 13 września 1996 r. o utrzymaniu czystości i porządku w gminach (t. j. Dz. U. z 2024 r., poz. 399 ze zm.) w zakresie odpadów o kodach</w:t>
      </w:r>
      <w:r w:rsidR="00B829B0">
        <w:rPr>
          <w:rFonts w:ascii="Cambria" w:hAnsi="Cambria" w:cs="Cambria"/>
          <w:sz w:val="24"/>
          <w:szCs w:val="24"/>
        </w:rPr>
        <w:t>:</w:t>
      </w:r>
      <w:r w:rsidR="002B7F16">
        <w:rPr>
          <w:rFonts w:ascii="Cambria" w:hAnsi="Cambria" w:cs="Cambria"/>
          <w:sz w:val="24"/>
          <w:szCs w:val="24"/>
        </w:rPr>
        <w:t xml:space="preserve"> co najmniej wszystkie kody odpadów objęte przedmiotem zamówienia</w:t>
      </w:r>
      <w:r w:rsidRPr="00447638">
        <w:rPr>
          <w:rFonts w:ascii="Cambria" w:hAnsi="Cambria" w:cs="Cambria"/>
          <w:i/>
          <w:iCs/>
          <w:sz w:val="24"/>
          <w:szCs w:val="24"/>
        </w:rPr>
        <w:t>– w zakresie warunku określonego w pkt. 6.1.2 1) SWZ,</w:t>
      </w:r>
    </w:p>
    <w:p w14:paraId="797B06E1" w14:textId="53C32404" w:rsidR="008A10AC" w:rsidRPr="008A10AC" w:rsidRDefault="00CF1153" w:rsidP="00500C62">
      <w:pPr>
        <w:pStyle w:val="Kolorowalistaakcent11"/>
        <w:numPr>
          <w:ilvl w:val="0"/>
          <w:numId w:val="59"/>
        </w:numPr>
        <w:autoSpaceDE w:val="0"/>
        <w:autoSpaceDN w:val="0"/>
        <w:adjustRightInd w:val="0"/>
        <w:spacing w:before="0" w:after="0" w:line="276" w:lineRule="auto"/>
        <w:ind w:left="1701" w:hanging="283"/>
        <w:rPr>
          <w:rFonts w:ascii="Cambria" w:hAnsi="Cambria" w:cs="Arial"/>
          <w:sz w:val="24"/>
          <w:szCs w:val="24"/>
        </w:rPr>
      </w:pPr>
      <w:r w:rsidRPr="008A10AC">
        <w:rPr>
          <w:rFonts w:ascii="Cambria" w:hAnsi="Cambria" w:cs="Open Sans"/>
          <w:color w:val="000000"/>
          <w:sz w:val="24"/>
          <w:szCs w:val="24"/>
          <w:shd w:val="clear" w:color="auto" w:fill="FFFFFF"/>
        </w:rPr>
        <w:t>wykazu usług wykonanych, a w przypadku świadczeń powtarzających się lub ciągłych również wykonywanych, w okresie ostatnich 3 lat przed terminem składania ofert, a jeżeli okres prowadzenia działalności jest krótszy - w tym okresie, wraz</w:t>
      </w:r>
      <w:r w:rsidR="008A10AC">
        <w:rPr>
          <w:rFonts w:ascii="Cambria" w:hAnsi="Cambria" w:cs="Open Sans"/>
          <w:color w:val="000000"/>
          <w:sz w:val="24"/>
          <w:szCs w:val="24"/>
          <w:shd w:val="clear" w:color="auto" w:fill="FFFFFF"/>
        </w:rPr>
        <w:t xml:space="preserve"> </w:t>
      </w:r>
      <w:r w:rsidRPr="008A10AC">
        <w:rPr>
          <w:rFonts w:ascii="Cambria" w:hAnsi="Cambria" w:cs="Open Sans"/>
          <w:color w:val="000000"/>
          <w:sz w:val="24"/>
          <w:szCs w:val="24"/>
          <w:shd w:val="clear" w:color="auto" w:fill="FFFFFF"/>
        </w:rPr>
        <w:t>z podaniem ich wartości, przedmiotu, dat wykonania i podmiotów,</w:t>
      </w:r>
      <w:r w:rsidR="008A10AC">
        <w:rPr>
          <w:rFonts w:ascii="Cambria" w:hAnsi="Cambria" w:cs="Open Sans"/>
          <w:color w:val="000000"/>
          <w:sz w:val="24"/>
          <w:szCs w:val="24"/>
          <w:shd w:val="clear" w:color="auto" w:fill="FFFFFF"/>
        </w:rPr>
        <w:t xml:space="preserve"> </w:t>
      </w:r>
      <w:r w:rsidRPr="008A10AC">
        <w:rPr>
          <w:rFonts w:ascii="Cambria" w:hAnsi="Cambria" w:cs="Open Sans"/>
          <w:color w:val="000000"/>
          <w:sz w:val="24"/>
          <w:szCs w:val="24"/>
          <w:shd w:val="clear" w:color="auto" w:fill="FFFFFF"/>
        </w:rPr>
        <w:t>na rzecz których usługi zostały wykonane lub są wykonywane,</w:t>
      </w:r>
      <w:r w:rsidR="008A10AC">
        <w:rPr>
          <w:rFonts w:ascii="Cambria" w:hAnsi="Cambria" w:cs="Open Sans"/>
          <w:color w:val="000000"/>
          <w:sz w:val="24"/>
          <w:szCs w:val="24"/>
          <w:shd w:val="clear" w:color="auto" w:fill="FFFFFF"/>
        </w:rPr>
        <w:t xml:space="preserve"> </w:t>
      </w:r>
      <w:r w:rsidRPr="008A10AC">
        <w:rPr>
          <w:rFonts w:ascii="Cambria" w:hAnsi="Cambria" w:cs="Open Sans"/>
          <w:color w:val="000000"/>
          <w:sz w:val="24"/>
          <w:szCs w:val="24"/>
          <w:shd w:val="clear" w:color="auto" w:fill="FFFFFF"/>
        </w:rPr>
        <w:t>oraz załączeniem dowodów określających, czy te usługi zostały wykonane lub są wykonywane należycie, przy czym dowodami,</w:t>
      </w:r>
      <w:r w:rsidR="008A10AC" w:rsidRPr="008A10AC">
        <w:rPr>
          <w:rFonts w:ascii="Cambria" w:hAnsi="Cambria" w:cs="Open Sans"/>
          <w:color w:val="000000"/>
          <w:sz w:val="24"/>
          <w:szCs w:val="24"/>
          <w:shd w:val="clear" w:color="auto" w:fill="FFFFFF"/>
        </w:rPr>
        <w:t xml:space="preserve"> </w:t>
      </w:r>
      <w:r w:rsidRPr="008A10AC">
        <w:rPr>
          <w:rFonts w:ascii="Cambria" w:hAnsi="Cambria" w:cs="Open Sans"/>
          <w:color w:val="000000"/>
          <w:sz w:val="24"/>
          <w:szCs w:val="24"/>
          <w:shd w:val="clear" w:color="auto" w:fill="FFFFFF"/>
        </w:rPr>
        <w:t>o których mowa, są referencje bądź inne dokumenty sporządzone przez podmiot, na rzecz którego usługi zostały wykonane,</w:t>
      </w:r>
      <w:r w:rsidR="008A10AC" w:rsidRPr="008A10AC">
        <w:rPr>
          <w:rFonts w:ascii="Cambria" w:hAnsi="Cambria" w:cs="Open Sans"/>
          <w:color w:val="000000"/>
          <w:sz w:val="24"/>
          <w:szCs w:val="24"/>
          <w:shd w:val="clear" w:color="auto" w:fill="FFFFFF"/>
        </w:rPr>
        <w:t xml:space="preserve"> </w:t>
      </w:r>
      <w:r w:rsidRPr="008A10AC">
        <w:rPr>
          <w:rFonts w:ascii="Cambria" w:hAnsi="Cambria" w:cs="Open Sans"/>
          <w:color w:val="000000"/>
          <w:sz w:val="24"/>
          <w:szCs w:val="24"/>
          <w:shd w:val="clear" w:color="auto" w:fill="FFFFFF"/>
        </w:rPr>
        <w:t>a w przypadku świadczeń powtarzających się lub ciągłych</w:t>
      </w:r>
      <w:r w:rsidR="008A10AC" w:rsidRPr="008A10AC">
        <w:rPr>
          <w:rFonts w:ascii="Cambria" w:hAnsi="Cambria" w:cs="Open Sans"/>
          <w:color w:val="000000"/>
          <w:sz w:val="24"/>
          <w:szCs w:val="24"/>
          <w:shd w:val="clear" w:color="auto" w:fill="FFFFFF"/>
        </w:rPr>
        <w:t xml:space="preserve"> </w:t>
      </w:r>
      <w:r w:rsidRPr="008A10AC">
        <w:rPr>
          <w:rFonts w:ascii="Cambria" w:hAnsi="Cambria" w:cs="Open Sans"/>
          <w:color w:val="000000"/>
          <w:sz w:val="24"/>
          <w:szCs w:val="24"/>
          <w:shd w:val="clear" w:color="auto" w:fill="FFFFFF"/>
        </w:rPr>
        <w:t xml:space="preserve">są wykonywane, a jeżeli Wykonawca z przyczyn niezależnych od niego nie jest w stanie uzyskać </w:t>
      </w:r>
      <w:r w:rsidRPr="008A10AC">
        <w:rPr>
          <w:rFonts w:ascii="Cambria" w:hAnsi="Cambria" w:cs="Open Sans"/>
          <w:color w:val="000000"/>
          <w:sz w:val="24"/>
          <w:szCs w:val="24"/>
          <w:shd w:val="clear" w:color="auto" w:fill="FFFFFF"/>
        </w:rPr>
        <w:lastRenderedPageBreak/>
        <w:t xml:space="preserve">tych dokumentów - oświadczenie Wykonawcy; w przypadku świadczeń powtarzających się lub ciągłych nadal wykonywanych referencje bądź inne dokumenty potwierdzające ich należyte wykonywanie powinny być wystawione w okresie ostatnich 3 miesięcy przed terminem składania ofert </w:t>
      </w:r>
      <w:r w:rsidRPr="008A10AC">
        <w:rPr>
          <w:rFonts w:ascii="Cambria" w:hAnsi="Cambria" w:cs="Arial"/>
          <w:sz w:val="24"/>
          <w:szCs w:val="24"/>
        </w:rPr>
        <w:t xml:space="preserve">zgodnie z wzorem stanowiącym </w:t>
      </w:r>
      <w:r w:rsidRPr="008A10AC">
        <w:rPr>
          <w:rFonts w:ascii="Cambria" w:hAnsi="Cambria" w:cs="Arial"/>
          <w:b/>
          <w:sz w:val="24"/>
          <w:szCs w:val="24"/>
        </w:rPr>
        <w:t xml:space="preserve">Załącznik nr </w:t>
      </w:r>
      <w:r w:rsidR="008A10AC">
        <w:rPr>
          <w:rFonts w:ascii="Cambria" w:hAnsi="Cambria" w:cs="Arial"/>
          <w:b/>
          <w:sz w:val="24"/>
          <w:szCs w:val="24"/>
        </w:rPr>
        <w:t>7</w:t>
      </w:r>
      <w:r w:rsidRPr="008A10AC">
        <w:rPr>
          <w:rFonts w:ascii="Cambria" w:hAnsi="Cambria" w:cs="Arial"/>
          <w:b/>
          <w:sz w:val="24"/>
          <w:szCs w:val="24"/>
        </w:rPr>
        <w:t xml:space="preserve"> do SWZ</w:t>
      </w:r>
      <w:r w:rsidR="00447638">
        <w:rPr>
          <w:rFonts w:ascii="Cambria" w:hAnsi="Cambria" w:cs="Arial"/>
          <w:b/>
          <w:sz w:val="24"/>
          <w:szCs w:val="24"/>
        </w:rPr>
        <w:t xml:space="preserve"> </w:t>
      </w:r>
      <w:r w:rsidR="00447638" w:rsidRPr="00447638">
        <w:rPr>
          <w:rFonts w:ascii="Cambria" w:hAnsi="Cambria" w:cs="Cambria"/>
          <w:i/>
          <w:iCs/>
          <w:sz w:val="24"/>
          <w:szCs w:val="24"/>
        </w:rPr>
        <w:t>– w zakresie warunku określonego w pkt. 6.1.</w:t>
      </w:r>
      <w:r w:rsidR="00447638">
        <w:rPr>
          <w:rFonts w:ascii="Cambria" w:hAnsi="Cambria" w:cs="Cambria"/>
          <w:i/>
          <w:iCs/>
          <w:sz w:val="24"/>
          <w:szCs w:val="24"/>
        </w:rPr>
        <w:t>4</w:t>
      </w:r>
      <w:r w:rsidR="00447638" w:rsidRPr="00447638">
        <w:rPr>
          <w:rFonts w:ascii="Cambria" w:hAnsi="Cambria" w:cs="Cambria"/>
          <w:i/>
          <w:iCs/>
          <w:sz w:val="24"/>
          <w:szCs w:val="24"/>
        </w:rPr>
        <w:t xml:space="preserve"> 1) SWZ,</w:t>
      </w:r>
    </w:p>
    <w:p w14:paraId="1B138282" w14:textId="1522EB0C" w:rsidR="00CF1153" w:rsidRPr="008A10AC" w:rsidRDefault="00CF1153" w:rsidP="00500C62">
      <w:pPr>
        <w:pStyle w:val="Kolorowalistaakcent11"/>
        <w:numPr>
          <w:ilvl w:val="0"/>
          <w:numId w:val="59"/>
        </w:numPr>
        <w:autoSpaceDE w:val="0"/>
        <w:autoSpaceDN w:val="0"/>
        <w:adjustRightInd w:val="0"/>
        <w:spacing w:before="0" w:after="0" w:line="276" w:lineRule="auto"/>
        <w:ind w:left="1701" w:hanging="283"/>
        <w:rPr>
          <w:rFonts w:ascii="Cambria" w:hAnsi="Cambria" w:cs="Arial"/>
          <w:sz w:val="24"/>
          <w:szCs w:val="24"/>
        </w:rPr>
      </w:pPr>
      <w:r w:rsidRPr="008A10AC">
        <w:rPr>
          <w:rFonts w:asciiTheme="majorHAnsi" w:hAnsiTheme="majorHAnsi" w:cs="Arial"/>
          <w:sz w:val="25"/>
          <w:szCs w:val="25"/>
        </w:rPr>
        <w:t>wykazu narzędzi, wyposażenia zakładu lub urządzeń technicznych dostępnych Wykonawcy w celu wykonania zamówienia publicznego wraz z informacją o podstawie do dysponowania tymi zasobami</w:t>
      </w:r>
      <w:r w:rsidRPr="008A10AC">
        <w:rPr>
          <w:rFonts w:ascii="Cambria" w:hAnsi="Cambria" w:cs="Arial"/>
          <w:sz w:val="24"/>
          <w:szCs w:val="24"/>
        </w:rPr>
        <w:t xml:space="preserve"> zgodnie z wzorem stanowiącym </w:t>
      </w:r>
      <w:r w:rsidRPr="008A10AC">
        <w:rPr>
          <w:rFonts w:ascii="Cambria" w:hAnsi="Cambria" w:cs="Arial"/>
          <w:b/>
          <w:sz w:val="24"/>
          <w:szCs w:val="24"/>
        </w:rPr>
        <w:t xml:space="preserve">Załącznik nr </w:t>
      </w:r>
      <w:r w:rsidR="008A10AC">
        <w:rPr>
          <w:rFonts w:ascii="Cambria" w:hAnsi="Cambria" w:cs="Arial"/>
          <w:b/>
          <w:sz w:val="24"/>
          <w:szCs w:val="24"/>
        </w:rPr>
        <w:t>8</w:t>
      </w:r>
      <w:r w:rsidRPr="008A10AC">
        <w:rPr>
          <w:rFonts w:ascii="Cambria" w:hAnsi="Cambria" w:cs="Arial"/>
          <w:b/>
          <w:sz w:val="24"/>
          <w:szCs w:val="24"/>
        </w:rPr>
        <w:t xml:space="preserve"> do SWZ</w:t>
      </w:r>
      <w:r w:rsidR="00447638">
        <w:rPr>
          <w:rFonts w:ascii="Cambria" w:hAnsi="Cambria" w:cs="Arial"/>
          <w:b/>
          <w:sz w:val="24"/>
          <w:szCs w:val="24"/>
        </w:rPr>
        <w:t xml:space="preserve"> </w:t>
      </w:r>
      <w:r w:rsidR="00447638" w:rsidRPr="00447638">
        <w:rPr>
          <w:rFonts w:ascii="Cambria" w:hAnsi="Cambria" w:cs="Cambria"/>
          <w:i/>
          <w:iCs/>
          <w:sz w:val="24"/>
          <w:szCs w:val="24"/>
        </w:rPr>
        <w:t xml:space="preserve">– w zakresie warunku określonego w pkt. 6.1.2 </w:t>
      </w:r>
      <w:r w:rsidR="00447638">
        <w:rPr>
          <w:rFonts w:ascii="Cambria" w:hAnsi="Cambria" w:cs="Cambria"/>
          <w:i/>
          <w:iCs/>
          <w:sz w:val="24"/>
          <w:szCs w:val="24"/>
        </w:rPr>
        <w:t>2</w:t>
      </w:r>
      <w:r w:rsidR="00447638" w:rsidRPr="00447638">
        <w:rPr>
          <w:rFonts w:ascii="Cambria" w:hAnsi="Cambria" w:cs="Cambria"/>
          <w:i/>
          <w:iCs/>
          <w:sz w:val="24"/>
          <w:szCs w:val="24"/>
        </w:rPr>
        <w:t>) SWZ,</w:t>
      </w:r>
    </w:p>
    <w:p w14:paraId="32B80AEA" w14:textId="77777777" w:rsidR="00652DA4" w:rsidRPr="00FF15A2" w:rsidRDefault="00652DA4" w:rsidP="00652DA4">
      <w:pPr>
        <w:pStyle w:val="Kolorowalistaakcent11"/>
        <w:numPr>
          <w:ilvl w:val="2"/>
          <w:numId w:val="11"/>
        </w:numPr>
        <w:autoSpaceDE w:val="0"/>
        <w:autoSpaceDN w:val="0"/>
        <w:adjustRightInd w:val="0"/>
        <w:spacing w:before="0" w:after="0" w:line="276" w:lineRule="auto"/>
        <w:ind w:left="1418" w:hanging="709"/>
        <w:rPr>
          <w:rFonts w:ascii="Cambria" w:hAnsi="Cambria" w:cs="Arial"/>
          <w:b/>
          <w:sz w:val="24"/>
          <w:szCs w:val="24"/>
        </w:rPr>
      </w:pPr>
      <w:r w:rsidRPr="00FF15A2">
        <w:rPr>
          <w:rFonts w:ascii="Cambria" w:hAnsi="Cambria" w:cs="Verdana"/>
          <w:b/>
          <w:sz w:val="24"/>
          <w:szCs w:val="24"/>
        </w:rPr>
        <w:t xml:space="preserve">W celu potwierdzenia braku podstaw do wykluczenia z udziału </w:t>
      </w:r>
      <w:r>
        <w:rPr>
          <w:rFonts w:ascii="Cambria" w:hAnsi="Cambria" w:cs="Verdana"/>
          <w:b/>
          <w:sz w:val="24"/>
          <w:szCs w:val="24"/>
        </w:rPr>
        <w:br/>
      </w:r>
      <w:r w:rsidRPr="00FF15A2">
        <w:rPr>
          <w:rFonts w:ascii="Cambria" w:hAnsi="Cambria" w:cs="Verdana"/>
          <w:b/>
          <w:sz w:val="24"/>
          <w:szCs w:val="24"/>
        </w:rPr>
        <w:t>w postępowaniu:</w:t>
      </w:r>
    </w:p>
    <w:p w14:paraId="59877638" w14:textId="24CB5C5E" w:rsidR="00652DA4" w:rsidRPr="00B96793" w:rsidRDefault="00652DA4" w:rsidP="00500C62">
      <w:pPr>
        <w:pStyle w:val="Akapitzlist"/>
        <w:numPr>
          <w:ilvl w:val="2"/>
          <w:numId w:val="60"/>
        </w:numPr>
        <w:spacing w:line="276" w:lineRule="auto"/>
        <w:ind w:left="1701" w:hanging="283"/>
        <w:rPr>
          <w:rFonts w:ascii="Cambria" w:hAnsi="Cambria" w:cs="Open Sans"/>
          <w:color w:val="000000"/>
          <w:sz w:val="24"/>
          <w:szCs w:val="24"/>
          <w:shd w:val="clear" w:color="auto" w:fill="FFFFFF"/>
        </w:rPr>
      </w:pPr>
      <w:r w:rsidRPr="00B96793">
        <w:rPr>
          <w:rFonts w:ascii="Cambria" w:hAnsi="Cambria" w:cs="Open Sans"/>
          <w:color w:val="000000"/>
          <w:sz w:val="24"/>
          <w:szCs w:val="24"/>
          <w:shd w:val="clear" w:color="auto" w:fill="FFFFFF"/>
        </w:rPr>
        <w:t>informacji z Krajowego Rejestru Karnego w zakresie:</w:t>
      </w:r>
    </w:p>
    <w:p w14:paraId="3CCF1990" w14:textId="77777777" w:rsidR="00652DA4" w:rsidRPr="00D16648" w:rsidRDefault="00652DA4" w:rsidP="00500C62">
      <w:pPr>
        <w:pStyle w:val="Akapitzlist"/>
        <w:numPr>
          <w:ilvl w:val="1"/>
          <w:numId w:val="39"/>
        </w:numPr>
        <w:shd w:val="clear" w:color="auto" w:fill="FFFFFF"/>
        <w:spacing w:line="276" w:lineRule="auto"/>
        <w:ind w:left="1985" w:hanging="284"/>
        <w:rPr>
          <w:rFonts w:ascii="Cambria" w:hAnsi="Cambria" w:cs="Open Sans"/>
          <w:color w:val="000000"/>
          <w:sz w:val="24"/>
          <w:szCs w:val="24"/>
        </w:rPr>
      </w:pPr>
      <w:r w:rsidRPr="00D16648">
        <w:rPr>
          <w:rFonts w:ascii="Cambria" w:hAnsi="Cambria" w:cs="Open Sans"/>
          <w:color w:val="000000"/>
          <w:sz w:val="24"/>
          <w:szCs w:val="24"/>
        </w:rPr>
        <w:t>art. 108 ust. 1 pkt 1 i 2 ustawy</w:t>
      </w:r>
      <w:r>
        <w:rPr>
          <w:rFonts w:ascii="Cambria" w:hAnsi="Cambria" w:cs="Open Sans"/>
          <w:color w:val="000000"/>
          <w:sz w:val="24"/>
          <w:szCs w:val="24"/>
        </w:rPr>
        <w:t xml:space="preserve"> Pzp</w:t>
      </w:r>
      <w:r w:rsidRPr="00D16648">
        <w:rPr>
          <w:rFonts w:ascii="Cambria" w:hAnsi="Cambria" w:cs="Open Sans"/>
          <w:color w:val="000000"/>
          <w:sz w:val="24"/>
          <w:szCs w:val="24"/>
        </w:rPr>
        <w:t xml:space="preserve">; </w:t>
      </w:r>
    </w:p>
    <w:p w14:paraId="70146D45" w14:textId="77777777" w:rsidR="00652DA4" w:rsidRDefault="00652DA4" w:rsidP="00500C62">
      <w:pPr>
        <w:pStyle w:val="Akapitzlist"/>
        <w:numPr>
          <w:ilvl w:val="1"/>
          <w:numId w:val="39"/>
        </w:numPr>
        <w:shd w:val="clear" w:color="auto" w:fill="FFFFFF"/>
        <w:spacing w:line="276" w:lineRule="auto"/>
        <w:ind w:left="1985" w:hanging="284"/>
        <w:rPr>
          <w:rFonts w:ascii="Cambria" w:hAnsi="Cambria" w:cs="Open Sans"/>
          <w:color w:val="000000"/>
          <w:sz w:val="24"/>
          <w:szCs w:val="24"/>
        </w:rPr>
      </w:pPr>
      <w:r>
        <w:rPr>
          <w:rFonts w:ascii="Cambria" w:hAnsi="Cambria" w:cs="Open Sans"/>
          <w:color w:val="000000"/>
          <w:sz w:val="24"/>
          <w:szCs w:val="24"/>
        </w:rPr>
        <w:t>art</w:t>
      </w:r>
      <w:r w:rsidRPr="00D16648">
        <w:rPr>
          <w:rFonts w:ascii="Cambria" w:hAnsi="Cambria" w:cs="Open Sans"/>
          <w:color w:val="000000"/>
          <w:sz w:val="24"/>
          <w:szCs w:val="24"/>
        </w:rPr>
        <w:t>. 108 ust. 1 pkt 4 ustawy</w:t>
      </w:r>
      <w:r>
        <w:rPr>
          <w:rFonts w:ascii="Cambria" w:hAnsi="Cambria" w:cs="Open Sans"/>
          <w:color w:val="000000"/>
          <w:sz w:val="24"/>
          <w:szCs w:val="24"/>
        </w:rPr>
        <w:t xml:space="preserve"> Pzp</w:t>
      </w:r>
      <w:r w:rsidRPr="00D16648">
        <w:rPr>
          <w:rFonts w:ascii="Cambria" w:hAnsi="Cambria" w:cs="Open Sans"/>
          <w:color w:val="000000"/>
          <w:sz w:val="24"/>
          <w:szCs w:val="24"/>
        </w:rPr>
        <w:t>, dotyczącej orzeczenia zakazu ubiegania się o zamówienie publiczne tytułem środka karnego,</w:t>
      </w:r>
    </w:p>
    <w:p w14:paraId="5AB0E69A" w14:textId="77777777" w:rsidR="00652DA4" w:rsidRPr="00D16648" w:rsidRDefault="00652DA4" w:rsidP="00B96793">
      <w:pPr>
        <w:shd w:val="clear" w:color="auto" w:fill="FFFFFF"/>
        <w:spacing w:line="276" w:lineRule="auto"/>
        <w:ind w:left="1843" w:hanging="142"/>
        <w:rPr>
          <w:rFonts w:ascii="Cambria" w:hAnsi="Cambria" w:cs="Open Sans"/>
          <w:color w:val="000000"/>
        </w:rPr>
      </w:pPr>
      <w:r w:rsidRPr="00D16648">
        <w:rPr>
          <w:rFonts w:ascii="Cambria" w:hAnsi="Cambria" w:cs="Open Sans"/>
          <w:color w:val="000000"/>
        </w:rPr>
        <w:t xml:space="preserve">- sporządzonej </w:t>
      </w:r>
      <w:r w:rsidRPr="00D16648">
        <w:rPr>
          <w:rFonts w:ascii="Cambria" w:hAnsi="Cambria" w:cs="Open Sans"/>
          <w:color w:val="000000"/>
          <w:u w:val="single"/>
        </w:rPr>
        <w:t>nie wcześniej niż 6 miesięcy przed jej złożeniem</w:t>
      </w:r>
      <w:r w:rsidRPr="00D16648">
        <w:rPr>
          <w:rFonts w:ascii="Cambria" w:hAnsi="Cambria" w:cs="Open Sans"/>
          <w:color w:val="000000"/>
        </w:rPr>
        <w:t>;</w:t>
      </w:r>
    </w:p>
    <w:p w14:paraId="0BFF2F07" w14:textId="757E112E" w:rsidR="00B96793" w:rsidRDefault="00652DA4" w:rsidP="00500C62">
      <w:pPr>
        <w:pStyle w:val="Kolorowalistaakcent11"/>
        <w:numPr>
          <w:ilvl w:val="2"/>
          <w:numId w:val="60"/>
        </w:numPr>
        <w:autoSpaceDE w:val="0"/>
        <w:autoSpaceDN w:val="0"/>
        <w:adjustRightInd w:val="0"/>
        <w:spacing w:line="276" w:lineRule="auto"/>
        <w:ind w:left="1701" w:hanging="283"/>
        <w:rPr>
          <w:rFonts w:ascii="Cambria" w:hAnsi="Cambria" w:cs="Open Sans"/>
          <w:b/>
          <w:bCs/>
          <w:color w:val="000000"/>
          <w:sz w:val="24"/>
          <w:szCs w:val="24"/>
          <w:shd w:val="clear" w:color="auto" w:fill="FFFFFF"/>
        </w:rPr>
      </w:pPr>
      <w:r w:rsidRPr="00D84208">
        <w:rPr>
          <w:rFonts w:ascii="Cambria" w:hAnsi="Cambria" w:cs="Open Sans"/>
          <w:color w:val="000000"/>
          <w:sz w:val="24"/>
          <w:szCs w:val="24"/>
          <w:shd w:val="clear" w:color="auto" w:fill="FFFFFF"/>
        </w:rPr>
        <w:t xml:space="preserve">oświadczenia </w:t>
      </w:r>
      <w:r>
        <w:rPr>
          <w:rFonts w:ascii="Cambria" w:hAnsi="Cambria" w:cs="Open Sans"/>
          <w:color w:val="000000"/>
          <w:sz w:val="24"/>
          <w:szCs w:val="24"/>
          <w:shd w:val="clear" w:color="auto" w:fill="FFFFFF"/>
        </w:rPr>
        <w:t>W</w:t>
      </w:r>
      <w:r w:rsidRPr="00D84208">
        <w:rPr>
          <w:rFonts w:ascii="Cambria" w:hAnsi="Cambria" w:cs="Open Sans"/>
          <w:color w:val="000000"/>
          <w:sz w:val="24"/>
          <w:szCs w:val="24"/>
          <w:shd w:val="clear" w:color="auto" w:fill="FFFFFF"/>
        </w:rPr>
        <w:t xml:space="preserve">ykonawcy, w zakresie </w:t>
      </w:r>
      <w:r w:rsidRPr="00D84208">
        <w:rPr>
          <w:rFonts w:ascii="Cambria" w:hAnsi="Cambria" w:cs="Open Sans"/>
          <w:sz w:val="24"/>
          <w:szCs w:val="24"/>
          <w:shd w:val="clear" w:color="auto" w:fill="FFFFFF"/>
        </w:rPr>
        <w:t>art. 108 ust. 1 pkt 5</w:t>
      </w:r>
      <w:r w:rsidRPr="00D84208">
        <w:rPr>
          <w:rFonts w:ascii="Cambria" w:hAnsi="Cambria" w:cs="Open Sans"/>
          <w:color w:val="000000"/>
          <w:sz w:val="24"/>
          <w:szCs w:val="24"/>
          <w:shd w:val="clear" w:color="auto" w:fill="FFFFFF"/>
        </w:rPr>
        <w:t xml:space="preserve"> ustawy</w:t>
      </w:r>
      <w:r>
        <w:rPr>
          <w:rFonts w:ascii="Cambria" w:hAnsi="Cambria" w:cs="Open Sans"/>
          <w:color w:val="000000"/>
          <w:sz w:val="24"/>
          <w:szCs w:val="24"/>
          <w:shd w:val="clear" w:color="auto" w:fill="FFFFFF"/>
        </w:rPr>
        <w:t xml:space="preserve"> Pzp</w:t>
      </w:r>
      <w:r w:rsidRPr="00D84208">
        <w:rPr>
          <w:rFonts w:ascii="Cambria" w:hAnsi="Cambria" w:cs="Open Sans"/>
          <w:color w:val="000000"/>
          <w:sz w:val="24"/>
          <w:szCs w:val="24"/>
          <w:shd w:val="clear" w:color="auto" w:fill="FFFFFF"/>
        </w:rPr>
        <w:t xml:space="preserve">, </w:t>
      </w:r>
      <w:r w:rsidR="001A5A4D">
        <w:rPr>
          <w:rFonts w:ascii="Cambria" w:hAnsi="Cambria" w:cs="Open Sans"/>
          <w:color w:val="000000"/>
          <w:sz w:val="24"/>
          <w:szCs w:val="24"/>
          <w:shd w:val="clear" w:color="auto" w:fill="FFFFFF"/>
        </w:rPr>
        <w:br/>
      </w:r>
      <w:r w:rsidRPr="00D84208">
        <w:rPr>
          <w:rFonts w:ascii="Cambria" w:hAnsi="Cambria" w:cs="Open Sans"/>
          <w:color w:val="000000"/>
          <w:sz w:val="24"/>
          <w:szCs w:val="24"/>
          <w:shd w:val="clear" w:color="auto" w:fill="FFFFFF"/>
        </w:rPr>
        <w:t xml:space="preserve">o braku przynależności do tej samej grupy kapitałowej w rozumieniu </w:t>
      </w:r>
      <w:r w:rsidRPr="00D84208">
        <w:rPr>
          <w:rFonts w:ascii="Cambria" w:hAnsi="Cambria" w:cs="Open Sans"/>
          <w:sz w:val="24"/>
          <w:szCs w:val="24"/>
          <w:shd w:val="clear" w:color="auto" w:fill="FFFFFF"/>
        </w:rPr>
        <w:t>ustawy</w:t>
      </w:r>
      <w:r w:rsidRPr="00D84208">
        <w:rPr>
          <w:rFonts w:ascii="Cambria" w:hAnsi="Cambria" w:cs="Open Sans"/>
          <w:color w:val="000000"/>
          <w:sz w:val="24"/>
          <w:szCs w:val="24"/>
          <w:shd w:val="clear" w:color="auto" w:fill="FFFFFF"/>
        </w:rPr>
        <w:t xml:space="preserve"> z dnia 16 lutego 2007 r. o ochronie konkurencji i konsumentów (Dz. U. z </w:t>
      </w:r>
      <w:r w:rsidR="00142EF1" w:rsidRPr="00D84208">
        <w:rPr>
          <w:rFonts w:ascii="Cambria" w:hAnsi="Cambria" w:cs="Open Sans"/>
          <w:color w:val="000000"/>
          <w:sz w:val="24"/>
          <w:szCs w:val="24"/>
          <w:shd w:val="clear" w:color="auto" w:fill="FFFFFF"/>
        </w:rPr>
        <w:t>202</w:t>
      </w:r>
      <w:r w:rsidR="00142EF1">
        <w:rPr>
          <w:rFonts w:ascii="Cambria" w:hAnsi="Cambria" w:cs="Open Sans"/>
          <w:color w:val="000000"/>
          <w:sz w:val="24"/>
          <w:szCs w:val="24"/>
          <w:shd w:val="clear" w:color="auto" w:fill="FFFFFF"/>
        </w:rPr>
        <w:t>4</w:t>
      </w:r>
      <w:r w:rsidR="00142EF1" w:rsidRPr="00D84208">
        <w:rPr>
          <w:rFonts w:ascii="Cambria" w:hAnsi="Cambria" w:cs="Open Sans"/>
          <w:color w:val="000000"/>
          <w:sz w:val="24"/>
          <w:szCs w:val="24"/>
          <w:shd w:val="clear" w:color="auto" w:fill="FFFFFF"/>
        </w:rPr>
        <w:t xml:space="preserve"> </w:t>
      </w:r>
      <w:r w:rsidRPr="00D84208">
        <w:rPr>
          <w:rFonts w:ascii="Cambria" w:hAnsi="Cambria" w:cs="Open Sans"/>
          <w:color w:val="000000"/>
          <w:sz w:val="24"/>
          <w:szCs w:val="24"/>
          <w:shd w:val="clear" w:color="auto" w:fill="FFFFFF"/>
        </w:rPr>
        <w:t xml:space="preserve">r. poz. </w:t>
      </w:r>
      <w:r w:rsidR="00142EF1">
        <w:rPr>
          <w:rFonts w:ascii="Cambria" w:hAnsi="Cambria" w:cs="Open Sans"/>
          <w:color w:val="000000"/>
          <w:sz w:val="24"/>
          <w:szCs w:val="24"/>
          <w:shd w:val="clear" w:color="auto" w:fill="FFFFFF"/>
        </w:rPr>
        <w:t>594</w:t>
      </w:r>
      <w:r w:rsidRPr="00D84208">
        <w:rPr>
          <w:rFonts w:ascii="Cambria" w:hAnsi="Cambria" w:cs="Open Sans"/>
          <w:color w:val="000000"/>
          <w:sz w:val="24"/>
          <w:szCs w:val="24"/>
          <w:shd w:val="clear" w:color="auto" w:fill="FFFFFF"/>
        </w:rPr>
        <w:t xml:space="preserve">), z innym </w:t>
      </w:r>
      <w:r>
        <w:rPr>
          <w:rFonts w:ascii="Cambria" w:hAnsi="Cambria" w:cs="Open Sans"/>
          <w:color w:val="000000"/>
          <w:sz w:val="24"/>
          <w:szCs w:val="24"/>
          <w:shd w:val="clear" w:color="auto" w:fill="FFFFFF"/>
        </w:rPr>
        <w:t>W</w:t>
      </w:r>
      <w:r w:rsidRPr="00D84208">
        <w:rPr>
          <w:rFonts w:ascii="Cambria" w:hAnsi="Cambria" w:cs="Open Sans"/>
          <w:color w:val="000000"/>
          <w:sz w:val="24"/>
          <w:szCs w:val="24"/>
          <w:shd w:val="clear" w:color="auto" w:fill="FFFFFF"/>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Cambria" w:hAnsi="Cambria" w:cs="Open Sans"/>
          <w:color w:val="000000"/>
          <w:sz w:val="24"/>
          <w:szCs w:val="24"/>
          <w:shd w:val="clear" w:color="auto" w:fill="FFFFFF"/>
        </w:rPr>
        <w:t xml:space="preserve"> – </w:t>
      </w:r>
      <w:r w:rsidRPr="00D84208">
        <w:rPr>
          <w:rFonts w:ascii="Cambria" w:hAnsi="Cambria" w:cs="Open Sans"/>
          <w:b/>
          <w:bCs/>
          <w:color w:val="000000"/>
          <w:sz w:val="24"/>
          <w:szCs w:val="24"/>
          <w:shd w:val="clear" w:color="auto" w:fill="FFFFFF"/>
        </w:rPr>
        <w:t xml:space="preserve">wg załącznika nr </w:t>
      </w:r>
      <w:r>
        <w:rPr>
          <w:rFonts w:ascii="Cambria" w:hAnsi="Cambria" w:cs="Open Sans"/>
          <w:b/>
          <w:bCs/>
          <w:color w:val="000000"/>
          <w:sz w:val="24"/>
          <w:szCs w:val="24"/>
          <w:shd w:val="clear" w:color="auto" w:fill="FFFFFF"/>
        </w:rPr>
        <w:t>9</w:t>
      </w:r>
      <w:r w:rsidRPr="00D84208">
        <w:rPr>
          <w:rFonts w:ascii="Cambria" w:hAnsi="Cambria" w:cs="Open Sans"/>
          <w:b/>
          <w:bCs/>
          <w:color w:val="000000"/>
          <w:sz w:val="24"/>
          <w:szCs w:val="24"/>
          <w:shd w:val="clear" w:color="auto" w:fill="FFFFFF"/>
        </w:rPr>
        <w:t xml:space="preserve"> do SWZ</w:t>
      </w:r>
      <w:r>
        <w:rPr>
          <w:rFonts w:ascii="Cambria" w:hAnsi="Cambria" w:cs="Open Sans"/>
          <w:b/>
          <w:bCs/>
          <w:color w:val="000000"/>
          <w:sz w:val="24"/>
          <w:szCs w:val="24"/>
          <w:shd w:val="clear" w:color="auto" w:fill="FFFFFF"/>
        </w:rPr>
        <w:t>,</w:t>
      </w:r>
    </w:p>
    <w:p w14:paraId="31B75D55" w14:textId="1A36C666" w:rsidR="008B4B33" w:rsidRPr="008B4B33" w:rsidRDefault="008B4B33" w:rsidP="00500C62">
      <w:pPr>
        <w:pStyle w:val="Kolorowalistaakcent11"/>
        <w:numPr>
          <w:ilvl w:val="2"/>
          <w:numId w:val="60"/>
        </w:numPr>
        <w:autoSpaceDE w:val="0"/>
        <w:autoSpaceDN w:val="0"/>
        <w:adjustRightInd w:val="0"/>
        <w:spacing w:line="276" w:lineRule="auto"/>
        <w:ind w:left="1701" w:hanging="283"/>
        <w:rPr>
          <w:rFonts w:ascii="Cambria" w:hAnsi="Cambria" w:cs="Open Sans"/>
          <w:b/>
          <w:bCs/>
          <w:color w:val="000000"/>
          <w:sz w:val="24"/>
          <w:szCs w:val="24"/>
          <w:shd w:val="clear" w:color="auto" w:fill="FFFFFF"/>
        </w:rPr>
      </w:pPr>
      <w:r w:rsidRPr="008B4B33">
        <w:rPr>
          <w:rFonts w:ascii="Cambria" w:hAnsi="Cambria"/>
          <w:sz w:val="24"/>
          <w:szCs w:val="24"/>
        </w:rPr>
        <w:t xml:space="preserve">oświadczenia Wykonawcy o aktualności informacji zawartych </w:t>
      </w:r>
      <w:r w:rsidRPr="008B4B33">
        <w:rPr>
          <w:rFonts w:ascii="Cambria" w:hAnsi="Cambria"/>
          <w:sz w:val="24"/>
          <w:szCs w:val="24"/>
        </w:rPr>
        <w:br/>
        <w:t>w oświadczeniu, o którym mowa:</w:t>
      </w:r>
    </w:p>
    <w:p w14:paraId="62846184" w14:textId="77777777" w:rsidR="008B4B33" w:rsidRPr="00064212" w:rsidRDefault="008B4B33" w:rsidP="00500C62">
      <w:pPr>
        <w:pStyle w:val="Kolorowalistaakcent11"/>
        <w:numPr>
          <w:ilvl w:val="0"/>
          <w:numId w:val="67"/>
        </w:numPr>
        <w:ind w:left="2127" w:hanging="284"/>
        <w:rPr>
          <w:rFonts w:ascii="Cambria" w:hAnsi="Cambria"/>
          <w:sz w:val="24"/>
          <w:szCs w:val="24"/>
        </w:rPr>
      </w:pPr>
      <w:r>
        <w:rPr>
          <w:rFonts w:ascii="Cambria" w:hAnsi="Cambria"/>
          <w:sz w:val="24"/>
          <w:szCs w:val="24"/>
        </w:rPr>
        <w:t xml:space="preserve">w pkt </w:t>
      </w:r>
      <w:r w:rsidRPr="00064212">
        <w:rPr>
          <w:rFonts w:ascii="Cambria" w:hAnsi="Cambria"/>
          <w:sz w:val="24"/>
          <w:szCs w:val="24"/>
        </w:rPr>
        <w:t>8.1 SWZ, w zakresie podstaw wykluczenia z postępowania wskazanych przez Zamawiającego, o których mowa w:</w:t>
      </w:r>
    </w:p>
    <w:p w14:paraId="0B9DE46A" w14:textId="77777777" w:rsidR="008B4B33" w:rsidRPr="00196138" w:rsidRDefault="008B4B33" w:rsidP="00500C62">
      <w:pPr>
        <w:pStyle w:val="Akapitzlist"/>
        <w:numPr>
          <w:ilvl w:val="1"/>
          <w:numId w:val="40"/>
        </w:numPr>
        <w:shd w:val="clear" w:color="auto" w:fill="FFFFFF"/>
        <w:spacing w:line="276" w:lineRule="auto"/>
        <w:ind w:left="2410" w:hanging="283"/>
        <w:rPr>
          <w:rFonts w:ascii="Cambria" w:hAnsi="Cambria" w:cs="Open Sans"/>
          <w:color w:val="000000"/>
          <w:sz w:val="24"/>
          <w:szCs w:val="24"/>
        </w:rPr>
      </w:pPr>
      <w:r w:rsidRPr="00196138">
        <w:rPr>
          <w:rFonts w:ascii="Cambria" w:hAnsi="Cambria" w:cs="Open Sans"/>
          <w:color w:val="000000"/>
          <w:sz w:val="24"/>
          <w:szCs w:val="24"/>
        </w:rPr>
        <w:t>art. 108 ust. 1 pkt 3 ustawy Pzp,</w:t>
      </w:r>
    </w:p>
    <w:p w14:paraId="435079B8" w14:textId="77777777" w:rsidR="008B4B33" w:rsidRPr="00196138" w:rsidRDefault="008B4B33" w:rsidP="00500C62">
      <w:pPr>
        <w:pStyle w:val="Akapitzlist"/>
        <w:numPr>
          <w:ilvl w:val="1"/>
          <w:numId w:val="40"/>
        </w:numPr>
        <w:shd w:val="clear" w:color="auto" w:fill="FFFFFF"/>
        <w:spacing w:line="276" w:lineRule="auto"/>
        <w:ind w:left="2410" w:hanging="283"/>
        <w:rPr>
          <w:rFonts w:ascii="Cambria" w:hAnsi="Cambria" w:cs="Open Sans"/>
          <w:color w:val="000000"/>
          <w:sz w:val="24"/>
          <w:szCs w:val="24"/>
        </w:rPr>
      </w:pPr>
      <w:r w:rsidRPr="00196138">
        <w:rPr>
          <w:rFonts w:ascii="Cambria" w:hAnsi="Cambria" w:cs="Open Sans"/>
          <w:color w:val="000000"/>
          <w:sz w:val="24"/>
          <w:szCs w:val="24"/>
        </w:rPr>
        <w:t>art. 108 ust. 1 pkt 4 ustawy Pzp, dotyczących orzeczenia zakazu ubiegania się o zamówienie publiczne tytułem środka zapobiegawczego,</w:t>
      </w:r>
    </w:p>
    <w:p w14:paraId="015A5F10" w14:textId="77777777" w:rsidR="008B4B33" w:rsidRPr="00196138" w:rsidRDefault="008B4B33" w:rsidP="00500C62">
      <w:pPr>
        <w:pStyle w:val="Akapitzlist"/>
        <w:numPr>
          <w:ilvl w:val="1"/>
          <w:numId w:val="40"/>
        </w:numPr>
        <w:shd w:val="clear" w:color="auto" w:fill="FFFFFF"/>
        <w:spacing w:line="276" w:lineRule="auto"/>
        <w:ind w:left="2410" w:hanging="283"/>
        <w:rPr>
          <w:rFonts w:ascii="Cambria" w:hAnsi="Cambria" w:cs="Open Sans"/>
          <w:color w:val="000000"/>
          <w:sz w:val="24"/>
          <w:szCs w:val="24"/>
        </w:rPr>
      </w:pPr>
      <w:r w:rsidRPr="00196138">
        <w:rPr>
          <w:rFonts w:ascii="Cambria" w:hAnsi="Cambria" w:cs="Open Sans"/>
          <w:color w:val="000000"/>
          <w:sz w:val="24"/>
          <w:szCs w:val="24"/>
        </w:rPr>
        <w:t>art. 108 ust. 1 pkt 5 ustawy Pzp, dotyczących zawarcia z innymi Wykonawcami porozumienia mającego na celu zakłócenie konkurencji,</w:t>
      </w:r>
    </w:p>
    <w:p w14:paraId="02FDACC7" w14:textId="77777777" w:rsidR="008B4B33" w:rsidRPr="00196138" w:rsidRDefault="008B4B33" w:rsidP="00500C62">
      <w:pPr>
        <w:pStyle w:val="Akapitzlist"/>
        <w:numPr>
          <w:ilvl w:val="1"/>
          <w:numId w:val="40"/>
        </w:numPr>
        <w:shd w:val="clear" w:color="auto" w:fill="FFFFFF"/>
        <w:spacing w:line="276" w:lineRule="auto"/>
        <w:ind w:left="2410" w:hanging="283"/>
        <w:rPr>
          <w:rFonts w:ascii="Cambria" w:hAnsi="Cambria" w:cs="Open Sans"/>
          <w:color w:val="000000"/>
          <w:sz w:val="24"/>
          <w:szCs w:val="24"/>
        </w:rPr>
      </w:pPr>
      <w:r w:rsidRPr="00196138">
        <w:rPr>
          <w:rFonts w:ascii="Cambria" w:hAnsi="Cambria" w:cs="Open Sans"/>
          <w:color w:val="000000"/>
          <w:sz w:val="24"/>
          <w:szCs w:val="24"/>
        </w:rPr>
        <w:t>art. 108 ust. 1 pkt 6 ustawy Pzp,</w:t>
      </w:r>
    </w:p>
    <w:p w14:paraId="27872AD7" w14:textId="77777777" w:rsidR="008B4B33" w:rsidRPr="00B87AF0" w:rsidRDefault="008B4B33" w:rsidP="00500C62">
      <w:pPr>
        <w:numPr>
          <w:ilvl w:val="0"/>
          <w:numId w:val="40"/>
        </w:numPr>
        <w:shd w:val="clear" w:color="auto" w:fill="FFFFFF"/>
        <w:spacing w:line="276" w:lineRule="auto"/>
        <w:ind w:left="2127" w:hanging="284"/>
        <w:jc w:val="both"/>
        <w:rPr>
          <w:rFonts w:ascii="Cambria" w:hAnsi="Cambria" w:cs="Open Sans"/>
          <w:b/>
          <w:bCs/>
          <w:color w:val="000000"/>
        </w:rPr>
      </w:pPr>
      <w:r>
        <w:rPr>
          <w:rFonts w:ascii="Cambria" w:hAnsi="Cambria" w:cs="Arial"/>
          <w:color w:val="000000"/>
        </w:rPr>
        <w:lastRenderedPageBreak/>
        <w:t xml:space="preserve">w pkt 8.2 SWZ (w przypadku podmiotu udostępniającego zasoby oświadczenia o aktualności informacji zawartych w oświadczeniu, </w:t>
      </w:r>
      <w:r>
        <w:rPr>
          <w:rFonts w:ascii="Cambria" w:hAnsi="Cambria" w:cs="Arial"/>
          <w:color w:val="000000"/>
        </w:rPr>
        <w:br/>
        <w:t>o którym mowa w pkt 9.13 SWZ – jeśli dotyczy),</w:t>
      </w:r>
    </w:p>
    <w:p w14:paraId="07833826" w14:textId="77777777" w:rsidR="008B4B33" w:rsidRPr="00196138" w:rsidRDefault="008B4B33" w:rsidP="008B4B33">
      <w:pPr>
        <w:shd w:val="clear" w:color="auto" w:fill="FFFFFF"/>
        <w:spacing w:line="276" w:lineRule="auto"/>
        <w:ind w:left="2410" w:hanging="567"/>
        <w:jc w:val="both"/>
        <w:rPr>
          <w:rFonts w:ascii="Cambria" w:hAnsi="Cambria" w:cs="Open Sans"/>
          <w:color w:val="000000"/>
        </w:rPr>
      </w:pPr>
      <w:r w:rsidRPr="00196138">
        <w:rPr>
          <w:rFonts w:ascii="Cambria" w:hAnsi="Cambria" w:cs="Open Sans"/>
          <w:color w:val="000000"/>
        </w:rPr>
        <w:t xml:space="preserve">- wg </w:t>
      </w:r>
      <w:r w:rsidRPr="00196138">
        <w:rPr>
          <w:rFonts w:ascii="Cambria" w:hAnsi="Cambria" w:cs="Open Sans"/>
          <w:b/>
          <w:bCs/>
          <w:color w:val="000000"/>
        </w:rPr>
        <w:t xml:space="preserve">załącznika Nr </w:t>
      </w:r>
      <w:r>
        <w:rPr>
          <w:rFonts w:ascii="Cambria" w:hAnsi="Cambria" w:cs="Open Sans"/>
          <w:b/>
          <w:bCs/>
          <w:color w:val="000000"/>
        </w:rPr>
        <w:t>10</w:t>
      </w:r>
      <w:r w:rsidRPr="00196138">
        <w:rPr>
          <w:rFonts w:ascii="Cambria" w:hAnsi="Cambria" w:cs="Open Sans"/>
          <w:b/>
          <w:bCs/>
          <w:color w:val="000000"/>
        </w:rPr>
        <w:t xml:space="preserve"> do SWZ.</w:t>
      </w:r>
    </w:p>
    <w:p w14:paraId="5953FF05" w14:textId="77777777" w:rsidR="00652DA4" w:rsidRPr="00173F63"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09224D">
        <w:rPr>
          <w:rFonts w:ascii="Cambria" w:hAnsi="Cambria"/>
          <w:color w:val="000000"/>
          <w:sz w:val="24"/>
          <w:szCs w:val="24"/>
        </w:rPr>
        <w:t xml:space="preserve">Jeżeli jest to niezbędne do zapewnienia odpowiedniego przebiegu postępowania o udzielenie zamówienia, </w:t>
      </w:r>
      <w:r>
        <w:rPr>
          <w:rFonts w:ascii="Cambria" w:hAnsi="Cambria"/>
          <w:color w:val="000000"/>
          <w:sz w:val="24"/>
          <w:szCs w:val="24"/>
        </w:rPr>
        <w:t>Z</w:t>
      </w:r>
      <w:r w:rsidRPr="0009224D">
        <w:rPr>
          <w:rFonts w:ascii="Cambria" w:hAnsi="Cambria"/>
          <w:color w:val="000000"/>
          <w:sz w:val="24"/>
          <w:szCs w:val="24"/>
        </w:rPr>
        <w:t xml:space="preserve">amawiający może na każdym etapie postępowania wezwać </w:t>
      </w:r>
      <w:r>
        <w:rPr>
          <w:rFonts w:ascii="Cambria" w:hAnsi="Cambria"/>
          <w:color w:val="000000"/>
          <w:sz w:val="24"/>
          <w:szCs w:val="24"/>
        </w:rPr>
        <w:t>W</w:t>
      </w:r>
      <w:r w:rsidRPr="0009224D">
        <w:rPr>
          <w:rFonts w:ascii="Cambria" w:hAnsi="Cambria"/>
          <w:color w:val="000000"/>
          <w:sz w:val="24"/>
          <w:szCs w:val="24"/>
        </w:rPr>
        <w:t>ykonawców do złożenia wszystkich lub niektórych podmiotowych środków dowodowych</w:t>
      </w:r>
      <w:r>
        <w:rPr>
          <w:rFonts w:ascii="Cambria" w:hAnsi="Cambria"/>
          <w:color w:val="000000"/>
          <w:sz w:val="24"/>
          <w:szCs w:val="24"/>
        </w:rPr>
        <w:t xml:space="preserve"> </w:t>
      </w:r>
      <w:r w:rsidRPr="00121D28">
        <w:rPr>
          <w:rFonts w:ascii="Cambria" w:hAnsi="Cambria"/>
          <w:color w:val="000000"/>
          <w:sz w:val="24"/>
          <w:szCs w:val="24"/>
        </w:rPr>
        <w:t xml:space="preserve">wskazanych w </w:t>
      </w:r>
      <w:r>
        <w:rPr>
          <w:rFonts w:ascii="Cambria" w:hAnsi="Cambria"/>
          <w:color w:val="000000"/>
          <w:sz w:val="24"/>
          <w:szCs w:val="24"/>
        </w:rPr>
        <w:t>pkt. 8.4 SWZ.</w:t>
      </w:r>
    </w:p>
    <w:p w14:paraId="066B480C" w14:textId="77777777" w:rsidR="00652DA4" w:rsidRPr="00CF033D"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CF033D">
        <w:rPr>
          <w:rFonts w:ascii="Cambria" w:hAnsi="Cambria"/>
          <w:color w:val="000000"/>
          <w:sz w:val="24"/>
          <w:szCs w:val="24"/>
        </w:rPr>
        <w:t>Wykonawca składa podmiotowe środki dowodowe na wezwanie</w:t>
      </w:r>
      <w:r>
        <w:rPr>
          <w:rFonts w:ascii="Cambria" w:hAnsi="Cambria"/>
          <w:color w:val="000000"/>
          <w:sz w:val="24"/>
          <w:szCs w:val="24"/>
        </w:rPr>
        <w:t xml:space="preserve"> Zamawiającego. Dokumenty te powinny być</w:t>
      </w:r>
      <w:r w:rsidRPr="00CF033D">
        <w:rPr>
          <w:rFonts w:ascii="Cambria" w:hAnsi="Cambria"/>
          <w:color w:val="000000"/>
          <w:sz w:val="24"/>
          <w:szCs w:val="24"/>
        </w:rPr>
        <w:t xml:space="preserve"> aktualne na dzień ich złożenia.</w:t>
      </w:r>
    </w:p>
    <w:p w14:paraId="5CB7B70B" w14:textId="77777777" w:rsidR="00652DA4" w:rsidRPr="0009224D"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09224D">
        <w:rPr>
          <w:rFonts w:ascii="Cambria" w:hAnsi="Cambria"/>
          <w:color w:val="000000"/>
          <w:sz w:val="24"/>
          <w:szCs w:val="24"/>
        </w:rPr>
        <w:t xml:space="preserve">Jeżeli zachodzą uzasadnione podstawy do uznania, że złożone uprzednio podmiotowe środki dowodowe nie są już aktualne, </w:t>
      </w:r>
      <w:r>
        <w:rPr>
          <w:rFonts w:ascii="Cambria" w:hAnsi="Cambria"/>
          <w:color w:val="000000"/>
          <w:sz w:val="24"/>
          <w:szCs w:val="24"/>
        </w:rPr>
        <w:t>Z</w:t>
      </w:r>
      <w:r w:rsidRPr="0009224D">
        <w:rPr>
          <w:rFonts w:ascii="Cambria" w:hAnsi="Cambria"/>
          <w:color w:val="000000"/>
          <w:sz w:val="24"/>
          <w:szCs w:val="24"/>
        </w:rPr>
        <w:t xml:space="preserve">amawiający może w każdym czasie wezwać </w:t>
      </w:r>
      <w:r>
        <w:rPr>
          <w:rFonts w:ascii="Cambria" w:hAnsi="Cambria"/>
          <w:color w:val="000000"/>
          <w:sz w:val="24"/>
          <w:szCs w:val="24"/>
        </w:rPr>
        <w:t>W</w:t>
      </w:r>
      <w:r w:rsidRPr="0009224D">
        <w:rPr>
          <w:rFonts w:ascii="Cambria" w:hAnsi="Cambria"/>
          <w:color w:val="000000"/>
          <w:sz w:val="24"/>
          <w:szCs w:val="24"/>
        </w:rPr>
        <w:t xml:space="preserve">ykonawcę lub </w:t>
      </w:r>
      <w:r>
        <w:rPr>
          <w:rFonts w:ascii="Cambria" w:hAnsi="Cambria"/>
          <w:color w:val="000000"/>
          <w:sz w:val="24"/>
          <w:szCs w:val="24"/>
        </w:rPr>
        <w:t>W</w:t>
      </w:r>
      <w:r w:rsidRPr="0009224D">
        <w:rPr>
          <w:rFonts w:ascii="Cambria" w:hAnsi="Cambria"/>
          <w:color w:val="000000"/>
          <w:sz w:val="24"/>
          <w:szCs w:val="24"/>
        </w:rPr>
        <w:t>ykonawców do złożenia wszystkich lub niektórych podmiotowych środków dowodowych, aktualnych na dzień ich złożenia.</w:t>
      </w:r>
    </w:p>
    <w:p w14:paraId="0EF6142A" w14:textId="77777777" w:rsidR="00652DA4" w:rsidRPr="00CF033D"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09224D">
        <w:rPr>
          <w:rFonts w:ascii="Cambria" w:hAnsi="Cambria"/>
          <w:color w:val="000000"/>
          <w:sz w:val="24"/>
          <w:szCs w:val="24"/>
        </w:rPr>
        <w:t xml:space="preserve">Zamawiający nie </w:t>
      </w:r>
      <w:r>
        <w:rPr>
          <w:rFonts w:ascii="Cambria" w:hAnsi="Cambria"/>
          <w:color w:val="000000"/>
          <w:sz w:val="24"/>
          <w:szCs w:val="24"/>
        </w:rPr>
        <w:t xml:space="preserve">będzie </w:t>
      </w:r>
      <w:r w:rsidRPr="0009224D">
        <w:rPr>
          <w:rFonts w:ascii="Cambria" w:hAnsi="Cambria"/>
          <w:color w:val="000000"/>
          <w:sz w:val="24"/>
          <w:szCs w:val="24"/>
        </w:rPr>
        <w:t>wzywa</w:t>
      </w:r>
      <w:r>
        <w:rPr>
          <w:rFonts w:ascii="Cambria" w:hAnsi="Cambria"/>
          <w:color w:val="000000"/>
          <w:sz w:val="24"/>
          <w:szCs w:val="24"/>
        </w:rPr>
        <w:t>ł</w:t>
      </w:r>
      <w:r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Pr>
          <w:rFonts w:ascii="Cambria" w:hAnsi="Cambria"/>
          <w:color w:val="000000"/>
          <w:sz w:val="24"/>
          <w:szCs w:val="24"/>
        </w:rPr>
        <w:br/>
      </w:r>
      <w:r w:rsidRPr="0009224D">
        <w:rPr>
          <w:rFonts w:ascii="Cambria" w:hAnsi="Cambria"/>
          <w:color w:val="000000"/>
          <w:sz w:val="24"/>
          <w:szCs w:val="24"/>
        </w:rPr>
        <w:t xml:space="preserve">w </w:t>
      </w:r>
      <w:r>
        <w:rPr>
          <w:rFonts w:ascii="Cambria" w:hAnsi="Cambria"/>
          <w:color w:val="000000"/>
          <w:sz w:val="24"/>
          <w:szCs w:val="24"/>
        </w:rPr>
        <w:t xml:space="preserve">pkt 8.1 SWZ </w:t>
      </w:r>
      <w:r w:rsidRPr="0009224D">
        <w:rPr>
          <w:rFonts w:ascii="Cambria" w:hAnsi="Cambria"/>
          <w:color w:val="000000"/>
          <w:sz w:val="24"/>
          <w:szCs w:val="24"/>
        </w:rPr>
        <w:t>da</w:t>
      </w:r>
      <w:r w:rsidRPr="00757CAF">
        <w:rPr>
          <w:rFonts w:ascii="Cambria" w:hAnsi="Cambria"/>
          <w:color w:val="000000"/>
          <w:sz w:val="24"/>
          <w:szCs w:val="24"/>
        </w:rPr>
        <w:t>ne umożliwiające dostęp do tych środków</w:t>
      </w:r>
      <w:r>
        <w:rPr>
          <w:rFonts w:ascii="Cambria" w:hAnsi="Cambria"/>
          <w:color w:val="000000"/>
          <w:sz w:val="24"/>
          <w:szCs w:val="24"/>
        </w:rPr>
        <w:t>,</w:t>
      </w:r>
      <w:r w:rsidRPr="00757CAF">
        <w:rPr>
          <w:rFonts w:ascii="Cambria" w:hAnsi="Cambria"/>
          <w:color w:val="000000"/>
          <w:sz w:val="24"/>
          <w:szCs w:val="24"/>
        </w:rPr>
        <w:t xml:space="preserve"> a także gdy </w:t>
      </w:r>
      <w:r w:rsidRPr="00757CAF">
        <w:rPr>
          <w:rFonts w:ascii="Cambria" w:hAnsi="Cambria" w:cs="Open Sans"/>
          <w:color w:val="000000"/>
          <w:sz w:val="24"/>
          <w:szCs w:val="24"/>
          <w:shd w:val="clear" w:color="auto" w:fill="FFFFFF"/>
        </w:rPr>
        <w:t xml:space="preserve">podmiotowym środkiem dowodowym jest oświadczenie, którego treść odpowiada zakresowi oświadczenia, o którym mowa w </w:t>
      </w:r>
      <w:r>
        <w:rPr>
          <w:rFonts w:ascii="Cambria" w:hAnsi="Cambria" w:cs="Open Sans"/>
          <w:color w:val="000000"/>
          <w:sz w:val="24"/>
          <w:szCs w:val="24"/>
          <w:shd w:val="clear" w:color="auto" w:fill="FFFFFF"/>
        </w:rPr>
        <w:t>pkt 8.1 SWZ</w:t>
      </w:r>
      <w:r w:rsidRPr="00757CAF">
        <w:rPr>
          <w:rFonts w:ascii="Cambria" w:hAnsi="Cambria" w:cs="Open Sans"/>
          <w:color w:val="000000"/>
          <w:sz w:val="24"/>
          <w:szCs w:val="24"/>
          <w:shd w:val="clear" w:color="auto" w:fill="FFFFFF"/>
        </w:rPr>
        <w:t>.</w:t>
      </w:r>
    </w:p>
    <w:p w14:paraId="117049B4" w14:textId="77777777" w:rsidR="00652DA4"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CF033D">
        <w:rPr>
          <w:rFonts w:ascii="Cambria" w:hAnsi="Cambria"/>
          <w:color w:val="000000"/>
          <w:sz w:val="24"/>
          <w:szCs w:val="24"/>
          <w:shd w:val="clear" w:color="auto" w:fill="FFFFFF"/>
        </w:rPr>
        <w:t xml:space="preserve">Wykonawca nie jest zobowiązany do złożenia podmiotowych środków dowodowych, które </w:t>
      </w:r>
      <w:r>
        <w:rPr>
          <w:rFonts w:ascii="Cambria" w:hAnsi="Cambria"/>
          <w:color w:val="000000"/>
          <w:sz w:val="24"/>
          <w:szCs w:val="24"/>
          <w:shd w:val="clear" w:color="auto" w:fill="FFFFFF"/>
        </w:rPr>
        <w:t>Z</w:t>
      </w:r>
      <w:r w:rsidRPr="00CF033D">
        <w:rPr>
          <w:rFonts w:ascii="Cambria" w:hAnsi="Cambria"/>
          <w:color w:val="000000"/>
          <w:sz w:val="24"/>
          <w:szCs w:val="24"/>
          <w:shd w:val="clear" w:color="auto" w:fill="FFFFFF"/>
        </w:rPr>
        <w:t xml:space="preserve">amawiający posiada, jeżeli </w:t>
      </w:r>
      <w:r>
        <w:rPr>
          <w:rFonts w:ascii="Cambria" w:hAnsi="Cambria"/>
          <w:color w:val="000000"/>
          <w:sz w:val="24"/>
          <w:szCs w:val="24"/>
          <w:shd w:val="clear" w:color="auto" w:fill="FFFFFF"/>
        </w:rPr>
        <w:t>W</w:t>
      </w:r>
      <w:r w:rsidRPr="00CF033D">
        <w:rPr>
          <w:rFonts w:ascii="Cambria" w:hAnsi="Cambria"/>
          <w:color w:val="000000"/>
          <w:sz w:val="24"/>
          <w:szCs w:val="24"/>
          <w:shd w:val="clear" w:color="auto" w:fill="FFFFFF"/>
        </w:rPr>
        <w:t>ykonawca wskaże te środki oraz potwierdzi ich prawidłowość i aktualność.</w:t>
      </w:r>
    </w:p>
    <w:p w14:paraId="1BC84BF2" w14:textId="77777777" w:rsidR="00652DA4" w:rsidRPr="00CF033D"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CF033D">
        <w:rPr>
          <w:rFonts w:ascii="Cambria" w:hAnsi="Cambria"/>
          <w:color w:val="000000"/>
          <w:sz w:val="24"/>
          <w:szCs w:val="24"/>
        </w:rPr>
        <w:t xml:space="preserve">Jeżeli </w:t>
      </w:r>
      <w:r>
        <w:rPr>
          <w:rFonts w:ascii="Cambria" w:hAnsi="Cambria"/>
          <w:color w:val="000000"/>
          <w:sz w:val="24"/>
          <w:szCs w:val="24"/>
        </w:rPr>
        <w:t>W</w:t>
      </w:r>
      <w:r w:rsidRPr="00CF033D">
        <w:rPr>
          <w:rFonts w:ascii="Cambria" w:hAnsi="Cambria"/>
          <w:color w:val="000000"/>
          <w:sz w:val="24"/>
          <w:szCs w:val="24"/>
        </w:rPr>
        <w:t xml:space="preserve">ykonawca nie złożył podmiotowych środków dowodowych lub są one niekompletne lub zawierają błędy, </w:t>
      </w:r>
      <w:r>
        <w:rPr>
          <w:rFonts w:ascii="Cambria" w:hAnsi="Cambria"/>
          <w:color w:val="000000"/>
          <w:sz w:val="24"/>
          <w:szCs w:val="24"/>
        </w:rPr>
        <w:t>Z</w:t>
      </w:r>
      <w:r w:rsidRPr="00CF033D">
        <w:rPr>
          <w:rFonts w:ascii="Cambria" w:hAnsi="Cambria"/>
          <w:color w:val="000000"/>
          <w:sz w:val="24"/>
          <w:szCs w:val="24"/>
        </w:rPr>
        <w:t>amawiający w</w:t>
      </w:r>
      <w:r>
        <w:rPr>
          <w:rFonts w:ascii="Cambria" w:hAnsi="Cambria"/>
          <w:color w:val="000000"/>
          <w:sz w:val="24"/>
          <w:szCs w:val="24"/>
        </w:rPr>
        <w:t>ezwie</w:t>
      </w:r>
      <w:r w:rsidRPr="00CF033D">
        <w:rPr>
          <w:rFonts w:ascii="Cambria" w:hAnsi="Cambria"/>
          <w:color w:val="000000"/>
          <w:sz w:val="24"/>
          <w:szCs w:val="24"/>
        </w:rPr>
        <w:t xml:space="preserve"> </w:t>
      </w:r>
      <w:r>
        <w:rPr>
          <w:rFonts w:ascii="Cambria" w:hAnsi="Cambria"/>
          <w:color w:val="000000"/>
          <w:sz w:val="24"/>
          <w:szCs w:val="24"/>
        </w:rPr>
        <w:t>W</w:t>
      </w:r>
      <w:r w:rsidRPr="00CF033D">
        <w:rPr>
          <w:rFonts w:ascii="Cambria" w:hAnsi="Cambria"/>
          <w:color w:val="000000"/>
          <w:sz w:val="24"/>
          <w:szCs w:val="24"/>
        </w:rPr>
        <w:t xml:space="preserve">ykonawcę odpowiednio do ich złożenia, poprawienia lub uzupełnienia w wyznaczonym terminie, chyba że oferta </w:t>
      </w:r>
      <w:r>
        <w:rPr>
          <w:rFonts w:ascii="Cambria" w:hAnsi="Cambria"/>
          <w:color w:val="000000"/>
          <w:sz w:val="24"/>
          <w:szCs w:val="24"/>
        </w:rPr>
        <w:t>W</w:t>
      </w:r>
      <w:r w:rsidRPr="00CF033D">
        <w:rPr>
          <w:rFonts w:ascii="Cambria" w:hAnsi="Cambria"/>
          <w:color w:val="000000"/>
          <w:sz w:val="24"/>
          <w:szCs w:val="24"/>
        </w:rPr>
        <w:t>ykonawcy podlega odrzuceniu bez względu na ich złożenie, uzupełnienie lub poprawienie lub zachodzą przesłanki unieważnienia postępowania.</w:t>
      </w:r>
    </w:p>
    <w:p w14:paraId="6E163650" w14:textId="77777777" w:rsidR="00652DA4" w:rsidRPr="00CF033D"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CF033D">
        <w:rPr>
          <w:rFonts w:ascii="Cambria" w:hAnsi="Cambria"/>
          <w:color w:val="000000"/>
          <w:sz w:val="24"/>
          <w:szCs w:val="24"/>
        </w:rPr>
        <w:t xml:space="preserve">Zamawiający może żądać od </w:t>
      </w:r>
      <w:r>
        <w:rPr>
          <w:rFonts w:ascii="Cambria" w:hAnsi="Cambria"/>
          <w:color w:val="000000"/>
          <w:sz w:val="24"/>
          <w:szCs w:val="24"/>
        </w:rPr>
        <w:t>W</w:t>
      </w:r>
      <w:r w:rsidRPr="00CF033D">
        <w:rPr>
          <w:rFonts w:ascii="Cambria" w:hAnsi="Cambria"/>
          <w:color w:val="000000"/>
          <w:sz w:val="24"/>
          <w:szCs w:val="24"/>
        </w:rPr>
        <w:t>ykonawców wyjaśnień dotyczących treści złożonych podmiotowych środków dowodowych.</w:t>
      </w:r>
    </w:p>
    <w:p w14:paraId="652E8C21" w14:textId="77777777" w:rsidR="00652DA4" w:rsidRPr="00CF033D"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CF033D">
        <w:rPr>
          <w:rFonts w:ascii="Cambria" w:hAnsi="Cambria"/>
          <w:color w:val="000000"/>
          <w:sz w:val="24"/>
          <w:szCs w:val="24"/>
        </w:rPr>
        <w:t xml:space="preserve">Jeżeli złożone przez </w:t>
      </w:r>
      <w:r>
        <w:rPr>
          <w:rFonts w:ascii="Cambria" w:hAnsi="Cambria"/>
          <w:color w:val="000000"/>
          <w:sz w:val="24"/>
          <w:szCs w:val="24"/>
        </w:rPr>
        <w:t>W</w:t>
      </w:r>
      <w:r w:rsidRPr="00CF033D">
        <w:rPr>
          <w:rFonts w:ascii="Cambria" w:hAnsi="Cambria"/>
          <w:color w:val="000000"/>
          <w:sz w:val="24"/>
          <w:szCs w:val="24"/>
        </w:rPr>
        <w:t xml:space="preserve">ykonawcę podmiotowe środki dowodowe budzą wątpliwości </w:t>
      </w:r>
      <w:r>
        <w:rPr>
          <w:rFonts w:ascii="Cambria" w:hAnsi="Cambria"/>
          <w:color w:val="000000"/>
          <w:sz w:val="24"/>
          <w:szCs w:val="24"/>
        </w:rPr>
        <w:t>Z</w:t>
      </w:r>
      <w:r w:rsidRPr="00CF033D">
        <w:rPr>
          <w:rFonts w:ascii="Cambria" w:hAnsi="Cambria"/>
          <w:color w:val="000000"/>
          <w:sz w:val="24"/>
          <w:szCs w:val="24"/>
        </w:rPr>
        <w:t>amawiającego, może on zwrócić się bezpośrednio do podmiotu, który jest w posiadaniu informacji lub dokumentów istotnych w tym zakresie dla oceny spełniania przez wykonawcę warunków udziału w postępowaniu</w:t>
      </w:r>
      <w:r>
        <w:rPr>
          <w:rFonts w:ascii="Cambria" w:hAnsi="Cambria"/>
          <w:color w:val="000000"/>
          <w:sz w:val="24"/>
          <w:szCs w:val="24"/>
        </w:rPr>
        <w:t xml:space="preserve"> </w:t>
      </w:r>
      <w:r w:rsidRPr="00CF033D">
        <w:rPr>
          <w:rFonts w:ascii="Cambria" w:hAnsi="Cambria"/>
          <w:color w:val="000000"/>
          <w:sz w:val="24"/>
          <w:szCs w:val="24"/>
        </w:rPr>
        <w:t>lub braku podstaw wykluczenia, o przedstawienie takich informacji lub dokumentów.</w:t>
      </w:r>
    </w:p>
    <w:p w14:paraId="45C2AB93" w14:textId="77777777" w:rsidR="00652DA4" w:rsidRPr="000F6647"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Pr>
          <w:rFonts w:ascii="Cambria" w:hAnsi="Cambria" w:cs="Arial"/>
          <w:sz w:val="24"/>
          <w:szCs w:val="24"/>
        </w:rPr>
        <w:t xml:space="preserve">Oświadczenia, o których mowa w rozdziale 8.1 i 8.2 SWZ </w:t>
      </w:r>
      <w:r w:rsidRPr="000F6647">
        <w:rPr>
          <w:rFonts w:ascii="Cambria" w:hAnsi="Cambria"/>
          <w:color w:val="000000"/>
          <w:sz w:val="24"/>
          <w:szCs w:val="24"/>
          <w:shd w:val="clear" w:color="auto" w:fill="FFFFFF"/>
        </w:rPr>
        <w:t>składa się, pod rygorem nieważności, w formie elektronicznej</w:t>
      </w:r>
      <w:r>
        <w:rPr>
          <w:rFonts w:ascii="Cambria" w:hAnsi="Cambria"/>
          <w:color w:val="000000"/>
          <w:sz w:val="24"/>
          <w:szCs w:val="24"/>
          <w:shd w:val="clear" w:color="auto" w:fill="FFFFFF"/>
        </w:rPr>
        <w:t>.</w:t>
      </w:r>
    </w:p>
    <w:p w14:paraId="583CFB38" w14:textId="6561C03F" w:rsidR="00652DA4" w:rsidRPr="00431C95"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Pr>
          <w:rFonts w:ascii="Cambria" w:hAnsi="Cambria"/>
          <w:sz w:val="24"/>
          <w:szCs w:val="24"/>
        </w:rPr>
        <w:lastRenderedPageBreak/>
        <w:t>Podmiotowe środki dowodowe</w:t>
      </w:r>
      <w:r w:rsidRPr="00C6306E">
        <w:rPr>
          <w:rFonts w:ascii="Cambria" w:hAnsi="Cambria"/>
          <w:sz w:val="24"/>
          <w:szCs w:val="24"/>
          <w:shd w:val="clear" w:color="auto" w:fill="FFFFFF"/>
        </w:rPr>
        <w:t xml:space="preserve"> </w:t>
      </w:r>
      <w:r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Pr="000F6647">
        <w:rPr>
          <w:rFonts w:ascii="Cambria" w:hAnsi="Cambria"/>
          <w:sz w:val="24"/>
          <w:szCs w:val="24"/>
          <w:shd w:val="clear" w:color="auto" w:fill="FFFFFF"/>
        </w:rPr>
        <w:t>art. 18</w:t>
      </w:r>
      <w:r w:rsidRPr="000F6647">
        <w:rPr>
          <w:rFonts w:ascii="Cambria" w:hAnsi="Cambria"/>
          <w:color w:val="000000"/>
          <w:sz w:val="24"/>
          <w:szCs w:val="24"/>
          <w:shd w:val="clear" w:color="auto" w:fill="FFFFFF"/>
        </w:rPr>
        <w:t xml:space="preserve"> ustawy z dnia 17 lutego 2005 r. o informatyzacji działalności podmiotów realizujących zadania publiczne (Dz. U. z </w:t>
      </w:r>
      <w:r w:rsidR="0036129C" w:rsidRPr="000F6647">
        <w:rPr>
          <w:rFonts w:ascii="Cambria" w:hAnsi="Cambria"/>
          <w:color w:val="000000"/>
          <w:sz w:val="24"/>
          <w:szCs w:val="24"/>
          <w:shd w:val="clear" w:color="auto" w:fill="FFFFFF"/>
        </w:rPr>
        <w:t>202</w:t>
      </w:r>
      <w:r w:rsidR="0036129C">
        <w:rPr>
          <w:rFonts w:ascii="Cambria" w:hAnsi="Cambria"/>
          <w:color w:val="000000"/>
          <w:sz w:val="24"/>
          <w:szCs w:val="24"/>
          <w:shd w:val="clear" w:color="auto" w:fill="FFFFFF"/>
        </w:rPr>
        <w:t>4</w:t>
      </w:r>
      <w:r w:rsidR="0036129C" w:rsidRPr="000F6647">
        <w:rPr>
          <w:rFonts w:ascii="Cambria" w:hAnsi="Cambria"/>
          <w:color w:val="000000"/>
          <w:sz w:val="24"/>
          <w:szCs w:val="24"/>
          <w:shd w:val="clear" w:color="auto" w:fill="FFFFFF"/>
        </w:rPr>
        <w:t xml:space="preserve"> </w:t>
      </w:r>
      <w:r w:rsidRPr="000F6647">
        <w:rPr>
          <w:rFonts w:ascii="Cambria" w:hAnsi="Cambria"/>
          <w:color w:val="000000"/>
          <w:sz w:val="24"/>
          <w:szCs w:val="24"/>
          <w:shd w:val="clear" w:color="auto" w:fill="FFFFFF"/>
        </w:rPr>
        <w:t xml:space="preserve">r. poz. </w:t>
      </w:r>
      <w:r w:rsidR="0036129C">
        <w:rPr>
          <w:rFonts w:ascii="Cambria" w:hAnsi="Cambria"/>
          <w:color w:val="000000"/>
          <w:sz w:val="24"/>
          <w:szCs w:val="24"/>
          <w:shd w:val="clear" w:color="auto" w:fill="FFFFFF"/>
        </w:rPr>
        <w:t>307</w:t>
      </w:r>
      <w:r w:rsidRPr="000F6647">
        <w:rPr>
          <w:rFonts w:ascii="Cambria" w:hAnsi="Cambria"/>
          <w:color w:val="000000"/>
          <w:sz w:val="24"/>
          <w:szCs w:val="24"/>
          <w:shd w:val="clear" w:color="auto" w:fill="FFFFFF"/>
        </w:rPr>
        <w:t xml:space="preserve">), z zastrzeżeniem formatów, o których mowa w </w:t>
      </w:r>
      <w:r w:rsidRPr="000F6647">
        <w:rPr>
          <w:rFonts w:ascii="Cambria" w:hAnsi="Cambria"/>
          <w:sz w:val="24"/>
          <w:szCs w:val="24"/>
          <w:shd w:val="clear" w:color="auto" w:fill="FFFFFF"/>
        </w:rPr>
        <w:t>art. 66 ust. 1</w:t>
      </w:r>
      <w:r w:rsidRPr="000F6647">
        <w:rPr>
          <w:rFonts w:ascii="Cambria" w:hAnsi="Cambria"/>
          <w:color w:val="000000"/>
          <w:sz w:val="24"/>
          <w:szCs w:val="24"/>
          <w:shd w:val="clear" w:color="auto" w:fill="FFFFFF"/>
        </w:rPr>
        <w:t xml:space="preserve"> ustawy, z uwzględnieniem rodzaju przekazywanych danych.</w:t>
      </w:r>
    </w:p>
    <w:p w14:paraId="367E84DC" w14:textId="6C67EB11" w:rsidR="00652DA4" w:rsidRPr="00E44CC7" w:rsidRDefault="00652DA4" w:rsidP="00652DA4">
      <w:pPr>
        <w:pStyle w:val="Kolorowalistaakcent11"/>
        <w:numPr>
          <w:ilvl w:val="1"/>
          <w:numId w:val="11"/>
        </w:numPr>
        <w:autoSpaceDE w:val="0"/>
        <w:autoSpaceDN w:val="0"/>
        <w:adjustRightInd w:val="0"/>
        <w:spacing w:line="276" w:lineRule="auto"/>
        <w:ind w:left="709" w:hanging="709"/>
        <w:rPr>
          <w:rFonts w:ascii="Cambria" w:hAnsi="Cambria"/>
          <w:color w:val="000000"/>
          <w:sz w:val="24"/>
          <w:szCs w:val="24"/>
        </w:rPr>
      </w:pPr>
      <w:r w:rsidRPr="00E44CC7">
        <w:rPr>
          <w:rFonts w:ascii="Cambria" w:hAnsi="Cambria"/>
          <w:sz w:val="24"/>
          <w:szCs w:val="24"/>
        </w:rPr>
        <w:t>Podmiotowe środki dowodowe</w:t>
      </w:r>
      <w:r w:rsidRPr="00E44CC7">
        <w:rPr>
          <w:rFonts w:ascii="Cambria" w:hAnsi="Cambria"/>
          <w:sz w:val="24"/>
          <w:szCs w:val="24"/>
          <w:shd w:val="clear" w:color="auto" w:fill="FFFFFF"/>
        </w:rPr>
        <w:t xml:space="preserv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2EBBCCE1" w14:textId="77777777" w:rsidR="00652DA4" w:rsidRPr="00431C95"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75AFAF39" w14:textId="69B1C995" w:rsidR="00652DA4"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Pr>
          <w:rFonts w:ascii="Cambria" w:hAnsi="Cambria" w:cs="Arial"/>
          <w:sz w:val="24"/>
          <w:szCs w:val="24"/>
        </w:rPr>
        <w:t xml:space="preserve">Oświadczenia wskazane w pkt. 8.1 i 8.2 SWZ i </w:t>
      </w:r>
      <w:r>
        <w:rPr>
          <w:rFonts w:ascii="Cambria" w:hAnsi="Cambria"/>
          <w:sz w:val="24"/>
          <w:szCs w:val="24"/>
        </w:rPr>
        <w:t>podmiotowe środki dowodowe</w:t>
      </w:r>
      <w:r w:rsidRPr="00C6306E">
        <w:rPr>
          <w:rFonts w:ascii="Cambria" w:hAnsi="Cambria"/>
          <w:sz w:val="24"/>
          <w:szCs w:val="24"/>
          <w:shd w:val="clear" w:color="auto" w:fill="FFFFFF"/>
        </w:rPr>
        <w:t xml:space="preserve"> </w:t>
      </w:r>
      <w:r>
        <w:rPr>
          <w:rFonts w:ascii="Cambria" w:hAnsi="Cambria" w:cs="Arial"/>
          <w:sz w:val="24"/>
          <w:szCs w:val="24"/>
        </w:rPr>
        <w:t>przekazuje się środkiem komunikacji elektronicznej wskazanym w rozdziale 11 SWZ.</w:t>
      </w:r>
    </w:p>
    <w:p w14:paraId="6FE21597" w14:textId="11B96DBE" w:rsidR="00652DA4" w:rsidRPr="00921010"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W przypadku</w:t>
      </w:r>
      <w:r>
        <w:rPr>
          <w:rFonts w:ascii="Cambria" w:hAnsi="Cambria"/>
          <w:color w:val="000000"/>
          <w:sz w:val="24"/>
          <w:szCs w:val="24"/>
          <w:shd w:val="clear" w:color="auto" w:fill="FFFFFF"/>
        </w:rPr>
        <w:t>,</w:t>
      </w:r>
      <w:r w:rsidRPr="000F6647">
        <w:rPr>
          <w:rFonts w:ascii="Cambria" w:hAnsi="Cambria"/>
          <w:color w:val="000000"/>
          <w:sz w:val="24"/>
          <w:szCs w:val="24"/>
          <w:shd w:val="clear" w:color="auto" w:fill="FFFFFF"/>
        </w:rPr>
        <w:t xml:space="preserve"> gdy </w:t>
      </w:r>
      <w:r>
        <w:rPr>
          <w:rFonts w:ascii="Cambria" w:hAnsi="Cambria"/>
          <w:color w:val="000000"/>
          <w:sz w:val="24"/>
          <w:szCs w:val="24"/>
          <w:shd w:val="clear" w:color="auto" w:fill="FFFFFF"/>
        </w:rPr>
        <w:t xml:space="preserve">oświadczenia, o których mowa w rozdziale 8.1 i 8.2 SWZ lub </w:t>
      </w:r>
      <w:r>
        <w:rPr>
          <w:rFonts w:ascii="Cambria" w:hAnsi="Cambria"/>
          <w:sz w:val="24"/>
          <w:szCs w:val="24"/>
        </w:rPr>
        <w:t xml:space="preserve">podmiotowe środki dowodowe </w:t>
      </w:r>
      <w:r>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z 202</w:t>
      </w:r>
      <w:r>
        <w:rPr>
          <w:rFonts w:ascii="Cambria" w:hAnsi="Cambria"/>
          <w:color w:val="000000"/>
          <w:sz w:val="24"/>
          <w:szCs w:val="24"/>
          <w:shd w:val="clear" w:color="auto" w:fill="FFFFFF"/>
        </w:rPr>
        <w:t>2</w:t>
      </w:r>
      <w:r w:rsidRPr="000F6647">
        <w:rPr>
          <w:rFonts w:ascii="Cambria" w:hAnsi="Cambria"/>
          <w:color w:val="000000"/>
          <w:sz w:val="24"/>
          <w:szCs w:val="24"/>
          <w:shd w:val="clear" w:color="auto" w:fill="FFFFFF"/>
        </w:rPr>
        <w:t xml:space="preserve"> r. poz. </w:t>
      </w:r>
      <w:r>
        <w:rPr>
          <w:rFonts w:ascii="Cambria" w:hAnsi="Cambria"/>
          <w:color w:val="000000"/>
          <w:sz w:val="24"/>
          <w:szCs w:val="24"/>
          <w:shd w:val="clear" w:color="auto" w:fill="FFFFFF"/>
        </w:rPr>
        <w:t>1233</w:t>
      </w:r>
      <w:r w:rsidRPr="000F6647">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W</w:t>
      </w:r>
      <w:r w:rsidRPr="000F6647">
        <w:rPr>
          <w:rFonts w:ascii="Cambria" w:hAnsi="Cambria"/>
          <w:color w:val="000000"/>
          <w:sz w:val="24"/>
          <w:szCs w:val="24"/>
          <w:shd w:val="clear" w:color="auto" w:fill="FFFFFF"/>
        </w:rPr>
        <w:t>ykonawca, w celu utrzymania w poufności tych informacji, przekazuje je w wydzielonym i odpowiednio oznaczonym pliku.</w:t>
      </w:r>
    </w:p>
    <w:p w14:paraId="4F6333AC" w14:textId="648F543C" w:rsidR="00652DA4" w:rsidRPr="00431C95"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Pr>
          <w:rFonts w:ascii="Cambria" w:hAnsi="Cambria"/>
          <w:sz w:val="24"/>
          <w:szCs w:val="24"/>
        </w:rPr>
        <w:t>Podmiotowe środki dowodowe</w:t>
      </w:r>
      <w:r w:rsidRPr="00C6306E">
        <w:rPr>
          <w:rFonts w:ascii="Cambria" w:hAnsi="Cambria"/>
          <w:sz w:val="24"/>
          <w:szCs w:val="24"/>
          <w:shd w:val="clear" w:color="auto" w:fill="FFFFFF"/>
        </w:rPr>
        <w:t xml:space="preserve"> </w:t>
      </w:r>
      <w:r w:rsidRPr="00921010">
        <w:rPr>
          <w:rFonts w:ascii="Cambria" w:hAnsi="Cambria"/>
          <w:color w:val="000000"/>
          <w:sz w:val="24"/>
          <w:szCs w:val="24"/>
          <w:shd w:val="clear" w:color="auto" w:fill="FFFFFF"/>
        </w:rPr>
        <w:t>sporządzone w języku obcym przekazuje się wraz z tłumaczeniem na język polski.</w:t>
      </w:r>
    </w:p>
    <w:p w14:paraId="2BC22407" w14:textId="77777777" w:rsidR="00652DA4" w:rsidRPr="00431C95" w:rsidRDefault="00652DA4" w:rsidP="00652DA4">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431C95">
        <w:rPr>
          <w:rFonts w:ascii="Cambria" w:hAnsi="Cambria"/>
          <w:color w:val="000000"/>
          <w:sz w:val="24"/>
          <w:szCs w:val="24"/>
          <w:shd w:val="clear" w:color="auto" w:fill="FFFFFF"/>
        </w:rPr>
        <w:t xml:space="preserve">Dokumenty elektroniczne </w:t>
      </w:r>
      <w:r>
        <w:rPr>
          <w:rFonts w:ascii="Cambria" w:hAnsi="Cambria"/>
          <w:color w:val="000000"/>
          <w:sz w:val="24"/>
          <w:szCs w:val="24"/>
          <w:shd w:val="clear" w:color="auto" w:fill="FFFFFF"/>
        </w:rPr>
        <w:t xml:space="preserve">muszą </w:t>
      </w:r>
      <w:r w:rsidRPr="00431C95">
        <w:rPr>
          <w:rFonts w:ascii="Cambria" w:hAnsi="Cambria"/>
          <w:color w:val="000000"/>
          <w:sz w:val="24"/>
          <w:szCs w:val="24"/>
          <w:shd w:val="clear" w:color="auto" w:fill="FFFFFF"/>
        </w:rPr>
        <w:t>spełnia</w:t>
      </w:r>
      <w:r>
        <w:rPr>
          <w:rFonts w:ascii="Cambria" w:hAnsi="Cambria"/>
          <w:color w:val="000000"/>
          <w:sz w:val="24"/>
          <w:szCs w:val="24"/>
          <w:shd w:val="clear" w:color="auto" w:fill="FFFFFF"/>
        </w:rPr>
        <w:t>ć</w:t>
      </w:r>
      <w:r w:rsidRPr="00431C95">
        <w:rPr>
          <w:rFonts w:ascii="Cambria" w:hAnsi="Cambria"/>
          <w:color w:val="000000"/>
          <w:sz w:val="24"/>
          <w:szCs w:val="24"/>
          <w:shd w:val="clear" w:color="auto" w:fill="FFFFFF"/>
        </w:rPr>
        <w:t xml:space="preserve"> łącznie następujące wymagania</w:t>
      </w:r>
      <w:r>
        <w:rPr>
          <w:rFonts w:ascii="Cambria" w:hAnsi="Cambria"/>
          <w:color w:val="000000"/>
          <w:sz w:val="24"/>
          <w:szCs w:val="24"/>
          <w:shd w:val="clear" w:color="auto" w:fill="FFFFFF"/>
        </w:rPr>
        <w:t>:</w:t>
      </w:r>
    </w:p>
    <w:p w14:paraId="51ECF284" w14:textId="77777777" w:rsidR="00652DA4" w:rsidRPr="00404756" w:rsidRDefault="00652DA4" w:rsidP="00652BF0">
      <w:pPr>
        <w:pStyle w:val="Akapitzlist"/>
        <w:numPr>
          <w:ilvl w:val="2"/>
          <w:numId w:val="30"/>
        </w:numPr>
        <w:shd w:val="clear" w:color="auto" w:fill="FFFFFF"/>
        <w:spacing w:line="276" w:lineRule="auto"/>
        <w:ind w:left="1134" w:hanging="425"/>
        <w:rPr>
          <w:rFonts w:ascii="Cambria" w:hAnsi="Cambria"/>
          <w:color w:val="000000"/>
          <w:sz w:val="24"/>
          <w:szCs w:val="24"/>
        </w:rPr>
      </w:pPr>
      <w:r w:rsidRPr="00404756">
        <w:rPr>
          <w:rFonts w:ascii="Cambria" w:hAnsi="Cambria"/>
          <w:color w:val="000000"/>
          <w:sz w:val="24"/>
          <w:szCs w:val="24"/>
        </w:rPr>
        <w:t xml:space="preserve">są utrwalone w sposób umożliwiający ich wielokrotne odczytanie, zapisanie </w:t>
      </w:r>
      <w:r>
        <w:rPr>
          <w:rFonts w:ascii="Cambria" w:hAnsi="Cambria"/>
          <w:color w:val="000000"/>
          <w:sz w:val="24"/>
          <w:szCs w:val="24"/>
        </w:rPr>
        <w:br/>
      </w:r>
      <w:r w:rsidRPr="00404756">
        <w:rPr>
          <w:rFonts w:ascii="Cambria" w:hAnsi="Cambria"/>
          <w:color w:val="000000"/>
          <w:sz w:val="24"/>
          <w:szCs w:val="24"/>
        </w:rPr>
        <w:t>i powielenie, a także przekazanie przy użyciu środków komunikacji elektronicznej lub na informatycznym nośniku danych;</w:t>
      </w:r>
    </w:p>
    <w:p w14:paraId="0A2080DB" w14:textId="77777777" w:rsidR="00652DA4" w:rsidRPr="00404756" w:rsidRDefault="00652DA4" w:rsidP="00652BF0">
      <w:pPr>
        <w:pStyle w:val="Akapitzlist"/>
        <w:numPr>
          <w:ilvl w:val="2"/>
          <w:numId w:val="30"/>
        </w:numPr>
        <w:shd w:val="clear" w:color="auto" w:fill="FFFFFF"/>
        <w:spacing w:line="276" w:lineRule="auto"/>
        <w:ind w:left="1134" w:hanging="425"/>
        <w:rPr>
          <w:rFonts w:ascii="Cambria" w:hAnsi="Cambria"/>
          <w:color w:val="000000"/>
          <w:sz w:val="24"/>
          <w:szCs w:val="24"/>
        </w:rPr>
      </w:pPr>
      <w:r w:rsidRPr="00404756">
        <w:rPr>
          <w:rFonts w:ascii="Cambria" w:hAnsi="Cambria"/>
          <w:color w:val="000000"/>
          <w:sz w:val="24"/>
          <w:szCs w:val="24"/>
        </w:rPr>
        <w:t>umożliwiają prezentację treści w postaci elektronicznej, w szczególności przez wyświetlenie tej treści na monitorze ekranowym;</w:t>
      </w:r>
    </w:p>
    <w:p w14:paraId="1BFC0F4D" w14:textId="77777777" w:rsidR="00652DA4" w:rsidRPr="00404756" w:rsidRDefault="00652DA4" w:rsidP="00652BF0">
      <w:pPr>
        <w:pStyle w:val="Akapitzlist"/>
        <w:numPr>
          <w:ilvl w:val="2"/>
          <w:numId w:val="30"/>
        </w:numPr>
        <w:shd w:val="clear" w:color="auto" w:fill="FFFFFF"/>
        <w:spacing w:line="276" w:lineRule="auto"/>
        <w:ind w:left="1134" w:hanging="425"/>
        <w:rPr>
          <w:rFonts w:ascii="Cambria" w:hAnsi="Cambria"/>
          <w:color w:val="000000"/>
          <w:sz w:val="24"/>
          <w:szCs w:val="24"/>
        </w:rPr>
      </w:pPr>
      <w:r w:rsidRPr="00404756">
        <w:rPr>
          <w:rFonts w:ascii="Cambria" w:hAnsi="Cambria"/>
          <w:color w:val="000000"/>
          <w:sz w:val="24"/>
          <w:szCs w:val="24"/>
        </w:rPr>
        <w:t>umożliwiają prezentację treści w postaci papierowej, w szczególności za pomocą wydruku;</w:t>
      </w:r>
    </w:p>
    <w:p w14:paraId="2FE3CA3A" w14:textId="77777777" w:rsidR="00652DA4" w:rsidRDefault="00652DA4" w:rsidP="00652BF0">
      <w:pPr>
        <w:pStyle w:val="Akapitzlist"/>
        <w:numPr>
          <w:ilvl w:val="2"/>
          <w:numId w:val="30"/>
        </w:numPr>
        <w:shd w:val="clear" w:color="auto" w:fill="FFFFFF"/>
        <w:spacing w:line="276" w:lineRule="auto"/>
        <w:ind w:left="1134" w:hanging="425"/>
        <w:rPr>
          <w:rFonts w:ascii="Cambria" w:hAnsi="Cambria"/>
          <w:color w:val="000000"/>
          <w:sz w:val="24"/>
          <w:szCs w:val="24"/>
        </w:rPr>
      </w:pPr>
      <w:r w:rsidRPr="00404756">
        <w:rPr>
          <w:rFonts w:ascii="Cambria" w:hAnsi="Cambria"/>
          <w:color w:val="000000"/>
          <w:sz w:val="24"/>
          <w:szCs w:val="24"/>
        </w:rPr>
        <w:t xml:space="preserve">zawierają dane w układzie niepozostawiającym wątpliwości co do treści </w:t>
      </w:r>
      <w:r>
        <w:rPr>
          <w:rFonts w:ascii="Cambria" w:hAnsi="Cambria"/>
          <w:color w:val="000000"/>
          <w:sz w:val="24"/>
          <w:szCs w:val="24"/>
        </w:rPr>
        <w:br/>
      </w:r>
      <w:r w:rsidRPr="00404756">
        <w:rPr>
          <w:rFonts w:ascii="Cambria" w:hAnsi="Cambria"/>
          <w:color w:val="000000"/>
          <w:sz w:val="24"/>
          <w:szCs w:val="24"/>
        </w:rPr>
        <w:t>i kontekstu zapisanych informacji.</w:t>
      </w:r>
    </w:p>
    <w:p w14:paraId="24AAF41F" w14:textId="68E333B8" w:rsidR="008326C6" w:rsidRDefault="005C16E5" w:rsidP="008326C6">
      <w:pPr>
        <w:pStyle w:val="Kolorowalistaakcent11"/>
        <w:numPr>
          <w:ilvl w:val="1"/>
          <w:numId w:val="11"/>
        </w:numPr>
        <w:autoSpaceDE w:val="0"/>
        <w:autoSpaceDN w:val="0"/>
        <w:adjustRightInd w:val="0"/>
        <w:spacing w:line="276" w:lineRule="auto"/>
        <w:rPr>
          <w:rFonts w:asciiTheme="majorHAnsi" w:hAnsiTheme="majorHAnsi" w:cs="Arial"/>
          <w:sz w:val="24"/>
          <w:szCs w:val="24"/>
        </w:rPr>
      </w:pPr>
      <w:r w:rsidRPr="008326C6">
        <w:rPr>
          <w:rFonts w:asciiTheme="majorHAnsi" w:hAnsiTheme="majorHAnsi" w:cs="Open Sans"/>
          <w:color w:val="000000"/>
          <w:sz w:val="24"/>
          <w:szCs w:val="24"/>
        </w:rPr>
        <w:t xml:space="preserve">Jeżeli </w:t>
      </w:r>
      <w:r w:rsidR="003E1A4F">
        <w:rPr>
          <w:rFonts w:asciiTheme="majorHAnsi" w:hAnsiTheme="majorHAnsi" w:cs="Open Sans"/>
          <w:color w:val="000000"/>
          <w:sz w:val="24"/>
          <w:szCs w:val="24"/>
        </w:rPr>
        <w:t>w</w:t>
      </w:r>
      <w:r w:rsidRPr="008326C6">
        <w:rPr>
          <w:rFonts w:asciiTheme="majorHAnsi" w:hAnsiTheme="majorHAnsi" w:cs="Open Sans"/>
          <w:color w:val="000000"/>
          <w:sz w:val="24"/>
          <w:szCs w:val="24"/>
        </w:rPr>
        <w:t xml:space="preserve">ykonawca ma siedzibę lub miejsce zamieszkania poza granicami Rzeczypospolitej Polskiej, zamiast </w:t>
      </w:r>
      <w:r w:rsidRPr="008326C6">
        <w:rPr>
          <w:rStyle w:val="alb"/>
          <w:rFonts w:asciiTheme="majorHAnsi" w:hAnsiTheme="majorHAnsi" w:cs="Open Sans"/>
          <w:color w:val="000000"/>
          <w:sz w:val="24"/>
          <w:szCs w:val="24"/>
        </w:rPr>
        <w:t>dokumentu wskazanego w pkt 8.</w:t>
      </w:r>
      <w:r w:rsidR="00F9219D" w:rsidRPr="008326C6">
        <w:rPr>
          <w:rStyle w:val="alb"/>
          <w:rFonts w:asciiTheme="majorHAnsi" w:hAnsiTheme="majorHAnsi" w:cs="Open Sans"/>
          <w:color w:val="000000"/>
          <w:sz w:val="24"/>
          <w:szCs w:val="24"/>
        </w:rPr>
        <w:t>4</w:t>
      </w:r>
      <w:r w:rsidRPr="008326C6">
        <w:rPr>
          <w:rStyle w:val="alb"/>
          <w:rFonts w:asciiTheme="majorHAnsi" w:hAnsiTheme="majorHAnsi" w:cs="Open Sans"/>
          <w:color w:val="000000"/>
          <w:sz w:val="24"/>
          <w:szCs w:val="24"/>
        </w:rPr>
        <w:t>.</w:t>
      </w:r>
      <w:r w:rsidR="0012073F" w:rsidRPr="008326C6">
        <w:rPr>
          <w:rStyle w:val="alb"/>
          <w:rFonts w:asciiTheme="majorHAnsi" w:hAnsiTheme="majorHAnsi" w:cs="Open Sans"/>
          <w:color w:val="000000"/>
          <w:sz w:val="24"/>
          <w:szCs w:val="24"/>
        </w:rPr>
        <w:t>2</w:t>
      </w:r>
      <w:r w:rsidRPr="008326C6">
        <w:rPr>
          <w:rStyle w:val="alb"/>
          <w:rFonts w:asciiTheme="majorHAnsi" w:hAnsiTheme="majorHAnsi" w:cs="Open Sans"/>
          <w:color w:val="000000"/>
          <w:sz w:val="24"/>
          <w:szCs w:val="24"/>
        </w:rPr>
        <w:t xml:space="preserve"> ppkt 1) SWZ </w:t>
      </w:r>
      <w:r w:rsidRPr="008326C6">
        <w:rPr>
          <w:rFonts w:asciiTheme="majorHAnsi" w:hAnsiTheme="majorHAnsi" w:cs="Open Sans"/>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w:t>
      </w:r>
      <w:r w:rsidRPr="008326C6">
        <w:rPr>
          <w:rFonts w:asciiTheme="majorHAnsi" w:hAnsiTheme="majorHAnsi" w:cs="Open Sans"/>
          <w:color w:val="000000"/>
          <w:sz w:val="24"/>
          <w:szCs w:val="24"/>
        </w:rPr>
        <w:lastRenderedPageBreak/>
        <w:t>siedzibę lub miejsce zamieszkania</w:t>
      </w:r>
      <w:r w:rsidR="008326C6" w:rsidRPr="008326C6">
        <w:rPr>
          <w:rFonts w:asciiTheme="majorHAnsi" w:hAnsiTheme="majorHAnsi" w:cs="Open Sans"/>
          <w:color w:val="000000"/>
          <w:sz w:val="24"/>
          <w:szCs w:val="24"/>
        </w:rPr>
        <w:t xml:space="preserve"> lub miejsce zamieszkania ma osoba, której dotyczy informacja albo dokument</w:t>
      </w:r>
      <w:r w:rsidRPr="008326C6">
        <w:rPr>
          <w:rFonts w:asciiTheme="majorHAnsi" w:hAnsiTheme="majorHAnsi" w:cs="Open Sans"/>
          <w:color w:val="000000"/>
          <w:sz w:val="24"/>
          <w:szCs w:val="24"/>
        </w:rPr>
        <w:t>, w zakresie, o którym mowa w pkt 8.</w:t>
      </w:r>
      <w:r w:rsidR="00F9219D" w:rsidRPr="008326C6">
        <w:rPr>
          <w:rFonts w:asciiTheme="majorHAnsi" w:hAnsiTheme="majorHAnsi" w:cs="Open Sans"/>
          <w:color w:val="000000"/>
          <w:sz w:val="24"/>
          <w:szCs w:val="24"/>
        </w:rPr>
        <w:t>4</w:t>
      </w:r>
      <w:r w:rsidRPr="008326C6">
        <w:rPr>
          <w:rFonts w:asciiTheme="majorHAnsi" w:hAnsiTheme="majorHAnsi" w:cs="Open Sans"/>
          <w:color w:val="000000"/>
          <w:sz w:val="24"/>
          <w:szCs w:val="24"/>
        </w:rPr>
        <w:t>.</w:t>
      </w:r>
      <w:r w:rsidR="0012073F" w:rsidRPr="008326C6">
        <w:rPr>
          <w:rFonts w:asciiTheme="majorHAnsi" w:hAnsiTheme="majorHAnsi" w:cs="Open Sans"/>
          <w:color w:val="000000"/>
          <w:sz w:val="24"/>
          <w:szCs w:val="24"/>
        </w:rPr>
        <w:t>2</w:t>
      </w:r>
      <w:r w:rsidRPr="008326C6">
        <w:rPr>
          <w:rFonts w:asciiTheme="majorHAnsi" w:hAnsiTheme="majorHAnsi" w:cs="Open Sans"/>
          <w:color w:val="000000"/>
          <w:sz w:val="24"/>
          <w:szCs w:val="24"/>
        </w:rPr>
        <w:t xml:space="preserve"> ppkt 1) SWZ</w:t>
      </w:r>
      <w:r w:rsidRPr="008326C6">
        <w:rPr>
          <w:rFonts w:asciiTheme="majorHAnsi" w:hAnsiTheme="majorHAnsi" w:cs="Open Sans"/>
          <w:color w:val="000000"/>
        </w:rPr>
        <w:t xml:space="preserve">  </w:t>
      </w:r>
      <w:r w:rsidRPr="008326C6">
        <w:rPr>
          <w:rFonts w:asciiTheme="majorHAnsi" w:hAnsiTheme="majorHAnsi" w:cs="Open Sans"/>
          <w:i/>
          <w:iCs/>
          <w:color w:val="000000"/>
          <w:sz w:val="24"/>
          <w:szCs w:val="24"/>
        </w:rPr>
        <w:t>- wystawiony nie wcześniej niż 6 miesięcy przed jego złożeniem.</w:t>
      </w:r>
    </w:p>
    <w:p w14:paraId="59A8F6A1" w14:textId="623DFCDD" w:rsidR="008326C6" w:rsidRPr="008326C6" w:rsidRDefault="008326C6" w:rsidP="008326C6">
      <w:pPr>
        <w:pStyle w:val="Kolorowalistaakcent11"/>
        <w:numPr>
          <w:ilvl w:val="1"/>
          <w:numId w:val="11"/>
        </w:numPr>
        <w:autoSpaceDE w:val="0"/>
        <w:autoSpaceDN w:val="0"/>
        <w:adjustRightInd w:val="0"/>
        <w:spacing w:line="276" w:lineRule="auto"/>
        <w:rPr>
          <w:rFonts w:asciiTheme="majorHAnsi" w:hAnsiTheme="majorHAnsi" w:cs="Arial"/>
          <w:sz w:val="24"/>
          <w:szCs w:val="24"/>
        </w:rPr>
      </w:pPr>
      <w:r w:rsidRPr="008326C6">
        <w:rPr>
          <w:rFonts w:asciiTheme="majorHAnsi" w:hAnsiTheme="majorHAnsi" w:cs="Arial"/>
          <w:sz w:val="24"/>
          <w:szCs w:val="24"/>
        </w:rPr>
        <w:t xml:space="preserve">Jeżeli w kraju, w którym </w:t>
      </w:r>
      <w:r>
        <w:rPr>
          <w:rFonts w:asciiTheme="majorHAnsi" w:hAnsiTheme="majorHAnsi" w:cs="Arial"/>
          <w:sz w:val="24"/>
          <w:szCs w:val="24"/>
        </w:rPr>
        <w:t>W</w:t>
      </w:r>
      <w:r w:rsidRPr="008326C6">
        <w:rPr>
          <w:rFonts w:asciiTheme="majorHAnsi" w:hAnsiTheme="majorHAnsi" w:cs="Arial"/>
          <w:sz w:val="24"/>
          <w:szCs w:val="24"/>
        </w:rPr>
        <w:t xml:space="preserve">ykonawca ma siedzibę lub miejsce zamieszkania lub miejsce zamieszkania ma osoba, której dokument dotyczy, nie wydaje się dokumentów, o których mowa </w:t>
      </w:r>
      <w:r w:rsidRPr="00F94C04">
        <w:rPr>
          <w:rFonts w:asciiTheme="majorHAnsi" w:hAnsiTheme="majorHAnsi" w:cs="Open Sans"/>
          <w:color w:val="000000"/>
          <w:sz w:val="24"/>
          <w:szCs w:val="24"/>
        </w:rPr>
        <w:t>w pkt 8.</w:t>
      </w:r>
      <w:r>
        <w:rPr>
          <w:rFonts w:asciiTheme="majorHAnsi" w:hAnsiTheme="majorHAnsi" w:cs="Open Sans"/>
          <w:color w:val="000000"/>
          <w:sz w:val="24"/>
          <w:szCs w:val="24"/>
        </w:rPr>
        <w:t>21</w:t>
      </w:r>
      <w:r w:rsidRPr="00F94C04">
        <w:rPr>
          <w:rFonts w:asciiTheme="majorHAnsi" w:hAnsiTheme="majorHAnsi" w:cs="Open Sans"/>
          <w:color w:val="000000"/>
          <w:sz w:val="24"/>
          <w:szCs w:val="24"/>
        </w:rPr>
        <w:t xml:space="preserve"> SWZ</w:t>
      </w:r>
      <w:r w:rsidRPr="008326C6">
        <w:rPr>
          <w:rFonts w:asciiTheme="majorHAnsi" w:hAnsiTheme="majorHAnsi" w:cs="Arial"/>
          <w:sz w:val="24"/>
          <w:szCs w:val="24"/>
        </w:rPr>
        <w:t>, lub gdy dokumenty te nie odnoszą się do wszystkich przypadków, o których mowa w art. 108 ust. 1 pkt 1, 2 i 4</w:t>
      </w:r>
      <w:r>
        <w:rPr>
          <w:rFonts w:asciiTheme="majorHAnsi" w:hAnsiTheme="majorHAnsi" w:cs="Arial"/>
          <w:sz w:val="24"/>
          <w:szCs w:val="24"/>
        </w:rPr>
        <w:t xml:space="preserve"> </w:t>
      </w:r>
      <w:r w:rsidRPr="008326C6">
        <w:rPr>
          <w:rFonts w:asciiTheme="majorHAnsi" w:hAnsiTheme="majorHAnsi" w:cs="Arial"/>
          <w:sz w:val="24"/>
          <w:szCs w:val="24"/>
        </w:rPr>
        <w:t>ustawy</w:t>
      </w:r>
      <w:r>
        <w:rPr>
          <w:rFonts w:asciiTheme="majorHAnsi" w:hAnsiTheme="majorHAnsi" w:cs="Arial"/>
          <w:sz w:val="24"/>
          <w:szCs w:val="24"/>
        </w:rPr>
        <w:t xml:space="preserve"> Pzp</w:t>
      </w:r>
      <w:r w:rsidRPr="008326C6">
        <w:rPr>
          <w:rFonts w:asciiTheme="majorHAnsi" w:hAnsiTheme="majorHAnsi" w:cs="Arial"/>
          <w:sz w:val="24"/>
          <w:szCs w:val="24"/>
        </w:rPr>
        <w:t xml:space="preserve">, zastępuje się je odpowiednio w całości lub w części dokumentem </w:t>
      </w:r>
      <w:r w:rsidRPr="00F94C04">
        <w:rPr>
          <w:rFonts w:asciiTheme="majorHAnsi" w:hAnsiTheme="majorHAnsi" w:cs="Open Sans"/>
          <w:color w:val="000000"/>
          <w:sz w:val="24"/>
          <w:szCs w:val="24"/>
        </w:rPr>
        <w:t>(wystawionym w wymaganym w pkt. 8.</w:t>
      </w:r>
      <w:r>
        <w:rPr>
          <w:rFonts w:asciiTheme="majorHAnsi" w:hAnsiTheme="majorHAnsi" w:cs="Open Sans"/>
          <w:color w:val="000000"/>
          <w:sz w:val="24"/>
          <w:szCs w:val="24"/>
        </w:rPr>
        <w:t>21</w:t>
      </w:r>
      <w:r w:rsidRPr="00F94C04">
        <w:rPr>
          <w:rFonts w:asciiTheme="majorHAnsi" w:hAnsiTheme="majorHAnsi" w:cs="Open Sans"/>
          <w:color w:val="000000"/>
          <w:sz w:val="24"/>
          <w:szCs w:val="24"/>
        </w:rPr>
        <w:t xml:space="preserve"> SWZ terminie) </w:t>
      </w:r>
      <w:r w:rsidRPr="008326C6">
        <w:rPr>
          <w:rFonts w:asciiTheme="majorHAnsi" w:hAnsiTheme="majorHAnsi" w:cs="Arial"/>
          <w:sz w:val="24"/>
          <w:szCs w:val="24"/>
        </w:rPr>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8CEF0C4" w14:textId="77777777" w:rsidR="00F9219D" w:rsidRDefault="00F9219D" w:rsidP="00F9219D">
      <w:pPr>
        <w:pStyle w:val="Kolorowalistaakcent11"/>
        <w:autoSpaceDE w:val="0"/>
        <w:autoSpaceDN w:val="0"/>
        <w:adjustRightInd w:val="0"/>
        <w:spacing w:line="276" w:lineRule="auto"/>
        <w:ind w:left="709"/>
        <w:rPr>
          <w:rFonts w:asciiTheme="majorHAnsi" w:hAnsiTheme="majorHAnsi" w:cs="Arial"/>
          <w:sz w:val="10"/>
          <w:szCs w:val="10"/>
        </w:rPr>
      </w:pPr>
    </w:p>
    <w:p w14:paraId="21ECDE26" w14:textId="77777777" w:rsidR="008B4B33" w:rsidRDefault="008B4B33" w:rsidP="00F9219D">
      <w:pPr>
        <w:pStyle w:val="Kolorowalistaakcent11"/>
        <w:autoSpaceDE w:val="0"/>
        <w:autoSpaceDN w:val="0"/>
        <w:adjustRightInd w:val="0"/>
        <w:spacing w:line="276" w:lineRule="auto"/>
        <w:ind w:left="709"/>
        <w:rPr>
          <w:rFonts w:asciiTheme="majorHAnsi" w:hAnsiTheme="majorHAnsi" w:cs="Arial"/>
          <w:sz w:val="10"/>
          <w:szCs w:val="10"/>
        </w:rPr>
      </w:pPr>
    </w:p>
    <w:tbl>
      <w:tblPr>
        <w:tblW w:w="0" w:type="auto"/>
        <w:jc w:val="center"/>
        <w:tblBorders>
          <w:bottom w:val="single" w:sz="4" w:space="0" w:color="auto"/>
        </w:tblBorders>
        <w:tblLook w:val="00A0" w:firstRow="1" w:lastRow="0" w:firstColumn="1" w:lastColumn="0" w:noHBand="0" w:noVBand="0"/>
      </w:tblPr>
      <w:tblGrid>
        <w:gridCol w:w="9060"/>
      </w:tblGrid>
      <w:tr w:rsidR="00F9219D" w:rsidRPr="00C6306E" w14:paraId="007957E1" w14:textId="77777777" w:rsidTr="00332BA0">
        <w:trPr>
          <w:jc w:val="center"/>
        </w:trPr>
        <w:tc>
          <w:tcPr>
            <w:tcW w:w="9060" w:type="dxa"/>
            <w:tcBorders>
              <w:bottom w:val="single" w:sz="4" w:space="0" w:color="auto"/>
            </w:tcBorders>
            <w:shd w:val="clear" w:color="auto" w:fill="D9D9D9" w:themeFill="background1" w:themeFillShade="D9"/>
          </w:tcPr>
          <w:p w14:paraId="45F75FD3" w14:textId="77777777" w:rsidR="00F9219D" w:rsidRPr="00C6306E" w:rsidRDefault="00F9219D" w:rsidP="00332BA0">
            <w:pPr>
              <w:suppressAutoHyphens/>
              <w:spacing w:line="276" w:lineRule="auto"/>
              <w:contextualSpacing/>
              <w:jc w:val="center"/>
              <w:textAlignment w:val="baseline"/>
              <w:rPr>
                <w:rFonts w:asciiTheme="majorHAnsi" w:hAnsiTheme="majorHAnsi"/>
                <w:sz w:val="10"/>
                <w:szCs w:val="10"/>
              </w:rPr>
            </w:pPr>
          </w:p>
          <w:p w14:paraId="3E240C93" w14:textId="77777777" w:rsidR="00F9219D" w:rsidRPr="00421210" w:rsidRDefault="00F9219D" w:rsidP="00332BA0">
            <w:pPr>
              <w:suppressAutoHyphens/>
              <w:spacing w:line="276" w:lineRule="auto"/>
              <w:contextualSpacing/>
              <w:jc w:val="center"/>
              <w:textAlignment w:val="baseline"/>
              <w:rPr>
                <w:rFonts w:asciiTheme="majorHAnsi" w:hAnsiTheme="majorHAnsi"/>
                <w:sz w:val="26"/>
                <w:szCs w:val="26"/>
              </w:rPr>
            </w:pPr>
            <w:r w:rsidRPr="00421210">
              <w:rPr>
                <w:rFonts w:asciiTheme="majorHAnsi" w:hAnsiTheme="majorHAnsi"/>
                <w:sz w:val="26"/>
                <w:szCs w:val="26"/>
              </w:rPr>
              <w:t>Rozdział 9</w:t>
            </w:r>
          </w:p>
          <w:p w14:paraId="080344F6" w14:textId="77777777" w:rsidR="00F9219D" w:rsidRPr="00C6306E" w:rsidRDefault="00F9219D" w:rsidP="00332BA0">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4A2D034B" w14:textId="77777777" w:rsidR="00F9219D" w:rsidRDefault="00F9219D" w:rsidP="00F9219D">
      <w:pPr>
        <w:pStyle w:val="Akapitzlist"/>
        <w:autoSpaceDE w:val="0"/>
        <w:autoSpaceDN w:val="0"/>
        <w:adjustRightInd w:val="0"/>
        <w:spacing w:line="276" w:lineRule="auto"/>
        <w:ind w:left="709"/>
        <w:rPr>
          <w:rFonts w:asciiTheme="majorHAnsi" w:hAnsiTheme="majorHAnsi" w:cs="Arial"/>
          <w:sz w:val="24"/>
          <w:szCs w:val="24"/>
        </w:rPr>
      </w:pPr>
    </w:p>
    <w:p w14:paraId="3BE422B3" w14:textId="77777777" w:rsidR="00F9219D" w:rsidRPr="008A21B5" w:rsidRDefault="00F9219D" w:rsidP="00F9219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A13F2C9" w14:textId="77777777" w:rsidR="00F9219D" w:rsidRPr="008A21B5" w:rsidRDefault="00F9219D" w:rsidP="00F9219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8A21B5">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A55E6FB" w14:textId="2449C66E" w:rsidR="00F9219D" w:rsidRPr="00D14838" w:rsidRDefault="00F9219D" w:rsidP="00F9219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A21B5">
        <w:rPr>
          <w:rFonts w:ascii="Cambria" w:hAnsi="Cambria"/>
          <w:b/>
          <w:bCs/>
          <w:color w:val="000000"/>
          <w:sz w:val="24"/>
          <w:szCs w:val="24"/>
          <w:shd w:val="clear" w:color="auto" w:fill="FFFFFF"/>
        </w:rPr>
        <w:t>jeśli podmioty te wykonają usługi, do realizacji których te zdolności są wymagane.</w:t>
      </w:r>
      <w:r w:rsidRPr="00D14838">
        <w:rPr>
          <w:rFonts w:ascii="Cambria" w:hAnsi="Cambria"/>
          <w:color w:val="000000"/>
          <w:sz w:val="24"/>
          <w:szCs w:val="24"/>
          <w:shd w:val="clear" w:color="auto" w:fill="FFFFFF"/>
        </w:rPr>
        <w:t xml:space="preserve"> </w:t>
      </w:r>
    </w:p>
    <w:p w14:paraId="3C8AFC7B" w14:textId="77777777" w:rsidR="00F9219D" w:rsidRPr="00CE5016" w:rsidRDefault="00F9219D" w:rsidP="00F9219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Wykonawca, który polega na zdolnościach lub sytuacji podmiotów udostępniających zasoby, składa </w:t>
      </w:r>
      <w:r w:rsidRPr="003B354F">
        <w:rPr>
          <w:rFonts w:ascii="Cambria" w:hAnsi="Cambria"/>
          <w:b/>
          <w:bCs/>
          <w:color w:val="000000"/>
          <w:sz w:val="24"/>
          <w:szCs w:val="24"/>
          <w:u w:val="single"/>
          <w:shd w:val="clear" w:color="auto" w:fill="FFFFFF"/>
        </w:rPr>
        <w:t>wraz z ofertą</w:t>
      </w:r>
      <w:r w:rsidRPr="003B354F">
        <w:rPr>
          <w:rFonts w:ascii="Cambria" w:hAnsi="Cambria"/>
          <w:color w:val="000000"/>
          <w:sz w:val="24"/>
          <w:szCs w:val="24"/>
          <w:u w:val="single"/>
          <w:shd w:val="clear" w:color="auto" w:fill="FFFFFF"/>
        </w:rPr>
        <w:t>,</w:t>
      </w:r>
      <w:r w:rsidRPr="00CE5016">
        <w:rPr>
          <w:rFonts w:ascii="Cambria" w:hAnsi="Cambria"/>
          <w:color w:val="000000"/>
          <w:sz w:val="24"/>
          <w:szCs w:val="24"/>
          <w:shd w:val="clear" w:color="auto" w:fill="FFFFFF"/>
        </w:rPr>
        <w:t xml:space="preserve"> zobowiązanie podmiotu udostępniającego zasoby do oddania mu do dyspozycji niezbędnych zasobów na </w:t>
      </w:r>
      <w:r w:rsidRPr="00CE5016">
        <w:rPr>
          <w:rFonts w:ascii="Cambria" w:hAnsi="Cambria"/>
          <w:color w:val="000000"/>
          <w:sz w:val="24"/>
          <w:szCs w:val="24"/>
          <w:shd w:val="clear" w:color="auto" w:fill="FFFFFF"/>
        </w:rPr>
        <w:lastRenderedPageBreak/>
        <w:t>potrzeby realizacji danego zamówienia lub inny podmiotowy środek dowodowy potwierdzający, że wykonawca realizując zamówienie, będzie dysponował niezbędnymi zasobami tych podmiotów</w:t>
      </w:r>
      <w:r w:rsidRPr="00CE5016">
        <w:rPr>
          <w:rFonts w:ascii="Cambria" w:hAnsi="Cambria" w:cs="Arial"/>
          <w:sz w:val="24"/>
          <w:szCs w:val="24"/>
          <w:u w:val="single"/>
        </w:rPr>
        <w:t>.</w:t>
      </w:r>
    </w:p>
    <w:p w14:paraId="3B04D798" w14:textId="77777777" w:rsidR="00F9219D" w:rsidRPr="00CE5016" w:rsidRDefault="00F9219D" w:rsidP="00F9219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lub inny środek dowodowy</w:t>
      </w:r>
      <w:r w:rsidRPr="00CE5016">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br/>
      </w:r>
      <w:r w:rsidRPr="00CE5016">
        <w:rPr>
          <w:rFonts w:ascii="Cambria" w:hAnsi="Cambria"/>
          <w:color w:val="000000"/>
          <w:sz w:val="24"/>
          <w:szCs w:val="24"/>
          <w:shd w:val="clear" w:color="auto" w:fill="FFFFFF"/>
        </w:rPr>
        <w:t xml:space="preserve">o którym mowa w </w:t>
      </w:r>
      <w:r>
        <w:rPr>
          <w:rFonts w:ascii="Cambria" w:hAnsi="Cambria"/>
          <w:color w:val="000000"/>
          <w:sz w:val="24"/>
          <w:szCs w:val="24"/>
          <w:shd w:val="clear" w:color="auto" w:fill="FFFFFF"/>
        </w:rPr>
        <w:t>pkt 9.4 SWZ</w:t>
      </w:r>
      <w:r w:rsidRPr="00CE5016">
        <w:rPr>
          <w:rFonts w:ascii="Cambria" w:hAnsi="Cambria"/>
          <w:color w:val="000000"/>
          <w:sz w:val="24"/>
          <w:szCs w:val="24"/>
          <w:shd w:val="clear" w:color="auto" w:fill="FFFFFF"/>
        </w:rPr>
        <w:t xml:space="preserve"> potwierdza, że stosunek łączący </w:t>
      </w:r>
      <w:r>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ykonawcę z podmiotami udostępniającymi zasoby gwarantuje rzeczywisty dostęp do tych zasobów oraz określa w szczególności:</w:t>
      </w:r>
    </w:p>
    <w:p w14:paraId="43CFC50D" w14:textId="77777777" w:rsidR="00F9219D" w:rsidRPr="00404756" w:rsidRDefault="00F9219D" w:rsidP="00500C62">
      <w:pPr>
        <w:pStyle w:val="Akapitzlist"/>
        <w:numPr>
          <w:ilvl w:val="2"/>
          <w:numId w:val="58"/>
        </w:numPr>
        <w:shd w:val="clear" w:color="auto" w:fill="FFFFFF"/>
        <w:spacing w:before="72" w:after="72" w:line="276" w:lineRule="auto"/>
        <w:ind w:left="1134" w:hanging="425"/>
        <w:rPr>
          <w:rFonts w:ascii="Cambria" w:hAnsi="Cambria"/>
          <w:color w:val="000000"/>
          <w:sz w:val="24"/>
          <w:szCs w:val="24"/>
        </w:rPr>
      </w:pPr>
      <w:r w:rsidRPr="00404756">
        <w:rPr>
          <w:rFonts w:ascii="Cambria" w:hAnsi="Cambria"/>
          <w:color w:val="000000"/>
          <w:sz w:val="24"/>
          <w:szCs w:val="24"/>
        </w:rPr>
        <w:t xml:space="preserve">zakres dostępnych </w:t>
      </w:r>
      <w:r>
        <w:rPr>
          <w:rFonts w:ascii="Cambria" w:hAnsi="Cambria"/>
          <w:color w:val="000000"/>
          <w:sz w:val="24"/>
          <w:szCs w:val="24"/>
        </w:rPr>
        <w:t>W</w:t>
      </w:r>
      <w:r w:rsidRPr="00404756">
        <w:rPr>
          <w:rFonts w:ascii="Cambria" w:hAnsi="Cambria"/>
          <w:color w:val="000000"/>
          <w:sz w:val="24"/>
          <w:szCs w:val="24"/>
        </w:rPr>
        <w:t>ykonawcy zasobów podmiotu udostępniającego zasoby;</w:t>
      </w:r>
    </w:p>
    <w:p w14:paraId="14C74D9B" w14:textId="77777777" w:rsidR="00F9219D" w:rsidRPr="00404756" w:rsidRDefault="00F9219D" w:rsidP="00500C62">
      <w:pPr>
        <w:pStyle w:val="Akapitzlist"/>
        <w:numPr>
          <w:ilvl w:val="2"/>
          <w:numId w:val="58"/>
        </w:numPr>
        <w:shd w:val="clear" w:color="auto" w:fill="FFFFFF"/>
        <w:spacing w:after="72" w:line="276" w:lineRule="auto"/>
        <w:ind w:left="1134" w:hanging="425"/>
        <w:rPr>
          <w:rFonts w:ascii="Cambria" w:hAnsi="Cambria"/>
          <w:color w:val="000000"/>
          <w:sz w:val="24"/>
          <w:szCs w:val="24"/>
        </w:rPr>
      </w:pPr>
      <w:r w:rsidRPr="00404756">
        <w:rPr>
          <w:rFonts w:ascii="Cambria" w:hAnsi="Cambria"/>
          <w:color w:val="000000"/>
          <w:sz w:val="24"/>
          <w:szCs w:val="24"/>
        </w:rPr>
        <w:t xml:space="preserve">sposób i okres udostępnienia </w:t>
      </w:r>
      <w:r>
        <w:rPr>
          <w:rFonts w:ascii="Cambria" w:hAnsi="Cambria"/>
          <w:color w:val="000000"/>
          <w:sz w:val="24"/>
          <w:szCs w:val="24"/>
        </w:rPr>
        <w:t>W</w:t>
      </w:r>
      <w:r w:rsidRPr="00404756">
        <w:rPr>
          <w:rFonts w:ascii="Cambria" w:hAnsi="Cambria"/>
          <w:color w:val="000000"/>
          <w:sz w:val="24"/>
          <w:szCs w:val="24"/>
        </w:rPr>
        <w:t>ykonawcy i wykorzystania przez niego zasobów podmiotu udostępniającego te zasoby przy wykonywaniu zamówienia;</w:t>
      </w:r>
    </w:p>
    <w:p w14:paraId="3CF8EA88" w14:textId="0B8A674C" w:rsidR="00F9219D" w:rsidRPr="00404756" w:rsidRDefault="00F9219D" w:rsidP="00500C62">
      <w:pPr>
        <w:pStyle w:val="Akapitzlist"/>
        <w:numPr>
          <w:ilvl w:val="2"/>
          <w:numId w:val="58"/>
        </w:numPr>
        <w:shd w:val="clear" w:color="auto" w:fill="FFFFFF"/>
        <w:spacing w:after="72" w:line="276" w:lineRule="auto"/>
        <w:ind w:left="1134" w:hanging="425"/>
        <w:rPr>
          <w:rFonts w:ascii="Cambria" w:hAnsi="Cambria"/>
          <w:color w:val="000000"/>
          <w:sz w:val="24"/>
          <w:szCs w:val="24"/>
        </w:rPr>
      </w:pPr>
      <w:r w:rsidRPr="00404756">
        <w:rPr>
          <w:rFonts w:ascii="Cambria" w:hAnsi="Cambria"/>
          <w:color w:val="000000"/>
          <w:sz w:val="24"/>
          <w:szCs w:val="24"/>
        </w:rPr>
        <w:t xml:space="preserve">czy i w jakim zakresie podmiot udostępniający zasoby, na zdolnościach którego </w:t>
      </w:r>
      <w:r>
        <w:rPr>
          <w:rFonts w:ascii="Cambria" w:hAnsi="Cambria"/>
          <w:color w:val="000000"/>
          <w:sz w:val="24"/>
          <w:szCs w:val="24"/>
        </w:rPr>
        <w:t>W</w:t>
      </w:r>
      <w:r w:rsidRPr="00404756">
        <w:rPr>
          <w:rFonts w:ascii="Cambria" w:hAnsi="Cambria"/>
          <w:color w:val="000000"/>
          <w:sz w:val="24"/>
          <w:szCs w:val="24"/>
        </w:rPr>
        <w:t>ykonawca polega w odniesieniu do warunków udziału w postępowaniu dotyczących wykształcenia, kwalifikacji zawodowych lub doświadczenia, zrealizuje usługi, których wskazane zdolności dotyczą.</w:t>
      </w:r>
    </w:p>
    <w:p w14:paraId="344A383A" w14:textId="77777777" w:rsidR="00F9219D" w:rsidRPr="00CE5016" w:rsidRDefault="00F9219D" w:rsidP="00F9219D">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Zamawiający oceni, czy udostępniane </w:t>
      </w:r>
      <w:r>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 xml:space="preserve">ykonawcy przez podmioty udostępniające zasoby zdolności techniczne lub zawodowe pozwalają na wykazanie przez </w:t>
      </w:r>
      <w:r>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 xml:space="preserve">ykonawcę spełniania warunków udziału w postępowaniu, a także </w:t>
      </w:r>
      <w:r>
        <w:rPr>
          <w:rFonts w:ascii="Cambria" w:hAnsi="Cambria"/>
          <w:color w:val="000000"/>
          <w:sz w:val="24"/>
          <w:szCs w:val="24"/>
          <w:shd w:val="clear" w:color="auto" w:fill="FFFFFF"/>
        </w:rPr>
        <w:t>z</w:t>
      </w:r>
      <w:r w:rsidRPr="00CE5016">
        <w:rPr>
          <w:rFonts w:ascii="Cambria" w:hAnsi="Cambria"/>
          <w:color w:val="000000"/>
          <w:sz w:val="24"/>
          <w:szCs w:val="24"/>
          <w:shd w:val="clear" w:color="auto" w:fill="FFFFFF"/>
        </w:rPr>
        <w:t>bada, czy nie zachodzą</w:t>
      </w:r>
      <w:r>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wobec tego podmiotu podstawy wykluczenia, które zostały przewidziane względem wykonawcy</w:t>
      </w:r>
      <w:r w:rsidRPr="00CE5016">
        <w:rPr>
          <w:rFonts w:ascii="Cambria" w:hAnsi="Cambria" w:cs="Arial"/>
          <w:sz w:val="24"/>
          <w:szCs w:val="24"/>
        </w:rPr>
        <w:t>.</w:t>
      </w:r>
    </w:p>
    <w:p w14:paraId="1E5BD43A" w14:textId="77777777" w:rsidR="00F9219D" w:rsidRPr="008A21B5" w:rsidRDefault="00F9219D" w:rsidP="00F9219D">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 xml:space="preserve">Jeżeli zdolności techniczne lub zawodowe podmiotu udostępniającego zasoby nie potwierdzają spełniania przez </w:t>
      </w:r>
      <w:r>
        <w:rPr>
          <w:rFonts w:ascii="Cambria" w:hAnsi="Cambria"/>
          <w:color w:val="000000"/>
          <w:sz w:val="24"/>
          <w:szCs w:val="24"/>
          <w:shd w:val="clear" w:color="auto" w:fill="FFFFFF"/>
        </w:rPr>
        <w:t>W</w:t>
      </w:r>
      <w:r w:rsidRPr="008A21B5">
        <w:rPr>
          <w:rFonts w:ascii="Cambria" w:hAnsi="Cambria"/>
          <w:color w:val="000000"/>
          <w:sz w:val="24"/>
          <w:szCs w:val="24"/>
          <w:shd w:val="clear" w:color="auto" w:fill="FFFFFF"/>
        </w:rPr>
        <w:t xml:space="preserve">ykonawcę warunków udziału w postępowaniu lub zachodzą, wobec tego podmiotu podstawy wykluczenia, </w:t>
      </w:r>
      <w:r>
        <w:rPr>
          <w:rFonts w:ascii="Cambria" w:hAnsi="Cambria"/>
          <w:color w:val="000000"/>
          <w:sz w:val="24"/>
          <w:szCs w:val="24"/>
          <w:shd w:val="clear" w:color="auto" w:fill="FFFFFF"/>
        </w:rPr>
        <w:t>Z</w:t>
      </w:r>
      <w:r w:rsidRPr="008A21B5">
        <w:rPr>
          <w:rFonts w:ascii="Cambria" w:hAnsi="Cambria"/>
          <w:color w:val="000000"/>
          <w:sz w:val="24"/>
          <w:szCs w:val="24"/>
          <w:shd w:val="clear" w:color="auto" w:fill="FFFFFF"/>
        </w:rPr>
        <w:t xml:space="preserve">amawiający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 xml:space="preserve">żąda, aby </w:t>
      </w:r>
      <w:r>
        <w:rPr>
          <w:rFonts w:ascii="Cambria" w:hAnsi="Cambria"/>
          <w:color w:val="000000"/>
          <w:sz w:val="24"/>
          <w:szCs w:val="24"/>
          <w:shd w:val="clear" w:color="auto" w:fill="FFFFFF"/>
        </w:rPr>
        <w:t>W</w:t>
      </w:r>
      <w:r w:rsidRPr="008A21B5">
        <w:rPr>
          <w:rFonts w:ascii="Cambria" w:hAnsi="Cambria"/>
          <w:color w:val="000000"/>
          <w:sz w:val="24"/>
          <w:szCs w:val="24"/>
          <w:shd w:val="clear" w:color="auto" w:fill="FFFFFF"/>
        </w:rPr>
        <w:t xml:space="preserve">ykonawca w terminie określonym przez </w:t>
      </w:r>
      <w:r>
        <w:rPr>
          <w:rFonts w:ascii="Cambria" w:hAnsi="Cambria"/>
          <w:color w:val="000000"/>
          <w:sz w:val="24"/>
          <w:szCs w:val="24"/>
          <w:shd w:val="clear" w:color="auto" w:fill="FFFFFF"/>
        </w:rPr>
        <w:t>Z</w:t>
      </w:r>
      <w:r w:rsidRPr="008A21B5">
        <w:rPr>
          <w:rFonts w:ascii="Cambria" w:hAnsi="Cambria"/>
          <w:color w:val="000000"/>
          <w:sz w:val="24"/>
          <w:szCs w:val="24"/>
          <w:shd w:val="clear" w:color="auto" w:fill="FFFFFF"/>
        </w:rPr>
        <w:t>amawiającego zastąpił ten podmiot innym podmiotem lub podmiotami albo wykazał, że samodzielnie spełnia warunki udziału w postępowaniu.</w:t>
      </w:r>
      <w:r w:rsidRPr="008A21B5">
        <w:rPr>
          <w:rFonts w:ascii="Cambria" w:hAnsi="Cambria" w:cs="Arial"/>
          <w:b/>
          <w:sz w:val="24"/>
          <w:szCs w:val="24"/>
        </w:rPr>
        <w:t xml:space="preserve"> </w:t>
      </w:r>
    </w:p>
    <w:p w14:paraId="43E96FAA" w14:textId="77777777" w:rsidR="00F9219D" w:rsidRPr="005270DA" w:rsidRDefault="00F9219D" w:rsidP="00F9219D">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5270DA">
        <w:rPr>
          <w:rFonts w:ascii="Cambria" w:hAnsi="Cambria"/>
          <w:color w:val="000000"/>
          <w:sz w:val="24"/>
          <w:szCs w:val="24"/>
          <w:shd w:val="clear" w:color="auto" w:fill="FFFFFF"/>
        </w:rPr>
        <w:t>Wykonawca, w przypadku polegania na zdolnościach lub sytuacji podmiotów udostępniających zasoby, przedstawia, wraz z oświadczeni</w:t>
      </w:r>
      <w:r>
        <w:rPr>
          <w:rFonts w:ascii="Cambria" w:hAnsi="Cambria"/>
          <w:color w:val="000000"/>
          <w:sz w:val="24"/>
          <w:szCs w:val="24"/>
          <w:shd w:val="clear" w:color="auto" w:fill="FFFFFF"/>
        </w:rPr>
        <w:t>em</w:t>
      </w:r>
      <w:r w:rsidRPr="005270DA">
        <w:rPr>
          <w:rFonts w:ascii="Cambria" w:hAnsi="Cambria"/>
          <w:color w:val="000000"/>
          <w:sz w:val="24"/>
          <w:szCs w:val="24"/>
          <w:shd w:val="clear" w:color="auto" w:fill="FFFFFF"/>
        </w:rPr>
        <w:t xml:space="preserve">, o którym mowa w </w:t>
      </w:r>
      <w:r>
        <w:rPr>
          <w:rFonts w:ascii="Cambria" w:hAnsi="Cambria"/>
          <w:color w:val="000000"/>
          <w:sz w:val="24"/>
          <w:szCs w:val="24"/>
          <w:shd w:val="clear" w:color="auto" w:fill="FFFFFF"/>
        </w:rPr>
        <w:t>pkt 8.</w:t>
      </w:r>
      <w:r w:rsidRPr="005270DA">
        <w:rPr>
          <w:rFonts w:ascii="Cambria" w:hAnsi="Cambria"/>
          <w:color w:val="000000"/>
          <w:sz w:val="24"/>
          <w:szCs w:val="24"/>
          <w:shd w:val="clear" w:color="auto" w:fill="FFFFFF"/>
        </w:rPr>
        <w:t>1</w:t>
      </w:r>
      <w:r>
        <w:rPr>
          <w:rFonts w:ascii="Cambria" w:hAnsi="Cambria"/>
          <w:color w:val="000000"/>
          <w:sz w:val="24"/>
          <w:szCs w:val="24"/>
          <w:shd w:val="clear" w:color="auto" w:fill="FFFFFF"/>
        </w:rPr>
        <w:t xml:space="preserve"> SWZ</w:t>
      </w:r>
      <w:r w:rsidRPr="005270DA">
        <w:rPr>
          <w:rFonts w:ascii="Cambria" w:hAnsi="Cambria"/>
          <w:color w:val="000000"/>
          <w:sz w:val="24"/>
          <w:szCs w:val="24"/>
          <w:shd w:val="clear" w:color="auto" w:fill="FFFFFF"/>
        </w:rPr>
        <w:t xml:space="preserve"> także oświadczeni</w:t>
      </w:r>
      <w:r>
        <w:rPr>
          <w:rFonts w:ascii="Cambria" w:hAnsi="Cambria"/>
          <w:color w:val="000000"/>
          <w:sz w:val="24"/>
          <w:szCs w:val="24"/>
          <w:shd w:val="clear" w:color="auto" w:fill="FFFFFF"/>
        </w:rPr>
        <w:t>e JEDZ</w:t>
      </w:r>
      <w:r w:rsidRPr="005270DA">
        <w:rPr>
          <w:rFonts w:ascii="Cambria" w:hAnsi="Cambria"/>
          <w:color w:val="000000"/>
          <w:sz w:val="24"/>
          <w:szCs w:val="24"/>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p>
    <w:p w14:paraId="6D6DA83E" w14:textId="6884C974" w:rsidR="00F9219D" w:rsidRPr="005270DA" w:rsidRDefault="00F9219D" w:rsidP="00F9219D">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8A21B5">
        <w:rPr>
          <w:rFonts w:ascii="Cambria" w:hAnsi="Cambria" w:cs="Arial"/>
          <w:bCs/>
          <w:sz w:val="24"/>
          <w:szCs w:val="24"/>
        </w:rPr>
        <w:t>Wykonawc</w:t>
      </w:r>
      <w:r>
        <w:rPr>
          <w:rFonts w:ascii="Cambria" w:hAnsi="Cambria" w:cs="Arial"/>
          <w:bCs/>
          <w:sz w:val="24"/>
          <w:szCs w:val="24"/>
        </w:rPr>
        <w:t>a</w:t>
      </w:r>
      <w:r w:rsidRPr="008A21B5">
        <w:rPr>
          <w:rFonts w:ascii="Cambria" w:hAnsi="Cambria" w:cs="Arial"/>
          <w:bCs/>
          <w:sz w:val="24"/>
          <w:szCs w:val="24"/>
        </w:rPr>
        <w:t xml:space="preserve">, który polega na zdolnościach lub sytuacji innych podmiotów na zasadach określonych w art. </w:t>
      </w:r>
      <w:r>
        <w:rPr>
          <w:rFonts w:ascii="Cambria" w:hAnsi="Cambria" w:cs="Arial"/>
          <w:bCs/>
          <w:sz w:val="24"/>
          <w:szCs w:val="24"/>
        </w:rPr>
        <w:t>118</w:t>
      </w:r>
      <w:r w:rsidRPr="008A21B5">
        <w:rPr>
          <w:rFonts w:ascii="Cambria" w:hAnsi="Cambria" w:cs="Arial"/>
          <w:bCs/>
          <w:sz w:val="24"/>
          <w:szCs w:val="24"/>
        </w:rPr>
        <w:t xml:space="preserve"> ustawy</w:t>
      </w:r>
      <w:r>
        <w:rPr>
          <w:rFonts w:ascii="Cambria" w:hAnsi="Cambria" w:cs="Arial"/>
          <w:bCs/>
          <w:sz w:val="24"/>
          <w:szCs w:val="24"/>
        </w:rPr>
        <w:t xml:space="preserve"> </w:t>
      </w:r>
      <w:r>
        <w:rPr>
          <w:rFonts w:ascii="Cambria" w:hAnsi="Cambria" w:cs="Arial"/>
          <w:sz w:val="24"/>
          <w:szCs w:val="24"/>
        </w:rPr>
        <w:t>Pzp</w:t>
      </w:r>
      <w:r>
        <w:rPr>
          <w:rFonts w:ascii="Cambria" w:hAnsi="Cambria" w:cs="Arial"/>
          <w:bCs/>
          <w:sz w:val="24"/>
          <w:szCs w:val="24"/>
        </w:rPr>
        <w:t>,</w:t>
      </w:r>
      <w:r w:rsidRPr="008A21B5">
        <w:rPr>
          <w:rFonts w:ascii="Cambria" w:hAnsi="Cambria" w:cs="Arial"/>
          <w:bCs/>
          <w:sz w:val="24"/>
          <w:szCs w:val="24"/>
        </w:rPr>
        <w:t xml:space="preserve"> przedstawi</w:t>
      </w:r>
      <w:r>
        <w:rPr>
          <w:rFonts w:ascii="Cambria" w:hAnsi="Cambria" w:cs="Arial"/>
          <w:bCs/>
          <w:sz w:val="24"/>
          <w:szCs w:val="24"/>
        </w:rPr>
        <w:t>a</w:t>
      </w:r>
      <w:r w:rsidRPr="008A21B5">
        <w:rPr>
          <w:rFonts w:ascii="Cambria" w:hAnsi="Cambria" w:cs="Arial"/>
          <w:bCs/>
          <w:sz w:val="24"/>
          <w:szCs w:val="24"/>
        </w:rPr>
        <w:t xml:space="preserve"> </w:t>
      </w:r>
      <w:r>
        <w:rPr>
          <w:rFonts w:ascii="Cambria" w:hAnsi="Cambria" w:cs="Arial"/>
          <w:bCs/>
          <w:sz w:val="24"/>
          <w:szCs w:val="24"/>
        </w:rPr>
        <w:t xml:space="preserve">na wezwanie Zamawiającego </w:t>
      </w:r>
      <w:r w:rsidRPr="005270DA">
        <w:rPr>
          <w:rFonts w:ascii="Cambria" w:hAnsi="Cambria" w:cs="Arial"/>
          <w:bCs/>
          <w:sz w:val="24"/>
          <w:szCs w:val="24"/>
        </w:rPr>
        <w:t>dokumenty wymienione w pkt. 8.</w:t>
      </w:r>
      <w:r>
        <w:rPr>
          <w:rFonts w:ascii="Cambria" w:hAnsi="Cambria" w:cs="Arial"/>
          <w:bCs/>
          <w:sz w:val="24"/>
          <w:szCs w:val="24"/>
        </w:rPr>
        <w:t>4</w:t>
      </w:r>
      <w:r w:rsidRPr="005270DA">
        <w:rPr>
          <w:rFonts w:ascii="Cambria" w:hAnsi="Cambria" w:cs="Arial"/>
          <w:bCs/>
          <w:sz w:val="24"/>
          <w:szCs w:val="24"/>
        </w:rPr>
        <w:t>.2</w:t>
      </w:r>
      <w:r>
        <w:rPr>
          <w:rFonts w:ascii="Cambria" w:hAnsi="Cambria" w:cs="Arial"/>
          <w:bCs/>
          <w:sz w:val="24"/>
          <w:szCs w:val="24"/>
        </w:rPr>
        <w:t xml:space="preserve"> SWZ </w:t>
      </w:r>
      <w:r w:rsidRPr="005270DA">
        <w:rPr>
          <w:rFonts w:ascii="Cambria" w:hAnsi="Cambria"/>
          <w:color w:val="000000"/>
          <w:sz w:val="24"/>
          <w:szCs w:val="24"/>
          <w:shd w:val="clear" w:color="auto" w:fill="FFFFFF"/>
        </w:rPr>
        <w:t>dotycząc</w:t>
      </w:r>
      <w:r>
        <w:rPr>
          <w:rFonts w:ascii="Cambria" w:hAnsi="Cambria"/>
          <w:color w:val="000000"/>
          <w:sz w:val="24"/>
          <w:szCs w:val="24"/>
          <w:shd w:val="clear" w:color="auto" w:fill="FFFFFF"/>
        </w:rPr>
        <w:t>e</w:t>
      </w:r>
      <w:r w:rsidRPr="005270DA">
        <w:rPr>
          <w:rFonts w:ascii="Cambria" w:hAnsi="Cambria"/>
          <w:color w:val="000000"/>
          <w:sz w:val="24"/>
          <w:szCs w:val="24"/>
          <w:shd w:val="clear" w:color="auto" w:fill="FFFFFF"/>
        </w:rPr>
        <w:t xml:space="preserve"> tych podmiotów, potwierdzając</w:t>
      </w:r>
      <w:r>
        <w:rPr>
          <w:rFonts w:ascii="Cambria" w:hAnsi="Cambria"/>
          <w:color w:val="000000"/>
          <w:sz w:val="24"/>
          <w:szCs w:val="24"/>
          <w:shd w:val="clear" w:color="auto" w:fill="FFFFFF"/>
        </w:rPr>
        <w:t>e</w:t>
      </w:r>
      <w:r w:rsidRPr="005270DA">
        <w:rPr>
          <w:rFonts w:ascii="Cambria" w:hAnsi="Cambria"/>
          <w:color w:val="000000"/>
          <w:sz w:val="24"/>
          <w:szCs w:val="24"/>
          <w:shd w:val="clear" w:color="auto" w:fill="FFFFFF"/>
        </w:rPr>
        <w:t>, że nie zachodzą wobec tych podmiotów podstawy wykluczenia z postępowania</w:t>
      </w:r>
      <w:r>
        <w:rPr>
          <w:rFonts w:ascii="Cambria" w:hAnsi="Cambria"/>
          <w:color w:val="000000"/>
          <w:sz w:val="24"/>
          <w:szCs w:val="24"/>
          <w:shd w:val="clear" w:color="auto" w:fill="FFFFFF"/>
        </w:rPr>
        <w:t>.</w:t>
      </w:r>
    </w:p>
    <w:p w14:paraId="22DC4A69" w14:textId="77777777" w:rsidR="00F9219D" w:rsidRPr="00C70762" w:rsidRDefault="00F9219D" w:rsidP="00F9219D">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Zamawiający </w:t>
      </w:r>
      <w:r w:rsidRPr="00F32672">
        <w:rPr>
          <w:rFonts w:ascii="Cambria" w:hAnsi="Cambria"/>
          <w:b/>
          <w:bCs/>
          <w:color w:val="000000"/>
          <w:sz w:val="24"/>
          <w:szCs w:val="24"/>
          <w:u w:val="single"/>
        </w:rPr>
        <w:t>nie żąda</w:t>
      </w:r>
      <w:r w:rsidRPr="00C70762">
        <w:rPr>
          <w:rFonts w:ascii="Cambria" w:hAnsi="Cambria"/>
          <w:color w:val="000000"/>
          <w:sz w:val="24"/>
          <w:szCs w:val="24"/>
        </w:rPr>
        <w:t xml:space="preserve"> wskazania przez </w:t>
      </w:r>
      <w:r>
        <w:rPr>
          <w:rFonts w:ascii="Cambria" w:hAnsi="Cambria"/>
          <w:color w:val="000000"/>
          <w:sz w:val="24"/>
          <w:szCs w:val="24"/>
        </w:rPr>
        <w:t>W</w:t>
      </w:r>
      <w:r w:rsidRPr="00C70762">
        <w:rPr>
          <w:rFonts w:ascii="Cambria" w:hAnsi="Cambria"/>
          <w:color w:val="000000"/>
          <w:sz w:val="24"/>
          <w:szCs w:val="24"/>
        </w:rPr>
        <w:t>ykonawcę, w ofercie, części zamówienia, których wykonanie zamierza powierzyć podwykonawcom, którzy nie są podmiotami udostępniającymi zasoby, oraz podania nazw ewentualnych podwykonawców.</w:t>
      </w:r>
    </w:p>
    <w:p w14:paraId="781F6998" w14:textId="57A98814" w:rsidR="00F9219D" w:rsidRPr="00C70762" w:rsidRDefault="00F9219D" w:rsidP="00F9219D">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lastRenderedPageBreak/>
        <w:t xml:space="preserve">W przypadku zamówień na usługi, które mają być wykonane w miejscu podlegającym bezpośredniemu nadzorowi </w:t>
      </w:r>
      <w:r>
        <w:rPr>
          <w:rFonts w:ascii="Cambria" w:hAnsi="Cambria"/>
          <w:color w:val="000000"/>
          <w:sz w:val="24"/>
          <w:szCs w:val="24"/>
        </w:rPr>
        <w:t>Z</w:t>
      </w:r>
      <w:r w:rsidRPr="00C70762">
        <w:rPr>
          <w:rFonts w:ascii="Cambria" w:hAnsi="Cambria"/>
          <w:color w:val="000000"/>
          <w:sz w:val="24"/>
          <w:szCs w:val="24"/>
        </w:rPr>
        <w:t xml:space="preserve">amawiającego, </w:t>
      </w:r>
      <w:r>
        <w:rPr>
          <w:rFonts w:ascii="Cambria" w:hAnsi="Cambria"/>
          <w:color w:val="000000"/>
          <w:sz w:val="24"/>
          <w:szCs w:val="24"/>
        </w:rPr>
        <w:t>Z</w:t>
      </w:r>
      <w:r w:rsidRPr="00C70762">
        <w:rPr>
          <w:rFonts w:ascii="Cambria" w:hAnsi="Cambria"/>
          <w:color w:val="000000"/>
          <w:sz w:val="24"/>
          <w:szCs w:val="24"/>
        </w:rPr>
        <w:t xml:space="preserve">amawiający będzie żądał, aby przed przystąpieniem do wykonania zamówienia </w:t>
      </w:r>
      <w:r>
        <w:rPr>
          <w:rFonts w:ascii="Cambria" w:hAnsi="Cambria"/>
          <w:color w:val="000000"/>
          <w:sz w:val="24"/>
          <w:szCs w:val="24"/>
        </w:rPr>
        <w:t>W</w:t>
      </w:r>
      <w:r w:rsidRPr="00C70762">
        <w:rPr>
          <w:rFonts w:ascii="Cambria" w:hAnsi="Cambria"/>
          <w:color w:val="000000"/>
          <w:sz w:val="24"/>
          <w:szCs w:val="24"/>
        </w:rPr>
        <w:t xml:space="preserve">ykonawca podał nazwy, dane kontaktowe oraz przedstawicieli, podwykonawców zaangażowanych w takie usługi, jeżeli są już znani. </w:t>
      </w:r>
    </w:p>
    <w:p w14:paraId="6822E90C" w14:textId="4FA16254" w:rsidR="00F9219D" w:rsidRPr="00415E26" w:rsidRDefault="00F9219D" w:rsidP="00F9219D">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Wykonawca będzie zobowiązany do zawiadamiania </w:t>
      </w:r>
      <w:r>
        <w:rPr>
          <w:rFonts w:ascii="Cambria" w:hAnsi="Cambria"/>
          <w:color w:val="000000"/>
          <w:sz w:val="24"/>
          <w:szCs w:val="24"/>
        </w:rPr>
        <w:t>Z</w:t>
      </w:r>
      <w:r w:rsidRPr="00C70762">
        <w:rPr>
          <w:rFonts w:ascii="Cambria" w:hAnsi="Cambria"/>
          <w:color w:val="000000"/>
          <w:sz w:val="24"/>
          <w:szCs w:val="24"/>
        </w:rPr>
        <w:t>amawiającego o wszelkich zmianach w odniesieniu do informacji, o których mowa w pkt 9.1</w:t>
      </w:r>
      <w:r>
        <w:rPr>
          <w:rFonts w:ascii="Cambria" w:hAnsi="Cambria"/>
          <w:color w:val="000000"/>
          <w:sz w:val="24"/>
          <w:szCs w:val="24"/>
        </w:rPr>
        <w:t xml:space="preserve"> SWZ</w:t>
      </w:r>
      <w:r w:rsidRPr="00C70762">
        <w:rPr>
          <w:rFonts w:ascii="Cambria" w:hAnsi="Cambria"/>
          <w:color w:val="000000"/>
          <w:sz w:val="24"/>
          <w:szCs w:val="24"/>
        </w:rPr>
        <w:t>, w trakcie realizacji zamówienia, a także przekaże wymagane informacje na temat nowych podwykonawców, którym w późniejszym okresie zamierza powierzyć realizację usług.</w:t>
      </w:r>
    </w:p>
    <w:p w14:paraId="7817619B" w14:textId="77777777" w:rsidR="002E4359" w:rsidRPr="00C1288C" w:rsidRDefault="002E4359" w:rsidP="002E4359">
      <w:pPr>
        <w:pStyle w:val="Akapitzlist"/>
        <w:numPr>
          <w:ilvl w:val="1"/>
          <w:numId w:val="12"/>
        </w:numPr>
        <w:autoSpaceDE w:val="0"/>
        <w:autoSpaceDN w:val="0"/>
        <w:adjustRightInd w:val="0"/>
        <w:spacing w:before="0" w:after="0" w:line="276" w:lineRule="auto"/>
        <w:ind w:left="709"/>
        <w:rPr>
          <w:rFonts w:ascii="Cambria" w:hAnsi="Cambria" w:cs="Arial"/>
          <w:color w:val="000000"/>
          <w:sz w:val="24"/>
          <w:szCs w:val="24"/>
        </w:rPr>
      </w:pPr>
      <w:r w:rsidRPr="00C1288C">
        <w:rPr>
          <w:rFonts w:ascii="Cambria" w:hAnsi="Cambria" w:cs="Arial"/>
          <w:bCs/>
          <w:color w:val="000000"/>
          <w:sz w:val="24"/>
          <w:szCs w:val="24"/>
        </w:rPr>
        <w:t xml:space="preserve">Wykonawca, który polega na zdolnościach lub sytuacji innych podmiotów na zasadach określonych w art. 118 ustawy </w:t>
      </w:r>
      <w:r w:rsidRPr="00C1288C">
        <w:rPr>
          <w:rFonts w:ascii="Cambria" w:hAnsi="Cambria" w:cs="Arial"/>
          <w:color w:val="000000"/>
          <w:sz w:val="24"/>
          <w:szCs w:val="24"/>
        </w:rPr>
        <w:t>Pzp</w:t>
      </w:r>
      <w:r w:rsidRPr="00C1288C">
        <w:rPr>
          <w:rFonts w:ascii="Cambria" w:hAnsi="Cambria" w:cs="Arial"/>
          <w:bCs/>
          <w:color w:val="000000"/>
          <w:sz w:val="24"/>
          <w:szCs w:val="24"/>
        </w:rPr>
        <w:t xml:space="preserve">, </w:t>
      </w:r>
      <w:r w:rsidRPr="00C1288C">
        <w:rPr>
          <w:rFonts w:ascii="Cambria" w:hAnsi="Cambria" w:cs="Arial"/>
          <w:b/>
          <w:color w:val="000000"/>
          <w:sz w:val="24"/>
          <w:szCs w:val="24"/>
          <w:u w:val="single"/>
        </w:rPr>
        <w:t>składa wraz z ofertą</w:t>
      </w:r>
      <w:r w:rsidRPr="00C1288C">
        <w:rPr>
          <w:rFonts w:ascii="Cambria" w:hAnsi="Cambria" w:cs="Arial"/>
          <w:b/>
          <w:color w:val="000000"/>
          <w:sz w:val="24"/>
          <w:szCs w:val="24"/>
        </w:rPr>
        <w:t xml:space="preserve"> oświadczenie podmiotu udostępniającego zasoby</w:t>
      </w:r>
      <w:r w:rsidRPr="00C1288C">
        <w:rPr>
          <w:rFonts w:ascii="Cambria" w:hAnsi="Cambria"/>
          <w:color w:val="000000"/>
          <w:sz w:val="24"/>
          <w:szCs w:val="24"/>
        </w:rPr>
        <w:t xml:space="preserve">, że: </w:t>
      </w:r>
    </w:p>
    <w:p w14:paraId="34086BE6" w14:textId="77777777" w:rsidR="002E4359" w:rsidRPr="00C1288C" w:rsidRDefault="002E4359" w:rsidP="00500C62">
      <w:pPr>
        <w:pStyle w:val="Akapitzlist"/>
        <w:numPr>
          <w:ilvl w:val="0"/>
          <w:numId w:val="68"/>
        </w:numPr>
        <w:tabs>
          <w:tab w:val="left" w:pos="0"/>
        </w:tabs>
        <w:spacing w:before="0" w:after="0" w:line="276" w:lineRule="auto"/>
        <w:ind w:left="1134" w:hanging="425"/>
        <w:rPr>
          <w:rFonts w:ascii="Cambria" w:hAnsi="Cambria" w:cs="Arial"/>
          <w:bCs/>
          <w:color w:val="000000"/>
          <w:sz w:val="24"/>
          <w:szCs w:val="24"/>
        </w:rPr>
      </w:pPr>
      <w:r w:rsidRPr="00C1288C">
        <w:rPr>
          <w:rFonts w:ascii="Cambria" w:hAnsi="Cambria" w:cs="Arial"/>
          <w:color w:val="000000"/>
          <w:sz w:val="24"/>
          <w:szCs w:val="24"/>
        </w:rPr>
        <w:t xml:space="preserve">nie podlega on wykluczeniu z postępowania na podstawie art. 5k rozporządzenia Rady (UE) nr 833/2014 z dnia 31 lipca 2014 r. dotyczącego środków ograniczających w związku z działaniami Rosji destabilizującymi sytuację na Ukrainie, </w:t>
      </w:r>
    </w:p>
    <w:p w14:paraId="4220224F" w14:textId="77777777" w:rsidR="002E4359" w:rsidRPr="00C1288C" w:rsidRDefault="002E4359" w:rsidP="00500C62">
      <w:pPr>
        <w:pStyle w:val="NormalnyWeb"/>
        <w:numPr>
          <w:ilvl w:val="0"/>
          <w:numId w:val="68"/>
        </w:numPr>
        <w:spacing w:line="276" w:lineRule="auto"/>
        <w:ind w:left="1134" w:hanging="425"/>
        <w:jc w:val="both"/>
        <w:rPr>
          <w:rFonts w:ascii="Cambria" w:hAnsi="Cambria" w:cs="Arial"/>
          <w:b/>
          <w:bCs/>
          <w:color w:val="000000"/>
        </w:rPr>
      </w:pPr>
      <w:r w:rsidRPr="00C1288C">
        <w:rPr>
          <w:rFonts w:ascii="Cambria" w:hAnsi="Cambria" w:cs="Arial"/>
          <w:color w:val="000000"/>
        </w:rPr>
        <w:t>nie zachodzą w stosunku do niego przesłanki wykluczenia z postępowania na podstawie art. 7 ust. 1 ustawy z dnia 13 kwietnia 2022 r. o szczególnych rozwiązaniach w zakresie przeciwdziałania wspieraniu agresji na Ukrainę oraz służących ochronie bezpieczeństwa narodowego</w:t>
      </w:r>
    </w:p>
    <w:p w14:paraId="65D0FCAD" w14:textId="77777777" w:rsidR="002E4359" w:rsidRDefault="002E4359" w:rsidP="002E4359">
      <w:pPr>
        <w:pStyle w:val="NormalnyWeb"/>
        <w:spacing w:line="276" w:lineRule="auto"/>
        <w:ind w:left="426"/>
        <w:jc w:val="both"/>
        <w:rPr>
          <w:rFonts w:ascii="Cambria" w:hAnsi="Cambria" w:cs="Arial"/>
          <w:b/>
          <w:color w:val="000000"/>
        </w:rPr>
      </w:pPr>
      <w:r w:rsidRPr="00C1288C">
        <w:rPr>
          <w:rFonts w:ascii="Cambria" w:hAnsi="Cambria" w:cs="Arial"/>
          <w:color w:val="000000"/>
        </w:rPr>
        <w:t>–</w:t>
      </w:r>
      <w:r w:rsidRPr="00C1288C">
        <w:rPr>
          <w:rFonts w:ascii="Cambria" w:hAnsi="Cambria" w:cs="Arial"/>
          <w:b/>
          <w:color w:val="000000"/>
        </w:rPr>
        <w:t xml:space="preserve"> wg Załącznika Nr 5a do SWZ.</w:t>
      </w:r>
    </w:p>
    <w:p w14:paraId="03E4B599" w14:textId="77777777" w:rsidR="002E4359" w:rsidRPr="003F5436" w:rsidRDefault="002E4359" w:rsidP="00F9219D">
      <w:pPr>
        <w:pStyle w:val="Akapitzlist"/>
        <w:autoSpaceDE w:val="0"/>
        <w:autoSpaceDN w:val="0"/>
        <w:adjustRightInd w:val="0"/>
        <w:spacing w:before="0" w:after="0" w:line="276" w:lineRule="auto"/>
        <w:ind w:left="360"/>
        <w:rPr>
          <w:rFonts w:ascii="Cambria" w:hAnsi="Cambria" w:cs="Arial"/>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F9219D" w:rsidRPr="00C6306E" w14:paraId="5C001ECC" w14:textId="77777777" w:rsidTr="00332BA0">
        <w:trPr>
          <w:jc w:val="center"/>
        </w:trPr>
        <w:tc>
          <w:tcPr>
            <w:tcW w:w="9072" w:type="dxa"/>
            <w:tcBorders>
              <w:bottom w:val="single" w:sz="4" w:space="0" w:color="auto"/>
            </w:tcBorders>
            <w:shd w:val="clear" w:color="auto" w:fill="D9D9D9" w:themeFill="background1" w:themeFillShade="D9"/>
          </w:tcPr>
          <w:p w14:paraId="5CB6F45D" w14:textId="77777777" w:rsidR="00F9219D" w:rsidRPr="00C6306E" w:rsidRDefault="00F9219D" w:rsidP="00332BA0">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71C98BAB" w14:textId="77777777" w:rsidR="00F9219D" w:rsidRPr="00C6306E" w:rsidRDefault="00F9219D" w:rsidP="00332BA0">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0BAA65BC" w14:textId="77777777" w:rsidR="00F9219D" w:rsidRDefault="00F9219D" w:rsidP="00F9219D">
      <w:pPr>
        <w:pStyle w:val="Akapitzlist"/>
        <w:widowControl w:val="0"/>
        <w:spacing w:line="276" w:lineRule="auto"/>
        <w:ind w:left="709"/>
        <w:outlineLvl w:val="3"/>
        <w:rPr>
          <w:rFonts w:asciiTheme="majorHAnsi" w:hAnsiTheme="majorHAnsi" w:cs="Arial"/>
          <w:bCs/>
          <w:sz w:val="24"/>
          <w:szCs w:val="24"/>
        </w:rPr>
      </w:pPr>
    </w:p>
    <w:p w14:paraId="230D86CF" w14:textId="77777777" w:rsidR="00F9219D" w:rsidRPr="00601DF1" w:rsidRDefault="00F9219D" w:rsidP="00F9219D">
      <w:pPr>
        <w:pStyle w:val="Akapitzlist"/>
        <w:widowControl w:val="0"/>
        <w:numPr>
          <w:ilvl w:val="1"/>
          <w:numId w:val="13"/>
        </w:numPr>
        <w:spacing w:line="276" w:lineRule="auto"/>
        <w:ind w:left="709" w:hanging="709"/>
        <w:outlineLvl w:val="3"/>
        <w:rPr>
          <w:rFonts w:ascii="Cambria" w:hAnsi="Cambria" w:cs="Arial"/>
          <w:bCs/>
          <w:sz w:val="24"/>
          <w:szCs w:val="24"/>
        </w:rPr>
      </w:pPr>
      <w:r w:rsidRPr="00601DF1">
        <w:rPr>
          <w:rFonts w:ascii="Cambria" w:hAnsi="Cambria" w:cs="Arial"/>
          <w:bCs/>
          <w:sz w:val="24"/>
          <w:szCs w:val="24"/>
        </w:rPr>
        <w:t xml:space="preserve">Wykonawcy </w:t>
      </w:r>
      <w:r w:rsidRPr="00601DF1">
        <w:rPr>
          <w:rFonts w:ascii="Cambria" w:hAnsi="Cambria"/>
          <w:color w:val="000000"/>
          <w:sz w:val="24"/>
          <w:szCs w:val="24"/>
        </w:rPr>
        <w:t xml:space="preserve">mogą wspólnie ubiegać się o udzielenie zamówienia. W takim przypadku, </w:t>
      </w:r>
      <w:r>
        <w:rPr>
          <w:rFonts w:ascii="Cambria" w:hAnsi="Cambria"/>
          <w:color w:val="000000"/>
          <w:sz w:val="24"/>
          <w:szCs w:val="24"/>
        </w:rPr>
        <w:t>W</w:t>
      </w:r>
      <w:r w:rsidRPr="00601DF1">
        <w:rPr>
          <w:rFonts w:ascii="Cambria" w:hAnsi="Cambria"/>
          <w:color w:val="000000"/>
          <w:sz w:val="24"/>
          <w:szCs w:val="24"/>
        </w:rPr>
        <w:t xml:space="preserve">ykonawcy ustanawiają pełnomocnika do reprezentowania ich </w:t>
      </w:r>
      <w:r>
        <w:rPr>
          <w:rFonts w:ascii="Cambria" w:hAnsi="Cambria"/>
          <w:color w:val="000000"/>
          <w:sz w:val="24"/>
          <w:szCs w:val="24"/>
        </w:rPr>
        <w:br/>
      </w:r>
      <w:r w:rsidRPr="00601DF1">
        <w:rPr>
          <w:rFonts w:ascii="Cambria" w:hAnsi="Cambria"/>
          <w:color w:val="000000"/>
          <w:sz w:val="24"/>
          <w:szCs w:val="24"/>
        </w:rPr>
        <w:t xml:space="preserve">w postępowaniu o udzielenie zamówienia albo do reprezentowania </w:t>
      </w:r>
      <w:r>
        <w:rPr>
          <w:rFonts w:ascii="Cambria" w:hAnsi="Cambria"/>
          <w:color w:val="000000"/>
          <w:sz w:val="24"/>
          <w:szCs w:val="24"/>
        </w:rPr>
        <w:br/>
      </w:r>
      <w:r w:rsidRPr="00601DF1">
        <w:rPr>
          <w:rFonts w:ascii="Cambria" w:hAnsi="Cambria"/>
          <w:color w:val="000000"/>
          <w:sz w:val="24"/>
          <w:szCs w:val="24"/>
        </w:rPr>
        <w:t>w postępowaniu i zawarcia umowy w sprawie zamówienia publicznego.</w:t>
      </w:r>
    </w:p>
    <w:p w14:paraId="58F97ECD" w14:textId="77777777" w:rsidR="00F9219D" w:rsidRPr="00C6306E" w:rsidRDefault="00F9219D" w:rsidP="00F9219D">
      <w:pPr>
        <w:pStyle w:val="Akapitzlist"/>
        <w:widowControl w:val="0"/>
        <w:numPr>
          <w:ilvl w:val="1"/>
          <w:numId w:val="13"/>
        </w:numPr>
        <w:spacing w:line="276" w:lineRule="auto"/>
        <w:ind w:left="0" w:firstLine="0"/>
        <w:outlineLvl w:val="3"/>
        <w:rPr>
          <w:rFonts w:ascii="Cambria" w:hAnsi="Cambria" w:cs="Arial"/>
          <w:bCs/>
          <w:sz w:val="24"/>
          <w:szCs w:val="24"/>
        </w:rPr>
      </w:pPr>
      <w:r w:rsidRPr="00C6306E">
        <w:rPr>
          <w:rFonts w:ascii="Cambria" w:hAnsi="Cambria" w:cs="Arial"/>
          <w:bCs/>
          <w:sz w:val="24"/>
          <w:szCs w:val="24"/>
        </w:rPr>
        <w:t>W przypadku Wykonawców wspólnie ubiegających się o udzielenie zamówienia:</w:t>
      </w:r>
    </w:p>
    <w:p w14:paraId="56A3474A" w14:textId="739D9C61" w:rsidR="00F9219D" w:rsidRPr="00F9219D" w:rsidRDefault="00F9219D" w:rsidP="00F9219D">
      <w:pPr>
        <w:pStyle w:val="Akapitzlist"/>
        <w:widowControl w:val="0"/>
        <w:numPr>
          <w:ilvl w:val="0"/>
          <w:numId w:val="8"/>
        </w:numPr>
        <w:spacing w:line="276" w:lineRule="auto"/>
        <w:ind w:left="1134" w:hanging="425"/>
        <w:outlineLvl w:val="3"/>
        <w:rPr>
          <w:rFonts w:ascii="Cambria" w:hAnsi="Cambria" w:cs="Arial"/>
          <w:bCs/>
          <w:sz w:val="24"/>
          <w:szCs w:val="24"/>
        </w:rPr>
      </w:pPr>
      <w:r>
        <w:rPr>
          <w:rFonts w:ascii="Cambria" w:hAnsi="Cambria" w:cs="Arial"/>
          <w:bCs/>
          <w:sz w:val="24"/>
          <w:szCs w:val="24"/>
        </w:rPr>
        <w:t>o</w:t>
      </w:r>
      <w:r w:rsidRPr="00AE6D9A">
        <w:rPr>
          <w:rFonts w:ascii="Cambria" w:hAnsi="Cambria" w:cs="Arial"/>
          <w:bCs/>
          <w:sz w:val="24"/>
          <w:szCs w:val="24"/>
        </w:rPr>
        <w:t>świadczeni</w:t>
      </w:r>
      <w:r>
        <w:rPr>
          <w:rFonts w:ascii="Cambria" w:hAnsi="Cambria" w:cs="Arial"/>
          <w:bCs/>
          <w:sz w:val="24"/>
          <w:szCs w:val="24"/>
        </w:rPr>
        <w:t>e JEDZ</w:t>
      </w:r>
      <w:r w:rsidRPr="00AE6D9A">
        <w:rPr>
          <w:rFonts w:ascii="Cambria" w:hAnsi="Cambria" w:cs="Arial"/>
          <w:bCs/>
          <w:sz w:val="24"/>
          <w:szCs w:val="24"/>
        </w:rPr>
        <w:t xml:space="preserve"> o których mowa w pkt. 8.1 </w:t>
      </w:r>
      <w:r>
        <w:rPr>
          <w:rFonts w:ascii="Cambria" w:hAnsi="Cambria" w:cs="Arial"/>
          <w:bCs/>
          <w:sz w:val="24"/>
          <w:szCs w:val="24"/>
        </w:rPr>
        <w:t>SWZ</w:t>
      </w:r>
      <w:r w:rsidRPr="00AE6D9A">
        <w:rPr>
          <w:rFonts w:ascii="Cambria" w:hAnsi="Cambria" w:cs="Arial"/>
          <w:bCs/>
          <w:sz w:val="24"/>
          <w:szCs w:val="24"/>
        </w:rPr>
        <w:t xml:space="preserve"> </w:t>
      </w:r>
      <w:r w:rsidRPr="00534BDE">
        <w:rPr>
          <w:rFonts w:ascii="Cambria" w:hAnsi="Cambria" w:cs="Arial"/>
          <w:b/>
          <w:bCs/>
          <w:sz w:val="24"/>
          <w:szCs w:val="24"/>
          <w:u w:val="single"/>
        </w:rPr>
        <w:t xml:space="preserve">składa </w:t>
      </w:r>
      <w:r w:rsidRPr="00534BDE">
        <w:rPr>
          <w:rFonts w:ascii="Cambria" w:hAnsi="Cambria" w:cs="Arial"/>
          <w:b/>
          <w:sz w:val="24"/>
          <w:szCs w:val="24"/>
          <w:u w:val="single"/>
        </w:rPr>
        <w:t>z ofertą</w:t>
      </w:r>
      <w:r w:rsidRPr="00534BDE">
        <w:rPr>
          <w:rFonts w:ascii="Cambria" w:hAnsi="Cambria" w:cs="Arial"/>
          <w:b/>
          <w:bCs/>
          <w:sz w:val="24"/>
          <w:szCs w:val="24"/>
        </w:rPr>
        <w:t xml:space="preserve"> każdy </w:t>
      </w:r>
      <w:r w:rsidRPr="00534BDE">
        <w:rPr>
          <w:rFonts w:ascii="Cambria" w:hAnsi="Cambria" w:cs="Arial"/>
          <w:b/>
          <w:bCs/>
          <w:sz w:val="24"/>
          <w:szCs w:val="24"/>
        </w:rPr>
        <w:br/>
        <w:t>z Wykonawców wspólnie ubiegających się o zamówienie</w:t>
      </w:r>
      <w:r w:rsidRPr="00AE6D9A">
        <w:rPr>
          <w:rFonts w:ascii="Cambria" w:hAnsi="Cambria" w:cs="Arial"/>
          <w:bCs/>
          <w:sz w:val="24"/>
          <w:szCs w:val="24"/>
        </w:rPr>
        <w:t xml:space="preserve">. </w:t>
      </w:r>
      <w:r w:rsidRPr="00AE6D9A">
        <w:rPr>
          <w:rFonts w:ascii="Cambria" w:hAnsi="Cambria"/>
          <w:color w:val="000000"/>
          <w:sz w:val="24"/>
          <w:szCs w:val="24"/>
          <w:shd w:val="clear" w:color="auto" w:fill="FFFFFF"/>
        </w:rPr>
        <w:t>Oświadczenia te potwierdzają brak podstaw wykluczenia oraz spełnianie warunków udziału w postępowaniu</w:t>
      </w:r>
      <w:r>
        <w:rPr>
          <w:rFonts w:ascii="Cambria" w:hAnsi="Cambria"/>
          <w:color w:val="000000"/>
          <w:sz w:val="24"/>
          <w:szCs w:val="24"/>
          <w:shd w:val="clear" w:color="auto" w:fill="FFFFFF"/>
        </w:rPr>
        <w:t xml:space="preserve">, </w:t>
      </w:r>
      <w:r w:rsidRPr="00AE6D9A">
        <w:rPr>
          <w:rFonts w:ascii="Cambria" w:hAnsi="Cambria"/>
          <w:color w:val="000000"/>
          <w:sz w:val="24"/>
          <w:szCs w:val="24"/>
          <w:shd w:val="clear" w:color="auto" w:fill="FFFFFF"/>
        </w:rPr>
        <w:t>w zakresie, w jakim każdy z wykonawców wykazuje spełnianie warunków udziału w postępowaniu</w:t>
      </w:r>
      <w:r>
        <w:rPr>
          <w:rFonts w:ascii="Cambria" w:hAnsi="Cambria"/>
          <w:color w:val="000000"/>
          <w:sz w:val="24"/>
          <w:szCs w:val="24"/>
          <w:shd w:val="clear" w:color="auto" w:fill="FFFFFF"/>
        </w:rPr>
        <w:t xml:space="preserve">. </w:t>
      </w:r>
      <w:r w:rsidRPr="00F32672">
        <w:rPr>
          <w:rFonts w:ascii="Cambria" w:hAnsi="Cambria" w:cs="Arial"/>
          <w:b/>
          <w:bCs/>
          <w:color w:val="000000"/>
          <w:sz w:val="24"/>
          <w:szCs w:val="24"/>
        </w:rPr>
        <w:t>Oświadczenie należy złożyć wg</w:t>
      </w:r>
      <w:r w:rsidRPr="00F32672">
        <w:rPr>
          <w:rFonts w:ascii="Cambria" w:hAnsi="Cambria"/>
          <w:b/>
          <w:bCs/>
          <w:sz w:val="24"/>
          <w:szCs w:val="24"/>
        </w:rPr>
        <w:t xml:space="preserve"> wymogów załącznika nr </w:t>
      </w:r>
      <w:r>
        <w:rPr>
          <w:rFonts w:ascii="Cambria" w:hAnsi="Cambria"/>
          <w:b/>
          <w:bCs/>
          <w:sz w:val="24"/>
          <w:szCs w:val="24"/>
        </w:rPr>
        <w:t xml:space="preserve">4, 4a </w:t>
      </w:r>
      <w:r w:rsidRPr="00F32672">
        <w:rPr>
          <w:rFonts w:ascii="Cambria" w:hAnsi="Cambria"/>
          <w:b/>
          <w:bCs/>
          <w:sz w:val="24"/>
          <w:szCs w:val="24"/>
        </w:rPr>
        <w:t>do SWZ.</w:t>
      </w:r>
    </w:p>
    <w:p w14:paraId="1E684AF6" w14:textId="77777777" w:rsidR="002E4359" w:rsidRPr="00C1288C" w:rsidRDefault="002E4359" w:rsidP="002E4359">
      <w:pPr>
        <w:pStyle w:val="Akapitzlist"/>
        <w:widowControl w:val="0"/>
        <w:numPr>
          <w:ilvl w:val="0"/>
          <w:numId w:val="8"/>
        </w:numPr>
        <w:spacing w:line="276" w:lineRule="auto"/>
        <w:ind w:left="1134" w:hanging="425"/>
        <w:outlineLvl w:val="3"/>
        <w:rPr>
          <w:rFonts w:ascii="Cambria" w:hAnsi="Cambria" w:cs="Arial"/>
          <w:bCs/>
          <w:sz w:val="24"/>
          <w:szCs w:val="24"/>
        </w:rPr>
      </w:pPr>
      <w:r w:rsidRPr="00EA5BFB">
        <w:rPr>
          <w:rFonts w:ascii="Cambria" w:hAnsi="Cambria"/>
          <w:color w:val="000000"/>
          <w:sz w:val="24"/>
          <w:szCs w:val="24"/>
        </w:rPr>
        <w:t xml:space="preserve">oświadczenie, o którym mowa w pkt. 8.2 SWZ </w:t>
      </w:r>
      <w:r w:rsidRPr="00EA5BFB">
        <w:rPr>
          <w:rFonts w:ascii="Cambria" w:hAnsi="Cambria" w:cs="Arial"/>
          <w:b/>
          <w:bCs/>
          <w:color w:val="000000"/>
          <w:sz w:val="24"/>
          <w:szCs w:val="24"/>
          <w:u w:val="single"/>
        </w:rPr>
        <w:t>składa z ofertą</w:t>
      </w:r>
      <w:r w:rsidRPr="00EA5BFB">
        <w:rPr>
          <w:rFonts w:ascii="Cambria" w:hAnsi="Cambria" w:cs="Arial"/>
          <w:b/>
          <w:bCs/>
          <w:color w:val="000000"/>
          <w:sz w:val="24"/>
          <w:szCs w:val="24"/>
        </w:rPr>
        <w:t xml:space="preserve"> każdy </w:t>
      </w:r>
      <w:r w:rsidRPr="00EA5BFB">
        <w:rPr>
          <w:rFonts w:ascii="Cambria" w:hAnsi="Cambria" w:cs="Arial"/>
          <w:b/>
          <w:bCs/>
          <w:color w:val="000000"/>
          <w:sz w:val="24"/>
          <w:szCs w:val="24"/>
        </w:rPr>
        <w:br/>
        <w:t>z Wykonawców wspólnie ubiegających się o zamówienie</w:t>
      </w:r>
      <w:r w:rsidRPr="00EA5BFB">
        <w:rPr>
          <w:rFonts w:ascii="Cambria" w:hAnsi="Cambria" w:cs="Arial"/>
          <w:color w:val="000000"/>
          <w:sz w:val="24"/>
          <w:szCs w:val="24"/>
        </w:rPr>
        <w:t xml:space="preserve">. Oświadczenie to potwierdza brak podstaw </w:t>
      </w:r>
      <w:r w:rsidRPr="00EA5BFB">
        <w:rPr>
          <w:rFonts w:ascii="Cambria" w:hAnsi="Cambria"/>
          <w:color w:val="000000"/>
          <w:sz w:val="24"/>
          <w:szCs w:val="24"/>
        </w:rPr>
        <w:t>wykluczenia na podstawie</w:t>
      </w:r>
      <w:r>
        <w:rPr>
          <w:rFonts w:ascii="Cambria" w:hAnsi="Cambria"/>
          <w:color w:val="000000"/>
          <w:sz w:val="24"/>
          <w:szCs w:val="24"/>
        </w:rPr>
        <w:t>:</w:t>
      </w:r>
    </w:p>
    <w:p w14:paraId="221075D8" w14:textId="77777777" w:rsidR="002E4359" w:rsidRPr="00C1288C" w:rsidRDefault="002E4359" w:rsidP="00500C62">
      <w:pPr>
        <w:pStyle w:val="Akapitzlist"/>
        <w:numPr>
          <w:ilvl w:val="0"/>
          <w:numId w:val="69"/>
        </w:numPr>
        <w:tabs>
          <w:tab w:val="left" w:pos="0"/>
        </w:tabs>
        <w:spacing w:line="276" w:lineRule="auto"/>
        <w:ind w:left="1418" w:hanging="284"/>
        <w:rPr>
          <w:rFonts w:ascii="Cambria" w:hAnsi="Cambria" w:cs="Arial"/>
          <w:bCs/>
          <w:color w:val="000000"/>
          <w:sz w:val="24"/>
          <w:szCs w:val="24"/>
        </w:rPr>
      </w:pPr>
      <w:r w:rsidRPr="00C1288C">
        <w:rPr>
          <w:rFonts w:ascii="Cambria" w:hAnsi="Cambria" w:cs="Arial"/>
          <w:color w:val="000000"/>
          <w:sz w:val="24"/>
          <w:szCs w:val="24"/>
        </w:rPr>
        <w:lastRenderedPageBreak/>
        <w:t xml:space="preserve">art. 5k rozporządzenia Rady (UE) nr 833/2014 z dnia 31 lipca 2014 r. dotyczącego środków ograniczających w związku z działaniami Rosji destabilizującymi sytuację na Ukrainie, </w:t>
      </w:r>
    </w:p>
    <w:p w14:paraId="6C8594F7" w14:textId="77777777" w:rsidR="002E4359" w:rsidRPr="00C1288C" w:rsidRDefault="002E4359" w:rsidP="00500C62">
      <w:pPr>
        <w:pStyle w:val="NormalnyWeb"/>
        <w:numPr>
          <w:ilvl w:val="0"/>
          <w:numId w:val="69"/>
        </w:numPr>
        <w:spacing w:line="276" w:lineRule="auto"/>
        <w:ind w:left="1418" w:hanging="284"/>
        <w:jc w:val="both"/>
        <w:rPr>
          <w:rFonts w:ascii="Cambria" w:hAnsi="Cambria" w:cs="Arial"/>
          <w:b/>
          <w:bCs/>
          <w:color w:val="000000"/>
        </w:rPr>
      </w:pPr>
      <w:r w:rsidRPr="00C1288C">
        <w:rPr>
          <w:rFonts w:ascii="Cambria" w:hAnsi="Cambria" w:cs="Arial"/>
          <w:color w:val="000000"/>
        </w:rPr>
        <w:t>art. 7 ust. 1 ustawy z dnia 13 kwietnia 2022 r. o szczególnych rozwiązaniach w zakresie przeciwdziałania wspieraniu agresji na Ukrainę oraz służących ochronie bezpieczeństwa narodowego,</w:t>
      </w:r>
    </w:p>
    <w:p w14:paraId="4DD74658" w14:textId="1DD64D52" w:rsidR="00F9219D" w:rsidRPr="0009695E" w:rsidRDefault="00F9219D" w:rsidP="00F9219D">
      <w:pPr>
        <w:pStyle w:val="Akapitzlist"/>
        <w:widowControl w:val="0"/>
        <w:numPr>
          <w:ilvl w:val="0"/>
          <w:numId w:val="8"/>
        </w:numPr>
        <w:spacing w:line="276" w:lineRule="auto"/>
        <w:ind w:left="1134" w:hanging="425"/>
        <w:outlineLvl w:val="3"/>
        <w:rPr>
          <w:rFonts w:ascii="Cambria" w:hAnsi="Cambria" w:cs="Arial"/>
          <w:bCs/>
          <w:sz w:val="24"/>
          <w:szCs w:val="24"/>
        </w:rPr>
      </w:pPr>
      <w:r>
        <w:rPr>
          <w:rFonts w:ascii="Cambria" w:hAnsi="Cambria"/>
          <w:color w:val="000000"/>
          <w:sz w:val="24"/>
          <w:szCs w:val="24"/>
        </w:rPr>
        <w:t>w</w:t>
      </w:r>
      <w:r w:rsidRPr="0009695E">
        <w:rPr>
          <w:rFonts w:ascii="Cambria" w:hAnsi="Cambria"/>
          <w:color w:val="000000"/>
          <w:sz w:val="24"/>
          <w:szCs w:val="24"/>
        </w:rPr>
        <w:t xml:space="preserve"> przypadku, o którym mowa w rozdziale 6.3 SWZ </w:t>
      </w:r>
      <w:r>
        <w:rPr>
          <w:rFonts w:ascii="Cambria" w:hAnsi="Cambria"/>
          <w:color w:val="000000"/>
          <w:sz w:val="24"/>
          <w:szCs w:val="24"/>
        </w:rPr>
        <w:t>W</w:t>
      </w:r>
      <w:r w:rsidRPr="0009695E">
        <w:rPr>
          <w:rFonts w:ascii="Cambria" w:hAnsi="Cambria"/>
          <w:color w:val="000000"/>
          <w:sz w:val="24"/>
          <w:szCs w:val="24"/>
        </w:rPr>
        <w:t xml:space="preserve">ykonawcy wspólnie ubiegający się o udzielenie zamówienia </w:t>
      </w:r>
      <w:r w:rsidRPr="0009695E">
        <w:rPr>
          <w:rFonts w:ascii="Cambria" w:hAnsi="Cambria"/>
          <w:b/>
          <w:bCs/>
          <w:color w:val="000000"/>
          <w:sz w:val="24"/>
          <w:szCs w:val="24"/>
        </w:rPr>
        <w:t>dołączają do oferty</w:t>
      </w:r>
      <w:r w:rsidRPr="0009695E">
        <w:rPr>
          <w:rFonts w:ascii="Cambria" w:hAnsi="Cambria"/>
          <w:color w:val="000000"/>
          <w:sz w:val="24"/>
          <w:szCs w:val="24"/>
        </w:rPr>
        <w:t xml:space="preserve"> oświadczenie, z którego wynika, które usługi wykonają poszczególni wykonawcy. </w:t>
      </w:r>
      <w:r w:rsidRPr="00FF4365">
        <w:rPr>
          <w:rFonts w:ascii="Cambria" w:hAnsi="Cambria" w:cs="Arial"/>
          <w:sz w:val="24"/>
          <w:szCs w:val="24"/>
        </w:rPr>
        <w:t>W przypadku gdy ofertę składa spółka cywilna, a pełen zakres prac wykonają wspólnicy wspólnie w ramach umowy spółki oświadczenie powinno potwierdzać ten fakt</w:t>
      </w:r>
      <w:r w:rsidRPr="00F32672">
        <w:rPr>
          <w:rFonts w:ascii="Cambria" w:hAnsi="Cambria" w:cs="Arial"/>
          <w:b/>
          <w:bCs/>
          <w:color w:val="000000"/>
          <w:sz w:val="24"/>
          <w:szCs w:val="24"/>
        </w:rPr>
        <w:t xml:space="preserve"> Oświadczenie należy złożyć wg</w:t>
      </w:r>
      <w:r w:rsidRPr="00F32672">
        <w:rPr>
          <w:rFonts w:ascii="Cambria" w:hAnsi="Cambria"/>
          <w:b/>
          <w:bCs/>
          <w:sz w:val="24"/>
          <w:szCs w:val="24"/>
        </w:rPr>
        <w:t xml:space="preserve"> wymogów załącznika nr </w:t>
      </w:r>
      <w:r>
        <w:rPr>
          <w:rFonts w:ascii="Cambria" w:hAnsi="Cambria"/>
          <w:b/>
          <w:bCs/>
          <w:sz w:val="24"/>
          <w:szCs w:val="24"/>
        </w:rPr>
        <w:t>6</w:t>
      </w:r>
      <w:r w:rsidRPr="00F32672">
        <w:rPr>
          <w:rFonts w:ascii="Cambria" w:hAnsi="Cambria"/>
          <w:b/>
          <w:bCs/>
          <w:sz w:val="24"/>
          <w:szCs w:val="24"/>
        </w:rPr>
        <w:t xml:space="preserve"> do SWZ.</w:t>
      </w:r>
      <w:r w:rsidRPr="0009695E">
        <w:rPr>
          <w:rFonts w:ascii="Cambria" w:hAnsi="Cambria"/>
          <w:bCs/>
          <w:sz w:val="24"/>
          <w:szCs w:val="24"/>
        </w:rPr>
        <w:t xml:space="preserve"> </w:t>
      </w:r>
    </w:p>
    <w:p w14:paraId="56B281A0" w14:textId="77777777" w:rsidR="00F9219D" w:rsidRPr="0009695E" w:rsidRDefault="00F9219D" w:rsidP="00F9219D">
      <w:pPr>
        <w:pStyle w:val="Akapitzlist"/>
        <w:widowControl w:val="0"/>
        <w:numPr>
          <w:ilvl w:val="0"/>
          <w:numId w:val="8"/>
        </w:numPr>
        <w:spacing w:line="276" w:lineRule="auto"/>
        <w:ind w:left="1134" w:hanging="425"/>
        <w:outlineLvl w:val="3"/>
        <w:rPr>
          <w:rFonts w:ascii="Cambria" w:hAnsi="Cambria" w:cs="Arial"/>
          <w:bCs/>
          <w:sz w:val="24"/>
          <w:szCs w:val="24"/>
        </w:rPr>
      </w:pPr>
      <w:r w:rsidRPr="0009695E">
        <w:rPr>
          <w:rFonts w:ascii="Cambria" w:hAnsi="Cambria" w:cs="Arial"/>
          <w:bCs/>
          <w:sz w:val="24"/>
          <w:szCs w:val="24"/>
        </w:rPr>
        <w:t xml:space="preserve">zobowiązani są oni na wezwanie Zamawiającego, złożyć </w:t>
      </w:r>
      <w:r>
        <w:rPr>
          <w:rFonts w:ascii="Cambria" w:hAnsi="Cambria" w:cs="Arial"/>
          <w:bCs/>
          <w:sz w:val="24"/>
          <w:szCs w:val="24"/>
        </w:rPr>
        <w:t>podmiotowe środki dowodowe</w:t>
      </w:r>
      <w:r w:rsidRPr="0009695E">
        <w:rPr>
          <w:rFonts w:ascii="Cambria" w:hAnsi="Cambria" w:cs="Arial"/>
          <w:bCs/>
          <w:sz w:val="24"/>
          <w:szCs w:val="24"/>
        </w:rPr>
        <w:t>, o których mowa w pkt. 8.</w:t>
      </w:r>
      <w:r>
        <w:rPr>
          <w:rFonts w:ascii="Cambria" w:hAnsi="Cambria" w:cs="Arial"/>
          <w:bCs/>
          <w:sz w:val="24"/>
          <w:szCs w:val="24"/>
        </w:rPr>
        <w:t>4</w:t>
      </w:r>
      <w:r w:rsidRPr="0009695E">
        <w:rPr>
          <w:rFonts w:ascii="Cambria" w:hAnsi="Cambria" w:cs="Arial"/>
          <w:bCs/>
          <w:sz w:val="24"/>
          <w:szCs w:val="24"/>
        </w:rPr>
        <w:t xml:space="preserve"> </w:t>
      </w:r>
      <w:r>
        <w:rPr>
          <w:rFonts w:ascii="Cambria" w:hAnsi="Cambria" w:cs="Arial"/>
          <w:bCs/>
          <w:sz w:val="24"/>
          <w:szCs w:val="24"/>
        </w:rPr>
        <w:t>SWZ</w:t>
      </w:r>
      <w:r w:rsidRPr="0009695E">
        <w:rPr>
          <w:rFonts w:ascii="Cambria" w:hAnsi="Cambria" w:cs="Arial"/>
          <w:bCs/>
          <w:sz w:val="24"/>
          <w:szCs w:val="24"/>
        </w:rPr>
        <w:t xml:space="preserve">, przy czym </w:t>
      </w:r>
      <w:r>
        <w:rPr>
          <w:rFonts w:ascii="Cambria" w:hAnsi="Cambria" w:cs="Arial"/>
          <w:bCs/>
          <w:sz w:val="24"/>
          <w:szCs w:val="24"/>
        </w:rPr>
        <w:t>podmiotowe środki dowodowe</w:t>
      </w:r>
      <w:r w:rsidRPr="0009695E">
        <w:rPr>
          <w:rFonts w:ascii="Cambria" w:hAnsi="Cambria" w:cs="Arial"/>
          <w:bCs/>
          <w:sz w:val="24"/>
          <w:szCs w:val="24"/>
        </w:rPr>
        <w:t>, o których mowa:</w:t>
      </w:r>
    </w:p>
    <w:p w14:paraId="1923B7EF" w14:textId="77777777" w:rsidR="00F9219D" w:rsidRPr="00C6306E" w:rsidRDefault="00F9219D" w:rsidP="00F9219D">
      <w:pPr>
        <w:pStyle w:val="Akapitzlist"/>
        <w:widowControl w:val="0"/>
        <w:numPr>
          <w:ilvl w:val="0"/>
          <w:numId w:val="9"/>
        </w:numPr>
        <w:spacing w:line="276" w:lineRule="auto"/>
        <w:ind w:left="1418" w:hanging="284"/>
        <w:outlineLvl w:val="3"/>
        <w:rPr>
          <w:rFonts w:ascii="Cambria" w:hAnsi="Cambria" w:cs="Arial"/>
          <w:bCs/>
          <w:sz w:val="24"/>
          <w:szCs w:val="24"/>
        </w:rPr>
      </w:pPr>
      <w:r w:rsidRPr="00C6306E">
        <w:rPr>
          <w:rFonts w:ascii="Cambria" w:hAnsi="Cambria" w:cs="Arial"/>
          <w:bCs/>
          <w:sz w:val="24"/>
          <w:szCs w:val="24"/>
        </w:rPr>
        <w:t>w pkt. 8.</w:t>
      </w:r>
      <w:r>
        <w:rPr>
          <w:rFonts w:ascii="Cambria" w:hAnsi="Cambria" w:cs="Arial"/>
          <w:bCs/>
          <w:sz w:val="24"/>
          <w:szCs w:val="24"/>
        </w:rPr>
        <w:t>4</w:t>
      </w:r>
      <w:r w:rsidRPr="00C6306E">
        <w:rPr>
          <w:rFonts w:ascii="Cambria" w:hAnsi="Cambria" w:cs="Arial"/>
          <w:bCs/>
          <w:sz w:val="24"/>
          <w:szCs w:val="24"/>
        </w:rPr>
        <w:t xml:space="preserve">.1 </w:t>
      </w:r>
      <w:r>
        <w:rPr>
          <w:rFonts w:ascii="Cambria" w:hAnsi="Cambria" w:cs="Arial"/>
          <w:bCs/>
          <w:sz w:val="24"/>
          <w:szCs w:val="24"/>
        </w:rPr>
        <w:t>SWZ</w:t>
      </w:r>
      <w:r w:rsidRPr="00C6306E">
        <w:rPr>
          <w:rFonts w:ascii="Cambria" w:hAnsi="Cambria" w:cs="Arial"/>
          <w:bCs/>
          <w:sz w:val="24"/>
          <w:szCs w:val="24"/>
        </w:rPr>
        <w:t xml:space="preserve"> składa odpowiednio Wykonawca/Wykonawcy, który/którzy wykazuje/-ą spełnienie warunku</w:t>
      </w:r>
    </w:p>
    <w:p w14:paraId="0A541961" w14:textId="77777777" w:rsidR="00F9219D" w:rsidRPr="0009695E" w:rsidRDefault="00F9219D" w:rsidP="00F9219D">
      <w:pPr>
        <w:pStyle w:val="Akapitzlist"/>
        <w:widowControl w:val="0"/>
        <w:numPr>
          <w:ilvl w:val="0"/>
          <w:numId w:val="9"/>
        </w:numPr>
        <w:spacing w:line="276" w:lineRule="auto"/>
        <w:ind w:left="1418" w:hanging="284"/>
        <w:outlineLvl w:val="3"/>
        <w:rPr>
          <w:rFonts w:ascii="Cambria" w:hAnsi="Cambria" w:cs="Arial"/>
          <w:bCs/>
          <w:sz w:val="24"/>
          <w:szCs w:val="24"/>
        </w:rPr>
      </w:pPr>
      <w:r w:rsidRPr="00C6306E">
        <w:rPr>
          <w:rFonts w:ascii="Cambria" w:hAnsi="Cambria" w:cs="Arial"/>
          <w:bCs/>
          <w:sz w:val="24"/>
          <w:szCs w:val="24"/>
        </w:rPr>
        <w:t>w pkt. 8.</w:t>
      </w:r>
      <w:r>
        <w:rPr>
          <w:rFonts w:ascii="Cambria" w:hAnsi="Cambria" w:cs="Arial"/>
          <w:bCs/>
          <w:sz w:val="24"/>
          <w:szCs w:val="24"/>
        </w:rPr>
        <w:t>4</w:t>
      </w:r>
      <w:r w:rsidRPr="00C6306E">
        <w:rPr>
          <w:rFonts w:ascii="Cambria" w:hAnsi="Cambria" w:cs="Arial"/>
          <w:bCs/>
          <w:sz w:val="24"/>
          <w:szCs w:val="24"/>
        </w:rPr>
        <w:t xml:space="preserve">.2 </w:t>
      </w:r>
      <w:r>
        <w:rPr>
          <w:rFonts w:ascii="Cambria" w:hAnsi="Cambria" w:cs="Arial"/>
          <w:bCs/>
          <w:sz w:val="24"/>
          <w:szCs w:val="24"/>
        </w:rPr>
        <w:t>SWZ</w:t>
      </w:r>
      <w:r w:rsidRPr="00C6306E">
        <w:rPr>
          <w:rFonts w:ascii="Cambria" w:hAnsi="Cambria" w:cs="Arial"/>
          <w:bCs/>
          <w:sz w:val="24"/>
          <w:szCs w:val="24"/>
        </w:rPr>
        <w:t xml:space="preserve"> składa każdy z Wykonawców</w:t>
      </w:r>
      <w:r>
        <w:rPr>
          <w:rFonts w:ascii="Cambria" w:hAnsi="Cambria" w:cs="Arial"/>
          <w:bCs/>
          <w:sz w:val="24"/>
          <w:szCs w:val="24"/>
        </w:rPr>
        <w:t xml:space="preserve"> wspólnie ubiegających się o udzielenie zamówienia.</w:t>
      </w:r>
    </w:p>
    <w:p w14:paraId="575E51A3" w14:textId="77777777" w:rsidR="00F9219D" w:rsidRPr="00415E26" w:rsidRDefault="00F9219D" w:rsidP="00F9219D">
      <w:pPr>
        <w:pStyle w:val="Akapitzlist"/>
        <w:widowControl w:val="0"/>
        <w:numPr>
          <w:ilvl w:val="1"/>
          <w:numId w:val="13"/>
        </w:numPr>
        <w:spacing w:line="276" w:lineRule="auto"/>
        <w:ind w:left="709" w:hanging="709"/>
        <w:outlineLvl w:val="3"/>
        <w:rPr>
          <w:rFonts w:ascii="Cambria" w:hAnsi="Cambria" w:cs="Arial"/>
          <w:bCs/>
          <w:sz w:val="24"/>
          <w:szCs w:val="24"/>
        </w:rPr>
      </w:pPr>
      <w:r w:rsidRPr="0009695E">
        <w:rPr>
          <w:rFonts w:ascii="Cambria" w:hAnsi="Cambria"/>
          <w:color w:val="000000"/>
          <w:sz w:val="24"/>
          <w:szCs w:val="24"/>
          <w:shd w:val="clear" w:color="auto" w:fill="FFFFFF"/>
        </w:rPr>
        <w:t xml:space="preserve">Jeżeli została wybrana oferta </w:t>
      </w:r>
      <w:r>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 xml:space="preserve">ykonawców wspólnie ubiegających się o udzielenie zamówienia, </w:t>
      </w:r>
      <w:r>
        <w:rPr>
          <w:rFonts w:ascii="Cambria" w:hAnsi="Cambria"/>
          <w:color w:val="000000"/>
          <w:sz w:val="24"/>
          <w:szCs w:val="24"/>
          <w:shd w:val="clear" w:color="auto" w:fill="FFFFFF"/>
        </w:rPr>
        <w:t>Z</w:t>
      </w:r>
      <w:r w:rsidRPr="0009695E">
        <w:rPr>
          <w:rFonts w:ascii="Cambria" w:hAnsi="Cambria"/>
          <w:color w:val="000000"/>
          <w:sz w:val="24"/>
          <w:szCs w:val="24"/>
          <w:shd w:val="clear" w:color="auto" w:fill="FFFFFF"/>
        </w:rPr>
        <w:t xml:space="preserve">amawiający może żądać przed zawarciem umowy w sprawie zamówienia publicznego kopii umowy regulującej współpracę tych </w:t>
      </w:r>
      <w:r>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ykonawców.</w:t>
      </w:r>
    </w:p>
    <w:p w14:paraId="200ED599" w14:textId="77777777" w:rsidR="00996135" w:rsidRDefault="00996135" w:rsidP="00627C7D">
      <w:pPr>
        <w:pStyle w:val="Akapitzlist"/>
        <w:widowControl w:val="0"/>
        <w:spacing w:line="276" w:lineRule="auto"/>
        <w:ind w:left="1418"/>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448B0B99" w14:textId="77777777" w:rsidTr="00534BDE">
        <w:trPr>
          <w:trHeight w:val="2106"/>
          <w:jc w:val="center"/>
        </w:trPr>
        <w:tc>
          <w:tcPr>
            <w:tcW w:w="9072" w:type="dxa"/>
            <w:tcBorders>
              <w:bottom w:val="single" w:sz="4" w:space="0" w:color="auto"/>
            </w:tcBorders>
            <w:shd w:val="clear" w:color="auto" w:fill="D9D9D9" w:themeFill="background1" w:themeFillShade="D9"/>
          </w:tcPr>
          <w:p w14:paraId="74251D8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11</w:t>
            </w:r>
          </w:p>
          <w:p w14:paraId="4EEBBBA8" w14:textId="77777777" w:rsidR="00983244" w:rsidRPr="00983244" w:rsidRDefault="00983244" w:rsidP="00983244">
            <w:pPr>
              <w:suppressAutoHyphens/>
              <w:spacing w:line="276" w:lineRule="auto"/>
              <w:contextualSpacing/>
              <w:jc w:val="center"/>
              <w:textAlignment w:val="baseline"/>
              <w:rPr>
                <w:rFonts w:asciiTheme="majorHAnsi" w:hAnsiTheme="majorHAnsi"/>
                <w:sz w:val="26"/>
                <w:szCs w:val="26"/>
              </w:rPr>
            </w:pPr>
            <w:r w:rsidRPr="00983244">
              <w:rPr>
                <w:rFonts w:asciiTheme="majorHAnsi" w:hAnsiTheme="majorHAnsi"/>
                <w:b/>
                <w:sz w:val="26"/>
                <w:szCs w:val="26"/>
              </w:rPr>
              <w:t xml:space="preserve">INFORMACJE O ŚRODKACH KOMUNIKACJI ELEKTRONICZNEJ, PRZY UŻYCIU KTÓRYCH ZAMAWIAJĄCY BĘDZIE KOMUNIKOWAŁ SIĘ Z WYKONAWCAMI, ORAZ INFORMACJE O WYMAGANIACH TECHNICZNYCH </w:t>
            </w:r>
            <w:r>
              <w:rPr>
                <w:rFonts w:asciiTheme="majorHAnsi" w:hAnsiTheme="majorHAnsi"/>
                <w:b/>
                <w:sz w:val="26"/>
                <w:szCs w:val="26"/>
              </w:rPr>
              <w:br/>
            </w:r>
            <w:r w:rsidRPr="00983244">
              <w:rPr>
                <w:rFonts w:asciiTheme="majorHAnsi" w:hAnsiTheme="majorHAnsi"/>
                <w:b/>
                <w:sz w:val="26"/>
                <w:szCs w:val="26"/>
              </w:rPr>
              <w:t>I ORGANIZACYJNYCH SPORZĄDZANIA, WYSYŁANIA I ODBIERANIA KORESPONDENCJI ELEKTRONICZNEJ</w:t>
            </w:r>
          </w:p>
        </w:tc>
      </w:tr>
    </w:tbl>
    <w:p w14:paraId="2548D82E" w14:textId="77777777" w:rsidR="00D77619" w:rsidRDefault="00D77619" w:rsidP="00627C7D">
      <w:pPr>
        <w:pStyle w:val="Kolorowalistaakcent11"/>
        <w:widowControl w:val="0"/>
        <w:suppressAutoHyphens/>
        <w:spacing w:line="276" w:lineRule="auto"/>
        <w:ind w:left="0"/>
        <w:outlineLvl w:val="3"/>
        <w:rPr>
          <w:rFonts w:asciiTheme="majorHAnsi" w:hAnsiTheme="majorHAnsi"/>
          <w:b/>
          <w:sz w:val="10"/>
          <w:szCs w:val="24"/>
          <w:highlight w:val="yellow"/>
        </w:rPr>
      </w:pPr>
    </w:p>
    <w:p w14:paraId="44DA885E" w14:textId="01FD942B" w:rsidR="002E4359" w:rsidRPr="002E4359" w:rsidRDefault="002E4359" w:rsidP="00500C62">
      <w:pPr>
        <w:pStyle w:val="Akapitzlist"/>
        <w:numPr>
          <w:ilvl w:val="1"/>
          <w:numId w:val="75"/>
        </w:numPr>
        <w:spacing w:before="0" w:after="0" w:line="276" w:lineRule="auto"/>
        <w:ind w:left="709" w:hanging="709"/>
        <w:rPr>
          <w:rFonts w:ascii="Cambria" w:hAnsi="Cambria"/>
          <w:b/>
          <w:bCs/>
          <w:sz w:val="24"/>
          <w:szCs w:val="24"/>
        </w:rPr>
      </w:pPr>
      <w:r w:rsidRPr="002E4359">
        <w:rPr>
          <w:rFonts w:ascii="Cambria" w:hAnsi="Cambria"/>
          <w:b/>
          <w:bCs/>
          <w:sz w:val="24"/>
          <w:szCs w:val="24"/>
        </w:rPr>
        <w:t xml:space="preserve">W postępowaniu o udzielenie zamówienia publicznego </w:t>
      </w:r>
      <w:r>
        <w:rPr>
          <w:rFonts w:ascii="Cambria" w:hAnsi="Cambria"/>
          <w:b/>
          <w:bCs/>
          <w:sz w:val="24"/>
          <w:szCs w:val="24"/>
        </w:rPr>
        <w:br/>
      </w:r>
      <w:r w:rsidRPr="002E4359">
        <w:rPr>
          <w:rFonts w:ascii="Cambria" w:hAnsi="Cambria"/>
          <w:b/>
          <w:bCs/>
          <w:sz w:val="24"/>
          <w:szCs w:val="24"/>
        </w:rPr>
        <w:t xml:space="preserve">komunikacja między Zamawiającym, a Wykonawcami odbywa się przy użyciu Platformy e-Zamówienia, która jest dostępna pod adresem: </w:t>
      </w:r>
      <w:hyperlink r:id="rId24" w:history="1">
        <w:r w:rsidRPr="002E4359">
          <w:rPr>
            <w:rStyle w:val="Hipercze"/>
            <w:rFonts w:ascii="Cambria" w:hAnsi="Cambria"/>
            <w:b/>
            <w:bCs/>
            <w:color w:val="0070C0"/>
            <w:sz w:val="24"/>
            <w:szCs w:val="24"/>
          </w:rPr>
          <w:t>https://ezamowienia.gov.pl</w:t>
        </w:r>
      </w:hyperlink>
      <w:r w:rsidRPr="002E4359">
        <w:rPr>
          <w:rFonts w:ascii="Cambria" w:hAnsi="Cambria"/>
          <w:b/>
          <w:bCs/>
          <w:sz w:val="24"/>
          <w:szCs w:val="24"/>
        </w:rPr>
        <w:t xml:space="preserve"> </w:t>
      </w:r>
    </w:p>
    <w:p w14:paraId="0EAE6361"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Korzystanie z Platformy e-Zamówienia jest bezpłatne.</w:t>
      </w:r>
    </w:p>
    <w:p w14:paraId="532742EC" w14:textId="77777777" w:rsid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Zamawiający wyznacza następującą osobę do kontaktu z Wykonawcami:</w:t>
      </w:r>
    </w:p>
    <w:p w14:paraId="658E5531" w14:textId="70E13BC4" w:rsidR="002E4359" w:rsidRPr="00B46F33" w:rsidRDefault="002E4359" w:rsidP="00500C62">
      <w:pPr>
        <w:pStyle w:val="Kolorowalistaakcent11"/>
        <w:numPr>
          <w:ilvl w:val="2"/>
          <w:numId w:val="61"/>
        </w:numPr>
        <w:autoSpaceDE w:val="0"/>
        <w:autoSpaceDN w:val="0"/>
        <w:adjustRightInd w:val="0"/>
        <w:spacing w:line="276" w:lineRule="auto"/>
        <w:ind w:left="993" w:hanging="284"/>
        <w:rPr>
          <w:rFonts w:ascii="Cambria" w:hAnsi="Cambria" w:cs="Arial"/>
          <w:sz w:val="24"/>
          <w:szCs w:val="24"/>
        </w:rPr>
      </w:pPr>
      <w:r w:rsidRPr="00B46F33">
        <w:rPr>
          <w:rFonts w:ascii="Cambria" w:hAnsi="Cambria" w:cs="Arial"/>
          <w:sz w:val="24"/>
          <w:szCs w:val="24"/>
        </w:rPr>
        <w:t xml:space="preserve">w kwestiach formalnych – </w:t>
      </w:r>
      <w:r w:rsidR="00627C98">
        <w:rPr>
          <w:rFonts w:ascii="Cambria" w:hAnsi="Cambria" w:cs="Arial"/>
          <w:sz w:val="24"/>
          <w:szCs w:val="24"/>
        </w:rPr>
        <w:t>Paweł Jakubowski,</w:t>
      </w:r>
      <w:r w:rsidR="002B7F16" w:rsidDel="002B7F16">
        <w:rPr>
          <w:rStyle w:val="Odwoaniedokomentarza"/>
          <w:rFonts w:ascii="Times New Roman" w:eastAsia="Calibri" w:hAnsi="Times New Roman"/>
          <w:lang w:eastAsia="pl-PL"/>
        </w:rPr>
        <w:t xml:space="preserve"> </w:t>
      </w:r>
    </w:p>
    <w:p w14:paraId="206734BC" w14:textId="0BBEBD8D" w:rsidR="002E4359" w:rsidRPr="00B46F33" w:rsidRDefault="002E4359" w:rsidP="002E4359">
      <w:pPr>
        <w:pStyle w:val="Kolorowalistaakcent11"/>
        <w:autoSpaceDE w:val="0"/>
        <w:autoSpaceDN w:val="0"/>
        <w:adjustRightInd w:val="0"/>
        <w:spacing w:line="276" w:lineRule="auto"/>
        <w:ind w:left="993"/>
        <w:rPr>
          <w:rFonts w:ascii="Cambria" w:hAnsi="Cambria" w:cs="Arial"/>
          <w:sz w:val="24"/>
          <w:szCs w:val="24"/>
          <w:lang w:val="de-DE"/>
        </w:rPr>
      </w:pPr>
      <w:r w:rsidRPr="00B46F33">
        <w:rPr>
          <w:rFonts w:ascii="Cambria" w:hAnsi="Cambria" w:cs="Arial"/>
          <w:sz w:val="24"/>
          <w:szCs w:val="24"/>
          <w:lang w:val="de-DE"/>
        </w:rPr>
        <w:t xml:space="preserve">tel.: </w:t>
      </w:r>
      <w:r w:rsidR="00D942E5">
        <w:rPr>
          <w:rFonts w:ascii="Cambria" w:hAnsi="Cambria" w:cs="Arial"/>
          <w:sz w:val="24"/>
          <w:szCs w:val="24"/>
        </w:rPr>
        <w:t>46 858 25 41</w:t>
      </w:r>
    </w:p>
    <w:p w14:paraId="325ED468" w14:textId="2F7A7A8E" w:rsidR="002E4359" w:rsidRPr="00B46F33" w:rsidRDefault="002E4359" w:rsidP="00500C62">
      <w:pPr>
        <w:pStyle w:val="Kolorowalistaakcent11"/>
        <w:numPr>
          <w:ilvl w:val="2"/>
          <w:numId w:val="61"/>
        </w:numPr>
        <w:autoSpaceDE w:val="0"/>
        <w:autoSpaceDN w:val="0"/>
        <w:adjustRightInd w:val="0"/>
        <w:spacing w:line="276" w:lineRule="auto"/>
        <w:ind w:left="993" w:hanging="284"/>
        <w:rPr>
          <w:rFonts w:ascii="Cambria" w:hAnsi="Cambria" w:cs="Arial"/>
          <w:sz w:val="24"/>
          <w:szCs w:val="24"/>
        </w:rPr>
      </w:pPr>
      <w:r w:rsidRPr="00B46F33">
        <w:rPr>
          <w:rFonts w:ascii="Cambria" w:hAnsi="Cambria" w:cs="Arial"/>
          <w:sz w:val="24"/>
          <w:szCs w:val="24"/>
        </w:rPr>
        <w:t xml:space="preserve">w kwestiach merytorycznych – </w:t>
      </w:r>
      <w:r w:rsidR="00760DDF">
        <w:rPr>
          <w:rFonts w:ascii="Cambria" w:hAnsi="Cambria" w:cs="Arial"/>
          <w:sz w:val="24"/>
          <w:szCs w:val="24"/>
        </w:rPr>
        <w:t>Iwona Gierach,</w:t>
      </w:r>
    </w:p>
    <w:p w14:paraId="7B0777E3" w14:textId="08BC5322" w:rsidR="002E4359" w:rsidRPr="00B46F33" w:rsidRDefault="002E4359" w:rsidP="002E4359">
      <w:pPr>
        <w:pStyle w:val="Kolorowalistaakcent11"/>
        <w:autoSpaceDE w:val="0"/>
        <w:autoSpaceDN w:val="0"/>
        <w:adjustRightInd w:val="0"/>
        <w:spacing w:line="276" w:lineRule="auto"/>
        <w:ind w:left="993"/>
        <w:rPr>
          <w:rFonts w:ascii="Cambria" w:hAnsi="Cambria" w:cs="Arial"/>
          <w:sz w:val="24"/>
          <w:szCs w:val="24"/>
          <w:lang w:val="en-US"/>
        </w:rPr>
      </w:pPr>
      <w:r w:rsidRPr="00B46F33">
        <w:rPr>
          <w:rFonts w:ascii="Cambria" w:hAnsi="Cambria" w:cs="Arial"/>
          <w:color w:val="000000" w:themeColor="text1"/>
          <w:sz w:val="24"/>
          <w:szCs w:val="24"/>
          <w:lang w:val="en-US"/>
        </w:rPr>
        <w:t xml:space="preserve">tel.: </w:t>
      </w:r>
      <w:r w:rsidR="00760DDF">
        <w:rPr>
          <w:rFonts w:ascii="Cambria" w:hAnsi="Cambria" w:cs="Arial"/>
          <w:sz w:val="24"/>
          <w:szCs w:val="24"/>
        </w:rPr>
        <w:t>46 854 51 74,</w:t>
      </w:r>
    </w:p>
    <w:p w14:paraId="750B03CE"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lastRenderedPageBreak/>
        <w:t xml:space="preserve">Wykonawca zamierzający wziąć udział w postępowaniu o udzielenie zamówienia publicznego musi posiadać konto podmiotu </w:t>
      </w:r>
      <w:r w:rsidRPr="002E4359">
        <w:rPr>
          <w:rFonts w:ascii="Cambria" w:hAnsi="Cambria"/>
          <w:i/>
          <w:iCs/>
          <w:sz w:val="24"/>
          <w:szCs w:val="24"/>
        </w:rPr>
        <w:t>„Wykonawca”</w:t>
      </w:r>
      <w:r w:rsidRPr="002E4359">
        <w:rPr>
          <w:rFonts w:ascii="Cambria" w:hAnsi="Cambria"/>
          <w:sz w:val="24"/>
          <w:szCs w:val="24"/>
        </w:rPr>
        <w:t xml:space="preserve"> na Platformie </w:t>
      </w:r>
      <w:r w:rsidRPr="002E4359">
        <w:rPr>
          <w:rFonts w:ascii="Cambria" w:hAnsi="Cambria"/>
          <w:sz w:val="24"/>
          <w:szCs w:val="24"/>
        </w:rPr>
        <w:br/>
        <w:t xml:space="preserve">e-Zamówienia. Szczegółowe informacje na temat zakładania kont podmiotów </w:t>
      </w:r>
      <w:r w:rsidRPr="002E4359">
        <w:rPr>
          <w:rFonts w:ascii="Cambria" w:hAnsi="Cambria"/>
          <w:sz w:val="24"/>
          <w:szCs w:val="24"/>
        </w:rPr>
        <w:br/>
        <w:t xml:space="preserve">oraz zasady i warunki korzystania z Platformy e-Zamówienia określa </w:t>
      </w:r>
      <w:r w:rsidRPr="002E4359">
        <w:rPr>
          <w:rFonts w:ascii="Cambria" w:hAnsi="Cambria"/>
          <w:sz w:val="24"/>
          <w:szCs w:val="24"/>
        </w:rPr>
        <w:br/>
        <w:t xml:space="preserve">Regulamin Platformy e-Zamówienia, dostępny na stronie internetowej </w:t>
      </w:r>
      <w:hyperlink r:id="rId25" w:anchor="regulamin-serwisu" w:history="1">
        <w:r w:rsidRPr="002E4359">
          <w:rPr>
            <w:rStyle w:val="Hipercze"/>
            <w:rFonts w:ascii="Cambria" w:hAnsi="Cambria"/>
            <w:color w:val="0070C0"/>
            <w:sz w:val="24"/>
            <w:szCs w:val="24"/>
          </w:rPr>
          <w:t>https://ezamowienia.gov.pl/pl/regulamin/#regulamin-serwisu</w:t>
        </w:r>
      </w:hyperlink>
      <w:r w:rsidRPr="002E4359">
        <w:rPr>
          <w:rFonts w:ascii="Cambria" w:hAnsi="Cambria"/>
          <w:sz w:val="24"/>
          <w:szCs w:val="24"/>
        </w:rPr>
        <w:t xml:space="preserve"> oraz informacje zamieszczone w zakładce </w:t>
      </w:r>
      <w:r w:rsidRPr="002E4359">
        <w:rPr>
          <w:rFonts w:ascii="Cambria" w:hAnsi="Cambria"/>
          <w:i/>
          <w:iCs/>
          <w:sz w:val="24"/>
          <w:szCs w:val="24"/>
        </w:rPr>
        <w:t>„Centrum Pomocy”.</w:t>
      </w:r>
    </w:p>
    <w:p w14:paraId="429DEB8C"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Przeglądanie i pobieranie publicznej treści dokumentacji postępowania nie wymaga posiadania konta na Platformie e-Zamówienia ani logowania do Platformy e-Zamówienia.</w:t>
      </w:r>
    </w:p>
    <w:p w14:paraId="3F62417C"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77713E7"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z uwzględnieniem rodzaju przekazywanych danych (zamawiający dopuszcza także format RAR) i przekazuje się jako załączniki. W przypadku formatów, o których mowa w art. 66 ust. 1 ustawy Pzp, ww. regulacje nie będą miały bezpośredniego zastosowania.</w:t>
      </w:r>
    </w:p>
    <w:p w14:paraId="6E43674C"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Informacje, oświadczenia lub dokumenty, inne niż wymienione w § 2 ust. 1 rozporządzenia, o którym mowa w pkt 11.6 SWZ, przekazywane w postępowaniu sporządza się w postaci elektronicznej:</w:t>
      </w:r>
    </w:p>
    <w:p w14:paraId="2ADEBB68" w14:textId="77777777" w:rsidR="002E4359" w:rsidRPr="002E4359" w:rsidRDefault="002E4359" w:rsidP="00500C62">
      <w:pPr>
        <w:pStyle w:val="Akapitzlist"/>
        <w:numPr>
          <w:ilvl w:val="0"/>
          <w:numId w:val="71"/>
        </w:numPr>
        <w:spacing w:before="0" w:after="0" w:line="276" w:lineRule="auto"/>
        <w:ind w:left="993" w:hanging="284"/>
        <w:rPr>
          <w:rFonts w:ascii="Cambria" w:hAnsi="Cambria"/>
          <w:sz w:val="24"/>
          <w:szCs w:val="24"/>
        </w:rPr>
      </w:pPr>
      <w:r w:rsidRPr="002E4359">
        <w:rPr>
          <w:rFonts w:ascii="Cambria" w:hAnsi="Cambria"/>
          <w:sz w:val="24"/>
          <w:szCs w:val="24"/>
        </w:rPr>
        <w:t xml:space="preserve">w formatach danych określonych w przepisach rozporządzenia Rady Ministrów w sprawie Krajowych Ram Interoperacyjności (zamawiający dopuszcza także format RAR) z uwzględnieniem rodzaju przekazywanych danych (i przekazuje się jako załącznik), </w:t>
      </w:r>
    </w:p>
    <w:p w14:paraId="3DC854BB" w14:textId="77777777" w:rsidR="002E4359" w:rsidRPr="002E4359" w:rsidRDefault="002E4359" w:rsidP="002E4359">
      <w:pPr>
        <w:pStyle w:val="Akapitzlist"/>
        <w:spacing w:line="276" w:lineRule="auto"/>
        <w:rPr>
          <w:rFonts w:ascii="Cambria" w:hAnsi="Cambria"/>
          <w:sz w:val="24"/>
          <w:szCs w:val="24"/>
        </w:rPr>
      </w:pPr>
      <w:r w:rsidRPr="002E4359">
        <w:rPr>
          <w:rFonts w:ascii="Cambria" w:hAnsi="Cambria"/>
          <w:sz w:val="24"/>
          <w:szCs w:val="24"/>
        </w:rPr>
        <w:t>lub</w:t>
      </w:r>
    </w:p>
    <w:p w14:paraId="49675C81" w14:textId="77777777" w:rsidR="002E4359" w:rsidRPr="002E4359" w:rsidRDefault="002E4359" w:rsidP="00500C62">
      <w:pPr>
        <w:pStyle w:val="Akapitzlist"/>
        <w:numPr>
          <w:ilvl w:val="0"/>
          <w:numId w:val="71"/>
        </w:numPr>
        <w:spacing w:before="0" w:after="0" w:line="276" w:lineRule="auto"/>
        <w:ind w:left="993" w:hanging="284"/>
        <w:rPr>
          <w:rFonts w:ascii="Cambria" w:hAnsi="Cambria"/>
          <w:sz w:val="24"/>
          <w:szCs w:val="24"/>
        </w:rPr>
      </w:pPr>
      <w:r w:rsidRPr="002E4359">
        <w:rPr>
          <w:rFonts w:ascii="Cambria" w:hAnsi="Cambria"/>
          <w:sz w:val="24"/>
          <w:szCs w:val="24"/>
        </w:rPr>
        <w:t xml:space="preserve">jako tekst wpisany bezpośrednio do wiadomości przekazywanej przy użyciu środków komunikacji elektronicznej (np. w treści wiadomości e-mail lub w treści </w:t>
      </w:r>
      <w:r w:rsidRPr="002E4359">
        <w:rPr>
          <w:rFonts w:ascii="Cambria" w:hAnsi="Cambria"/>
          <w:i/>
          <w:iCs/>
          <w:sz w:val="24"/>
          <w:szCs w:val="24"/>
        </w:rPr>
        <w:t>„Formularza do komunikacji”</w:t>
      </w:r>
      <w:r w:rsidRPr="002E4359">
        <w:rPr>
          <w:rFonts w:ascii="Cambria" w:hAnsi="Cambria"/>
          <w:sz w:val="24"/>
          <w:szCs w:val="24"/>
        </w:rPr>
        <w:t>).</w:t>
      </w:r>
    </w:p>
    <w:p w14:paraId="1D54A126"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2E4359">
        <w:rPr>
          <w:rFonts w:ascii="Cambria" w:eastAsia="Calibri" w:hAnsi="Cambria" w:cs="Arial"/>
          <w:sz w:val="24"/>
          <w:szCs w:val="24"/>
        </w:rPr>
        <w:t xml:space="preserve">(t. j. Dz. U. z 2022 r., poz. 1233 ze zm.), </w:t>
      </w:r>
      <w:r w:rsidRPr="002E4359">
        <w:rPr>
          <w:rFonts w:ascii="Cambria" w:hAnsi="Cambria"/>
          <w:sz w:val="24"/>
          <w:szCs w:val="24"/>
        </w:rPr>
        <w:t xml:space="preserve">wykonawca, w celu utrzymania </w:t>
      </w:r>
      <w:r w:rsidRPr="002E4359">
        <w:rPr>
          <w:rFonts w:ascii="Cambria" w:hAnsi="Cambria"/>
          <w:sz w:val="24"/>
          <w:szCs w:val="24"/>
        </w:rPr>
        <w:lastRenderedPageBreak/>
        <w:t xml:space="preserve">w poufności tych informacji, przekazuje je w wydzielonym i odpowiednio oznaczonym pliku, wraz z jednoczesnym zaznaczeniem w nazwie pliku </w:t>
      </w:r>
      <w:r w:rsidRPr="002E4359">
        <w:rPr>
          <w:rFonts w:ascii="Cambria" w:hAnsi="Cambria"/>
          <w:i/>
          <w:iCs/>
          <w:sz w:val="24"/>
          <w:szCs w:val="24"/>
        </w:rPr>
        <w:t>„Dokument stanowiący tajemnicę przedsiębiorstwa”.</w:t>
      </w:r>
    </w:p>
    <w:p w14:paraId="52B6F1F1"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 xml:space="preserve">Komunikacja w postępowaniu, </w:t>
      </w:r>
      <w:r w:rsidRPr="002E4359">
        <w:rPr>
          <w:rFonts w:ascii="Cambria" w:hAnsi="Cambria"/>
          <w:b/>
          <w:bCs/>
          <w:sz w:val="24"/>
          <w:szCs w:val="24"/>
          <w:u w:val="single"/>
        </w:rPr>
        <w:t>z wyłączeniem składania ofert</w:t>
      </w:r>
      <w:r w:rsidRPr="002E4359">
        <w:rPr>
          <w:rFonts w:ascii="Cambria" w:hAnsi="Cambria"/>
          <w:sz w:val="24"/>
          <w:szCs w:val="24"/>
        </w:rPr>
        <w:t xml:space="preserve"> </w:t>
      </w:r>
      <w:r w:rsidRPr="002E4359">
        <w:rPr>
          <w:rFonts w:ascii="Cambria" w:hAnsi="Cambria"/>
          <w:b/>
          <w:bCs/>
          <w:sz w:val="24"/>
          <w:szCs w:val="24"/>
        </w:rPr>
        <w:t>(sposób składania ofert opisano w rozdziale 13 SWZ)</w:t>
      </w:r>
      <w:r w:rsidRPr="002E4359">
        <w:rPr>
          <w:rFonts w:ascii="Cambria" w:hAnsi="Cambria"/>
          <w:sz w:val="24"/>
          <w:szCs w:val="24"/>
        </w:rPr>
        <w:t xml:space="preserve"> odbywa się drogą elektroniczną za pośrednictwem formularzy do komunikacji dostępnych w zakładce </w:t>
      </w:r>
      <w:r w:rsidRPr="002E4359">
        <w:rPr>
          <w:rFonts w:ascii="Cambria" w:hAnsi="Cambria"/>
          <w:i/>
          <w:iCs/>
          <w:sz w:val="24"/>
          <w:szCs w:val="24"/>
        </w:rPr>
        <w:t>„Formularze”</w:t>
      </w:r>
      <w:r w:rsidRPr="002E4359">
        <w:rPr>
          <w:rFonts w:ascii="Cambria" w:hAnsi="Cambria"/>
          <w:sz w:val="24"/>
          <w:szCs w:val="24"/>
        </w:rPr>
        <w:t xml:space="preserve"> </w:t>
      </w:r>
      <w:r w:rsidRPr="002E4359">
        <w:rPr>
          <w:rFonts w:ascii="Cambria" w:hAnsi="Cambria"/>
          <w:i/>
          <w:iCs/>
          <w:sz w:val="24"/>
          <w:szCs w:val="24"/>
        </w:rPr>
        <w:t>(„Formularze do komunikacji”).</w:t>
      </w:r>
      <w:r w:rsidRPr="002E4359">
        <w:rPr>
          <w:rFonts w:ascii="Cambria" w:hAnsi="Cambria"/>
          <w:sz w:val="24"/>
          <w:szCs w:val="24"/>
        </w:rPr>
        <w:t xml:space="preserve"> Za pośrednictwem </w:t>
      </w:r>
      <w:r w:rsidRPr="002E4359">
        <w:rPr>
          <w:rFonts w:ascii="Cambria" w:hAnsi="Cambria"/>
          <w:i/>
          <w:iCs/>
          <w:sz w:val="24"/>
          <w:szCs w:val="24"/>
        </w:rPr>
        <w:t xml:space="preserve">„Formularzy do komunikacji” </w:t>
      </w:r>
      <w:r w:rsidRPr="002E4359">
        <w:rPr>
          <w:rFonts w:ascii="Cambria" w:hAnsi="Cambria"/>
          <w:sz w:val="24"/>
          <w:szCs w:val="24"/>
        </w:rPr>
        <w:t xml:space="preserve">odbywa się w szczególności przekazywanie wezwań i zawiadomień, zadawanie pytań i udzielanie odpowiedzi. Formularze do komunikacji umożliwiają również dołączenie załącznika do przesyłanej wiadomości (przycisk „dodaj załącznik”). </w:t>
      </w:r>
    </w:p>
    <w:p w14:paraId="4F6C7ACC"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Możliwość korzystania w postępowaniu z „</w:t>
      </w:r>
      <w:r w:rsidRPr="002E4359">
        <w:rPr>
          <w:rFonts w:ascii="Cambria" w:hAnsi="Cambria"/>
          <w:i/>
          <w:iCs/>
          <w:sz w:val="24"/>
          <w:szCs w:val="24"/>
        </w:rPr>
        <w:t>Formularzy do komunikacji”</w:t>
      </w:r>
      <w:r w:rsidRPr="002E4359">
        <w:rPr>
          <w:rFonts w:ascii="Cambria" w:hAnsi="Cambria"/>
          <w:sz w:val="24"/>
          <w:szCs w:val="24"/>
        </w:rPr>
        <w:t xml:space="preserve"> w pełnym zakresie wymaga posiadania konta „Wykonawcy” na Platformie e-Zamówienia oraz zalogowania się na Platformie e-Zamówienia. Do korzystania z </w:t>
      </w:r>
      <w:r w:rsidRPr="002E4359">
        <w:rPr>
          <w:rFonts w:ascii="Cambria" w:hAnsi="Cambria"/>
          <w:i/>
          <w:iCs/>
          <w:sz w:val="24"/>
          <w:szCs w:val="24"/>
        </w:rPr>
        <w:t xml:space="preserve">„Formularzy do komunikacji” </w:t>
      </w:r>
      <w:r w:rsidRPr="002E4359">
        <w:rPr>
          <w:rFonts w:ascii="Cambria" w:hAnsi="Cambria"/>
          <w:sz w:val="24"/>
          <w:szCs w:val="24"/>
        </w:rPr>
        <w:t>służących do zadawania pytań dotyczących treści dokumentów zamówienia wystarczające jest posiadanie tzw. konta uproszczonego na Platformie e-Zamówienia.</w:t>
      </w:r>
    </w:p>
    <w:p w14:paraId="0FAFD28F"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 xml:space="preserve">Wszystkie wysłane i odebrane w postępowaniu przez Wykonawcę wiadomości widoczne są po zalogowaniu w podglądzie postępowania w zakładce </w:t>
      </w:r>
      <w:r w:rsidRPr="002E4359">
        <w:rPr>
          <w:rFonts w:ascii="Cambria" w:hAnsi="Cambria"/>
          <w:i/>
          <w:iCs/>
          <w:sz w:val="24"/>
          <w:szCs w:val="24"/>
        </w:rPr>
        <w:t>„Komunikacja”.</w:t>
      </w:r>
    </w:p>
    <w:p w14:paraId="672D6162"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 xml:space="preserve">Maksymalny rozmiar plików przesyłanych za pośrednictwem </w:t>
      </w:r>
      <w:r w:rsidRPr="002E4359">
        <w:rPr>
          <w:rFonts w:ascii="Cambria" w:hAnsi="Cambria"/>
          <w:i/>
          <w:iCs/>
          <w:sz w:val="24"/>
          <w:szCs w:val="24"/>
        </w:rPr>
        <w:t xml:space="preserve">„Formularzy do komunikacji” </w:t>
      </w:r>
      <w:r w:rsidRPr="002E4359">
        <w:rPr>
          <w:rFonts w:ascii="Cambria" w:hAnsi="Cambria"/>
          <w:sz w:val="24"/>
          <w:szCs w:val="24"/>
        </w:rPr>
        <w:t>wynosi 150 MB (wielkość ta dotyczy plików przesyłanych jako załączniki do jednego formularza).</w:t>
      </w:r>
    </w:p>
    <w:p w14:paraId="52FDD799"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cs="Arial"/>
          <w:sz w:val="24"/>
          <w:szCs w:val="24"/>
        </w:rPr>
        <w:t xml:space="preserve">Minimalne wymagania techniczne dotyczące sprzętu używanego w celu korzystania z usług Platformy e-Zamówienia oraz informacje dotyczące specyfikacji połączenia określa § 12 Regulamin Platformy e-Zamówienia, </w:t>
      </w:r>
      <w:r w:rsidRPr="002E4359">
        <w:rPr>
          <w:rFonts w:ascii="Cambria" w:hAnsi="Cambria" w:cs="Arial"/>
          <w:sz w:val="24"/>
          <w:szCs w:val="24"/>
        </w:rPr>
        <w:br/>
        <w:t>a mianowicie:</w:t>
      </w:r>
    </w:p>
    <w:p w14:paraId="6F44F11B" w14:textId="77777777" w:rsidR="002E4359" w:rsidRPr="002E4359" w:rsidRDefault="002E4359" w:rsidP="00500C62">
      <w:pPr>
        <w:pStyle w:val="Akapitzlist"/>
        <w:numPr>
          <w:ilvl w:val="2"/>
          <w:numId w:val="75"/>
        </w:numPr>
        <w:spacing w:before="0" w:after="0" w:line="276" w:lineRule="auto"/>
        <w:ind w:hanging="863"/>
        <w:rPr>
          <w:rFonts w:ascii="Cambria" w:hAnsi="Cambria"/>
          <w:sz w:val="24"/>
          <w:szCs w:val="24"/>
        </w:rPr>
      </w:pPr>
      <w:r w:rsidRPr="002E4359">
        <w:rPr>
          <w:rFonts w:ascii="Cambria" w:hAnsi="Cambria"/>
          <w:sz w:val="24"/>
          <w:szCs w:val="24"/>
        </w:rPr>
        <w:t>W celu prawidłowego korzystania z usług Platformy e-Zamówienia wymagany jest:</w:t>
      </w:r>
    </w:p>
    <w:p w14:paraId="42E2818F" w14:textId="77777777" w:rsidR="002E4359" w:rsidRPr="002E4359" w:rsidRDefault="002E4359" w:rsidP="00500C62">
      <w:pPr>
        <w:pStyle w:val="Akapitzlist"/>
        <w:numPr>
          <w:ilvl w:val="3"/>
          <w:numId w:val="70"/>
        </w:numPr>
        <w:tabs>
          <w:tab w:val="left" w:pos="993"/>
          <w:tab w:val="left" w:pos="1134"/>
        </w:tabs>
        <w:spacing w:line="276" w:lineRule="auto"/>
        <w:ind w:left="1843" w:hanging="283"/>
        <w:rPr>
          <w:rFonts w:ascii="Cambria" w:hAnsi="Cambria" w:cs="Arial"/>
          <w:sz w:val="24"/>
          <w:szCs w:val="24"/>
        </w:rPr>
      </w:pPr>
      <w:r w:rsidRPr="002E4359">
        <w:rPr>
          <w:rFonts w:ascii="Cambria" w:hAnsi="Cambria"/>
          <w:sz w:val="24"/>
          <w:szCs w:val="24"/>
        </w:rPr>
        <w:t>Komputer PC:         </w:t>
      </w:r>
    </w:p>
    <w:p w14:paraId="0691223F" w14:textId="77777777" w:rsidR="002E4359" w:rsidRPr="002E4359" w:rsidRDefault="002E4359" w:rsidP="00500C62">
      <w:pPr>
        <w:pStyle w:val="Akapitzlist"/>
        <w:numPr>
          <w:ilvl w:val="0"/>
          <w:numId w:val="72"/>
        </w:numPr>
        <w:tabs>
          <w:tab w:val="center" w:pos="1843"/>
        </w:tabs>
        <w:spacing w:before="0" w:after="0" w:line="276" w:lineRule="auto"/>
        <w:ind w:left="2127" w:hanging="284"/>
        <w:rPr>
          <w:rFonts w:ascii="Cambria" w:hAnsi="Cambria" w:cs="Arial"/>
          <w:sz w:val="24"/>
          <w:szCs w:val="24"/>
          <w:lang w:val="en-US"/>
        </w:rPr>
      </w:pPr>
      <w:r w:rsidRPr="002E4359">
        <w:rPr>
          <w:rFonts w:ascii="Cambria" w:hAnsi="Cambria"/>
          <w:sz w:val="24"/>
          <w:szCs w:val="24"/>
          <w:lang w:val="en-US"/>
        </w:rPr>
        <w:t>parametry minimum: Intel Core2 Duo, 2 GB RAM, HD,</w:t>
      </w:r>
    </w:p>
    <w:p w14:paraId="08DB6F75" w14:textId="77777777" w:rsidR="002E4359" w:rsidRPr="002E4359" w:rsidRDefault="002E4359" w:rsidP="00500C62">
      <w:pPr>
        <w:pStyle w:val="Akapitzlist"/>
        <w:numPr>
          <w:ilvl w:val="0"/>
          <w:numId w:val="72"/>
        </w:numPr>
        <w:tabs>
          <w:tab w:val="center" w:pos="1843"/>
        </w:tabs>
        <w:spacing w:before="0" w:after="0" w:line="276" w:lineRule="auto"/>
        <w:ind w:left="2127" w:hanging="284"/>
        <w:rPr>
          <w:rFonts w:ascii="Cambria" w:hAnsi="Cambria" w:cs="Arial"/>
          <w:sz w:val="24"/>
          <w:szCs w:val="24"/>
        </w:rPr>
      </w:pPr>
      <w:r w:rsidRPr="002E4359">
        <w:rPr>
          <w:rFonts w:ascii="Cambria" w:hAnsi="Cambria"/>
          <w:sz w:val="24"/>
          <w:szCs w:val="24"/>
        </w:rPr>
        <w:t>zainstalowany jedne z poniższych systemów operacyjnych: MS Windows 7 lub nowszy, OSX/Mac OS 10.10, Ubuntu 14.04,</w:t>
      </w:r>
    </w:p>
    <w:p w14:paraId="654F8131" w14:textId="77777777" w:rsidR="002E4359" w:rsidRPr="002E4359" w:rsidRDefault="002E4359" w:rsidP="00500C62">
      <w:pPr>
        <w:pStyle w:val="Akapitzlist"/>
        <w:numPr>
          <w:ilvl w:val="0"/>
          <w:numId w:val="72"/>
        </w:numPr>
        <w:tabs>
          <w:tab w:val="center" w:pos="1843"/>
        </w:tabs>
        <w:spacing w:before="0" w:after="0" w:line="276" w:lineRule="auto"/>
        <w:ind w:left="2127" w:hanging="284"/>
        <w:rPr>
          <w:rFonts w:ascii="Cambria" w:hAnsi="Cambria" w:cs="Arial"/>
          <w:sz w:val="24"/>
          <w:szCs w:val="24"/>
        </w:rPr>
      </w:pPr>
      <w:r w:rsidRPr="002E4359">
        <w:rPr>
          <w:rFonts w:ascii="Cambria" w:hAnsi="Cambria"/>
          <w:sz w:val="24"/>
          <w:szCs w:val="24"/>
        </w:rPr>
        <w:t>zainstalowana jedna z poniższych przeglądarek: Chrome 66.0 lub nowsza, Firefox 59.0 lub nowszy, Safari 11.1 lub nowsza, Edge 14.0 i nowsze,</w:t>
      </w:r>
    </w:p>
    <w:p w14:paraId="361C1CA7" w14:textId="77777777" w:rsidR="002E4359" w:rsidRPr="002E4359" w:rsidRDefault="002E4359" w:rsidP="002E4359">
      <w:pPr>
        <w:spacing w:line="276" w:lineRule="auto"/>
        <w:ind w:left="1276" w:firstLine="284"/>
        <w:rPr>
          <w:rFonts w:ascii="Cambria" w:hAnsi="Cambria"/>
        </w:rPr>
      </w:pPr>
      <w:r w:rsidRPr="002E4359">
        <w:rPr>
          <w:rFonts w:ascii="Cambria" w:hAnsi="Cambria"/>
        </w:rPr>
        <w:t>albo</w:t>
      </w:r>
    </w:p>
    <w:p w14:paraId="6F840310" w14:textId="77777777" w:rsidR="002E4359" w:rsidRPr="002E4359" w:rsidRDefault="002E4359" w:rsidP="00500C62">
      <w:pPr>
        <w:pStyle w:val="Akapitzlist"/>
        <w:numPr>
          <w:ilvl w:val="3"/>
          <w:numId w:val="70"/>
        </w:numPr>
        <w:spacing w:before="0" w:after="0" w:line="276" w:lineRule="auto"/>
        <w:ind w:left="1843" w:hanging="283"/>
        <w:rPr>
          <w:rFonts w:ascii="Cambria" w:hAnsi="Cambria"/>
          <w:sz w:val="24"/>
          <w:szCs w:val="24"/>
        </w:rPr>
      </w:pPr>
      <w:r w:rsidRPr="002E4359">
        <w:rPr>
          <w:rFonts w:ascii="Cambria" w:hAnsi="Cambria"/>
          <w:sz w:val="24"/>
          <w:szCs w:val="24"/>
        </w:rPr>
        <w:t>Tablet/Telefon:</w:t>
      </w:r>
    </w:p>
    <w:p w14:paraId="36767932" w14:textId="77777777" w:rsidR="002E4359" w:rsidRPr="002E4359" w:rsidRDefault="002E4359" w:rsidP="00500C62">
      <w:pPr>
        <w:pStyle w:val="Akapitzlist"/>
        <w:numPr>
          <w:ilvl w:val="0"/>
          <w:numId w:val="73"/>
        </w:numPr>
        <w:spacing w:line="276" w:lineRule="auto"/>
        <w:ind w:left="2127" w:hanging="284"/>
        <w:rPr>
          <w:rFonts w:ascii="Cambria" w:hAnsi="Cambria"/>
          <w:sz w:val="24"/>
          <w:szCs w:val="24"/>
        </w:rPr>
      </w:pPr>
      <w:r w:rsidRPr="002E4359">
        <w:rPr>
          <w:rFonts w:ascii="Cambria" w:hAnsi="Cambria"/>
          <w:sz w:val="24"/>
          <w:szCs w:val="24"/>
        </w:rPr>
        <w:t>parametry minimum: 4 rdzenie procesora, 2GB RAM, Android 6.0 Marshmallow, iOS 10.3,</w:t>
      </w:r>
    </w:p>
    <w:p w14:paraId="7A143AB8" w14:textId="77777777" w:rsidR="002E4359" w:rsidRPr="002E4359" w:rsidRDefault="002E4359" w:rsidP="00500C62">
      <w:pPr>
        <w:pStyle w:val="Akapitzlist"/>
        <w:numPr>
          <w:ilvl w:val="0"/>
          <w:numId w:val="73"/>
        </w:numPr>
        <w:spacing w:line="276" w:lineRule="auto"/>
        <w:ind w:left="2127" w:hanging="284"/>
        <w:rPr>
          <w:rFonts w:ascii="Cambria" w:hAnsi="Cambria"/>
          <w:sz w:val="24"/>
          <w:szCs w:val="24"/>
        </w:rPr>
      </w:pPr>
      <w:r w:rsidRPr="002E4359">
        <w:rPr>
          <w:rFonts w:ascii="Cambria" w:hAnsi="Cambria"/>
          <w:sz w:val="24"/>
          <w:szCs w:val="24"/>
        </w:rPr>
        <w:lastRenderedPageBreak/>
        <w:t>przeglądarka Chrome 61 lub nowa</w:t>
      </w:r>
    </w:p>
    <w:p w14:paraId="751D9096" w14:textId="77777777" w:rsidR="002E4359" w:rsidRPr="002E4359" w:rsidRDefault="002E4359" w:rsidP="00500C62">
      <w:pPr>
        <w:pStyle w:val="Akapitzlist"/>
        <w:numPr>
          <w:ilvl w:val="2"/>
          <w:numId w:val="75"/>
        </w:numPr>
        <w:tabs>
          <w:tab w:val="left" w:pos="426"/>
        </w:tabs>
        <w:spacing w:before="0" w:after="0" w:line="276" w:lineRule="auto"/>
        <w:ind w:left="1560" w:hanging="851"/>
        <w:rPr>
          <w:rFonts w:ascii="Cambria" w:hAnsi="Cambria" w:cs="Arial"/>
          <w:sz w:val="24"/>
          <w:szCs w:val="24"/>
        </w:rPr>
      </w:pPr>
      <w:r w:rsidRPr="002E4359">
        <w:rPr>
          <w:rFonts w:ascii="Cambria" w:hAnsi="Cambria"/>
          <w:sz w:val="24"/>
          <w:szCs w:val="24"/>
        </w:rPr>
        <w:t xml:space="preserve">Dla skorzystania z pełnej funkcjonalności może być konieczne włączenie w przeglądarce obsługi protokołu bezpiecznej transmisji danych SSL, </w:t>
      </w:r>
      <w:r w:rsidRPr="002E4359">
        <w:rPr>
          <w:rFonts w:ascii="Cambria" w:hAnsi="Cambria"/>
          <w:sz w:val="24"/>
          <w:szCs w:val="24"/>
        </w:rPr>
        <w:br/>
        <w:t>obsługi Java Script oraz cookies;</w:t>
      </w:r>
    </w:p>
    <w:p w14:paraId="0A40D257" w14:textId="77777777" w:rsidR="002E4359" w:rsidRPr="002E4359" w:rsidRDefault="002E4359" w:rsidP="00500C62">
      <w:pPr>
        <w:pStyle w:val="Akapitzlist"/>
        <w:numPr>
          <w:ilvl w:val="2"/>
          <w:numId w:val="75"/>
        </w:numPr>
        <w:tabs>
          <w:tab w:val="left" w:pos="426"/>
        </w:tabs>
        <w:spacing w:before="0" w:after="0" w:line="276" w:lineRule="auto"/>
        <w:ind w:left="1560" w:hanging="851"/>
        <w:rPr>
          <w:rFonts w:ascii="Cambria" w:hAnsi="Cambria" w:cs="Arial"/>
          <w:sz w:val="24"/>
          <w:szCs w:val="24"/>
        </w:rPr>
      </w:pPr>
      <w:r w:rsidRPr="002E4359">
        <w:rPr>
          <w:rFonts w:ascii="Cambria" w:hAnsi="Cambria"/>
          <w:sz w:val="24"/>
          <w:szCs w:val="24"/>
        </w:rPr>
        <w:t xml:space="preserve">Specyfikacja połączenia, formatu przesyłanych danych oraz kodowania </w:t>
      </w:r>
      <w:r w:rsidRPr="002E4359">
        <w:rPr>
          <w:rFonts w:ascii="Cambria" w:hAnsi="Cambria"/>
          <w:sz w:val="24"/>
          <w:szCs w:val="24"/>
        </w:rPr>
        <w:br/>
        <w:t>i oznaczania czasu odbioru danych:</w:t>
      </w:r>
    </w:p>
    <w:p w14:paraId="73D21337" w14:textId="77777777" w:rsidR="002E4359" w:rsidRPr="002E4359" w:rsidRDefault="002E4359" w:rsidP="00500C62">
      <w:pPr>
        <w:pStyle w:val="Akapitzlist"/>
        <w:numPr>
          <w:ilvl w:val="0"/>
          <w:numId w:val="74"/>
        </w:numPr>
        <w:spacing w:line="276" w:lineRule="auto"/>
        <w:ind w:left="1843" w:hanging="283"/>
        <w:rPr>
          <w:rFonts w:ascii="Cambria" w:hAnsi="Cambria"/>
          <w:sz w:val="24"/>
          <w:szCs w:val="24"/>
        </w:rPr>
      </w:pPr>
      <w:r w:rsidRPr="002E4359">
        <w:rPr>
          <w:rFonts w:ascii="Cambria" w:hAnsi="Cambria"/>
          <w:sz w:val="24"/>
          <w:szCs w:val="24"/>
        </w:rPr>
        <w:t>specyfikacja połączenia – formularze udostępnione są za pomocą protokołu TLS 1.2,</w:t>
      </w:r>
    </w:p>
    <w:p w14:paraId="5D382D59" w14:textId="77777777" w:rsidR="002E4359" w:rsidRPr="002E4359" w:rsidRDefault="002E4359" w:rsidP="00500C62">
      <w:pPr>
        <w:pStyle w:val="Akapitzlist"/>
        <w:numPr>
          <w:ilvl w:val="0"/>
          <w:numId w:val="74"/>
        </w:numPr>
        <w:spacing w:line="276" w:lineRule="auto"/>
        <w:ind w:left="1843" w:hanging="283"/>
        <w:rPr>
          <w:rFonts w:ascii="Cambria" w:hAnsi="Cambria"/>
          <w:sz w:val="24"/>
          <w:szCs w:val="24"/>
        </w:rPr>
      </w:pPr>
      <w:r w:rsidRPr="002E4359">
        <w:rPr>
          <w:rFonts w:ascii="Cambria" w:hAnsi="Cambria"/>
          <w:sz w:val="24"/>
          <w:szCs w:val="24"/>
        </w:rPr>
        <w:t>format danych oraz kodowanie: formularze dostępne są w formacie HTML z kodowaniem UTF-8,</w:t>
      </w:r>
    </w:p>
    <w:p w14:paraId="4F309FA6" w14:textId="77777777" w:rsidR="002E4359" w:rsidRPr="002E4359" w:rsidRDefault="002E4359" w:rsidP="00500C62">
      <w:pPr>
        <w:pStyle w:val="Akapitzlist"/>
        <w:numPr>
          <w:ilvl w:val="0"/>
          <w:numId w:val="74"/>
        </w:numPr>
        <w:spacing w:line="276" w:lineRule="auto"/>
        <w:ind w:left="1843" w:hanging="283"/>
        <w:rPr>
          <w:rFonts w:ascii="Cambria" w:hAnsi="Cambria"/>
          <w:sz w:val="24"/>
          <w:szCs w:val="24"/>
        </w:rPr>
      </w:pPr>
      <w:r w:rsidRPr="002E4359">
        <w:rPr>
          <w:rFonts w:ascii="Cambria" w:hAnsi="Cambria"/>
          <w:sz w:val="24"/>
          <w:szCs w:val="24"/>
        </w:rPr>
        <w:t xml:space="preserve">oznaczenia czasu odbioru danych: wszelkie operacje opierają się </w:t>
      </w:r>
      <w:r w:rsidRPr="002E4359">
        <w:rPr>
          <w:rFonts w:ascii="Cambria" w:hAnsi="Cambria"/>
          <w:sz w:val="24"/>
          <w:szCs w:val="24"/>
        </w:rPr>
        <w:br/>
        <w:t>o czas serwera i dane zapisywane są z dokładnością co do sekundy.</w:t>
      </w:r>
    </w:p>
    <w:p w14:paraId="176987DC" w14:textId="77777777" w:rsidR="002E4359" w:rsidRPr="002E4359" w:rsidRDefault="002E4359" w:rsidP="00500C62">
      <w:pPr>
        <w:pStyle w:val="Akapitzlist"/>
        <w:numPr>
          <w:ilvl w:val="1"/>
          <w:numId w:val="75"/>
        </w:numPr>
        <w:spacing w:before="0" w:after="0" w:line="276" w:lineRule="auto"/>
        <w:ind w:left="709" w:hanging="709"/>
        <w:rPr>
          <w:rFonts w:ascii="Cambria" w:hAnsi="Cambria"/>
          <w:sz w:val="24"/>
          <w:szCs w:val="24"/>
        </w:rPr>
      </w:pPr>
      <w:r w:rsidRPr="002E4359">
        <w:rPr>
          <w:rFonts w:ascii="Cambria" w:hAnsi="Cambria"/>
          <w:sz w:val="24"/>
          <w:szCs w:val="24"/>
        </w:rPr>
        <w:t xml:space="preserve">W przypadku problemów technicznych i awarii związanych z funkcjonowaniem Platformy e-Zamówienia użytkownicy mogą skorzystać ze wsparcia </w:t>
      </w:r>
      <w:r w:rsidRPr="002E4359">
        <w:rPr>
          <w:rFonts w:ascii="Cambria" w:hAnsi="Cambria"/>
          <w:sz w:val="24"/>
          <w:szCs w:val="24"/>
        </w:rPr>
        <w:br/>
        <w:t xml:space="preserve">technicznego dostępnego drogą elektroniczną poprzez formularz udostępniony na stronie internetowej </w:t>
      </w:r>
      <w:hyperlink r:id="rId26" w:history="1">
        <w:r w:rsidRPr="002E4359">
          <w:rPr>
            <w:rStyle w:val="Hipercze"/>
            <w:rFonts w:ascii="Cambria" w:hAnsi="Cambria"/>
            <w:color w:val="0070C0"/>
            <w:sz w:val="24"/>
            <w:szCs w:val="24"/>
          </w:rPr>
          <w:t>https://ezamowienia.gov.pl</w:t>
        </w:r>
      </w:hyperlink>
      <w:r w:rsidRPr="002E4359">
        <w:rPr>
          <w:rFonts w:ascii="Cambria" w:hAnsi="Cambria"/>
          <w:sz w:val="24"/>
          <w:szCs w:val="24"/>
        </w:rPr>
        <w:t xml:space="preserve"> w zakładce </w:t>
      </w:r>
      <w:r w:rsidRPr="002E4359">
        <w:rPr>
          <w:rFonts w:ascii="Cambria" w:hAnsi="Cambria"/>
          <w:i/>
          <w:iCs/>
          <w:sz w:val="24"/>
          <w:szCs w:val="24"/>
        </w:rPr>
        <w:t>„Zgłoś problem”.</w:t>
      </w:r>
    </w:p>
    <w:p w14:paraId="468DD39F" w14:textId="23804C15" w:rsidR="002E4359" w:rsidRPr="008A10AC" w:rsidRDefault="002E4359" w:rsidP="00500C62">
      <w:pPr>
        <w:pStyle w:val="Akapitzlist"/>
        <w:numPr>
          <w:ilvl w:val="1"/>
          <w:numId w:val="75"/>
        </w:numPr>
        <w:spacing w:before="0" w:after="0" w:line="276" w:lineRule="auto"/>
        <w:ind w:left="709" w:hanging="709"/>
        <w:rPr>
          <w:rFonts w:ascii="Cambria" w:hAnsi="Cambria"/>
          <w:sz w:val="24"/>
          <w:szCs w:val="24"/>
        </w:rPr>
      </w:pPr>
      <w:r w:rsidRPr="008A10AC">
        <w:rPr>
          <w:rFonts w:ascii="Cambria" w:hAnsi="Cambria" w:cs="Arial"/>
          <w:sz w:val="24"/>
          <w:szCs w:val="24"/>
        </w:rPr>
        <w:t xml:space="preserve">W szczególnie uzasadnionych przypadkach uniemożliwiających komunikację Wykonawcy i Zamawiającego za pośrednictwem Platformy e-Zamówienia, Zamawiający dopuszcza komunikację za pomocą poczty elektronicznej </w:t>
      </w:r>
      <w:r w:rsidRPr="008A10AC">
        <w:rPr>
          <w:rFonts w:ascii="Cambria" w:hAnsi="Cambria" w:cs="Arial"/>
          <w:sz w:val="24"/>
          <w:szCs w:val="24"/>
        </w:rPr>
        <w:br/>
        <w:t xml:space="preserve">na adres e-mail: </w:t>
      </w:r>
      <w:r w:rsidR="00421210" w:rsidRPr="00421210">
        <w:rPr>
          <w:rFonts w:ascii="Cambria" w:hAnsi="Cambria" w:cs="Arial"/>
          <w:bCs/>
          <w:color w:val="0070C0"/>
          <w:sz w:val="24"/>
          <w:szCs w:val="24"/>
          <w:u w:val="single"/>
        </w:rPr>
        <w:t>sekretariat@rawam.ug.gov.pl</w:t>
      </w:r>
      <w:r w:rsidR="00421210" w:rsidRPr="008A10AC">
        <w:rPr>
          <w:rFonts w:ascii="Cambria" w:hAnsi="Cambria" w:cs="Arial"/>
          <w:b/>
          <w:bCs/>
          <w:sz w:val="24"/>
          <w:szCs w:val="24"/>
        </w:rPr>
        <w:t xml:space="preserve"> </w:t>
      </w:r>
      <w:r w:rsidRPr="008A10AC">
        <w:rPr>
          <w:rFonts w:ascii="Cambria" w:hAnsi="Cambria" w:cs="Arial"/>
          <w:b/>
          <w:bCs/>
          <w:sz w:val="24"/>
          <w:szCs w:val="24"/>
        </w:rPr>
        <w:t>(nie dotyczy składania ofert w postępowaniu).</w:t>
      </w:r>
    </w:p>
    <w:p w14:paraId="686C8BC9" w14:textId="77777777" w:rsidR="002E4359" w:rsidRPr="00421210" w:rsidRDefault="002E4359" w:rsidP="002E4359">
      <w:pPr>
        <w:pStyle w:val="Akapitzlist"/>
        <w:widowControl w:val="0"/>
        <w:suppressAutoHyphens/>
        <w:spacing w:line="276" w:lineRule="auto"/>
        <w:ind w:left="709"/>
        <w:outlineLvl w:val="3"/>
        <w:rPr>
          <w:rFonts w:ascii="Cambria" w:hAnsi="Cambria"/>
          <w:color w:val="000000" w:themeColor="text1"/>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BCB0371" w14:textId="77777777" w:rsidTr="00442C8F">
        <w:trPr>
          <w:jc w:val="center"/>
        </w:trPr>
        <w:tc>
          <w:tcPr>
            <w:tcW w:w="9072" w:type="dxa"/>
            <w:tcBorders>
              <w:bottom w:val="single" w:sz="4" w:space="0" w:color="auto"/>
            </w:tcBorders>
            <w:shd w:val="clear" w:color="auto" w:fill="D9D9D9" w:themeFill="background1" w:themeFillShade="D9"/>
          </w:tcPr>
          <w:p w14:paraId="63DBEFF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07921F6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WYMAGANIA DOTYCZĄCE WADIUM</w:t>
            </w:r>
          </w:p>
        </w:tc>
      </w:tr>
    </w:tbl>
    <w:p w14:paraId="064FBDCD" w14:textId="77777777" w:rsidR="0077592D"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C8EE71E" w14:textId="73B60DDB" w:rsidR="008A10AC" w:rsidRPr="002007F3" w:rsidRDefault="008A10AC" w:rsidP="00500C62">
      <w:pPr>
        <w:pStyle w:val="Kolorowalistaakcent11"/>
        <w:numPr>
          <w:ilvl w:val="1"/>
          <w:numId w:val="65"/>
        </w:numPr>
        <w:contextualSpacing w:val="0"/>
        <w:rPr>
          <w:rFonts w:asciiTheme="majorHAnsi" w:hAnsiTheme="majorHAnsi" w:cs="Arial"/>
          <w:bCs/>
          <w:sz w:val="24"/>
          <w:szCs w:val="24"/>
        </w:rPr>
      </w:pPr>
      <w:r w:rsidRPr="002007F3">
        <w:rPr>
          <w:rFonts w:asciiTheme="majorHAnsi" w:hAnsiTheme="majorHAnsi" w:cs="Arial"/>
          <w:bCs/>
          <w:sz w:val="24"/>
          <w:szCs w:val="24"/>
        </w:rPr>
        <w:t xml:space="preserve">Wykonawca jest zobowiązany wnieść wadium w wysokości: </w:t>
      </w:r>
      <w:r w:rsidR="00513D87" w:rsidRPr="002007F3">
        <w:rPr>
          <w:rFonts w:asciiTheme="majorHAnsi" w:hAnsiTheme="majorHAnsi" w:cs="Arial"/>
          <w:b/>
          <w:bCs/>
          <w:sz w:val="24"/>
          <w:szCs w:val="24"/>
        </w:rPr>
        <w:t>1</w:t>
      </w:r>
      <w:r w:rsidR="002007F3" w:rsidRPr="002007F3">
        <w:rPr>
          <w:rFonts w:asciiTheme="majorHAnsi" w:hAnsiTheme="majorHAnsi" w:cs="Arial"/>
          <w:b/>
          <w:bCs/>
          <w:sz w:val="24"/>
          <w:szCs w:val="24"/>
        </w:rPr>
        <w:t>0</w:t>
      </w:r>
      <w:r w:rsidR="00513D87" w:rsidRPr="002007F3">
        <w:rPr>
          <w:rFonts w:asciiTheme="majorHAnsi" w:hAnsiTheme="majorHAnsi" w:cs="Arial"/>
          <w:b/>
          <w:bCs/>
          <w:sz w:val="24"/>
          <w:szCs w:val="24"/>
        </w:rPr>
        <w:t> 000,00</w:t>
      </w:r>
      <w:r w:rsidRPr="002007F3">
        <w:rPr>
          <w:rFonts w:asciiTheme="majorHAnsi" w:hAnsiTheme="majorHAnsi" w:cs="Arial"/>
          <w:b/>
          <w:bCs/>
          <w:sz w:val="24"/>
          <w:szCs w:val="24"/>
        </w:rPr>
        <w:t xml:space="preserve"> PLN</w:t>
      </w:r>
      <w:r w:rsidRPr="002007F3">
        <w:rPr>
          <w:rFonts w:asciiTheme="majorHAnsi" w:hAnsiTheme="majorHAnsi" w:cs="Arial"/>
          <w:bCs/>
          <w:sz w:val="24"/>
          <w:szCs w:val="24"/>
        </w:rPr>
        <w:t xml:space="preserve"> (słownie: </w:t>
      </w:r>
      <w:r w:rsidR="002007F3" w:rsidRPr="002007F3">
        <w:rPr>
          <w:rFonts w:asciiTheme="majorHAnsi" w:hAnsiTheme="majorHAnsi" w:cs="Arial"/>
          <w:bCs/>
          <w:sz w:val="24"/>
          <w:szCs w:val="24"/>
        </w:rPr>
        <w:t>dziesięć</w:t>
      </w:r>
      <w:r w:rsidR="00513D87" w:rsidRPr="002007F3">
        <w:rPr>
          <w:rFonts w:asciiTheme="majorHAnsi" w:hAnsiTheme="majorHAnsi" w:cs="Arial"/>
          <w:bCs/>
          <w:sz w:val="24"/>
          <w:szCs w:val="24"/>
        </w:rPr>
        <w:t xml:space="preserve"> tysięcy</w:t>
      </w:r>
      <w:r w:rsidRPr="002007F3">
        <w:rPr>
          <w:rFonts w:asciiTheme="majorHAnsi" w:hAnsiTheme="majorHAnsi" w:cs="Arial"/>
          <w:bCs/>
          <w:sz w:val="24"/>
          <w:szCs w:val="24"/>
        </w:rPr>
        <w:t xml:space="preserve"> zł i 00/100).</w:t>
      </w:r>
    </w:p>
    <w:p w14:paraId="0A51894F" w14:textId="77777777" w:rsidR="0089058E" w:rsidRPr="00C6306E" w:rsidRDefault="0089058E" w:rsidP="00500C62">
      <w:pPr>
        <w:pStyle w:val="Akapitzlist"/>
        <w:widowControl w:val="0"/>
        <w:numPr>
          <w:ilvl w:val="1"/>
          <w:numId w:val="64"/>
        </w:numPr>
        <w:spacing w:before="0" w:after="0" w:line="276" w:lineRule="auto"/>
        <w:outlineLvl w:val="3"/>
        <w:rPr>
          <w:rFonts w:asciiTheme="majorHAnsi" w:hAnsiTheme="majorHAnsi" w:cs="Arial"/>
          <w:bCs/>
          <w:sz w:val="24"/>
          <w:szCs w:val="24"/>
        </w:rPr>
      </w:pPr>
      <w:r w:rsidRPr="00BE543A">
        <w:rPr>
          <w:rFonts w:asciiTheme="majorHAnsi" w:hAnsiTheme="majorHAnsi" w:cs="Arial"/>
          <w:bCs/>
          <w:color w:val="000000" w:themeColor="text1"/>
          <w:sz w:val="24"/>
          <w:szCs w:val="24"/>
        </w:rPr>
        <w:t>Wadium może być wniesione w jednej lub kilku następujących</w:t>
      </w:r>
      <w:r w:rsidRPr="00C6306E">
        <w:rPr>
          <w:rFonts w:asciiTheme="majorHAnsi" w:hAnsiTheme="majorHAnsi" w:cs="Arial"/>
          <w:bCs/>
          <w:sz w:val="24"/>
          <w:szCs w:val="24"/>
        </w:rPr>
        <w:t xml:space="preserve"> formach:</w:t>
      </w:r>
    </w:p>
    <w:p w14:paraId="750D41E9" w14:textId="77777777" w:rsidR="0089058E" w:rsidRPr="00C6306E" w:rsidRDefault="0089058E" w:rsidP="00500C62">
      <w:pPr>
        <w:numPr>
          <w:ilvl w:val="2"/>
          <w:numId w:val="6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pieniądzu;</w:t>
      </w:r>
    </w:p>
    <w:p w14:paraId="18A679EA" w14:textId="77777777" w:rsidR="0089058E" w:rsidRPr="00C6306E" w:rsidRDefault="0089058E" w:rsidP="00500C62">
      <w:pPr>
        <w:numPr>
          <w:ilvl w:val="2"/>
          <w:numId w:val="6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bankowych;</w:t>
      </w:r>
    </w:p>
    <w:p w14:paraId="459FB9A2" w14:textId="77777777" w:rsidR="0089058E" w:rsidRPr="00C6306E" w:rsidRDefault="0089058E" w:rsidP="00500C62">
      <w:pPr>
        <w:numPr>
          <w:ilvl w:val="2"/>
          <w:numId w:val="6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ubezpieczeniowych;</w:t>
      </w:r>
    </w:p>
    <w:p w14:paraId="1BA15B76" w14:textId="77777777" w:rsidR="0089058E" w:rsidRPr="00C6306E" w:rsidRDefault="0089058E" w:rsidP="00500C62">
      <w:pPr>
        <w:numPr>
          <w:ilvl w:val="2"/>
          <w:numId w:val="6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poręczeniach udzielanych przez podmioty, o których mowa w art. 6b ust. 5 pkt. 2 ustawy z dnia 9 listopada 2000 r. o utworzeniu Polskiej Agencji Rozwoju Przedsiębiorczości</w:t>
      </w:r>
      <w:r>
        <w:rPr>
          <w:rFonts w:asciiTheme="majorHAnsi" w:hAnsiTheme="majorHAnsi" w:cs="Arial"/>
        </w:rPr>
        <w:t>.</w:t>
      </w:r>
    </w:p>
    <w:p w14:paraId="183E8F04" w14:textId="77777777" w:rsidR="0089058E" w:rsidRPr="003C7731" w:rsidRDefault="0089058E" w:rsidP="00500C62">
      <w:pPr>
        <w:pStyle w:val="Akapitzlist"/>
        <w:widowControl w:val="0"/>
        <w:numPr>
          <w:ilvl w:val="1"/>
          <w:numId w:val="64"/>
        </w:numPr>
        <w:spacing w:before="0" w:after="0" w:line="276" w:lineRule="auto"/>
        <w:outlineLvl w:val="3"/>
        <w:rPr>
          <w:rFonts w:asciiTheme="majorHAnsi" w:hAnsiTheme="majorHAnsi"/>
          <w:sz w:val="24"/>
          <w:szCs w:val="24"/>
        </w:rPr>
      </w:pPr>
      <w:r w:rsidRPr="00C6306E">
        <w:rPr>
          <w:rFonts w:asciiTheme="majorHAnsi" w:hAnsiTheme="majorHAnsi" w:cs="Arial"/>
          <w:bCs/>
          <w:sz w:val="24"/>
          <w:szCs w:val="24"/>
        </w:rPr>
        <w:t>Wadium wnoszone w pieniądzu należy wpłacić przelewem na następujący rachunek bankowy Zamawiającego:</w:t>
      </w:r>
    </w:p>
    <w:p w14:paraId="6E9B8C5B" w14:textId="77777777" w:rsidR="00421210" w:rsidRDefault="00421210" w:rsidP="00421210">
      <w:pPr>
        <w:pStyle w:val="Kolorowalistaakcent11"/>
        <w:widowControl w:val="0"/>
        <w:ind w:left="709"/>
        <w:outlineLvl w:val="3"/>
        <w:rPr>
          <w:rFonts w:asciiTheme="majorHAnsi" w:hAnsiTheme="majorHAnsi" w:cs="Arial"/>
          <w:b/>
          <w:bCs/>
          <w:sz w:val="24"/>
          <w:szCs w:val="24"/>
        </w:rPr>
      </w:pPr>
      <w:r w:rsidRPr="00421210">
        <w:rPr>
          <w:rFonts w:asciiTheme="majorHAnsi" w:hAnsiTheme="majorHAnsi" w:cs="Arial"/>
          <w:b/>
          <w:bCs/>
          <w:sz w:val="24"/>
          <w:szCs w:val="24"/>
        </w:rPr>
        <w:t xml:space="preserve">Bank Spółdzielczy w Mszczonowie, </w:t>
      </w:r>
    </w:p>
    <w:p w14:paraId="35376254" w14:textId="36CD94EE" w:rsidR="00421210" w:rsidRPr="00B51BD9" w:rsidRDefault="00421210" w:rsidP="00421210">
      <w:pPr>
        <w:pStyle w:val="Kolorowalistaakcent11"/>
        <w:widowControl w:val="0"/>
        <w:ind w:left="709"/>
        <w:outlineLvl w:val="3"/>
        <w:rPr>
          <w:rFonts w:asciiTheme="majorHAnsi" w:hAnsiTheme="majorHAnsi" w:cs="Arial"/>
          <w:b/>
          <w:bCs/>
          <w:sz w:val="24"/>
          <w:szCs w:val="24"/>
        </w:rPr>
      </w:pPr>
      <w:r w:rsidRPr="00421210">
        <w:rPr>
          <w:rFonts w:asciiTheme="majorHAnsi" w:hAnsiTheme="majorHAnsi" w:cs="Arial"/>
          <w:sz w:val="24"/>
          <w:szCs w:val="24"/>
        </w:rPr>
        <w:t>nr</w:t>
      </w:r>
      <w:r w:rsidRPr="00421210">
        <w:rPr>
          <w:rFonts w:asciiTheme="majorHAnsi" w:hAnsiTheme="majorHAnsi" w:cs="Arial"/>
          <w:b/>
          <w:bCs/>
          <w:sz w:val="24"/>
          <w:szCs w:val="24"/>
        </w:rPr>
        <w:t xml:space="preserve"> 24 9302 1027 2601 6447</w:t>
      </w:r>
      <w:r>
        <w:rPr>
          <w:rFonts w:asciiTheme="majorHAnsi" w:hAnsiTheme="majorHAnsi" w:cs="Arial"/>
          <w:b/>
          <w:bCs/>
          <w:sz w:val="24"/>
          <w:szCs w:val="24"/>
        </w:rPr>
        <w:t xml:space="preserve"> </w:t>
      </w:r>
      <w:r w:rsidRPr="00421210">
        <w:rPr>
          <w:rFonts w:asciiTheme="majorHAnsi" w:hAnsiTheme="majorHAnsi" w:cs="Arial"/>
          <w:b/>
          <w:bCs/>
          <w:sz w:val="24"/>
          <w:szCs w:val="24"/>
        </w:rPr>
        <w:t>2000 0050</w:t>
      </w:r>
    </w:p>
    <w:p w14:paraId="12358057" w14:textId="3E5EE473" w:rsidR="008A10AC" w:rsidRPr="00B51BD9" w:rsidRDefault="008A10AC" w:rsidP="008A10AC">
      <w:pPr>
        <w:pStyle w:val="Kolorowalistaakcent11"/>
        <w:widowControl w:val="0"/>
        <w:ind w:left="709"/>
        <w:contextualSpacing w:val="0"/>
        <w:outlineLvl w:val="3"/>
        <w:rPr>
          <w:rFonts w:asciiTheme="majorHAnsi" w:hAnsiTheme="majorHAnsi" w:cs="Arial"/>
          <w:bCs/>
          <w:i/>
          <w:sz w:val="24"/>
          <w:szCs w:val="24"/>
        </w:rPr>
      </w:pPr>
      <w:r w:rsidRPr="00B51BD9">
        <w:rPr>
          <w:rFonts w:asciiTheme="majorHAnsi" w:hAnsiTheme="majorHAnsi" w:cs="Arial"/>
          <w:b/>
          <w:bCs/>
          <w:sz w:val="24"/>
          <w:szCs w:val="24"/>
        </w:rPr>
        <w:t xml:space="preserve">z adnotacją „Wadium – </w:t>
      </w:r>
      <w:r w:rsidR="00421210">
        <w:rPr>
          <w:rFonts w:asciiTheme="majorHAnsi" w:hAnsiTheme="majorHAnsi" w:cs="Arial"/>
          <w:b/>
          <w:bCs/>
          <w:sz w:val="24"/>
          <w:szCs w:val="24"/>
        </w:rPr>
        <w:t>Numer referencyjny</w:t>
      </w:r>
      <w:r w:rsidRPr="00B51BD9">
        <w:rPr>
          <w:rFonts w:asciiTheme="majorHAnsi" w:hAnsiTheme="majorHAnsi" w:cs="Arial"/>
          <w:b/>
          <w:bCs/>
          <w:sz w:val="24"/>
          <w:szCs w:val="24"/>
        </w:rPr>
        <w:t xml:space="preserve">: </w:t>
      </w:r>
      <w:r w:rsidR="00421210" w:rsidRPr="00421210">
        <w:rPr>
          <w:rFonts w:asciiTheme="majorHAnsi" w:hAnsiTheme="majorHAnsi" w:cs="Arial"/>
          <w:b/>
          <w:bCs/>
          <w:sz w:val="24"/>
          <w:szCs w:val="24"/>
        </w:rPr>
        <w:t>OŚiO.271.8.2024</w:t>
      </w:r>
      <w:r w:rsidRPr="00B51BD9">
        <w:rPr>
          <w:rFonts w:asciiTheme="majorHAnsi" w:hAnsiTheme="majorHAnsi" w:cs="Arial"/>
          <w:b/>
          <w:bCs/>
          <w:sz w:val="24"/>
          <w:szCs w:val="24"/>
        </w:rPr>
        <w:t>”.</w:t>
      </w:r>
    </w:p>
    <w:p w14:paraId="62B665A9" w14:textId="77777777" w:rsidR="0089058E" w:rsidRPr="00E51C18" w:rsidRDefault="0089058E" w:rsidP="00500C62">
      <w:pPr>
        <w:pStyle w:val="Kolorowalistaakcent11"/>
        <w:numPr>
          <w:ilvl w:val="1"/>
          <w:numId w:val="64"/>
        </w:numPr>
        <w:tabs>
          <w:tab w:val="left" w:pos="709"/>
        </w:tabs>
        <w:spacing w:before="0" w:after="0" w:line="276" w:lineRule="auto"/>
        <w:rPr>
          <w:rFonts w:asciiTheme="majorHAnsi" w:hAnsiTheme="majorHAnsi" w:cs="Arial"/>
          <w:sz w:val="24"/>
          <w:szCs w:val="24"/>
        </w:rPr>
      </w:pPr>
      <w:r w:rsidRPr="00C6306E">
        <w:rPr>
          <w:rFonts w:asciiTheme="majorHAnsi" w:hAnsiTheme="majorHAnsi" w:cs="Arial"/>
          <w:sz w:val="24"/>
          <w:szCs w:val="24"/>
        </w:rPr>
        <w:t xml:space="preserve">Za skuteczne wniesienie wadium w pieniądzu, Zamawiający uzna wadium, które </w:t>
      </w:r>
      <w:r>
        <w:rPr>
          <w:rFonts w:asciiTheme="majorHAnsi" w:hAnsiTheme="majorHAnsi" w:cs="Arial"/>
          <w:sz w:val="24"/>
          <w:szCs w:val="24"/>
        </w:rPr>
        <w:t xml:space="preserve">zostanie zaksięgowane </w:t>
      </w:r>
      <w:r w:rsidRPr="00E51C18">
        <w:rPr>
          <w:rFonts w:asciiTheme="majorHAnsi" w:hAnsiTheme="majorHAnsi" w:cs="Arial"/>
          <w:sz w:val="24"/>
          <w:szCs w:val="24"/>
        </w:rPr>
        <w:t>na rachunku bankowym Zamawiającego przed upływem terminu składania ofert.</w:t>
      </w:r>
    </w:p>
    <w:p w14:paraId="0A67026D" w14:textId="77777777" w:rsidR="0089058E" w:rsidRPr="00E51C18" w:rsidRDefault="0089058E" w:rsidP="00500C62">
      <w:pPr>
        <w:pStyle w:val="Kolorowalistaakcent11"/>
        <w:numPr>
          <w:ilvl w:val="1"/>
          <w:numId w:val="64"/>
        </w:numPr>
        <w:tabs>
          <w:tab w:val="left" w:pos="709"/>
        </w:tabs>
        <w:spacing w:before="0" w:after="0" w:line="276" w:lineRule="auto"/>
        <w:rPr>
          <w:rFonts w:ascii="Cambria" w:hAnsi="Cambria" w:cs="Arial"/>
          <w:sz w:val="24"/>
          <w:szCs w:val="24"/>
        </w:rPr>
      </w:pPr>
      <w:r w:rsidRPr="00E51C18">
        <w:rPr>
          <w:rFonts w:ascii="Cambria" w:hAnsi="Cambria"/>
          <w:color w:val="000000"/>
          <w:sz w:val="24"/>
          <w:szCs w:val="24"/>
          <w:shd w:val="clear" w:color="auto" w:fill="FFFFFF"/>
        </w:rPr>
        <w:lastRenderedPageBreak/>
        <w:t>Jeżeli wadium jest wnoszone w formie gwarancji lub poręczenia</w:t>
      </w:r>
      <w:r>
        <w:rPr>
          <w:rFonts w:ascii="Cambria" w:hAnsi="Cambria"/>
          <w:color w:val="000000"/>
          <w:sz w:val="24"/>
          <w:szCs w:val="24"/>
          <w:shd w:val="clear" w:color="auto" w:fill="FFFFFF"/>
        </w:rPr>
        <w:t xml:space="preserve"> </w:t>
      </w:r>
      <w:r w:rsidRPr="00E51C18">
        <w:rPr>
          <w:rFonts w:ascii="Cambria" w:hAnsi="Cambria"/>
          <w:color w:val="000000"/>
          <w:sz w:val="24"/>
          <w:szCs w:val="24"/>
          <w:shd w:val="clear" w:color="auto" w:fill="FFFFFF"/>
        </w:rPr>
        <w:t>wykonawca przekazuje zamawiającemu oryginał gwarancji lub poręczenia, w postaci elektronicznej</w:t>
      </w:r>
      <w:r>
        <w:rPr>
          <w:rFonts w:ascii="Cambria" w:hAnsi="Cambria"/>
          <w:color w:val="000000"/>
          <w:sz w:val="24"/>
          <w:szCs w:val="24"/>
          <w:shd w:val="clear" w:color="auto" w:fill="FFFFFF"/>
        </w:rPr>
        <w:t xml:space="preserve"> – przed upływem terminu składania ofert.</w:t>
      </w:r>
    </w:p>
    <w:p w14:paraId="2CD4D701" w14:textId="77777777" w:rsidR="0089058E" w:rsidRPr="00C6306E" w:rsidRDefault="0089058E" w:rsidP="00500C62">
      <w:pPr>
        <w:pStyle w:val="Kolorowalistaakcent11"/>
        <w:numPr>
          <w:ilvl w:val="1"/>
          <w:numId w:val="64"/>
        </w:numPr>
        <w:tabs>
          <w:tab w:val="left" w:pos="709"/>
        </w:tabs>
        <w:spacing w:line="276" w:lineRule="auto"/>
        <w:ind w:left="708" w:hanging="709"/>
        <w:rPr>
          <w:rFonts w:asciiTheme="majorHAnsi" w:hAnsiTheme="majorHAnsi" w:cs="Arial"/>
          <w:sz w:val="24"/>
          <w:szCs w:val="24"/>
        </w:rPr>
      </w:pPr>
      <w:r w:rsidRPr="00C6306E">
        <w:rPr>
          <w:rFonts w:asciiTheme="majorHAnsi" w:hAnsiTheme="majorHAnsi" w:cs="Arial"/>
          <w:sz w:val="24"/>
          <w:szCs w:val="24"/>
        </w:rPr>
        <w:t>W przypadku wnoszenia wadium w formie gwarancji bankowej lub ubezpieczeniowej,</w:t>
      </w:r>
      <w:r>
        <w:rPr>
          <w:rFonts w:asciiTheme="majorHAnsi" w:hAnsiTheme="majorHAnsi" w:cs="Arial"/>
          <w:sz w:val="24"/>
          <w:szCs w:val="24"/>
        </w:rPr>
        <w:t xml:space="preserve"> lub poręczenia</w:t>
      </w:r>
      <w:r w:rsidRPr="00C6306E">
        <w:rPr>
          <w:rFonts w:asciiTheme="majorHAnsi" w:hAnsiTheme="majorHAnsi" w:cs="Arial"/>
          <w:sz w:val="24"/>
          <w:szCs w:val="24"/>
        </w:rPr>
        <w:t xml:space="preserve"> gwarancja </w:t>
      </w:r>
      <w:r>
        <w:rPr>
          <w:rFonts w:asciiTheme="majorHAnsi" w:hAnsiTheme="majorHAnsi" w:cs="Arial"/>
          <w:sz w:val="24"/>
          <w:szCs w:val="24"/>
        </w:rPr>
        <w:t xml:space="preserve">lub poręczenie </w:t>
      </w:r>
      <w:r w:rsidRPr="00C6306E">
        <w:rPr>
          <w:rFonts w:asciiTheme="majorHAnsi" w:hAnsiTheme="majorHAnsi" w:cs="Arial"/>
          <w:sz w:val="24"/>
          <w:szCs w:val="24"/>
        </w:rPr>
        <w:t>musi być nieodwołaln</w:t>
      </w:r>
      <w:r>
        <w:rPr>
          <w:rFonts w:asciiTheme="majorHAnsi" w:hAnsiTheme="majorHAnsi" w:cs="Arial"/>
          <w:sz w:val="24"/>
          <w:szCs w:val="24"/>
        </w:rPr>
        <w:t>e</w:t>
      </w:r>
      <w:r w:rsidRPr="00C6306E">
        <w:rPr>
          <w:rFonts w:asciiTheme="majorHAnsi" w:hAnsiTheme="majorHAnsi" w:cs="Arial"/>
          <w:sz w:val="24"/>
          <w:szCs w:val="24"/>
        </w:rPr>
        <w:t>, bezwarunkow</w:t>
      </w:r>
      <w:r>
        <w:rPr>
          <w:rFonts w:asciiTheme="majorHAnsi" w:hAnsiTheme="majorHAnsi" w:cs="Arial"/>
          <w:sz w:val="24"/>
          <w:szCs w:val="24"/>
        </w:rPr>
        <w:t xml:space="preserve">e </w:t>
      </w:r>
      <w:r w:rsidRPr="00C6306E">
        <w:rPr>
          <w:rFonts w:asciiTheme="majorHAnsi" w:hAnsiTheme="majorHAnsi" w:cs="Arial"/>
          <w:sz w:val="24"/>
          <w:szCs w:val="24"/>
        </w:rPr>
        <w:t>i płatn</w:t>
      </w:r>
      <w:r>
        <w:rPr>
          <w:rFonts w:asciiTheme="majorHAnsi" w:hAnsiTheme="majorHAnsi" w:cs="Arial"/>
          <w:sz w:val="24"/>
          <w:szCs w:val="24"/>
        </w:rPr>
        <w:t>e</w:t>
      </w:r>
      <w:r w:rsidRPr="00C6306E">
        <w:rPr>
          <w:rFonts w:asciiTheme="majorHAnsi" w:hAnsiTheme="majorHAnsi" w:cs="Arial"/>
          <w:sz w:val="24"/>
          <w:szCs w:val="24"/>
        </w:rPr>
        <w:t xml:space="preserve"> na pierwsze pisemne żądanie Zamawiającego, sporządzon</w:t>
      </w:r>
      <w:r>
        <w:rPr>
          <w:rFonts w:asciiTheme="majorHAnsi" w:hAnsiTheme="majorHAnsi" w:cs="Arial"/>
          <w:sz w:val="24"/>
          <w:szCs w:val="24"/>
        </w:rPr>
        <w:t>e</w:t>
      </w:r>
      <w:r w:rsidRPr="00C6306E">
        <w:rPr>
          <w:rFonts w:asciiTheme="majorHAnsi" w:hAnsiTheme="majorHAnsi" w:cs="Arial"/>
          <w:sz w:val="24"/>
          <w:szCs w:val="24"/>
        </w:rPr>
        <w:t xml:space="preserve"> zgodnie z obowiązującymi przepisami i powinna zawierać następujące elementy:</w:t>
      </w:r>
    </w:p>
    <w:p w14:paraId="7C491F2C" w14:textId="77777777" w:rsidR="0089058E" w:rsidRPr="00C6306E" w:rsidRDefault="0089058E" w:rsidP="00500C62">
      <w:pPr>
        <w:pStyle w:val="Kolorowalistaakcent11"/>
        <w:numPr>
          <w:ilvl w:val="0"/>
          <w:numId w:val="63"/>
        </w:numPr>
        <w:autoSpaceDE w:val="0"/>
        <w:autoSpaceDN w:val="0"/>
        <w:adjustRightInd w:val="0"/>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w:t>
      </w:r>
      <w:r w:rsidRPr="00C6306E">
        <w:rPr>
          <w:rFonts w:asciiTheme="majorHAnsi" w:hAnsiTheme="majorHAnsi" w:cs="Arial"/>
          <w:bCs/>
          <w:sz w:val="24"/>
          <w:szCs w:val="24"/>
          <w:lang w:eastAsia="en-US"/>
        </w:rPr>
        <w:t>azwę</w:t>
      </w:r>
      <w:r>
        <w:rPr>
          <w:rFonts w:asciiTheme="majorHAnsi" w:hAnsiTheme="majorHAnsi" w:cs="Arial"/>
          <w:bCs/>
          <w:sz w:val="24"/>
          <w:szCs w:val="24"/>
          <w:lang w:eastAsia="en-US"/>
        </w:rPr>
        <w:t>:</w:t>
      </w:r>
      <w:r w:rsidRPr="00C6306E">
        <w:rPr>
          <w:rFonts w:asciiTheme="majorHAnsi" w:hAnsiTheme="majorHAnsi" w:cs="Arial"/>
          <w:bCs/>
          <w:sz w:val="24"/>
          <w:szCs w:val="24"/>
          <w:lang w:eastAsia="en-US"/>
        </w:rPr>
        <w:t xml:space="preserve"> dającego zlecenie (wykonawcy), beneficjenta gwarancji</w:t>
      </w:r>
      <w:r>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(zamawiającego), gwaranta</w:t>
      </w:r>
      <w:r>
        <w:rPr>
          <w:rFonts w:asciiTheme="majorHAnsi" w:hAnsiTheme="majorHAnsi" w:cs="Arial"/>
          <w:bCs/>
          <w:sz w:val="24"/>
          <w:szCs w:val="24"/>
          <w:lang w:eastAsia="en-US"/>
        </w:rPr>
        <w:t xml:space="preserve"> lub poręczyciela </w:t>
      </w:r>
      <w:r w:rsidRPr="00C6306E">
        <w:rPr>
          <w:rFonts w:asciiTheme="majorHAnsi" w:hAnsiTheme="majorHAnsi" w:cs="Arial"/>
          <w:bCs/>
          <w:sz w:val="24"/>
          <w:szCs w:val="24"/>
          <w:lang w:eastAsia="en-US"/>
        </w:rPr>
        <w:t>oraz wskazanie ich siedzib,</w:t>
      </w:r>
    </w:p>
    <w:p w14:paraId="1C3DC4B6" w14:textId="77777777" w:rsidR="0089058E" w:rsidRPr="00C6306E" w:rsidRDefault="0089058E" w:rsidP="00500C62">
      <w:pPr>
        <w:pStyle w:val="Kolorowalistaakcent11"/>
        <w:numPr>
          <w:ilvl w:val="0"/>
          <w:numId w:val="63"/>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 xml:space="preserve">kwotę </w:t>
      </w:r>
      <w:r>
        <w:rPr>
          <w:rFonts w:asciiTheme="majorHAnsi" w:hAnsiTheme="majorHAnsi" w:cs="Arial"/>
          <w:bCs/>
          <w:sz w:val="24"/>
          <w:szCs w:val="24"/>
          <w:lang w:eastAsia="en-US"/>
        </w:rPr>
        <w:t>wadium</w:t>
      </w:r>
      <w:r w:rsidRPr="00C6306E">
        <w:rPr>
          <w:rFonts w:asciiTheme="majorHAnsi" w:hAnsiTheme="majorHAnsi" w:cs="Arial"/>
          <w:bCs/>
          <w:sz w:val="24"/>
          <w:szCs w:val="24"/>
          <w:lang w:eastAsia="en-US"/>
        </w:rPr>
        <w:t>,</w:t>
      </w:r>
    </w:p>
    <w:p w14:paraId="08B038FC" w14:textId="77777777" w:rsidR="0089058E" w:rsidRPr="00C6306E" w:rsidRDefault="0089058E" w:rsidP="00500C62">
      <w:pPr>
        <w:pStyle w:val="Kolorowalistaakcent11"/>
        <w:numPr>
          <w:ilvl w:val="0"/>
          <w:numId w:val="63"/>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termin ważności gwarancji</w:t>
      </w:r>
      <w:r>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w formule: „od dnia …….– do dnia ………”,</w:t>
      </w:r>
    </w:p>
    <w:p w14:paraId="6B86DE3B" w14:textId="77777777" w:rsidR="0089058E" w:rsidRPr="00C6306E" w:rsidRDefault="0089058E" w:rsidP="00500C62">
      <w:pPr>
        <w:pStyle w:val="Kolorowalistaakcent11"/>
        <w:numPr>
          <w:ilvl w:val="0"/>
          <w:numId w:val="63"/>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zobowiązanie gwaranta</w:t>
      </w:r>
      <w:r>
        <w:rPr>
          <w:rFonts w:asciiTheme="majorHAnsi" w:hAnsiTheme="majorHAnsi" w:cs="Arial"/>
          <w:bCs/>
          <w:sz w:val="24"/>
          <w:szCs w:val="24"/>
          <w:lang w:eastAsia="en-US"/>
        </w:rPr>
        <w:t>/poręczyciela</w:t>
      </w:r>
      <w:r w:rsidRPr="00C6306E">
        <w:rPr>
          <w:rFonts w:asciiTheme="majorHAnsi" w:hAnsiTheme="majorHAnsi" w:cs="Arial"/>
          <w:bCs/>
          <w:sz w:val="24"/>
          <w:szCs w:val="24"/>
          <w:lang w:eastAsia="en-US"/>
        </w:rPr>
        <w:t xml:space="preserve"> do zapłacenia kwoty </w:t>
      </w:r>
      <w:r>
        <w:rPr>
          <w:rFonts w:asciiTheme="majorHAnsi" w:hAnsiTheme="majorHAnsi" w:cs="Arial"/>
          <w:bCs/>
          <w:sz w:val="24"/>
          <w:szCs w:val="24"/>
          <w:lang w:eastAsia="en-US"/>
        </w:rPr>
        <w:t>wskazanej</w:t>
      </w:r>
      <w:r>
        <w:rPr>
          <w:rFonts w:asciiTheme="majorHAnsi" w:hAnsiTheme="majorHAnsi" w:cs="Arial"/>
          <w:bCs/>
          <w:sz w:val="24"/>
          <w:szCs w:val="24"/>
          <w:lang w:eastAsia="en-US"/>
        </w:rPr>
        <w:br/>
        <w:t xml:space="preserve">w </w:t>
      </w:r>
      <w:r w:rsidRPr="00C6306E">
        <w:rPr>
          <w:rFonts w:asciiTheme="majorHAnsi" w:hAnsiTheme="majorHAnsi" w:cs="Arial"/>
          <w:bCs/>
          <w:sz w:val="24"/>
          <w:szCs w:val="24"/>
          <w:lang w:eastAsia="en-US"/>
        </w:rPr>
        <w:t>gwarancji</w:t>
      </w:r>
      <w:r>
        <w:rPr>
          <w:rFonts w:asciiTheme="majorHAnsi" w:hAnsiTheme="majorHAnsi" w:cs="Arial"/>
          <w:bCs/>
          <w:sz w:val="24"/>
          <w:szCs w:val="24"/>
          <w:lang w:eastAsia="en-US"/>
        </w:rPr>
        <w:t>/poręczeniu</w:t>
      </w:r>
      <w:r w:rsidRPr="00C6306E">
        <w:rPr>
          <w:rFonts w:asciiTheme="majorHAnsi" w:hAnsiTheme="majorHAnsi" w:cs="Arial"/>
          <w:bCs/>
          <w:sz w:val="24"/>
          <w:szCs w:val="24"/>
          <w:lang w:eastAsia="en-US"/>
        </w:rPr>
        <w:t xml:space="preserve"> na pierwsze żądanie zamawiającego w sytuacjach </w:t>
      </w:r>
      <w:r>
        <w:rPr>
          <w:rFonts w:asciiTheme="majorHAnsi" w:hAnsiTheme="majorHAnsi" w:cs="Arial"/>
          <w:bCs/>
          <w:sz w:val="24"/>
          <w:szCs w:val="24"/>
          <w:lang w:eastAsia="en-US"/>
        </w:rPr>
        <w:t xml:space="preserve">zatrzymania wadium </w:t>
      </w:r>
      <w:r w:rsidRPr="00C6306E">
        <w:rPr>
          <w:rFonts w:asciiTheme="majorHAnsi" w:hAnsiTheme="majorHAnsi" w:cs="Arial"/>
          <w:bCs/>
          <w:sz w:val="24"/>
          <w:szCs w:val="24"/>
          <w:lang w:eastAsia="en-US"/>
        </w:rPr>
        <w:t xml:space="preserve">określonych </w:t>
      </w:r>
      <w:r>
        <w:rPr>
          <w:rFonts w:asciiTheme="majorHAnsi" w:hAnsiTheme="majorHAnsi" w:cs="Arial"/>
          <w:bCs/>
          <w:sz w:val="24"/>
          <w:szCs w:val="24"/>
          <w:lang w:eastAsia="en-US"/>
        </w:rPr>
        <w:t xml:space="preserve">w przepisach </w:t>
      </w:r>
      <w:r w:rsidRPr="00C6306E">
        <w:rPr>
          <w:rFonts w:asciiTheme="majorHAnsi" w:hAnsiTheme="majorHAnsi" w:cs="Arial"/>
          <w:bCs/>
          <w:sz w:val="24"/>
          <w:szCs w:val="24"/>
          <w:lang w:eastAsia="en-US"/>
        </w:rPr>
        <w:t>ustawy.</w:t>
      </w:r>
    </w:p>
    <w:p w14:paraId="3008709A" w14:textId="77777777" w:rsidR="0089058E" w:rsidRPr="00E51C18" w:rsidRDefault="0089058E" w:rsidP="00500C62">
      <w:pPr>
        <w:pStyle w:val="Kolorowalistaakcent11"/>
        <w:numPr>
          <w:ilvl w:val="1"/>
          <w:numId w:val="64"/>
        </w:numPr>
        <w:tabs>
          <w:tab w:val="left" w:pos="709"/>
        </w:tabs>
        <w:spacing w:line="276" w:lineRule="auto"/>
        <w:ind w:left="708" w:hanging="709"/>
        <w:rPr>
          <w:rFonts w:asciiTheme="majorHAnsi" w:hAnsiTheme="majorHAnsi" w:cs="Arial"/>
          <w:sz w:val="24"/>
          <w:szCs w:val="24"/>
        </w:rPr>
      </w:pPr>
      <w:r w:rsidRPr="00263EA6">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E51C18">
        <w:rPr>
          <w:rFonts w:asciiTheme="majorHAnsi" w:hAnsiTheme="majorHAnsi"/>
          <w:color w:val="000000"/>
          <w:sz w:val="24"/>
          <w:szCs w:val="24"/>
          <w:shd w:val="clear" w:color="auto" w:fill="FFFFFF"/>
        </w:rPr>
        <w:t>w art. 98 ust. 1 pkt 2 i 3 oraz ust. 2 ustawy</w:t>
      </w:r>
      <w:r>
        <w:rPr>
          <w:rFonts w:asciiTheme="majorHAnsi" w:hAnsiTheme="majorHAnsi"/>
          <w:color w:val="000000"/>
          <w:sz w:val="24"/>
          <w:szCs w:val="24"/>
          <w:shd w:val="clear" w:color="auto" w:fill="FFFFFF"/>
        </w:rPr>
        <w:t xml:space="preserve"> Pzp</w:t>
      </w:r>
      <w:r w:rsidRPr="00E51C18">
        <w:rPr>
          <w:rFonts w:asciiTheme="majorHAnsi" w:hAnsiTheme="majorHAnsi"/>
          <w:color w:val="000000"/>
          <w:sz w:val="24"/>
          <w:szCs w:val="24"/>
          <w:shd w:val="clear" w:color="auto" w:fill="FFFFFF"/>
        </w:rPr>
        <w:t>.</w:t>
      </w:r>
    </w:p>
    <w:p w14:paraId="4ED47E77" w14:textId="77777777" w:rsidR="0089058E" w:rsidRDefault="0089058E" w:rsidP="00500C62">
      <w:pPr>
        <w:pStyle w:val="Kolorowalistaakcent11"/>
        <w:numPr>
          <w:ilvl w:val="1"/>
          <w:numId w:val="64"/>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t>Zasady dokonywania zatrzymania i zwrotu wadium określono w przepisach art. 98 ustawy Pzp.</w:t>
      </w:r>
    </w:p>
    <w:p w14:paraId="44C88628" w14:textId="77777777" w:rsidR="00997FB6" w:rsidRDefault="00997FB6"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5BCF944E" w14:textId="77777777" w:rsidR="00263EA6" w:rsidRPr="00B212C7" w:rsidRDefault="00263EA6"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5BF4592B" w14:textId="77777777" w:rsidTr="005D40E3">
        <w:tc>
          <w:tcPr>
            <w:tcW w:w="8964" w:type="dxa"/>
            <w:tcBorders>
              <w:bottom w:val="single" w:sz="4" w:space="0" w:color="auto"/>
            </w:tcBorders>
            <w:shd w:val="clear" w:color="auto" w:fill="D9D9D9" w:themeFill="background1" w:themeFillShade="D9"/>
          </w:tcPr>
          <w:p w14:paraId="45796421"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5D03202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3CF1A923" w14:textId="77777777" w:rsidR="003B125C" w:rsidRDefault="003B125C" w:rsidP="003B125C">
      <w:pPr>
        <w:pStyle w:val="Akapitzlist"/>
        <w:widowControl w:val="0"/>
        <w:spacing w:line="276" w:lineRule="auto"/>
        <w:outlineLvl w:val="3"/>
        <w:rPr>
          <w:rFonts w:ascii="Cambria" w:hAnsi="Cambria" w:cs="Arial"/>
          <w:bCs/>
          <w:sz w:val="24"/>
          <w:szCs w:val="24"/>
        </w:rPr>
      </w:pPr>
    </w:p>
    <w:p w14:paraId="5CC4DCDA" w14:textId="4DB1D9CC" w:rsidR="003B125C" w:rsidRPr="006A031E" w:rsidRDefault="003B125C" w:rsidP="00500C62">
      <w:pPr>
        <w:pStyle w:val="Akapitzlist"/>
        <w:widowControl w:val="0"/>
        <w:numPr>
          <w:ilvl w:val="1"/>
          <w:numId w:val="49"/>
        </w:numPr>
        <w:spacing w:line="276" w:lineRule="auto"/>
        <w:outlineLvl w:val="3"/>
        <w:rPr>
          <w:rFonts w:ascii="Cambria" w:hAnsi="Cambria" w:cs="Arial"/>
          <w:bCs/>
          <w:sz w:val="24"/>
          <w:szCs w:val="24"/>
        </w:rPr>
      </w:pPr>
      <w:r w:rsidRPr="00FC016C">
        <w:rPr>
          <w:rFonts w:ascii="Cambria" w:hAnsi="Cambria" w:cs="Arial"/>
          <w:bCs/>
          <w:sz w:val="24"/>
          <w:szCs w:val="24"/>
        </w:rPr>
        <w:t xml:space="preserve">Każdy Wykonawca może złożyć </w:t>
      </w:r>
      <w:r w:rsidRPr="009A4D47">
        <w:rPr>
          <w:rFonts w:ascii="Cambria" w:hAnsi="Cambria" w:cs="Arial"/>
          <w:b/>
          <w:bCs/>
          <w:sz w:val="24"/>
          <w:szCs w:val="24"/>
        </w:rPr>
        <w:t>ofertę</w:t>
      </w:r>
      <w:r w:rsidRPr="005F2E0C">
        <w:rPr>
          <w:rFonts w:ascii="Cambria" w:hAnsi="Cambria" w:cs="Arial"/>
          <w:bCs/>
          <w:sz w:val="24"/>
          <w:szCs w:val="24"/>
        </w:rPr>
        <w:t xml:space="preserve">. </w:t>
      </w:r>
    </w:p>
    <w:p w14:paraId="5CCA5AA0" w14:textId="69C95F94" w:rsidR="006A2BA9" w:rsidRPr="00786DD2" w:rsidRDefault="006A2BA9" w:rsidP="00500C62">
      <w:pPr>
        <w:pStyle w:val="Akapitzlist"/>
        <w:widowControl w:val="0"/>
        <w:numPr>
          <w:ilvl w:val="1"/>
          <w:numId w:val="49"/>
        </w:numPr>
        <w:suppressAutoHyphens/>
        <w:spacing w:line="276" w:lineRule="auto"/>
        <w:outlineLvl w:val="3"/>
        <w:rPr>
          <w:rFonts w:asciiTheme="majorHAnsi" w:hAnsiTheme="majorHAnsi" w:cs="Arial"/>
          <w:sz w:val="24"/>
          <w:szCs w:val="24"/>
        </w:rPr>
      </w:pPr>
      <w:r w:rsidRPr="006A2BA9">
        <w:rPr>
          <w:rFonts w:asciiTheme="majorHAnsi" w:hAnsiTheme="majorHAnsi" w:cs="Arial"/>
          <w:b/>
          <w:color w:val="000000" w:themeColor="text1"/>
          <w:sz w:val="24"/>
          <w:szCs w:val="24"/>
        </w:rPr>
        <w:t xml:space="preserve">Ofertę </w:t>
      </w:r>
      <w:r w:rsidRPr="006A2BA9">
        <w:rPr>
          <w:rFonts w:ascii="Cambria" w:hAnsi="Cambria"/>
          <w:b/>
          <w:color w:val="000000"/>
          <w:sz w:val="24"/>
          <w:szCs w:val="24"/>
          <w:shd w:val="clear" w:color="auto" w:fill="FFFFFF"/>
        </w:rPr>
        <w:t>składa się, pod rygorem nieważności, w formie elektronicznej</w:t>
      </w:r>
      <w:r>
        <w:rPr>
          <w:rFonts w:ascii="Cambria" w:hAnsi="Cambria"/>
          <w:color w:val="000000"/>
          <w:sz w:val="24"/>
          <w:szCs w:val="24"/>
          <w:shd w:val="clear" w:color="auto" w:fill="FFFFFF"/>
        </w:rPr>
        <w:t xml:space="preserve">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w:t>
      </w:r>
      <w:r w:rsidR="00A35D00">
        <w:rPr>
          <w:rFonts w:ascii="Cambria" w:hAnsi="Cambria"/>
          <w:color w:val="000000"/>
          <w:sz w:val="24"/>
          <w:szCs w:val="24"/>
          <w:shd w:val="clear" w:color="auto" w:fill="FFFFFF"/>
        </w:rPr>
        <w:t>4</w:t>
      </w:r>
      <w:r>
        <w:rPr>
          <w:rFonts w:ascii="Cambria" w:hAnsi="Cambria"/>
          <w:color w:val="000000"/>
          <w:sz w:val="24"/>
          <w:szCs w:val="24"/>
          <w:shd w:val="clear" w:color="auto" w:fill="FFFFFF"/>
        </w:rPr>
        <w:t xml:space="preserve"> r. poz. </w:t>
      </w:r>
      <w:r w:rsidR="0036129C">
        <w:rPr>
          <w:rFonts w:ascii="Cambria" w:hAnsi="Cambria"/>
          <w:color w:val="000000"/>
          <w:sz w:val="24"/>
          <w:szCs w:val="24"/>
          <w:shd w:val="clear" w:color="auto" w:fill="FFFFFF"/>
        </w:rPr>
        <w:t>307</w:t>
      </w:r>
      <w:r>
        <w:rPr>
          <w:rFonts w:ascii="Cambria" w:hAnsi="Cambria"/>
          <w:color w:val="000000"/>
          <w:sz w:val="24"/>
          <w:szCs w:val="24"/>
          <w:shd w:val="clear" w:color="auto" w:fill="FFFFFF"/>
        </w:rPr>
        <w:t xml:space="preserve">),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Pzp, z uwzględnieniem rodzaju przekazywanych danych</w:t>
      </w:r>
      <w:r w:rsidR="003B125C">
        <w:rPr>
          <w:rFonts w:ascii="Cambria" w:hAnsi="Cambria"/>
          <w:color w:val="000000"/>
          <w:sz w:val="24"/>
          <w:szCs w:val="24"/>
          <w:shd w:val="clear" w:color="auto" w:fill="FFFFFF"/>
        </w:rPr>
        <w:t>.</w:t>
      </w:r>
      <w:r w:rsidR="00786DD2">
        <w:rPr>
          <w:rFonts w:ascii="Cambria" w:hAnsi="Cambria"/>
          <w:color w:val="000000"/>
          <w:sz w:val="24"/>
          <w:szCs w:val="24"/>
          <w:shd w:val="clear" w:color="auto" w:fill="FFFFFF"/>
        </w:rPr>
        <w:t xml:space="preserve"> </w:t>
      </w:r>
      <w:r w:rsidR="00786DD2" w:rsidRPr="00196138">
        <w:rPr>
          <w:rFonts w:ascii="Cambria" w:hAnsi="Cambria" w:cs="Arial"/>
          <w:sz w:val="24"/>
          <w:szCs w:val="24"/>
          <w:u w:val="single"/>
        </w:rPr>
        <w:t>Zamawiający preferuje w szczególności następujące formaty przesłanych danych: .pdf, .docx, zip. (zamawiający dopuszcza także format RAR).</w:t>
      </w:r>
    </w:p>
    <w:p w14:paraId="456D486A" w14:textId="77777777" w:rsidR="00786DD2" w:rsidRPr="00196138" w:rsidRDefault="00786DD2" w:rsidP="00500C62">
      <w:pPr>
        <w:pStyle w:val="Akapitzlist"/>
        <w:widowControl w:val="0"/>
        <w:numPr>
          <w:ilvl w:val="1"/>
          <w:numId w:val="49"/>
        </w:numPr>
        <w:suppressAutoHyphens/>
        <w:spacing w:before="0" w:after="0" w:line="276" w:lineRule="auto"/>
        <w:outlineLvl w:val="3"/>
        <w:rPr>
          <w:rFonts w:ascii="Cambria" w:hAnsi="Cambria" w:cs="Arial"/>
          <w:sz w:val="24"/>
          <w:szCs w:val="24"/>
        </w:rPr>
      </w:pPr>
      <w:r w:rsidRPr="00196138">
        <w:rPr>
          <w:rFonts w:ascii="Cambria" w:hAnsi="Cambria" w:cs="Arial"/>
          <w:sz w:val="24"/>
          <w:szCs w:val="24"/>
        </w:rPr>
        <w:t>Oferta musi być sporządzona w języku polskim.</w:t>
      </w:r>
    </w:p>
    <w:p w14:paraId="0C7FF0F0"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cs="Arial"/>
          <w:sz w:val="24"/>
          <w:szCs w:val="24"/>
        </w:rPr>
        <w:t>Każdy dokument składający się na ofertę lub złożony wraz z ofertą sporządzony w języku innym niż polski musi być złożony wraz z tłumaczeniem na język polski.</w:t>
      </w:r>
    </w:p>
    <w:p w14:paraId="234AE647"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cs="Arial"/>
          <w:sz w:val="24"/>
          <w:szCs w:val="24"/>
        </w:rPr>
        <w:t>Treść oferty musi być zgodna z treścią SWZ.</w:t>
      </w:r>
    </w:p>
    <w:p w14:paraId="0B710963"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cs="Arial"/>
          <w:sz w:val="24"/>
          <w:szCs w:val="24"/>
        </w:rPr>
        <w:t>Wykonawca ponosi wszelkie koszty związane z przygotowaniem i złożeniem oferty.</w:t>
      </w:r>
    </w:p>
    <w:p w14:paraId="0A81DB68"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sz w:val="24"/>
          <w:szCs w:val="24"/>
        </w:rPr>
        <w:t xml:space="preserve">Wykonawca składa ofertę za pośrednictwem zakładki „Oferty/wnioski”, widocznej w podglądzie postępowania po zalogowaniu się na konto Wykonawcy. </w:t>
      </w:r>
      <w:r w:rsidRPr="00196138">
        <w:rPr>
          <w:rFonts w:ascii="Cambria" w:hAnsi="Cambria"/>
          <w:sz w:val="24"/>
          <w:szCs w:val="24"/>
        </w:rPr>
        <w:lastRenderedPageBreak/>
        <w:t>Po wybraniu przycisku „Złóż ofertę” system prezentuje okno składania oferty umożliwiające przekazanie dokumentów elektronicznych, w którym znajdują się dwa pola drag&amp;drop („przeciągnij” i „upuść”) służące do dodawania plików.</w:t>
      </w:r>
    </w:p>
    <w:p w14:paraId="32CAE05A" w14:textId="77777777" w:rsidR="00786DD2" w:rsidRPr="004F72CA"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sz w:val="24"/>
          <w:szCs w:val="24"/>
        </w:rPr>
        <w:t xml:space="preserve">Wykonawca dodaje wybrany z dysku i uprzednio </w:t>
      </w:r>
      <w:r w:rsidRPr="007D7A94">
        <w:rPr>
          <w:rFonts w:ascii="Cambria" w:hAnsi="Cambria"/>
          <w:sz w:val="24"/>
          <w:szCs w:val="24"/>
        </w:rPr>
        <w:t xml:space="preserve">podpisany </w:t>
      </w:r>
      <w:r w:rsidRPr="007D7A94">
        <w:rPr>
          <w:rFonts w:ascii="Cambria" w:hAnsi="Cambria"/>
          <w:b/>
          <w:bCs/>
          <w:sz w:val="24"/>
          <w:szCs w:val="24"/>
        </w:rPr>
        <w:t>Formularz oferty – Załącznik Nr 3 do SWZ</w:t>
      </w:r>
      <w:r w:rsidRPr="00196138">
        <w:rPr>
          <w:rFonts w:ascii="Cambria" w:hAnsi="Cambria"/>
          <w:sz w:val="24"/>
          <w:szCs w:val="24"/>
        </w:rPr>
        <w:t xml:space="preserve"> w pierwszym polu („Wypełniony formularz oferty”). W kolejnym polu („Załączniki i inne dokumenty przedstawione w ofercie przez Wykonawcę”) </w:t>
      </w:r>
      <w:r>
        <w:rPr>
          <w:rFonts w:ascii="Cambria" w:hAnsi="Cambria"/>
          <w:sz w:val="24"/>
          <w:szCs w:val="24"/>
        </w:rPr>
        <w:t>W</w:t>
      </w:r>
      <w:r w:rsidRPr="00196138">
        <w:rPr>
          <w:rFonts w:ascii="Cambria" w:hAnsi="Cambria"/>
          <w:sz w:val="24"/>
          <w:szCs w:val="24"/>
        </w:rPr>
        <w:t>ykonawca dodaje pozostałe pliki stanowiące ofertę lub składane wraz z ofertą.</w:t>
      </w:r>
    </w:p>
    <w:p w14:paraId="2C0D9FAF" w14:textId="77777777" w:rsidR="00786DD2" w:rsidRPr="00073435" w:rsidRDefault="00786DD2" w:rsidP="00786DD2">
      <w:pPr>
        <w:pStyle w:val="Akapitzlist"/>
        <w:widowControl w:val="0"/>
        <w:spacing w:line="276" w:lineRule="auto"/>
        <w:jc w:val="center"/>
        <w:outlineLvl w:val="3"/>
        <w:rPr>
          <w:rFonts w:ascii="Cambria" w:hAnsi="Cambria"/>
          <w:b/>
          <w:bCs/>
          <w:sz w:val="24"/>
          <w:szCs w:val="24"/>
        </w:rPr>
      </w:pPr>
      <w:r w:rsidRPr="00073435">
        <w:rPr>
          <w:rFonts w:ascii="Cambria" w:hAnsi="Cambria"/>
          <w:b/>
          <w:bCs/>
          <w:sz w:val="24"/>
          <w:szCs w:val="24"/>
        </w:rPr>
        <w:t>Uwaga: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tblGrid>
      <w:tr w:rsidR="00073435" w:rsidRPr="00073435" w14:paraId="5A0C466E" w14:textId="77777777" w:rsidTr="00073435">
        <w:tc>
          <w:tcPr>
            <w:tcW w:w="8245" w:type="dxa"/>
            <w:shd w:val="clear" w:color="auto" w:fill="auto"/>
          </w:tcPr>
          <w:p w14:paraId="21B3BEE3" w14:textId="77777777" w:rsidR="00786DD2" w:rsidRPr="00073435" w:rsidRDefault="00786DD2" w:rsidP="00272D8B">
            <w:pPr>
              <w:pStyle w:val="Akapitzlist"/>
              <w:widowControl w:val="0"/>
              <w:spacing w:line="276" w:lineRule="auto"/>
              <w:ind w:left="0"/>
              <w:outlineLvl w:val="3"/>
              <w:rPr>
                <w:rStyle w:val="x4k7w5x"/>
                <w:rFonts w:ascii="Cambria" w:hAnsi="Cambria"/>
                <w:b/>
                <w:bCs/>
                <w:sz w:val="24"/>
                <w:szCs w:val="24"/>
              </w:rPr>
            </w:pPr>
            <w:r w:rsidRPr="00073435">
              <w:rPr>
                <w:rStyle w:val="x4k7w5x"/>
                <w:rFonts w:ascii="Cambria" w:hAnsi="Cambria"/>
                <w:b/>
                <w:bCs/>
                <w:sz w:val="24"/>
                <w:szCs w:val="24"/>
              </w:rPr>
              <w:t xml:space="preserve">W związku z tym, że Zamawiający udostępnia Wykonawcom własny Formularz oferty – Załącznik Nr 3 do SWZ (tj. nie za pośrednictwem </w:t>
            </w:r>
            <w:r w:rsidRPr="00073435">
              <w:rPr>
                <w:rStyle w:val="x4k7w5x"/>
                <w:rFonts w:ascii="Cambria" w:hAnsi="Cambria"/>
                <w:b/>
                <w:bCs/>
                <w:i/>
                <w:iCs/>
                <w:sz w:val="24"/>
                <w:szCs w:val="24"/>
              </w:rPr>
              <w:t xml:space="preserve">„interaktywnego Formularza ofertowego, który umożliwia Platforma </w:t>
            </w:r>
            <w:r w:rsidRPr="00073435">
              <w:rPr>
                <w:rStyle w:val="x4k7w5x"/>
                <w:rFonts w:ascii="Cambria" w:hAnsi="Cambria"/>
                <w:b/>
                <w:bCs/>
                <w:i/>
                <w:iCs/>
                <w:sz w:val="24"/>
                <w:szCs w:val="24"/>
              </w:rPr>
              <w:br/>
              <w:t>e-zamówienia”</w:t>
            </w:r>
            <w:r w:rsidRPr="00073435">
              <w:rPr>
                <w:rStyle w:val="x4k7w5x"/>
                <w:rFonts w:ascii="Cambria" w:hAnsi="Cambria"/>
                <w:b/>
                <w:bCs/>
                <w:sz w:val="24"/>
                <w:szCs w:val="24"/>
              </w:rPr>
              <w:t xml:space="preserve">), podczas czynności składania oferty może pojawić się komunikat o następującej treści: </w:t>
            </w:r>
            <w:r w:rsidRPr="00073435">
              <w:rPr>
                <w:rStyle w:val="x4k7w5x"/>
                <w:rFonts w:ascii="Cambria" w:hAnsi="Cambria"/>
                <w:b/>
                <w:bCs/>
                <w:i/>
                <w:iCs/>
                <w:sz w:val="24"/>
                <w:szCs w:val="24"/>
              </w:rPr>
              <w:t>„Czy chcesz kontynuować?</w:t>
            </w:r>
            <w:r w:rsidRPr="00073435">
              <w:rPr>
                <w:rStyle w:val="x4k7w5x"/>
                <w:rFonts w:ascii="Cambria" w:hAnsi="Cambria"/>
                <w:b/>
                <w:bCs/>
                <w:sz w:val="24"/>
                <w:szCs w:val="24"/>
              </w:rPr>
              <w:t xml:space="preserve"> </w:t>
            </w:r>
            <w:r w:rsidRPr="00073435">
              <w:rPr>
                <w:rStyle w:val="x4k7w5x"/>
                <w:rFonts w:ascii="Cambria" w:hAnsi="Cambria"/>
                <w:b/>
                <w:bCs/>
                <w:i/>
                <w:iCs/>
                <w:sz w:val="24"/>
                <w:szCs w:val="24"/>
              </w:rPr>
              <w:t>Postępowanie nie posiada opublikowanego formularza do tego etapu postępowania.</w:t>
            </w:r>
            <w:r w:rsidRPr="00073435">
              <w:rPr>
                <w:rStyle w:val="x4k7w5x"/>
                <w:rFonts w:ascii="Cambria" w:hAnsi="Cambria"/>
                <w:b/>
                <w:bCs/>
                <w:sz w:val="24"/>
                <w:szCs w:val="24"/>
              </w:rPr>
              <w:t xml:space="preserve"> </w:t>
            </w:r>
            <w:r w:rsidRPr="00073435">
              <w:rPr>
                <w:rStyle w:val="x4k7w5x"/>
                <w:rFonts w:ascii="Cambria" w:hAnsi="Cambria"/>
                <w:b/>
                <w:bCs/>
                <w:i/>
                <w:iCs/>
                <w:sz w:val="24"/>
                <w:szCs w:val="24"/>
              </w:rPr>
              <w:t>Plik [w tym miejscu pojawia się nazwa pliku] nie jest poprawnym formularzem interaktywnym wygenerowanym na Platformie."</w:t>
            </w:r>
            <w:r w:rsidRPr="00073435">
              <w:rPr>
                <w:rStyle w:val="x4k7w5x"/>
                <w:rFonts w:ascii="Cambria" w:hAnsi="Cambria"/>
                <w:b/>
                <w:bCs/>
                <w:sz w:val="24"/>
                <w:szCs w:val="24"/>
              </w:rPr>
              <w:t xml:space="preserve"> </w:t>
            </w:r>
          </w:p>
          <w:p w14:paraId="07AEDACB" w14:textId="77777777" w:rsidR="00786DD2" w:rsidRPr="00073435" w:rsidRDefault="00786DD2" w:rsidP="00272D8B">
            <w:pPr>
              <w:pStyle w:val="Akapitzlist"/>
              <w:widowControl w:val="0"/>
              <w:spacing w:line="276" w:lineRule="auto"/>
              <w:ind w:left="0"/>
              <w:outlineLvl w:val="3"/>
              <w:rPr>
                <w:rFonts w:ascii="Cambria" w:hAnsi="Cambria"/>
                <w:sz w:val="24"/>
                <w:szCs w:val="24"/>
              </w:rPr>
            </w:pPr>
            <w:r w:rsidRPr="00073435">
              <w:rPr>
                <w:rStyle w:val="x4k7w5x"/>
                <w:rFonts w:ascii="Cambria" w:hAnsi="Cambria"/>
                <w:b/>
                <w:bCs/>
                <w:sz w:val="24"/>
                <w:szCs w:val="24"/>
              </w:rPr>
              <w:t>W takim przypadku należy wybrać opcję „Tak, chcę kontynuować".</w:t>
            </w:r>
          </w:p>
        </w:tc>
      </w:tr>
    </w:tbl>
    <w:p w14:paraId="23F6DC01" w14:textId="77777777" w:rsidR="00786DD2" w:rsidRDefault="00786DD2" w:rsidP="00786DD2">
      <w:pPr>
        <w:pStyle w:val="Akapitzlist"/>
        <w:widowControl w:val="0"/>
        <w:spacing w:line="276" w:lineRule="auto"/>
        <w:outlineLvl w:val="3"/>
        <w:rPr>
          <w:rFonts w:ascii="Cambria" w:hAnsi="Cambria" w:cs="Arial"/>
          <w:sz w:val="10"/>
          <w:szCs w:val="10"/>
        </w:rPr>
      </w:pPr>
    </w:p>
    <w:p w14:paraId="5062D75F" w14:textId="77777777" w:rsidR="00786DD2" w:rsidRPr="004F72CA" w:rsidRDefault="00786DD2" w:rsidP="00500C62">
      <w:pPr>
        <w:pStyle w:val="Akapitzlist"/>
        <w:widowControl w:val="0"/>
        <w:numPr>
          <w:ilvl w:val="1"/>
          <w:numId w:val="49"/>
        </w:numPr>
        <w:spacing w:line="276" w:lineRule="auto"/>
        <w:outlineLvl w:val="3"/>
        <w:rPr>
          <w:rFonts w:ascii="Cambria" w:hAnsi="Cambria" w:cs="Arial"/>
          <w:sz w:val="24"/>
          <w:szCs w:val="24"/>
        </w:rPr>
      </w:pPr>
      <w:r w:rsidRPr="004F72CA">
        <w:rPr>
          <w:rFonts w:ascii="Cambria" w:hAnsi="Cambria"/>
          <w:sz w:val="24"/>
          <w:szCs w:val="24"/>
        </w:rPr>
        <w:t xml:space="preserve">Formularz ofertowy podpisuje się </w:t>
      </w:r>
      <w:r w:rsidRPr="004F72CA">
        <w:rPr>
          <w:rFonts w:ascii="Cambria" w:hAnsi="Cambria"/>
          <w:sz w:val="24"/>
          <w:szCs w:val="24"/>
          <w:u w:val="single"/>
        </w:rPr>
        <w:t>kwalifikowanym podpisem elektroniczny</w:t>
      </w:r>
      <w:r>
        <w:rPr>
          <w:rFonts w:ascii="Cambria" w:hAnsi="Cambria"/>
          <w:sz w:val="24"/>
          <w:szCs w:val="24"/>
          <w:u w:val="single"/>
        </w:rPr>
        <w:t>m</w:t>
      </w:r>
      <w:r w:rsidRPr="004F72CA">
        <w:rPr>
          <w:rFonts w:ascii="Cambria" w:hAnsi="Cambria"/>
          <w:sz w:val="24"/>
          <w:szCs w:val="24"/>
        </w:rPr>
        <w:t xml:space="preserve">. Rekomendowanym wariantem podpisu jest typ wewnętrzny. </w:t>
      </w:r>
      <w:r w:rsidRPr="004F72CA">
        <w:rPr>
          <w:rFonts w:ascii="Cambria" w:hAnsi="Cambria"/>
          <w:sz w:val="24"/>
          <w:szCs w:val="24"/>
          <w:u w:val="single"/>
        </w:rPr>
        <w:t xml:space="preserve">Podpis formularza ofertowego wariantem podpisu w typie zewnętrznym również jest możliwy, tylko w tym przypadku, powstały oddzielny plik podpisu dla tego formularza należy załączyć w polu </w:t>
      </w:r>
      <w:r w:rsidRPr="004F72CA">
        <w:rPr>
          <w:rFonts w:ascii="Cambria" w:hAnsi="Cambria"/>
          <w:i/>
          <w:iCs/>
          <w:sz w:val="24"/>
          <w:szCs w:val="24"/>
          <w:u w:val="single"/>
        </w:rPr>
        <w:t>„Załączniki i inne dokumenty przedstawione w ofercie przez Wykonawcę”.</w:t>
      </w:r>
    </w:p>
    <w:p w14:paraId="7AED3C83"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sz w:val="24"/>
          <w:szCs w:val="24"/>
        </w:rPr>
        <w:t xml:space="preserve">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7A376818"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sz w:val="24"/>
          <w:szCs w:val="24"/>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w:t>
      </w:r>
      <w:r w:rsidRPr="00196138">
        <w:rPr>
          <w:rFonts w:ascii="Cambria" w:hAnsi="Cambria"/>
          <w:sz w:val="24"/>
          <w:szCs w:val="24"/>
        </w:rPr>
        <w:lastRenderedPageBreak/>
        <w:t>elektronicznym.</w:t>
      </w:r>
    </w:p>
    <w:p w14:paraId="3AA16053"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sz w:val="24"/>
          <w:szCs w:val="24"/>
        </w:rPr>
        <w:t xml:space="preserve">System sprawdza, czy złożone pliki są podpisane i automatycznie je szyfruje, jednocześnie informując o tym wykonawcę. Potwierdzenie czasu przekazania </w:t>
      </w:r>
      <w:r w:rsidRPr="00196138">
        <w:rPr>
          <w:rFonts w:ascii="Cambria" w:hAnsi="Cambria"/>
          <w:sz w:val="24"/>
          <w:szCs w:val="24"/>
        </w:rPr>
        <w:br/>
        <w:t xml:space="preserve">i odbioru oferty znajduje się w Elektronicznym Potwierdzeniu Przesłania (EPP) </w:t>
      </w:r>
      <w:r w:rsidRPr="00196138">
        <w:rPr>
          <w:rFonts w:ascii="Cambria" w:hAnsi="Cambria"/>
          <w:sz w:val="24"/>
          <w:szCs w:val="24"/>
        </w:rPr>
        <w:br/>
        <w:t>i Elektronicznym Potwierdzeniu Odebrania (EPO). EPP i EPO dostępne są dla zalogowanego Wykonawcy w zakładce „Oferty/Wnioski”.</w:t>
      </w:r>
    </w:p>
    <w:p w14:paraId="5BF91084"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sz w:val="24"/>
          <w:szCs w:val="24"/>
        </w:rPr>
        <w:t>Maksymalny łączny rozmiar plików stanowiących ofertę lub składanych wraz z ofertą to 250 MB.</w:t>
      </w:r>
    </w:p>
    <w:p w14:paraId="7CFB72EA" w14:textId="77777777" w:rsidR="00786DD2" w:rsidRPr="00196138" w:rsidRDefault="00786DD2" w:rsidP="00500C62">
      <w:pPr>
        <w:pStyle w:val="Akapitzlist"/>
        <w:widowControl w:val="0"/>
        <w:numPr>
          <w:ilvl w:val="1"/>
          <w:numId w:val="49"/>
        </w:numPr>
        <w:spacing w:line="276" w:lineRule="auto"/>
        <w:outlineLvl w:val="3"/>
        <w:rPr>
          <w:rFonts w:ascii="Cambria" w:hAnsi="Cambria" w:cs="Arial"/>
          <w:sz w:val="24"/>
          <w:szCs w:val="24"/>
        </w:rPr>
      </w:pPr>
      <w:r w:rsidRPr="00196138">
        <w:rPr>
          <w:rFonts w:ascii="Cambria" w:hAnsi="Cambria" w:cs="Arial"/>
          <w:color w:val="000000"/>
          <w:sz w:val="24"/>
          <w:szCs w:val="24"/>
        </w:rPr>
        <w:t>Na potrzeby oceny ofert oferta musi zawierać:</w:t>
      </w:r>
    </w:p>
    <w:p w14:paraId="5574687A" w14:textId="77777777" w:rsidR="00786DD2" w:rsidRPr="00B0033B" w:rsidRDefault="00786DD2" w:rsidP="00500C62">
      <w:pPr>
        <w:pStyle w:val="Akapitzlist"/>
        <w:widowControl w:val="0"/>
        <w:numPr>
          <w:ilvl w:val="0"/>
          <w:numId w:val="77"/>
        </w:numPr>
        <w:spacing w:line="276" w:lineRule="auto"/>
        <w:ind w:left="993" w:hanging="284"/>
        <w:outlineLvl w:val="3"/>
        <w:rPr>
          <w:rFonts w:ascii="Cambria" w:hAnsi="Cambria" w:cs="Arial"/>
          <w:bCs/>
          <w:sz w:val="24"/>
          <w:szCs w:val="24"/>
        </w:rPr>
      </w:pPr>
      <w:r w:rsidRPr="00B0033B">
        <w:rPr>
          <w:rFonts w:ascii="Cambria" w:hAnsi="Cambria" w:cs="Arial"/>
          <w:b/>
          <w:bCs/>
          <w:sz w:val="24"/>
          <w:szCs w:val="24"/>
        </w:rPr>
        <w:t xml:space="preserve">Formularz ofertowy </w:t>
      </w:r>
      <w:r w:rsidRPr="00B0033B">
        <w:rPr>
          <w:rFonts w:ascii="Cambria" w:hAnsi="Cambria" w:cs="Arial"/>
          <w:bCs/>
          <w:sz w:val="24"/>
          <w:szCs w:val="24"/>
        </w:rPr>
        <w:t xml:space="preserve">– do wykorzystania wzór (druk), stanowiący </w:t>
      </w:r>
      <w:r w:rsidRPr="00B0033B">
        <w:rPr>
          <w:rFonts w:ascii="Cambria" w:hAnsi="Cambria" w:cs="Arial"/>
          <w:b/>
          <w:bCs/>
          <w:sz w:val="24"/>
          <w:szCs w:val="24"/>
        </w:rPr>
        <w:t xml:space="preserve">Załącznik nr 3 do SWZ </w:t>
      </w:r>
      <w:r w:rsidRPr="00B0033B">
        <w:rPr>
          <w:rFonts w:ascii="Cambria" w:hAnsi="Cambria" w:cs="Arial"/>
          <w:bCs/>
          <w:sz w:val="24"/>
          <w:szCs w:val="24"/>
        </w:rPr>
        <w:t xml:space="preserve">(przy czym Wykonawca może sporządzić ofertę wg innego wzorca, powinna ona wówczas obejmować dane wymagane dla oferty w SWZ </w:t>
      </w:r>
      <w:r>
        <w:rPr>
          <w:rFonts w:ascii="Cambria" w:hAnsi="Cambria" w:cs="Arial"/>
          <w:bCs/>
          <w:sz w:val="24"/>
          <w:szCs w:val="24"/>
        </w:rPr>
        <w:br/>
      </w:r>
      <w:r w:rsidRPr="00B0033B">
        <w:rPr>
          <w:rFonts w:ascii="Cambria" w:hAnsi="Cambria" w:cs="Arial"/>
          <w:bCs/>
          <w:sz w:val="24"/>
          <w:szCs w:val="24"/>
        </w:rPr>
        <w:t>i załącznikach);</w:t>
      </w:r>
    </w:p>
    <w:p w14:paraId="7ED313F1" w14:textId="1CE96303" w:rsidR="00821D7B" w:rsidRPr="004D4C51" w:rsidRDefault="00786DD2" w:rsidP="00821D7B">
      <w:pPr>
        <w:widowControl w:val="0"/>
        <w:spacing w:line="276" w:lineRule="auto"/>
        <w:ind w:left="993"/>
        <w:jc w:val="both"/>
        <w:outlineLvl w:val="3"/>
        <w:rPr>
          <w:rFonts w:asciiTheme="majorHAnsi" w:hAnsiTheme="majorHAnsi" w:cs="Arial"/>
          <w:b/>
          <w:i/>
          <w:iCs/>
          <w:u w:val="single"/>
        </w:rPr>
      </w:pPr>
      <w:r w:rsidRPr="004D4C51">
        <w:rPr>
          <w:rFonts w:asciiTheme="majorHAnsi" w:hAnsiTheme="majorHAnsi" w:cs="Arial"/>
          <w:b/>
          <w:i/>
          <w:iCs/>
        </w:rPr>
        <w:t>Uwaga:</w:t>
      </w:r>
      <w:r w:rsidRPr="004D4C51">
        <w:rPr>
          <w:rFonts w:asciiTheme="majorHAnsi" w:hAnsiTheme="majorHAnsi" w:cs="Arial"/>
          <w:bCs/>
          <w:i/>
          <w:iCs/>
        </w:rPr>
        <w:t xml:space="preserve"> </w:t>
      </w:r>
      <w:r w:rsidRPr="004D4C51">
        <w:rPr>
          <w:rFonts w:asciiTheme="majorHAnsi" w:hAnsiTheme="majorHAnsi" w:cs="Arial"/>
          <w:b/>
          <w:i/>
          <w:iCs/>
          <w:u w:val="single"/>
        </w:rPr>
        <w:t xml:space="preserve">W Formularzu ofertowym Wykonawca ma obowiązek wskazać instalacje, w szczególności instalacje komunalne do których będzie przekazywał odpady komunalne. </w:t>
      </w:r>
      <w:r w:rsidR="00821D7B" w:rsidRPr="004D4C51">
        <w:rPr>
          <w:rFonts w:asciiTheme="majorHAnsi" w:hAnsiTheme="majorHAnsi" w:cs="Arial"/>
          <w:b/>
          <w:i/>
          <w:iCs/>
          <w:u w:val="single"/>
        </w:rPr>
        <w:t xml:space="preserve"> W przypadku, gdy Wykonawca nie wskaże nazwy i adresu instalacji do przetwarzania odpadów komunalnych, to Zamawiający odrzuci ofertę na podstawie art. 226 ust. 1 pkt 5 ustawy Pzp, </w:t>
      </w:r>
      <w:r w:rsidR="00821D7B" w:rsidRPr="004D4C51">
        <w:rPr>
          <w:rFonts w:asciiTheme="majorHAnsi" w:hAnsiTheme="majorHAnsi" w:cs="Arial"/>
          <w:b/>
          <w:i/>
          <w:iCs/>
          <w:u w:val="single"/>
        </w:rPr>
        <w:br/>
        <w:t>z zastrzeżeniem art. 223 ustawy Pzp.</w:t>
      </w:r>
    </w:p>
    <w:p w14:paraId="4CF7EADA" w14:textId="77777777" w:rsidR="00786DD2" w:rsidRPr="00196138" w:rsidRDefault="00786DD2" w:rsidP="00500C62">
      <w:pPr>
        <w:pStyle w:val="Akapitzlist"/>
        <w:widowControl w:val="0"/>
        <w:numPr>
          <w:ilvl w:val="0"/>
          <w:numId w:val="76"/>
        </w:numPr>
        <w:spacing w:line="276" w:lineRule="auto"/>
        <w:ind w:left="993"/>
        <w:outlineLvl w:val="3"/>
        <w:rPr>
          <w:rFonts w:ascii="Cambria" w:hAnsi="Cambria" w:cs="Arial"/>
          <w:bCs/>
          <w:sz w:val="24"/>
          <w:szCs w:val="24"/>
        </w:rPr>
      </w:pPr>
      <w:r w:rsidRPr="00196138">
        <w:rPr>
          <w:rFonts w:ascii="Cambria" w:hAnsi="Cambria" w:cs="Arial"/>
          <w:b/>
          <w:bCs/>
          <w:sz w:val="24"/>
          <w:szCs w:val="24"/>
        </w:rPr>
        <w:t>Oświadczenie JEDZ, o którym mowa w pkt. 8.1 SWZ</w:t>
      </w:r>
      <w:r w:rsidRPr="00196138">
        <w:rPr>
          <w:rFonts w:ascii="Cambria" w:hAnsi="Cambria" w:cs="Arial"/>
          <w:bCs/>
          <w:sz w:val="24"/>
          <w:szCs w:val="24"/>
        </w:rPr>
        <w:t>;</w:t>
      </w:r>
    </w:p>
    <w:p w14:paraId="5DF99DBC" w14:textId="77777777" w:rsidR="00786DD2" w:rsidRPr="00196138" w:rsidRDefault="00786DD2" w:rsidP="00500C62">
      <w:pPr>
        <w:pStyle w:val="Akapitzlist"/>
        <w:widowControl w:val="0"/>
        <w:numPr>
          <w:ilvl w:val="0"/>
          <w:numId w:val="76"/>
        </w:numPr>
        <w:spacing w:line="276" w:lineRule="auto"/>
        <w:ind w:left="993"/>
        <w:outlineLvl w:val="3"/>
        <w:rPr>
          <w:rFonts w:ascii="Cambria" w:hAnsi="Cambria" w:cs="Arial"/>
          <w:bCs/>
          <w:sz w:val="24"/>
          <w:szCs w:val="24"/>
        </w:rPr>
      </w:pPr>
      <w:r w:rsidRPr="00196138">
        <w:rPr>
          <w:rFonts w:ascii="Cambria" w:hAnsi="Cambria" w:cs="Arial"/>
          <w:b/>
          <w:bCs/>
          <w:sz w:val="24"/>
          <w:szCs w:val="24"/>
        </w:rPr>
        <w:t>Oświadczenie, o którym mowa w pkt. 8.2 SWZ</w:t>
      </w:r>
      <w:r w:rsidRPr="00196138">
        <w:rPr>
          <w:rFonts w:ascii="Cambria" w:hAnsi="Cambria" w:cs="Arial"/>
          <w:bCs/>
          <w:sz w:val="24"/>
          <w:szCs w:val="24"/>
        </w:rPr>
        <w:t>;</w:t>
      </w:r>
    </w:p>
    <w:p w14:paraId="4C252EC1" w14:textId="77777777" w:rsidR="00786DD2" w:rsidRPr="00196138" w:rsidRDefault="00786DD2" w:rsidP="00500C62">
      <w:pPr>
        <w:pStyle w:val="Akapitzlist"/>
        <w:widowControl w:val="0"/>
        <w:numPr>
          <w:ilvl w:val="0"/>
          <w:numId w:val="76"/>
        </w:numPr>
        <w:spacing w:line="276" w:lineRule="auto"/>
        <w:ind w:left="993"/>
        <w:outlineLvl w:val="3"/>
        <w:rPr>
          <w:rFonts w:ascii="Cambria" w:hAnsi="Cambria" w:cs="Arial"/>
          <w:bCs/>
          <w:sz w:val="24"/>
          <w:szCs w:val="24"/>
        </w:rPr>
      </w:pPr>
      <w:r w:rsidRPr="00196138">
        <w:rPr>
          <w:rFonts w:ascii="Cambria" w:hAnsi="Cambria" w:cs="Arial"/>
          <w:b/>
          <w:sz w:val="24"/>
          <w:szCs w:val="24"/>
        </w:rPr>
        <w:t>Oświadczenie, o którym mowa w pkt. 8.3 SWZ</w:t>
      </w:r>
      <w:r w:rsidRPr="00196138">
        <w:rPr>
          <w:rFonts w:ascii="Cambria" w:hAnsi="Cambria" w:cs="Arial"/>
          <w:bCs/>
          <w:sz w:val="24"/>
          <w:szCs w:val="24"/>
        </w:rPr>
        <w:t xml:space="preserve"> </w:t>
      </w:r>
      <w:r w:rsidRPr="002007F3">
        <w:rPr>
          <w:rFonts w:ascii="Cambria" w:hAnsi="Cambria" w:cs="Arial"/>
          <w:i/>
          <w:sz w:val="24"/>
          <w:szCs w:val="24"/>
          <w:lang w:eastAsia="en-US"/>
        </w:rPr>
        <w:t>(jeżeli dotyczy)</w:t>
      </w:r>
      <w:r w:rsidRPr="002007F3">
        <w:rPr>
          <w:rFonts w:ascii="Cambria" w:hAnsi="Cambria" w:cs="Arial"/>
          <w:sz w:val="24"/>
          <w:szCs w:val="24"/>
        </w:rPr>
        <w:t>,</w:t>
      </w:r>
    </w:p>
    <w:p w14:paraId="497F8CD0" w14:textId="77777777" w:rsidR="00786DD2" w:rsidRPr="00196138" w:rsidRDefault="00786DD2" w:rsidP="00500C62">
      <w:pPr>
        <w:pStyle w:val="Akapitzlist"/>
        <w:widowControl w:val="0"/>
        <w:numPr>
          <w:ilvl w:val="0"/>
          <w:numId w:val="76"/>
        </w:numPr>
        <w:spacing w:line="276" w:lineRule="auto"/>
        <w:ind w:left="993"/>
        <w:outlineLvl w:val="3"/>
        <w:rPr>
          <w:rFonts w:ascii="Cambria" w:hAnsi="Cambria" w:cs="Arial"/>
          <w:bCs/>
          <w:sz w:val="24"/>
          <w:szCs w:val="24"/>
        </w:rPr>
      </w:pPr>
      <w:r w:rsidRPr="00196138">
        <w:rPr>
          <w:rFonts w:ascii="Cambria" w:hAnsi="Cambria" w:cs="Arial"/>
          <w:b/>
          <w:bCs/>
          <w:sz w:val="24"/>
          <w:szCs w:val="24"/>
          <w:lang w:eastAsia="en-US"/>
        </w:rPr>
        <w:t>Zobowiązanie lub inne dokumenty</w:t>
      </w:r>
      <w:r w:rsidRPr="00196138">
        <w:rPr>
          <w:rFonts w:ascii="Cambria" w:hAnsi="Cambria" w:cs="Arial"/>
          <w:b/>
          <w:sz w:val="24"/>
          <w:szCs w:val="24"/>
          <w:lang w:eastAsia="en-US"/>
        </w:rPr>
        <w:t>, o których mowa w pkt 9.4 SWZ</w:t>
      </w:r>
      <w:r w:rsidRPr="00196138">
        <w:rPr>
          <w:rFonts w:ascii="Cambria" w:hAnsi="Cambria" w:cs="Arial"/>
          <w:bCs/>
          <w:sz w:val="24"/>
          <w:szCs w:val="24"/>
          <w:lang w:eastAsia="en-US"/>
        </w:rPr>
        <w:t xml:space="preserve"> </w:t>
      </w:r>
      <w:r w:rsidRPr="002007F3">
        <w:rPr>
          <w:rFonts w:ascii="Cambria" w:hAnsi="Cambria" w:cs="Arial"/>
          <w:i/>
          <w:sz w:val="24"/>
          <w:szCs w:val="24"/>
          <w:lang w:eastAsia="en-US"/>
        </w:rPr>
        <w:t>(jeżeli dotyczy).</w:t>
      </w:r>
    </w:p>
    <w:p w14:paraId="3D49D437" w14:textId="77777777" w:rsidR="00786DD2" w:rsidRPr="00196138" w:rsidRDefault="00786DD2" w:rsidP="00500C62">
      <w:pPr>
        <w:pStyle w:val="Akapitzlist"/>
        <w:widowControl w:val="0"/>
        <w:numPr>
          <w:ilvl w:val="0"/>
          <w:numId w:val="76"/>
        </w:numPr>
        <w:spacing w:line="276" w:lineRule="auto"/>
        <w:ind w:left="993"/>
        <w:outlineLvl w:val="3"/>
        <w:rPr>
          <w:rFonts w:ascii="Cambria" w:hAnsi="Cambria" w:cs="Arial"/>
          <w:bCs/>
          <w:sz w:val="24"/>
          <w:szCs w:val="24"/>
        </w:rPr>
      </w:pPr>
      <w:r w:rsidRPr="00196138">
        <w:rPr>
          <w:rFonts w:ascii="Cambria" w:hAnsi="Cambria" w:cs="Arial"/>
          <w:b/>
          <w:sz w:val="24"/>
          <w:szCs w:val="24"/>
        </w:rPr>
        <w:t>Oświadczenie, o którym mowa w pkt. 9.13 SWZ</w:t>
      </w:r>
      <w:r w:rsidRPr="00196138">
        <w:rPr>
          <w:rFonts w:ascii="Cambria" w:hAnsi="Cambria" w:cs="Arial"/>
          <w:bCs/>
          <w:sz w:val="24"/>
          <w:szCs w:val="24"/>
        </w:rPr>
        <w:t xml:space="preserve"> </w:t>
      </w:r>
      <w:r w:rsidRPr="002007F3">
        <w:rPr>
          <w:rFonts w:ascii="Cambria" w:hAnsi="Cambria" w:cs="Arial"/>
          <w:i/>
          <w:sz w:val="24"/>
          <w:szCs w:val="24"/>
          <w:lang w:eastAsia="en-US"/>
        </w:rPr>
        <w:t>(jeżeli dotyczy)</w:t>
      </w:r>
      <w:r w:rsidRPr="002007F3">
        <w:rPr>
          <w:rFonts w:ascii="Cambria" w:hAnsi="Cambria" w:cs="Arial"/>
          <w:sz w:val="24"/>
          <w:szCs w:val="24"/>
        </w:rPr>
        <w:t>,</w:t>
      </w:r>
    </w:p>
    <w:p w14:paraId="545F14DA" w14:textId="77777777" w:rsidR="00786DD2" w:rsidRPr="00196138" w:rsidRDefault="00786DD2" w:rsidP="00500C62">
      <w:pPr>
        <w:pStyle w:val="Akapitzlist"/>
        <w:widowControl w:val="0"/>
        <w:numPr>
          <w:ilvl w:val="0"/>
          <w:numId w:val="76"/>
        </w:numPr>
        <w:spacing w:line="276" w:lineRule="auto"/>
        <w:ind w:left="993"/>
        <w:outlineLvl w:val="3"/>
        <w:rPr>
          <w:rFonts w:ascii="Cambria" w:hAnsi="Cambria" w:cs="Arial"/>
          <w:bCs/>
          <w:sz w:val="24"/>
          <w:szCs w:val="24"/>
        </w:rPr>
      </w:pPr>
      <w:r w:rsidRPr="00196138">
        <w:rPr>
          <w:rFonts w:ascii="Cambria" w:hAnsi="Cambria" w:cs="Arial"/>
          <w:b/>
          <w:bCs/>
          <w:sz w:val="24"/>
          <w:szCs w:val="24"/>
          <w:lang w:eastAsia="en-US"/>
        </w:rPr>
        <w:t xml:space="preserve">Potwierdzenie umocowania do działania w imieniu Wykonawcy </w:t>
      </w:r>
      <w:r w:rsidRPr="00196138">
        <w:rPr>
          <w:rFonts w:ascii="Cambria" w:hAnsi="Cambria"/>
          <w:b/>
          <w:bCs/>
          <w:color w:val="000000"/>
          <w:sz w:val="24"/>
          <w:szCs w:val="24"/>
        </w:rPr>
        <w:t>lub podmiotu udostępniającego zasoby</w:t>
      </w:r>
      <w:r w:rsidRPr="00196138">
        <w:rPr>
          <w:rFonts w:ascii="Cambria" w:hAnsi="Cambria" w:cs="Arial"/>
          <w:b/>
          <w:bCs/>
          <w:sz w:val="24"/>
          <w:szCs w:val="24"/>
          <w:lang w:eastAsia="en-US"/>
        </w:rPr>
        <w:t>:</w:t>
      </w:r>
    </w:p>
    <w:p w14:paraId="5EAFC4FD" w14:textId="77777777" w:rsidR="00786DD2" w:rsidRPr="00196138" w:rsidRDefault="00786DD2" w:rsidP="00652BF0">
      <w:pPr>
        <w:pStyle w:val="Akapitzlist"/>
        <w:widowControl w:val="0"/>
        <w:numPr>
          <w:ilvl w:val="0"/>
          <w:numId w:val="24"/>
        </w:numPr>
        <w:spacing w:line="276" w:lineRule="auto"/>
        <w:outlineLvl w:val="3"/>
        <w:rPr>
          <w:rFonts w:ascii="Cambria" w:hAnsi="Cambria" w:cs="Arial"/>
          <w:b/>
          <w:bCs/>
          <w:sz w:val="24"/>
          <w:szCs w:val="24"/>
          <w:lang w:eastAsia="en-US"/>
        </w:rPr>
      </w:pPr>
      <w:r w:rsidRPr="00196138">
        <w:rPr>
          <w:rFonts w:ascii="Cambria" w:hAnsi="Cambria" w:cs="Arial"/>
          <w:sz w:val="24"/>
          <w:szCs w:val="24"/>
          <w:lang w:eastAsia="en-US"/>
        </w:rPr>
        <w:t>Zamawiający w</w:t>
      </w:r>
      <w:r w:rsidRPr="00196138">
        <w:rPr>
          <w:rFonts w:ascii="Cambria" w:hAnsi="Cambria" w:cs="Arial"/>
          <w:b/>
          <w:bCs/>
          <w:sz w:val="24"/>
          <w:szCs w:val="24"/>
          <w:lang w:eastAsia="en-US"/>
        </w:rPr>
        <w:t xml:space="preserve"> </w:t>
      </w:r>
      <w:r w:rsidRPr="00196138">
        <w:rPr>
          <w:rFonts w:ascii="Cambria" w:hAnsi="Cambria"/>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1824F6ED" w14:textId="77777777" w:rsidR="00786DD2" w:rsidRPr="00196138" w:rsidRDefault="00786DD2" w:rsidP="00652BF0">
      <w:pPr>
        <w:pStyle w:val="Akapitzlist"/>
        <w:widowControl w:val="0"/>
        <w:numPr>
          <w:ilvl w:val="0"/>
          <w:numId w:val="24"/>
        </w:numPr>
        <w:spacing w:line="276" w:lineRule="auto"/>
        <w:outlineLvl w:val="3"/>
        <w:rPr>
          <w:rFonts w:ascii="Cambria" w:hAnsi="Cambria" w:cs="Arial"/>
          <w:b/>
          <w:bCs/>
          <w:sz w:val="24"/>
          <w:szCs w:val="24"/>
          <w:lang w:eastAsia="en-US"/>
        </w:rPr>
      </w:pPr>
      <w:r w:rsidRPr="00196138">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D21B3D8" w14:textId="77777777" w:rsidR="00786DD2" w:rsidRPr="00196138" w:rsidRDefault="00786DD2" w:rsidP="00652BF0">
      <w:pPr>
        <w:pStyle w:val="Akapitzlist"/>
        <w:widowControl w:val="0"/>
        <w:numPr>
          <w:ilvl w:val="0"/>
          <w:numId w:val="24"/>
        </w:numPr>
        <w:spacing w:line="276" w:lineRule="auto"/>
        <w:outlineLvl w:val="3"/>
        <w:rPr>
          <w:rFonts w:ascii="Cambria" w:hAnsi="Cambria" w:cs="Arial"/>
          <w:b/>
          <w:bCs/>
          <w:sz w:val="24"/>
          <w:szCs w:val="24"/>
          <w:lang w:eastAsia="en-US"/>
        </w:rPr>
      </w:pPr>
      <w:r w:rsidRPr="00196138">
        <w:rPr>
          <w:rFonts w:ascii="Cambria" w:hAnsi="Cambria"/>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70FD45D3" w14:textId="77777777" w:rsidR="00786DD2" w:rsidRPr="00196138" w:rsidRDefault="00786DD2" w:rsidP="00500C62">
      <w:pPr>
        <w:pStyle w:val="Akapitzlist"/>
        <w:widowControl w:val="0"/>
        <w:numPr>
          <w:ilvl w:val="0"/>
          <w:numId w:val="76"/>
        </w:numPr>
        <w:spacing w:line="276" w:lineRule="auto"/>
        <w:ind w:left="993" w:hanging="426"/>
        <w:outlineLvl w:val="3"/>
        <w:rPr>
          <w:rFonts w:ascii="Cambria" w:hAnsi="Cambria" w:cs="Arial"/>
          <w:bCs/>
          <w:sz w:val="24"/>
          <w:szCs w:val="24"/>
        </w:rPr>
      </w:pPr>
      <w:r w:rsidRPr="00196138">
        <w:rPr>
          <w:rFonts w:ascii="Cambria" w:hAnsi="Cambria" w:cs="Arial"/>
          <w:b/>
          <w:bCs/>
          <w:sz w:val="24"/>
          <w:szCs w:val="24"/>
          <w:lang w:eastAsia="en-US"/>
        </w:rPr>
        <w:lastRenderedPageBreak/>
        <w:t xml:space="preserve">Pełnomocnictwo </w:t>
      </w:r>
      <w:r w:rsidRPr="00196138">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196138">
        <w:rPr>
          <w:rFonts w:ascii="Cambria" w:hAnsi="Cambria" w:cs="Arial"/>
          <w:bCs/>
          <w:sz w:val="24"/>
          <w:szCs w:val="24"/>
          <w:lang w:eastAsia="en-US"/>
        </w:rPr>
        <w:t xml:space="preserve"> </w:t>
      </w:r>
      <w:r w:rsidRPr="00196138">
        <w:rPr>
          <w:rFonts w:ascii="Cambria" w:hAnsi="Cambria" w:cs="Arial"/>
          <w:b/>
          <w:bCs/>
          <w:i/>
          <w:sz w:val="24"/>
          <w:szCs w:val="24"/>
          <w:lang w:eastAsia="en-US"/>
        </w:rPr>
        <w:t>(jeżeli dotyczy)</w:t>
      </w:r>
      <w:r w:rsidRPr="00196138">
        <w:rPr>
          <w:rFonts w:ascii="Cambria" w:hAnsi="Cambria" w:cs="Arial"/>
          <w:bCs/>
          <w:sz w:val="24"/>
          <w:szCs w:val="24"/>
          <w:lang w:eastAsia="en-US"/>
        </w:rPr>
        <w:t>.</w:t>
      </w:r>
    </w:p>
    <w:p w14:paraId="3F6CA01F" w14:textId="4EA173D9" w:rsidR="00786DD2" w:rsidRPr="00196138" w:rsidRDefault="00786DD2" w:rsidP="00500C62">
      <w:pPr>
        <w:pStyle w:val="Akapitzlist"/>
        <w:widowControl w:val="0"/>
        <w:numPr>
          <w:ilvl w:val="1"/>
          <w:numId w:val="49"/>
        </w:numPr>
        <w:spacing w:line="276" w:lineRule="auto"/>
        <w:ind w:left="709"/>
        <w:outlineLvl w:val="3"/>
        <w:rPr>
          <w:rFonts w:ascii="Cambria" w:hAnsi="Cambria" w:cs="Arial"/>
          <w:bCs/>
          <w:sz w:val="24"/>
          <w:szCs w:val="24"/>
        </w:rPr>
      </w:pPr>
      <w:r w:rsidRPr="00196138">
        <w:rPr>
          <w:rFonts w:ascii="Cambria" w:eastAsia="Calibri" w:hAnsi="Cambria" w:cs="AppleSystemUIFontBold"/>
          <w:b/>
          <w:bCs/>
          <w:sz w:val="24"/>
          <w:szCs w:val="24"/>
        </w:rPr>
        <w:t>Pełnomocnictwo</w:t>
      </w:r>
      <w:r w:rsidRPr="00196138">
        <w:rPr>
          <w:rFonts w:ascii="Cambria" w:eastAsia="Calibri" w:hAnsi="Cambria" w:cs="AppleSystemUIFont"/>
          <w:sz w:val="24"/>
          <w:szCs w:val="24"/>
        </w:rPr>
        <w:t>, o którym mowa w rozdziale 13.1</w:t>
      </w:r>
      <w:r>
        <w:rPr>
          <w:rFonts w:ascii="Cambria" w:eastAsia="Calibri" w:hAnsi="Cambria" w:cs="AppleSystemUIFont"/>
          <w:sz w:val="24"/>
          <w:szCs w:val="24"/>
        </w:rPr>
        <w:t>4</w:t>
      </w:r>
      <w:r w:rsidRPr="00196138">
        <w:rPr>
          <w:rFonts w:ascii="Cambria" w:eastAsia="Calibri" w:hAnsi="Cambria" w:cs="AppleSystemUIFont"/>
          <w:sz w:val="24"/>
          <w:szCs w:val="24"/>
        </w:rPr>
        <w:t xml:space="preserve"> pkt </w:t>
      </w:r>
      <w:r>
        <w:rPr>
          <w:rFonts w:ascii="Cambria" w:eastAsia="Calibri" w:hAnsi="Cambria" w:cs="AppleSystemUIFont"/>
          <w:sz w:val="24"/>
          <w:szCs w:val="24"/>
        </w:rPr>
        <w:t>7</w:t>
      </w:r>
      <w:r w:rsidRPr="00196138">
        <w:rPr>
          <w:rFonts w:ascii="Cambria" w:eastAsia="Calibri" w:hAnsi="Cambria" w:cs="AppleSystemUIFont"/>
          <w:sz w:val="24"/>
          <w:szCs w:val="24"/>
        </w:rPr>
        <w:t xml:space="preserve">) lit c) i pkt </w:t>
      </w:r>
      <w:r>
        <w:rPr>
          <w:rFonts w:ascii="Cambria" w:eastAsia="Calibri" w:hAnsi="Cambria" w:cs="AppleSystemUIFont"/>
          <w:sz w:val="24"/>
          <w:szCs w:val="24"/>
        </w:rPr>
        <w:t>8</w:t>
      </w:r>
      <w:r w:rsidRPr="00196138">
        <w:rPr>
          <w:rFonts w:ascii="Cambria" w:eastAsia="Calibri" w:hAnsi="Cambria" w:cs="AppleSystemUIFont"/>
          <w:sz w:val="24"/>
          <w:szCs w:val="24"/>
        </w:rPr>
        <w:t>) SWZ 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45479177" w14:textId="6D649D56" w:rsidR="00786DD2" w:rsidRPr="00196138" w:rsidRDefault="00786DD2" w:rsidP="00500C62">
      <w:pPr>
        <w:pStyle w:val="Akapitzlist"/>
        <w:widowControl w:val="0"/>
        <w:numPr>
          <w:ilvl w:val="1"/>
          <w:numId w:val="49"/>
        </w:numPr>
        <w:spacing w:line="276" w:lineRule="auto"/>
        <w:ind w:left="709"/>
        <w:outlineLvl w:val="3"/>
        <w:rPr>
          <w:rFonts w:ascii="Cambria" w:hAnsi="Cambria" w:cs="Arial"/>
          <w:bCs/>
          <w:sz w:val="24"/>
          <w:szCs w:val="24"/>
        </w:rPr>
      </w:pPr>
      <w:r w:rsidRPr="00196138">
        <w:rPr>
          <w:rFonts w:ascii="Cambria" w:hAnsi="Cambria" w:cs="Arial"/>
          <w:sz w:val="24"/>
          <w:szCs w:val="24"/>
        </w:rPr>
        <w:t xml:space="preserve">Wszelkie informacje stanowiące </w:t>
      </w:r>
      <w:r w:rsidRPr="00196138">
        <w:rPr>
          <w:rFonts w:ascii="Cambria" w:hAnsi="Cambria" w:cs="Arial"/>
          <w:b/>
          <w:bCs/>
          <w:sz w:val="24"/>
          <w:szCs w:val="24"/>
        </w:rPr>
        <w:t>tajemnicę przedsiębiorstwa</w:t>
      </w:r>
      <w:r w:rsidRPr="00196138">
        <w:rPr>
          <w:rFonts w:ascii="Cambria" w:hAnsi="Cambria" w:cs="Arial"/>
          <w:sz w:val="24"/>
          <w:szCs w:val="24"/>
        </w:rPr>
        <w:t xml:space="preserve"> w rozumieniu ustawy z dnia 16 kwietnia 1993 r. o zwalczaniu nieuczciwej konkurencji </w:t>
      </w:r>
      <w:r w:rsidRPr="00196138">
        <w:rPr>
          <w:rFonts w:ascii="Cambria" w:hAnsi="Cambria" w:cs="Arial"/>
          <w:sz w:val="24"/>
          <w:szCs w:val="24"/>
        </w:rPr>
        <w:br/>
        <w:t xml:space="preserve">(t. j. Dz. U. z 2022 r. poz. 1233), które Wykonawca zastrzeże jako tajemnicę przedsiębiorstwa, powinny zostać </w:t>
      </w:r>
      <w:r w:rsidRPr="00196138">
        <w:rPr>
          <w:rFonts w:ascii="Cambria" w:hAnsi="Cambria" w:cs="Arial"/>
          <w:b/>
          <w:bCs/>
          <w:sz w:val="24"/>
          <w:szCs w:val="24"/>
        </w:rPr>
        <w:t>złożone w osobnym pliku</w:t>
      </w:r>
      <w:r w:rsidRPr="00196138">
        <w:rPr>
          <w:rFonts w:ascii="Cambria" w:hAnsi="Cambria" w:cs="Arial"/>
          <w:sz w:val="24"/>
          <w:szCs w:val="24"/>
        </w:rPr>
        <w:t xml:space="preserve"> wraz </w:t>
      </w:r>
      <w:r w:rsidRPr="00196138">
        <w:rPr>
          <w:rFonts w:ascii="Cambria" w:hAnsi="Cambria" w:cs="Arial"/>
          <w:sz w:val="24"/>
          <w:szCs w:val="24"/>
        </w:rPr>
        <w:br/>
        <w:t xml:space="preserve">z jednoczesnym zaznaczeniem polecenia </w:t>
      </w:r>
      <w:r w:rsidRPr="00196138">
        <w:rPr>
          <w:rFonts w:ascii="Cambria" w:hAnsi="Cambria" w:cs="Arial"/>
          <w:i/>
          <w:iCs/>
          <w:sz w:val="24"/>
          <w:szCs w:val="24"/>
        </w:rPr>
        <w:t>„Dokument stanowiący tajemnicę przedsiębiorstwa”</w:t>
      </w:r>
      <w:r w:rsidRPr="00196138">
        <w:rPr>
          <w:rFonts w:ascii="Cambria" w:hAnsi="Cambria" w:cs="Arial"/>
          <w:sz w:val="24"/>
          <w:szCs w:val="24"/>
        </w:rPr>
        <w:t xml:space="preserve">, a następnie wraz z plikami stanowiącymi jawną część skompresowane do jednego pliku (ZIP). Wykonawca zobowiązany jest, wraz </w:t>
      </w:r>
      <w:r w:rsidRPr="00196138">
        <w:rPr>
          <w:rFonts w:ascii="Cambria" w:hAnsi="Cambria" w:cs="Arial"/>
          <w:sz w:val="24"/>
          <w:szCs w:val="24"/>
        </w:rPr>
        <w:b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5A451A7" w14:textId="77777777" w:rsidR="00786DD2" w:rsidRPr="00196138" w:rsidRDefault="00786DD2" w:rsidP="00500C62">
      <w:pPr>
        <w:pStyle w:val="Akapitzlist"/>
        <w:widowControl w:val="0"/>
        <w:numPr>
          <w:ilvl w:val="1"/>
          <w:numId w:val="49"/>
        </w:numPr>
        <w:spacing w:line="276" w:lineRule="auto"/>
        <w:ind w:left="709"/>
        <w:outlineLvl w:val="3"/>
        <w:rPr>
          <w:rFonts w:ascii="Cambria" w:hAnsi="Cambria" w:cs="Arial"/>
          <w:bCs/>
          <w:sz w:val="24"/>
          <w:szCs w:val="24"/>
        </w:rPr>
      </w:pPr>
      <w:r w:rsidRPr="00196138">
        <w:rPr>
          <w:rFonts w:ascii="Cambria" w:hAnsi="Cambria" w:cs="Arial"/>
          <w:color w:val="000000"/>
          <w:sz w:val="24"/>
          <w:szCs w:val="24"/>
        </w:rPr>
        <w:t>Wykonawca nie może zastrzec informacji, o których mowa w art. 222 ust. 5 ustawy Pzp.</w:t>
      </w:r>
    </w:p>
    <w:p w14:paraId="6BDD622F" w14:textId="77777777" w:rsidR="00786DD2" w:rsidRPr="000810BD" w:rsidRDefault="00786DD2" w:rsidP="00500C62">
      <w:pPr>
        <w:pStyle w:val="Akapitzlist"/>
        <w:widowControl w:val="0"/>
        <w:numPr>
          <w:ilvl w:val="1"/>
          <w:numId w:val="49"/>
        </w:numPr>
        <w:spacing w:line="276" w:lineRule="auto"/>
        <w:ind w:left="709"/>
        <w:outlineLvl w:val="3"/>
        <w:rPr>
          <w:rFonts w:ascii="Cambria" w:hAnsi="Cambria" w:cs="Arial"/>
          <w:bCs/>
          <w:sz w:val="24"/>
          <w:szCs w:val="24"/>
        </w:rPr>
      </w:pPr>
      <w:r w:rsidRPr="00196138">
        <w:rPr>
          <w:rFonts w:ascii="Cambria" w:hAnsi="Cambria" w:cs="Arial"/>
          <w:color w:val="000000"/>
          <w:sz w:val="24"/>
          <w:szCs w:val="24"/>
        </w:rPr>
        <w:t>Oświadczenia i dokumenty, o których mowa w pkt. 13.1</w:t>
      </w:r>
      <w:r>
        <w:rPr>
          <w:rFonts w:ascii="Cambria" w:hAnsi="Cambria" w:cs="Arial"/>
          <w:color w:val="000000"/>
          <w:sz w:val="24"/>
          <w:szCs w:val="24"/>
        </w:rPr>
        <w:t>4</w:t>
      </w:r>
      <w:r w:rsidRPr="00196138">
        <w:rPr>
          <w:rFonts w:ascii="Cambria" w:hAnsi="Cambria" w:cs="Arial"/>
          <w:color w:val="000000"/>
          <w:sz w:val="24"/>
          <w:szCs w:val="24"/>
        </w:rPr>
        <w:t xml:space="preserve"> SWZ sporządza się pod rygorem nieważności w postaci elektronicznej i opatruje się kwalifikowanym podpisem elektronicznym.</w:t>
      </w:r>
    </w:p>
    <w:p w14:paraId="4F049C52" w14:textId="77777777" w:rsidR="00305E7F" w:rsidRDefault="00305E7F" w:rsidP="00786DD2">
      <w:pPr>
        <w:pStyle w:val="Akapitzlist"/>
        <w:widowControl w:val="0"/>
        <w:suppressAutoHyphens/>
        <w:spacing w:line="276" w:lineRule="auto"/>
        <w:outlineLvl w:val="3"/>
        <w:rPr>
          <w:rFonts w:asciiTheme="majorHAnsi" w:hAnsiTheme="majorHAnsi" w:cs="Arial"/>
          <w:b/>
          <w:color w:val="000000" w:themeColor="text1"/>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44F3FE2F" w14:textId="77777777" w:rsidTr="00640A10">
        <w:tc>
          <w:tcPr>
            <w:tcW w:w="8964" w:type="dxa"/>
            <w:tcBorders>
              <w:bottom w:val="nil"/>
            </w:tcBorders>
            <w:shd w:val="clear" w:color="auto" w:fill="D9D9D9" w:themeFill="background1" w:themeFillShade="D9"/>
          </w:tcPr>
          <w:p w14:paraId="571DAFF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14</w:t>
            </w:r>
          </w:p>
          <w:p w14:paraId="28F47332"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SKŁADANIE I OTWARCIE OFERT</w:t>
            </w:r>
          </w:p>
        </w:tc>
      </w:tr>
    </w:tbl>
    <w:p w14:paraId="5F6B33AE" w14:textId="67491379" w:rsidR="00D9784D"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6D8801B6" w14:textId="570676B7" w:rsidR="00786DD2" w:rsidRPr="005F0B0F" w:rsidRDefault="00786DD2" w:rsidP="00500C62">
      <w:pPr>
        <w:widowControl w:val="0"/>
        <w:numPr>
          <w:ilvl w:val="1"/>
          <w:numId w:val="78"/>
        </w:numPr>
        <w:spacing w:line="276" w:lineRule="auto"/>
        <w:jc w:val="both"/>
        <w:outlineLvl w:val="3"/>
        <w:rPr>
          <w:rFonts w:ascii="Cambria" w:hAnsi="Cambria" w:cs="Arial"/>
          <w:b/>
        </w:rPr>
      </w:pPr>
      <w:r w:rsidRPr="005F0B0F">
        <w:rPr>
          <w:rFonts w:ascii="Cambria" w:hAnsi="Cambria" w:cs="Arial"/>
          <w:b/>
        </w:rPr>
        <w:t>Wykonawca składa ofertę za pomocą Platformy e-Zamówienia dostępnej pod adresem</w:t>
      </w:r>
      <w:r w:rsidR="002007F3">
        <w:rPr>
          <w:rFonts w:ascii="Cambria" w:hAnsi="Cambria" w:cs="Arial"/>
          <w:b/>
        </w:rPr>
        <w:t xml:space="preserve"> wskazanym w pkt. 1.2 SWZ.</w:t>
      </w:r>
    </w:p>
    <w:p w14:paraId="15B69C81" w14:textId="4C5A6A9E" w:rsidR="00786DD2" w:rsidRPr="002F344B" w:rsidRDefault="00786DD2" w:rsidP="00500C62">
      <w:pPr>
        <w:widowControl w:val="0"/>
        <w:numPr>
          <w:ilvl w:val="1"/>
          <w:numId w:val="78"/>
        </w:numPr>
        <w:spacing w:line="276" w:lineRule="auto"/>
        <w:jc w:val="both"/>
        <w:outlineLvl w:val="3"/>
        <w:rPr>
          <w:rFonts w:ascii="Cambria" w:hAnsi="Cambria" w:cs="Arial"/>
        </w:rPr>
      </w:pPr>
      <w:r w:rsidRPr="009A2F94">
        <w:rPr>
          <w:rFonts w:ascii="Cambria" w:hAnsi="Cambria" w:cs="Arial"/>
          <w:bCs/>
        </w:rPr>
        <w:lastRenderedPageBreak/>
        <w:t xml:space="preserve">Termin </w:t>
      </w:r>
      <w:r w:rsidRPr="0032660B">
        <w:rPr>
          <w:rFonts w:ascii="Cambria" w:hAnsi="Cambria" w:cs="Arial"/>
          <w:bCs/>
        </w:rPr>
        <w:t xml:space="preserve">składania </w:t>
      </w:r>
      <w:r w:rsidRPr="0032660B">
        <w:rPr>
          <w:rFonts w:ascii="Cambria" w:hAnsi="Cambria" w:cs="Arial"/>
          <w:bCs/>
          <w:color w:val="000000" w:themeColor="text1"/>
        </w:rPr>
        <w:t xml:space="preserve">ofert: </w:t>
      </w:r>
      <w:r w:rsidR="00821D7B">
        <w:rPr>
          <w:rFonts w:ascii="Cambria" w:hAnsi="Cambria" w:cs="Arial"/>
          <w:b/>
          <w:color w:val="000000" w:themeColor="text1"/>
        </w:rPr>
        <w:t>10.06.</w:t>
      </w:r>
      <w:r w:rsidRPr="002F344B">
        <w:rPr>
          <w:rFonts w:ascii="Cambria" w:hAnsi="Cambria" w:cs="Arial"/>
          <w:b/>
          <w:color w:val="000000" w:themeColor="text1"/>
        </w:rPr>
        <w:t>202</w:t>
      </w:r>
      <w:r w:rsidR="002007F3">
        <w:rPr>
          <w:rFonts w:ascii="Cambria" w:hAnsi="Cambria" w:cs="Arial"/>
          <w:b/>
          <w:color w:val="000000" w:themeColor="text1"/>
        </w:rPr>
        <w:t>4</w:t>
      </w:r>
      <w:r w:rsidRPr="002F344B">
        <w:rPr>
          <w:rFonts w:ascii="Cambria" w:hAnsi="Cambria" w:cs="Arial"/>
          <w:b/>
          <w:bCs/>
          <w:color w:val="000000" w:themeColor="text1"/>
        </w:rPr>
        <w:t xml:space="preserve"> r., godz. 10:00</w:t>
      </w:r>
      <w:r w:rsidR="002007F3">
        <w:rPr>
          <w:rFonts w:ascii="Cambria" w:hAnsi="Cambria" w:cs="Arial"/>
          <w:b/>
          <w:bCs/>
          <w:color w:val="000000" w:themeColor="text1"/>
        </w:rPr>
        <w:t>:00</w:t>
      </w:r>
      <w:r w:rsidRPr="002F344B">
        <w:rPr>
          <w:rFonts w:ascii="Cambria" w:hAnsi="Cambria" w:cs="Arial"/>
          <w:b/>
          <w:bCs/>
          <w:color w:val="000000" w:themeColor="text1"/>
        </w:rPr>
        <w:t>.</w:t>
      </w:r>
    </w:p>
    <w:p w14:paraId="199EBE3B" w14:textId="187E56D6" w:rsidR="00786DD2" w:rsidRDefault="00786DD2" w:rsidP="00500C62">
      <w:pPr>
        <w:widowControl w:val="0"/>
        <w:numPr>
          <w:ilvl w:val="1"/>
          <w:numId w:val="78"/>
        </w:numPr>
        <w:spacing w:line="276" w:lineRule="auto"/>
        <w:jc w:val="both"/>
        <w:outlineLvl w:val="3"/>
        <w:rPr>
          <w:rFonts w:ascii="Cambria" w:hAnsi="Cambria" w:cs="Arial"/>
        </w:rPr>
      </w:pPr>
      <w:r w:rsidRPr="009A2F94">
        <w:rPr>
          <w:rFonts w:ascii="Cambria" w:hAnsi="Cambria" w:cs="Arial"/>
          <w:bCs/>
        </w:rPr>
        <w:t xml:space="preserve">Termin otwarcia </w:t>
      </w:r>
      <w:r w:rsidRPr="009A2F94">
        <w:rPr>
          <w:rFonts w:ascii="Cambria" w:hAnsi="Cambria" w:cs="Arial"/>
          <w:bCs/>
          <w:color w:val="000000" w:themeColor="text1"/>
        </w:rPr>
        <w:t xml:space="preserve">ofert: </w:t>
      </w:r>
      <w:r w:rsidR="00821D7B">
        <w:rPr>
          <w:rFonts w:ascii="Cambria" w:hAnsi="Cambria" w:cs="Arial"/>
          <w:b/>
          <w:color w:val="000000" w:themeColor="text1"/>
        </w:rPr>
        <w:t>10.06.</w:t>
      </w:r>
      <w:r w:rsidRPr="000B4B86">
        <w:rPr>
          <w:rFonts w:ascii="Cambria" w:hAnsi="Cambria" w:cs="Arial"/>
          <w:b/>
          <w:color w:val="000000" w:themeColor="text1"/>
        </w:rPr>
        <w:t>202</w:t>
      </w:r>
      <w:r w:rsidR="002007F3">
        <w:rPr>
          <w:rFonts w:ascii="Cambria" w:hAnsi="Cambria" w:cs="Arial"/>
          <w:b/>
          <w:color w:val="000000" w:themeColor="text1"/>
        </w:rPr>
        <w:t>4</w:t>
      </w:r>
      <w:r>
        <w:rPr>
          <w:rFonts w:ascii="Cambria" w:hAnsi="Cambria" w:cs="Arial"/>
          <w:b/>
          <w:bCs/>
          <w:color w:val="000000" w:themeColor="text1"/>
        </w:rPr>
        <w:t xml:space="preserve"> </w:t>
      </w:r>
      <w:r w:rsidRPr="009A2F94">
        <w:rPr>
          <w:rFonts w:ascii="Cambria" w:hAnsi="Cambria" w:cs="Arial"/>
          <w:b/>
          <w:bCs/>
          <w:color w:val="000000" w:themeColor="text1"/>
        </w:rPr>
        <w:t>r</w:t>
      </w:r>
      <w:r>
        <w:rPr>
          <w:rFonts w:ascii="Cambria" w:hAnsi="Cambria" w:cs="Arial"/>
          <w:b/>
          <w:color w:val="000000" w:themeColor="text1"/>
        </w:rPr>
        <w:t>.</w:t>
      </w:r>
      <w:r w:rsidRPr="009A2F94">
        <w:rPr>
          <w:rFonts w:ascii="Cambria" w:hAnsi="Cambria" w:cs="Arial"/>
          <w:b/>
          <w:color w:val="000000" w:themeColor="text1"/>
        </w:rPr>
        <w:t>,</w:t>
      </w:r>
      <w:r w:rsidRPr="009A2F94">
        <w:rPr>
          <w:rFonts w:ascii="Cambria" w:hAnsi="Cambria" w:cs="Arial"/>
          <w:b/>
          <w:bCs/>
          <w:color w:val="000000" w:themeColor="text1"/>
        </w:rPr>
        <w:t xml:space="preserve"> godz. </w:t>
      </w:r>
      <w:r>
        <w:rPr>
          <w:rFonts w:ascii="Cambria" w:hAnsi="Cambria" w:cs="Arial"/>
          <w:b/>
          <w:bCs/>
          <w:color w:val="000000" w:themeColor="text1"/>
        </w:rPr>
        <w:t>11:00</w:t>
      </w:r>
      <w:r w:rsidR="002007F3">
        <w:rPr>
          <w:rFonts w:ascii="Cambria" w:hAnsi="Cambria" w:cs="Arial"/>
          <w:b/>
          <w:bCs/>
          <w:color w:val="000000" w:themeColor="text1"/>
        </w:rPr>
        <w:t>:00.</w:t>
      </w:r>
    </w:p>
    <w:p w14:paraId="79F4AE34" w14:textId="77777777" w:rsidR="00786DD2" w:rsidRDefault="00786DD2" w:rsidP="00500C62">
      <w:pPr>
        <w:widowControl w:val="0"/>
        <w:numPr>
          <w:ilvl w:val="1"/>
          <w:numId w:val="78"/>
        </w:numPr>
        <w:spacing w:line="276" w:lineRule="auto"/>
        <w:jc w:val="both"/>
        <w:outlineLvl w:val="3"/>
        <w:rPr>
          <w:rFonts w:ascii="Cambria" w:hAnsi="Cambria" w:cs="Arial"/>
        </w:rPr>
      </w:pPr>
      <w:r w:rsidRPr="009A2F94">
        <w:rPr>
          <w:rFonts w:ascii="Cambria" w:hAnsi="Cambria"/>
        </w:rPr>
        <w:t>Oferta może być złożona tylko do upływu terminu składania ofert.</w:t>
      </w:r>
    </w:p>
    <w:p w14:paraId="3ACBF9C0" w14:textId="77777777" w:rsidR="00786DD2" w:rsidRDefault="00786DD2" w:rsidP="00500C62">
      <w:pPr>
        <w:widowControl w:val="0"/>
        <w:numPr>
          <w:ilvl w:val="1"/>
          <w:numId w:val="78"/>
        </w:numPr>
        <w:spacing w:line="276" w:lineRule="auto"/>
        <w:jc w:val="both"/>
        <w:outlineLvl w:val="3"/>
        <w:rPr>
          <w:rFonts w:ascii="Cambria" w:hAnsi="Cambria" w:cs="Arial"/>
        </w:rPr>
      </w:pPr>
      <w:r w:rsidRPr="009A2F94">
        <w:rPr>
          <w:rFonts w:ascii="Cambria" w:hAnsi="Cambria" w:cs="Arial"/>
          <w:bCs/>
          <w:color w:val="000000" w:themeColor="text1"/>
        </w:rPr>
        <w:t>Wykonawca może przed upływem terminu składania ofert wycofać ofertę. Wykonawca wycofuje ofertę w zakładce „Oferty/wnioski” używając przycisku „Wycofaj ofertę”.</w:t>
      </w:r>
    </w:p>
    <w:p w14:paraId="3E391424" w14:textId="77777777" w:rsidR="00786DD2" w:rsidRDefault="00786DD2" w:rsidP="00500C62">
      <w:pPr>
        <w:widowControl w:val="0"/>
        <w:numPr>
          <w:ilvl w:val="1"/>
          <w:numId w:val="78"/>
        </w:numPr>
        <w:spacing w:line="276" w:lineRule="auto"/>
        <w:jc w:val="both"/>
        <w:outlineLvl w:val="3"/>
        <w:rPr>
          <w:rFonts w:ascii="Cambria" w:hAnsi="Cambria" w:cs="Arial"/>
        </w:rPr>
      </w:pPr>
      <w:r w:rsidRPr="009A2F94">
        <w:rPr>
          <w:rFonts w:ascii="Cambria" w:eastAsia="Calibri" w:hAnsi="Cambria" w:cs="AppleSystemUIFont"/>
        </w:rPr>
        <w:t xml:space="preserve">Zamawiający, najpóźniej przed otwarciem ofert, udostępnia na stronie internetowej prowadzonego postępowania informację o kwocie, jaką zamierza przeznaczyć na sfinansowanie zamówienia. </w:t>
      </w:r>
    </w:p>
    <w:p w14:paraId="2EC6774E" w14:textId="77777777" w:rsidR="00786DD2" w:rsidRDefault="00786DD2" w:rsidP="00500C62">
      <w:pPr>
        <w:widowControl w:val="0"/>
        <w:numPr>
          <w:ilvl w:val="1"/>
          <w:numId w:val="78"/>
        </w:numPr>
        <w:spacing w:line="276" w:lineRule="auto"/>
        <w:jc w:val="both"/>
        <w:outlineLvl w:val="3"/>
        <w:rPr>
          <w:rFonts w:ascii="Cambria" w:hAnsi="Cambria" w:cs="Arial"/>
        </w:rPr>
      </w:pPr>
      <w:r w:rsidRPr="009A2F94">
        <w:rPr>
          <w:rFonts w:ascii="Cambria" w:hAnsi="Cambria"/>
        </w:rPr>
        <w:t xml:space="preserve">Otwarcie ofert następuje poprzez użycie mechanizmu do odszyfrowania ofert </w:t>
      </w:r>
      <w:r w:rsidRPr="009A2F94">
        <w:rPr>
          <w:rFonts w:ascii="Cambria" w:hAnsi="Cambria"/>
        </w:rPr>
        <w:br/>
        <w:t>dostępnego po zalogowaniu w zakładce „</w:t>
      </w:r>
      <w:r w:rsidRPr="009A2F94">
        <w:rPr>
          <w:rFonts w:ascii="Cambria" w:hAnsi="Cambria"/>
          <w:i/>
          <w:iCs/>
        </w:rPr>
        <w:t>Oferty/wnioski”</w:t>
      </w:r>
      <w:r w:rsidRPr="009A2F94">
        <w:rPr>
          <w:rFonts w:ascii="Cambria" w:hAnsi="Cambria"/>
        </w:rPr>
        <w:t>.</w:t>
      </w:r>
    </w:p>
    <w:p w14:paraId="0EDBB717" w14:textId="77777777" w:rsidR="00786DD2" w:rsidRPr="009A2F94" w:rsidRDefault="00786DD2" w:rsidP="00500C62">
      <w:pPr>
        <w:widowControl w:val="0"/>
        <w:numPr>
          <w:ilvl w:val="1"/>
          <w:numId w:val="78"/>
        </w:numPr>
        <w:spacing w:line="276" w:lineRule="auto"/>
        <w:jc w:val="both"/>
        <w:outlineLvl w:val="3"/>
        <w:rPr>
          <w:rFonts w:ascii="Cambria" w:hAnsi="Cambria" w:cs="Arial"/>
        </w:rPr>
      </w:pPr>
      <w:r w:rsidRPr="009A2F94">
        <w:rPr>
          <w:rFonts w:ascii="Cambria" w:hAnsi="Cambria" w:cs="Arial"/>
          <w:bCs/>
        </w:rPr>
        <w:t>Zamawiający, niezwłocznie po otwarciu ofert, udostępnia na stronie internetowej prowadzonego postępowania informacje o:</w:t>
      </w:r>
    </w:p>
    <w:p w14:paraId="1E0BB956" w14:textId="77777777" w:rsidR="00786DD2" w:rsidRPr="009A2F94" w:rsidRDefault="00786DD2" w:rsidP="00500C62">
      <w:pPr>
        <w:pStyle w:val="Akapitzlist"/>
        <w:widowControl w:val="0"/>
        <w:numPr>
          <w:ilvl w:val="0"/>
          <w:numId w:val="79"/>
        </w:numPr>
        <w:spacing w:line="276" w:lineRule="auto"/>
        <w:ind w:left="993" w:hanging="284"/>
        <w:outlineLvl w:val="3"/>
        <w:rPr>
          <w:rFonts w:ascii="Cambria" w:hAnsi="Cambria" w:cs="Arial"/>
          <w:bCs/>
          <w:sz w:val="24"/>
          <w:szCs w:val="24"/>
        </w:rPr>
      </w:pPr>
      <w:r w:rsidRPr="009A2F94">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42D1D2C3" w14:textId="77777777" w:rsidR="00786DD2" w:rsidRPr="009A2F94" w:rsidRDefault="00786DD2" w:rsidP="00500C62">
      <w:pPr>
        <w:pStyle w:val="Akapitzlist"/>
        <w:widowControl w:val="0"/>
        <w:numPr>
          <w:ilvl w:val="0"/>
          <w:numId w:val="79"/>
        </w:numPr>
        <w:spacing w:line="276" w:lineRule="auto"/>
        <w:ind w:left="993" w:hanging="284"/>
        <w:outlineLvl w:val="3"/>
        <w:rPr>
          <w:rFonts w:ascii="Cambria" w:hAnsi="Cambria" w:cs="Arial"/>
          <w:bCs/>
          <w:sz w:val="24"/>
          <w:szCs w:val="24"/>
        </w:rPr>
      </w:pPr>
      <w:r w:rsidRPr="009A2F94">
        <w:rPr>
          <w:rFonts w:ascii="Cambria" w:hAnsi="Cambria" w:cs="Arial"/>
          <w:bCs/>
          <w:sz w:val="24"/>
          <w:szCs w:val="24"/>
        </w:rPr>
        <w:t>cenach lub kosztach zawartych w ofertach.</w:t>
      </w:r>
    </w:p>
    <w:p w14:paraId="068F575D" w14:textId="77777777" w:rsidR="00786DD2" w:rsidRPr="009A2F94" w:rsidRDefault="00786DD2" w:rsidP="00500C62">
      <w:pPr>
        <w:pStyle w:val="Akapitzlist"/>
        <w:widowControl w:val="0"/>
        <w:numPr>
          <w:ilvl w:val="1"/>
          <w:numId w:val="78"/>
        </w:numPr>
        <w:spacing w:line="276" w:lineRule="auto"/>
        <w:ind w:left="709" w:hanging="709"/>
        <w:outlineLvl w:val="3"/>
        <w:rPr>
          <w:rFonts w:ascii="Cambria" w:hAnsi="Cambria" w:cs="Arial"/>
          <w:sz w:val="24"/>
          <w:szCs w:val="24"/>
        </w:rPr>
      </w:pPr>
      <w:r w:rsidRPr="009A2F94">
        <w:rPr>
          <w:rFonts w:ascii="Cambria" w:hAnsi="Cambria" w:cs="Arial"/>
          <w:sz w:val="24"/>
          <w:szCs w:val="24"/>
        </w:rPr>
        <w:t xml:space="preserve">Zamawiający odrzuca ofertę, jeżeli została złożona po terminie składania ofert, </w:t>
      </w:r>
      <w:r w:rsidRPr="009A2F94">
        <w:rPr>
          <w:rFonts w:ascii="Cambria" w:hAnsi="Cambria" w:cs="Arial"/>
          <w:sz w:val="24"/>
          <w:szCs w:val="24"/>
        </w:rPr>
        <w:br/>
        <w:t xml:space="preserve">o którym mowa w pkt. </w:t>
      </w:r>
      <w:r>
        <w:rPr>
          <w:rFonts w:ascii="Cambria" w:hAnsi="Cambria" w:cs="Arial"/>
          <w:sz w:val="24"/>
          <w:szCs w:val="24"/>
        </w:rPr>
        <w:t>14.2 SWZ</w:t>
      </w:r>
      <w:r w:rsidRPr="009A2F94">
        <w:rPr>
          <w:rFonts w:ascii="Cambria" w:hAnsi="Cambria" w:cs="Arial"/>
          <w:sz w:val="24"/>
          <w:szCs w:val="24"/>
        </w:rPr>
        <w:t>.</w:t>
      </w:r>
    </w:p>
    <w:p w14:paraId="44173A11" w14:textId="77777777" w:rsidR="00786DD2" w:rsidRPr="009A2F94" w:rsidRDefault="00786DD2" w:rsidP="00500C62">
      <w:pPr>
        <w:widowControl w:val="0"/>
        <w:numPr>
          <w:ilvl w:val="1"/>
          <w:numId w:val="78"/>
        </w:numPr>
        <w:spacing w:line="276" w:lineRule="auto"/>
        <w:ind w:left="709" w:hanging="709"/>
        <w:jc w:val="both"/>
        <w:outlineLvl w:val="3"/>
        <w:rPr>
          <w:rFonts w:ascii="Cambria" w:hAnsi="Cambria" w:cs="Arial"/>
        </w:rPr>
      </w:pPr>
      <w:r w:rsidRPr="009A2F94">
        <w:rPr>
          <w:rFonts w:ascii="Cambria" w:hAnsi="Cambria" w:cs="Arial"/>
        </w:rPr>
        <w:t>W przypadku wystąpienia awarii systemu teleinformatycznego, która spowoduje brak możliwości otwarcia ofert w terminie określonym przez Zamawiającego, otwarcie ofert nastąpi niezwłocznie po usunięciu awarii.</w:t>
      </w:r>
    </w:p>
    <w:p w14:paraId="62CA13AC" w14:textId="77777777" w:rsidR="00220BCC" w:rsidRPr="006421EC" w:rsidRDefault="00220BCC" w:rsidP="006A2BA9">
      <w:pPr>
        <w:pStyle w:val="Akapitzlist"/>
        <w:ind w:left="732"/>
        <w:rPr>
          <w:rFonts w:asciiTheme="majorHAnsi" w:hAnsiTheme="majorHAnsi"/>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6A2BA9" w:rsidRPr="00C6306E" w14:paraId="717FE316" w14:textId="77777777" w:rsidTr="000E7E20">
        <w:trPr>
          <w:trHeight w:val="652"/>
        </w:trPr>
        <w:tc>
          <w:tcPr>
            <w:tcW w:w="8964" w:type="dxa"/>
            <w:tcBorders>
              <w:bottom w:val="single" w:sz="4" w:space="0" w:color="auto"/>
            </w:tcBorders>
            <w:shd w:val="clear" w:color="auto" w:fill="D9D9D9" w:themeFill="background1" w:themeFillShade="D9"/>
          </w:tcPr>
          <w:p w14:paraId="408C9636" w14:textId="77777777" w:rsidR="006A2BA9" w:rsidRPr="00C6306E" w:rsidRDefault="006A2BA9" w:rsidP="000E7E20">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15</w:t>
            </w:r>
          </w:p>
          <w:p w14:paraId="6C6B754C" w14:textId="77777777" w:rsidR="006A2BA9" w:rsidRPr="00C6306E" w:rsidRDefault="006A2BA9" w:rsidP="000E7E20">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ZWIĄZANIA OFERTĄ</w:t>
            </w:r>
          </w:p>
        </w:tc>
      </w:tr>
    </w:tbl>
    <w:p w14:paraId="5237B435" w14:textId="77777777" w:rsidR="006A2BA9" w:rsidRPr="00C6306E" w:rsidRDefault="006A2BA9" w:rsidP="006A2BA9">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3E0940C7" w14:textId="77777777" w:rsidR="006A2BA9" w:rsidRPr="00786DD2" w:rsidRDefault="006A2BA9" w:rsidP="006A2BA9">
      <w:pPr>
        <w:pStyle w:val="Kolorowalistaakcent11"/>
        <w:widowControl w:val="0"/>
        <w:spacing w:before="0" w:after="0" w:line="276" w:lineRule="auto"/>
        <w:ind w:left="340"/>
        <w:contextualSpacing w:val="0"/>
        <w:outlineLvl w:val="3"/>
        <w:rPr>
          <w:rFonts w:asciiTheme="majorHAnsi" w:hAnsiTheme="majorHAnsi" w:cs="Arial"/>
          <w:b/>
          <w:vanish/>
          <w:sz w:val="24"/>
          <w:szCs w:val="24"/>
          <w:lang w:eastAsia="pl-PL"/>
        </w:rPr>
      </w:pPr>
    </w:p>
    <w:p w14:paraId="0406DEE0" w14:textId="55AB4ABE" w:rsidR="006A2BA9" w:rsidRPr="00786DD2" w:rsidRDefault="006A2BA9" w:rsidP="006A2BA9">
      <w:pPr>
        <w:pStyle w:val="Akapitzlist"/>
        <w:widowControl w:val="0"/>
        <w:numPr>
          <w:ilvl w:val="1"/>
          <w:numId w:val="14"/>
        </w:numPr>
        <w:spacing w:line="276" w:lineRule="auto"/>
        <w:outlineLvl w:val="3"/>
        <w:rPr>
          <w:rFonts w:asciiTheme="majorHAnsi" w:hAnsiTheme="majorHAnsi" w:cs="Arial"/>
          <w:b/>
          <w:sz w:val="24"/>
          <w:szCs w:val="24"/>
        </w:rPr>
      </w:pPr>
      <w:r w:rsidRPr="00786DD2">
        <w:rPr>
          <w:rFonts w:asciiTheme="majorHAnsi" w:hAnsiTheme="majorHAnsi" w:cs="Arial"/>
          <w:b/>
          <w:sz w:val="24"/>
          <w:szCs w:val="24"/>
        </w:rPr>
        <w:t>Wykonawca jest związany ofertą</w:t>
      </w:r>
      <w:r w:rsidR="00821D7B">
        <w:rPr>
          <w:rFonts w:asciiTheme="majorHAnsi" w:hAnsiTheme="majorHAnsi" w:cs="Arial"/>
          <w:b/>
          <w:sz w:val="24"/>
          <w:szCs w:val="24"/>
        </w:rPr>
        <w:t xml:space="preserve"> do dnia</w:t>
      </w:r>
      <w:r w:rsidRPr="00786DD2">
        <w:rPr>
          <w:rFonts w:asciiTheme="majorHAnsi" w:hAnsiTheme="majorHAnsi" w:cs="Arial"/>
          <w:b/>
          <w:sz w:val="24"/>
          <w:szCs w:val="24"/>
        </w:rPr>
        <w:t xml:space="preserve"> </w:t>
      </w:r>
      <w:r w:rsidR="00821D7B" w:rsidRPr="00821D7B">
        <w:rPr>
          <w:rFonts w:ascii="Cambria" w:hAnsi="Cambria" w:cs="Arial"/>
          <w:b/>
          <w:color w:val="000000" w:themeColor="text1"/>
          <w:sz w:val="24"/>
          <w:szCs w:val="24"/>
        </w:rPr>
        <w:t>07.09.</w:t>
      </w:r>
      <w:r w:rsidR="006864DC" w:rsidRPr="00821D7B">
        <w:rPr>
          <w:rFonts w:asciiTheme="majorHAnsi" w:hAnsiTheme="majorHAnsi" w:cs="Arial"/>
          <w:b/>
          <w:sz w:val="24"/>
          <w:szCs w:val="24"/>
        </w:rPr>
        <w:t>202</w:t>
      </w:r>
      <w:r w:rsidR="007A7489" w:rsidRPr="00821D7B">
        <w:rPr>
          <w:rFonts w:asciiTheme="majorHAnsi" w:hAnsiTheme="majorHAnsi" w:cs="Arial"/>
          <w:b/>
          <w:sz w:val="24"/>
          <w:szCs w:val="24"/>
        </w:rPr>
        <w:t>4</w:t>
      </w:r>
      <w:r w:rsidRPr="00821D7B">
        <w:rPr>
          <w:rFonts w:asciiTheme="majorHAnsi" w:hAnsiTheme="majorHAnsi" w:cs="Arial"/>
          <w:b/>
          <w:sz w:val="24"/>
          <w:szCs w:val="24"/>
        </w:rPr>
        <w:t xml:space="preserve"> r.</w:t>
      </w:r>
    </w:p>
    <w:p w14:paraId="16A0DCEB" w14:textId="77777777" w:rsidR="006A2BA9" w:rsidRPr="002152DC" w:rsidRDefault="006A2BA9" w:rsidP="006A2BA9">
      <w:pPr>
        <w:pStyle w:val="Akapitzlist"/>
        <w:widowControl w:val="0"/>
        <w:numPr>
          <w:ilvl w:val="1"/>
          <w:numId w:val="14"/>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wybór najkorzystniejszej oferty nie nastąpi przed upływem terminu związania ofertą, o którym mowa w </w:t>
      </w:r>
      <w:r>
        <w:rPr>
          <w:rFonts w:ascii="Cambria" w:hAnsi="Cambria"/>
          <w:color w:val="000000"/>
          <w:sz w:val="24"/>
          <w:szCs w:val="24"/>
        </w:rPr>
        <w:t>pkt 15.1 SWZ</w:t>
      </w:r>
      <w:r w:rsidRPr="002152DC">
        <w:rPr>
          <w:rFonts w:ascii="Cambria" w:hAnsi="Cambria"/>
          <w:color w:val="000000"/>
          <w:sz w:val="24"/>
          <w:szCs w:val="24"/>
        </w:rPr>
        <w:t xml:space="preserve">, </w:t>
      </w:r>
      <w:r>
        <w:rPr>
          <w:rFonts w:ascii="Cambria" w:hAnsi="Cambria"/>
          <w:color w:val="000000"/>
          <w:sz w:val="24"/>
          <w:szCs w:val="24"/>
        </w:rPr>
        <w:t>Z</w:t>
      </w:r>
      <w:r w:rsidRPr="002152DC">
        <w:rPr>
          <w:rFonts w:ascii="Cambria" w:hAnsi="Cambria"/>
          <w:color w:val="000000"/>
          <w:sz w:val="24"/>
          <w:szCs w:val="24"/>
        </w:rPr>
        <w:t>amawiający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t>
      </w:r>
      <w:r>
        <w:rPr>
          <w:rFonts w:ascii="Cambria" w:hAnsi="Cambria"/>
          <w:color w:val="000000"/>
          <w:sz w:val="24"/>
          <w:szCs w:val="24"/>
        </w:rPr>
        <w:t>W</w:t>
      </w:r>
      <w:r w:rsidRPr="002152DC">
        <w:rPr>
          <w:rFonts w:ascii="Cambria" w:hAnsi="Cambria"/>
          <w:color w:val="000000"/>
          <w:sz w:val="24"/>
          <w:szCs w:val="24"/>
        </w:rPr>
        <w:t>ykonawców o wyrażenie zgody na przedłużenie tego terminu o wskazywany przez niego okres, nie dłuższy niż 60 dni.</w:t>
      </w:r>
    </w:p>
    <w:p w14:paraId="3447D6EC" w14:textId="77777777" w:rsidR="006A2BA9" w:rsidRPr="0046682B" w:rsidRDefault="006A2BA9" w:rsidP="006A2BA9">
      <w:pPr>
        <w:pStyle w:val="Akapitzlist"/>
        <w:widowControl w:val="0"/>
        <w:numPr>
          <w:ilvl w:val="1"/>
          <w:numId w:val="14"/>
        </w:numPr>
        <w:spacing w:line="276" w:lineRule="auto"/>
        <w:outlineLvl w:val="3"/>
        <w:rPr>
          <w:rFonts w:asciiTheme="majorHAnsi" w:hAnsiTheme="majorHAnsi" w:cs="Arial"/>
          <w:bCs/>
          <w:sz w:val="24"/>
          <w:szCs w:val="24"/>
        </w:rPr>
      </w:pPr>
      <w:r w:rsidRPr="0046682B">
        <w:rPr>
          <w:rFonts w:ascii="Cambria" w:hAnsi="Cambria" w:cs="Arial"/>
          <w:bCs/>
          <w:sz w:val="24"/>
          <w:szCs w:val="24"/>
        </w:rPr>
        <w:t>Przedłużenie terminu związania ofertą, o którym mowa w pkt. 15.2 SWZ, wymaga złożenia przez Wykonawcę pisemnego oświadczenia o wyrażeniu zgody na przedłużenie terminu związania ofertą.</w:t>
      </w:r>
    </w:p>
    <w:p w14:paraId="69C7C257" w14:textId="77777777" w:rsidR="00A97C6E" w:rsidRPr="0046682B" w:rsidRDefault="00A97C6E" w:rsidP="00A97C6E">
      <w:pPr>
        <w:pStyle w:val="Akapitzlist"/>
        <w:widowControl w:val="0"/>
        <w:numPr>
          <w:ilvl w:val="1"/>
          <w:numId w:val="14"/>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W przypadku, gdy </w:t>
      </w:r>
      <w:r>
        <w:rPr>
          <w:rFonts w:ascii="Cambria" w:hAnsi="Cambria" w:cs="Arial"/>
          <w:bCs/>
          <w:sz w:val="24"/>
          <w:szCs w:val="24"/>
        </w:rPr>
        <w:t>Zamawiający</w:t>
      </w:r>
      <w:r w:rsidRPr="0046682B">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p>
    <w:p w14:paraId="2D2A20D4" w14:textId="4D2E353E" w:rsidR="006421EC" w:rsidRDefault="006421EC" w:rsidP="006A2BA9">
      <w:pPr>
        <w:pStyle w:val="Akapitzlist"/>
        <w:widowControl w:val="0"/>
        <w:spacing w:line="276" w:lineRule="auto"/>
        <w:outlineLvl w:val="3"/>
        <w:rPr>
          <w:rFonts w:asciiTheme="majorHAnsi" w:hAnsiTheme="majorHAnsi" w:cs="Arial"/>
          <w:bCs/>
          <w:sz w:val="10"/>
          <w:szCs w:val="10"/>
        </w:rPr>
      </w:pPr>
    </w:p>
    <w:p w14:paraId="790F0832" w14:textId="77777777" w:rsidR="00821D7B" w:rsidRDefault="00821D7B" w:rsidP="006A2BA9">
      <w:pPr>
        <w:pStyle w:val="Akapitzlist"/>
        <w:widowControl w:val="0"/>
        <w:spacing w:line="276" w:lineRule="auto"/>
        <w:outlineLvl w:val="3"/>
        <w:rPr>
          <w:rFonts w:asciiTheme="majorHAnsi" w:hAnsiTheme="majorHAnsi" w:cs="Arial"/>
          <w:bCs/>
          <w:sz w:val="10"/>
          <w:szCs w:val="10"/>
        </w:rPr>
      </w:pPr>
    </w:p>
    <w:p w14:paraId="167ADDFD" w14:textId="77777777" w:rsidR="00821D7B" w:rsidRDefault="00821D7B" w:rsidP="006A2BA9">
      <w:pPr>
        <w:pStyle w:val="Akapitzlist"/>
        <w:widowControl w:val="0"/>
        <w:spacing w:line="276" w:lineRule="auto"/>
        <w:outlineLvl w:val="3"/>
        <w:rPr>
          <w:rFonts w:asciiTheme="majorHAnsi" w:hAnsiTheme="majorHAnsi" w:cs="Arial"/>
          <w:bCs/>
          <w:sz w:val="10"/>
          <w:szCs w:val="10"/>
        </w:rPr>
      </w:pPr>
    </w:p>
    <w:p w14:paraId="4121F678" w14:textId="77777777" w:rsidR="00821D7B" w:rsidRDefault="00821D7B" w:rsidP="006A2BA9">
      <w:pPr>
        <w:pStyle w:val="Akapitzlist"/>
        <w:widowControl w:val="0"/>
        <w:spacing w:line="276" w:lineRule="auto"/>
        <w:outlineLvl w:val="3"/>
        <w:rPr>
          <w:rFonts w:asciiTheme="majorHAnsi" w:hAnsiTheme="majorHAnsi" w:cs="Arial"/>
          <w:bCs/>
          <w:sz w:val="10"/>
          <w:szCs w:val="10"/>
        </w:rPr>
      </w:pPr>
    </w:p>
    <w:p w14:paraId="49C9AB67" w14:textId="77777777" w:rsidR="00821D7B" w:rsidRDefault="00821D7B" w:rsidP="006A2BA9">
      <w:pPr>
        <w:pStyle w:val="Akapitzlist"/>
        <w:widowControl w:val="0"/>
        <w:spacing w:line="276" w:lineRule="auto"/>
        <w:outlineLvl w:val="3"/>
        <w:rPr>
          <w:rFonts w:asciiTheme="majorHAnsi" w:hAnsiTheme="majorHAnsi" w:cs="Arial"/>
          <w:bCs/>
          <w:sz w:val="10"/>
          <w:szCs w:val="10"/>
        </w:rPr>
      </w:pPr>
    </w:p>
    <w:p w14:paraId="105BEB8C" w14:textId="77777777" w:rsidR="00821D7B" w:rsidRDefault="00821D7B" w:rsidP="006A2BA9">
      <w:pPr>
        <w:pStyle w:val="Akapitzlist"/>
        <w:widowControl w:val="0"/>
        <w:spacing w:line="276" w:lineRule="auto"/>
        <w:outlineLvl w:val="3"/>
        <w:rPr>
          <w:rFonts w:asciiTheme="majorHAnsi" w:hAnsiTheme="majorHAnsi" w:cs="Arial"/>
          <w:bCs/>
          <w:sz w:val="10"/>
          <w:szCs w:val="10"/>
        </w:rPr>
      </w:pPr>
    </w:p>
    <w:p w14:paraId="7F89B146" w14:textId="77777777" w:rsidR="00821D7B" w:rsidRDefault="00821D7B" w:rsidP="006A2BA9">
      <w:pPr>
        <w:pStyle w:val="Akapitzlist"/>
        <w:widowControl w:val="0"/>
        <w:spacing w:line="276" w:lineRule="auto"/>
        <w:outlineLvl w:val="3"/>
        <w:rPr>
          <w:rFonts w:asciiTheme="majorHAnsi" w:hAnsiTheme="majorHAnsi" w:cs="Arial"/>
          <w:bCs/>
          <w:sz w:val="10"/>
          <w:szCs w:val="10"/>
        </w:rPr>
      </w:pPr>
    </w:p>
    <w:p w14:paraId="47C28915" w14:textId="77777777" w:rsidR="00821D7B" w:rsidRDefault="00821D7B" w:rsidP="006A2BA9">
      <w:pPr>
        <w:pStyle w:val="Akapitzlist"/>
        <w:widowControl w:val="0"/>
        <w:spacing w:line="276" w:lineRule="auto"/>
        <w:outlineLvl w:val="3"/>
        <w:rPr>
          <w:rFonts w:asciiTheme="majorHAnsi" w:hAnsiTheme="majorHAnsi" w:cs="Arial"/>
          <w:bCs/>
          <w:sz w:val="10"/>
          <w:szCs w:val="10"/>
        </w:rPr>
      </w:pPr>
    </w:p>
    <w:p w14:paraId="380EA5A7" w14:textId="77777777" w:rsidR="002007F3" w:rsidRPr="006B3BAB" w:rsidRDefault="002007F3" w:rsidP="006A2BA9">
      <w:pPr>
        <w:pStyle w:val="Akapitzlist"/>
        <w:widowControl w:val="0"/>
        <w:spacing w:line="276" w:lineRule="auto"/>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3401F9EA" w14:textId="77777777" w:rsidTr="0046682B">
        <w:trPr>
          <w:jc w:val="center"/>
        </w:trPr>
        <w:tc>
          <w:tcPr>
            <w:tcW w:w="9060" w:type="dxa"/>
            <w:tcBorders>
              <w:bottom w:val="single" w:sz="4" w:space="0" w:color="auto"/>
            </w:tcBorders>
            <w:shd w:val="clear" w:color="auto" w:fill="D9D9D9" w:themeFill="background1" w:themeFillShade="D9"/>
          </w:tcPr>
          <w:p w14:paraId="443A394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08B572CE"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4ADD5EDF" w14:textId="3A0818C4" w:rsidR="00D9784D" w:rsidRPr="004D4C51"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651BBA52" w14:textId="77777777" w:rsidR="00A97C6E" w:rsidRPr="004D4C51" w:rsidRDefault="00A97C6E" w:rsidP="00F901AD">
      <w:pPr>
        <w:pStyle w:val="Kolorowalistaakcent11"/>
        <w:widowControl w:val="0"/>
        <w:spacing w:before="0" w:after="0" w:line="276" w:lineRule="auto"/>
        <w:ind w:left="0"/>
        <w:contextualSpacing w:val="0"/>
        <w:outlineLvl w:val="3"/>
        <w:rPr>
          <w:rFonts w:asciiTheme="majorHAnsi" w:hAnsiTheme="majorHAnsi" w:cs="Arial"/>
          <w:vanish/>
          <w:sz w:val="24"/>
          <w:szCs w:val="24"/>
          <w:lang w:eastAsia="pl-PL"/>
        </w:rPr>
      </w:pPr>
    </w:p>
    <w:p w14:paraId="42845A80" w14:textId="77777777" w:rsidR="00F901AD" w:rsidRPr="004D4C51" w:rsidRDefault="00F901AD" w:rsidP="00F901AD">
      <w:pPr>
        <w:pStyle w:val="Akapitzlist"/>
        <w:widowControl w:val="0"/>
        <w:numPr>
          <w:ilvl w:val="1"/>
          <w:numId w:val="93"/>
        </w:numPr>
        <w:tabs>
          <w:tab w:val="left" w:pos="709"/>
        </w:tabs>
        <w:suppressAutoHyphens/>
        <w:spacing w:before="0" w:after="0" w:line="276" w:lineRule="auto"/>
        <w:ind w:left="567" w:hanging="567"/>
        <w:outlineLvl w:val="3"/>
        <w:rPr>
          <w:rFonts w:ascii="Cambria" w:hAnsi="Cambria" w:cs="Arial"/>
          <w:bCs/>
          <w:sz w:val="24"/>
          <w:szCs w:val="24"/>
        </w:rPr>
      </w:pPr>
      <w:r w:rsidRPr="004D4C51">
        <w:rPr>
          <w:rFonts w:ascii="Cambria" w:hAnsi="Cambria"/>
          <w:sz w:val="24"/>
          <w:szCs w:val="24"/>
        </w:rPr>
        <w:t xml:space="preserve">Wykonawca w ofercie wskazuje cenę oferty brutto w zł (PLN) wg schematu obliczeniowego ujętego w </w:t>
      </w:r>
      <w:r w:rsidRPr="004D4C51">
        <w:rPr>
          <w:rFonts w:ascii="Cambria" w:hAnsi="Cambria"/>
          <w:b/>
          <w:bCs/>
          <w:sz w:val="24"/>
          <w:szCs w:val="24"/>
        </w:rPr>
        <w:t>Załączniku Nr 3 do SWZ</w:t>
      </w:r>
      <w:r w:rsidRPr="004D4C51">
        <w:rPr>
          <w:rFonts w:ascii="Cambria" w:hAnsi="Cambria"/>
          <w:sz w:val="24"/>
          <w:szCs w:val="24"/>
        </w:rPr>
        <w:t xml:space="preserve">.  </w:t>
      </w:r>
    </w:p>
    <w:p w14:paraId="350B4D93" w14:textId="77777777" w:rsidR="00F901AD" w:rsidRPr="004D4C51" w:rsidRDefault="00F901AD" w:rsidP="00F901AD">
      <w:pPr>
        <w:pStyle w:val="Kolorowalistaakcent11"/>
        <w:widowControl w:val="0"/>
        <w:numPr>
          <w:ilvl w:val="1"/>
          <w:numId w:val="93"/>
        </w:numPr>
        <w:tabs>
          <w:tab w:val="left" w:pos="709"/>
        </w:tabs>
        <w:suppressAutoHyphens/>
        <w:spacing w:before="0" w:after="0" w:line="276" w:lineRule="auto"/>
        <w:ind w:left="567" w:hanging="567"/>
        <w:outlineLvl w:val="3"/>
        <w:rPr>
          <w:rFonts w:ascii="Cambria" w:hAnsi="Cambria"/>
          <w:sz w:val="24"/>
          <w:szCs w:val="24"/>
        </w:rPr>
      </w:pPr>
      <w:r w:rsidRPr="004D4C51">
        <w:rPr>
          <w:rFonts w:ascii="Cambria" w:hAnsi="Cambria"/>
          <w:b/>
          <w:bCs/>
          <w:sz w:val="24"/>
          <w:szCs w:val="24"/>
          <w:u w:val="single"/>
        </w:rPr>
        <w:t>Cena ofertowa stanowi sumę cen brutto zakresu podstawowego i objętego prawem opcji (podsumowanie kolumny 8 tabeli) powiększona o podatek VAT</w:t>
      </w:r>
      <w:r w:rsidRPr="004D4C51">
        <w:rPr>
          <w:rFonts w:ascii="Cambria" w:hAnsi="Cambria"/>
          <w:sz w:val="24"/>
          <w:szCs w:val="24"/>
        </w:rPr>
        <w:t xml:space="preserve">. </w:t>
      </w:r>
      <w:r w:rsidRPr="004D4C51">
        <w:rPr>
          <w:rFonts w:ascii="Cambria" w:eastAsia="TimesNewRoman" w:hAnsi="Cambria" w:cs="Arial"/>
          <w:sz w:val="24"/>
          <w:szCs w:val="24"/>
        </w:rPr>
        <w:t xml:space="preserve">Cenę ofertową brutto podaną w formularzu ofertowym podaje się </w:t>
      </w:r>
      <w:r w:rsidRPr="004D4C51">
        <w:rPr>
          <w:rFonts w:ascii="Cambria" w:hAnsi="Cambria" w:cs="Arial"/>
          <w:sz w:val="24"/>
          <w:szCs w:val="24"/>
        </w:rPr>
        <w:t>z dokładno</w:t>
      </w:r>
      <w:r w:rsidRPr="004D4C51">
        <w:rPr>
          <w:rFonts w:ascii="Cambria" w:eastAsia="TimesNewRoman" w:hAnsi="Cambria" w:cs="Arial"/>
          <w:sz w:val="24"/>
          <w:szCs w:val="24"/>
        </w:rPr>
        <w:t>ś</w:t>
      </w:r>
      <w:r w:rsidRPr="004D4C51">
        <w:rPr>
          <w:rFonts w:ascii="Cambria" w:hAnsi="Cambria" w:cs="Arial"/>
          <w:sz w:val="24"/>
          <w:szCs w:val="24"/>
        </w:rPr>
        <w:t>ci</w:t>
      </w:r>
      <w:r w:rsidRPr="004D4C51">
        <w:rPr>
          <w:rFonts w:ascii="Cambria" w:eastAsia="TimesNewRoman" w:hAnsi="Cambria" w:cs="Arial"/>
          <w:sz w:val="24"/>
          <w:szCs w:val="24"/>
        </w:rPr>
        <w:t xml:space="preserve">ą </w:t>
      </w:r>
      <w:r w:rsidRPr="004D4C51">
        <w:rPr>
          <w:rFonts w:ascii="Cambria" w:hAnsi="Cambria" w:cs="Arial"/>
          <w:sz w:val="24"/>
          <w:szCs w:val="24"/>
        </w:rPr>
        <w:t>do dwóch miejsc po przecinku w rozumieniu art. 3 ust. 1 pkt 1 i ust. 2 ustawy z dnia 9 maja 2014 r. o informowaniu o cenach towarów i usług (t. j. Dz. U. z 2023 r., poz. 168 ze zm.) oraz ustawy z dnia 7 lipca 1994 r. o denominacji złotego (t. j. Dz. U. z 1994 r., Nr 84, poz. 386 z późn. zm.).</w:t>
      </w:r>
    </w:p>
    <w:p w14:paraId="0A0577F4" w14:textId="2CCFA575" w:rsidR="00051BDC" w:rsidRPr="004D4C51" w:rsidRDefault="00051BDC" w:rsidP="00F901AD">
      <w:pPr>
        <w:pStyle w:val="Kolorowalistaakcent11"/>
        <w:widowControl w:val="0"/>
        <w:numPr>
          <w:ilvl w:val="1"/>
          <w:numId w:val="93"/>
        </w:numPr>
        <w:tabs>
          <w:tab w:val="left" w:pos="709"/>
        </w:tabs>
        <w:suppressAutoHyphens/>
        <w:spacing w:before="0" w:after="0" w:line="276" w:lineRule="auto"/>
        <w:ind w:left="567" w:hanging="567"/>
        <w:outlineLvl w:val="3"/>
        <w:rPr>
          <w:rFonts w:ascii="Cambria" w:hAnsi="Cambria"/>
          <w:sz w:val="24"/>
          <w:szCs w:val="24"/>
        </w:rPr>
      </w:pPr>
      <w:r w:rsidRPr="004D4C51">
        <w:rPr>
          <w:rFonts w:ascii="Cambria" w:eastAsia="TimesNewRoman" w:hAnsi="Cambria" w:cs="Arial"/>
          <w:sz w:val="24"/>
          <w:szCs w:val="24"/>
        </w:rPr>
        <w:t>Podstawą do określenia ceny oferty jest SWZ wraz załącznikami.</w:t>
      </w:r>
    </w:p>
    <w:p w14:paraId="4D157571" w14:textId="73703B4C" w:rsidR="00A97C6E" w:rsidRPr="004D4C51" w:rsidRDefault="00A97C6E" w:rsidP="00F901AD">
      <w:pPr>
        <w:pStyle w:val="Akapitzlist"/>
        <w:widowControl w:val="0"/>
        <w:numPr>
          <w:ilvl w:val="1"/>
          <w:numId w:val="93"/>
        </w:numPr>
        <w:spacing w:line="276" w:lineRule="auto"/>
        <w:outlineLvl w:val="3"/>
        <w:rPr>
          <w:rFonts w:asciiTheme="majorHAnsi" w:hAnsiTheme="majorHAnsi" w:cs="Arial"/>
          <w:bCs/>
          <w:sz w:val="24"/>
          <w:szCs w:val="24"/>
        </w:rPr>
      </w:pPr>
      <w:r w:rsidRPr="004D4C51">
        <w:rPr>
          <w:rFonts w:ascii="Cambria" w:hAnsi="Cambria"/>
          <w:sz w:val="24"/>
          <w:szCs w:val="24"/>
        </w:rPr>
        <w:t>W ofercie, o której mowa w pkt 16.</w:t>
      </w:r>
      <w:r w:rsidR="00F901AD" w:rsidRPr="004D4C51">
        <w:rPr>
          <w:rFonts w:ascii="Cambria" w:hAnsi="Cambria"/>
          <w:sz w:val="24"/>
          <w:szCs w:val="24"/>
        </w:rPr>
        <w:t>1</w:t>
      </w:r>
      <w:r w:rsidRPr="004D4C51">
        <w:rPr>
          <w:rFonts w:ascii="Cambria" w:hAnsi="Cambria"/>
          <w:sz w:val="24"/>
          <w:szCs w:val="24"/>
        </w:rPr>
        <w:t xml:space="preserve"> SWZ Wykonawca ma obowiązek:</w:t>
      </w:r>
    </w:p>
    <w:p w14:paraId="4B47417F" w14:textId="77777777" w:rsidR="00A97C6E" w:rsidRPr="004D4C51" w:rsidRDefault="00A97C6E" w:rsidP="00652BF0">
      <w:pPr>
        <w:pStyle w:val="Akapitzlist"/>
        <w:numPr>
          <w:ilvl w:val="0"/>
          <w:numId w:val="31"/>
        </w:numPr>
        <w:shd w:val="clear" w:color="auto" w:fill="FFFFFF"/>
        <w:tabs>
          <w:tab w:val="left" w:pos="851"/>
        </w:tabs>
        <w:spacing w:before="72" w:after="72" w:line="276" w:lineRule="auto"/>
        <w:ind w:left="993" w:hanging="284"/>
        <w:rPr>
          <w:rFonts w:ascii="Cambria" w:hAnsi="Cambria"/>
          <w:sz w:val="24"/>
          <w:szCs w:val="24"/>
        </w:rPr>
      </w:pPr>
      <w:r w:rsidRPr="004D4C51">
        <w:rPr>
          <w:rFonts w:ascii="Cambria" w:hAnsi="Cambria"/>
          <w:sz w:val="24"/>
          <w:szCs w:val="24"/>
        </w:rPr>
        <w:t>poinformowania Zamawiającego, że wybór jego oferty będzie prowadził do powstania u Zamawiającego obowiązku podatkowego;</w:t>
      </w:r>
    </w:p>
    <w:p w14:paraId="07A88FFD" w14:textId="77777777" w:rsidR="00A97C6E" w:rsidRPr="00EF598A" w:rsidRDefault="00A97C6E" w:rsidP="00652BF0">
      <w:pPr>
        <w:pStyle w:val="Akapitzlist"/>
        <w:numPr>
          <w:ilvl w:val="0"/>
          <w:numId w:val="31"/>
        </w:numPr>
        <w:shd w:val="clear" w:color="auto" w:fill="FFFFFF"/>
        <w:tabs>
          <w:tab w:val="left" w:pos="851"/>
        </w:tabs>
        <w:spacing w:before="72" w:after="72" w:line="276" w:lineRule="auto"/>
        <w:ind w:left="993" w:hanging="284"/>
        <w:rPr>
          <w:rFonts w:ascii="Cambria" w:hAnsi="Cambria"/>
          <w:color w:val="000000"/>
          <w:sz w:val="24"/>
          <w:szCs w:val="24"/>
        </w:rPr>
      </w:pPr>
      <w:r w:rsidRPr="004D4C51">
        <w:rPr>
          <w:rFonts w:ascii="Cambria" w:hAnsi="Cambria"/>
          <w:sz w:val="24"/>
          <w:szCs w:val="24"/>
        </w:rPr>
        <w:t xml:space="preserve">wskazania nazwy (rodzaju) towaru lub </w:t>
      </w:r>
      <w:r w:rsidRPr="00EF598A">
        <w:rPr>
          <w:rFonts w:ascii="Cambria" w:hAnsi="Cambria"/>
          <w:color w:val="000000"/>
          <w:sz w:val="24"/>
          <w:szCs w:val="24"/>
        </w:rPr>
        <w:t>usługi, których dostawa lub świadczenie będą prowadziły do powstania obowiązku podatkowego;</w:t>
      </w:r>
    </w:p>
    <w:p w14:paraId="68A89122" w14:textId="77777777" w:rsidR="00A97C6E" w:rsidRPr="00EF598A" w:rsidRDefault="00A97C6E" w:rsidP="00652BF0">
      <w:pPr>
        <w:pStyle w:val="Akapitzlist"/>
        <w:numPr>
          <w:ilvl w:val="0"/>
          <w:numId w:val="31"/>
        </w:numPr>
        <w:shd w:val="clear" w:color="auto" w:fill="FFFFFF"/>
        <w:tabs>
          <w:tab w:val="left" w:pos="851"/>
        </w:tabs>
        <w:spacing w:before="72" w:after="72" w:line="276" w:lineRule="auto"/>
        <w:ind w:left="993" w:hanging="284"/>
        <w:rPr>
          <w:rFonts w:ascii="Cambria" w:hAnsi="Cambria"/>
          <w:color w:val="000000"/>
          <w:sz w:val="24"/>
          <w:szCs w:val="24"/>
        </w:rPr>
      </w:pPr>
      <w:r w:rsidRPr="00EF598A">
        <w:rPr>
          <w:rFonts w:ascii="Cambria" w:hAnsi="Cambria"/>
          <w:color w:val="000000"/>
          <w:sz w:val="24"/>
          <w:szCs w:val="24"/>
        </w:rPr>
        <w:t>wskazania wartości towaru lub usługi objętego obowiązkiem podatkowym zamawiającego, bez kwoty podatku;</w:t>
      </w:r>
    </w:p>
    <w:p w14:paraId="25D4B658" w14:textId="77777777" w:rsidR="00A97C6E" w:rsidRPr="00EF598A" w:rsidRDefault="00A97C6E" w:rsidP="00652BF0">
      <w:pPr>
        <w:pStyle w:val="Akapitzlist"/>
        <w:widowControl w:val="0"/>
        <w:numPr>
          <w:ilvl w:val="0"/>
          <w:numId w:val="31"/>
        </w:numPr>
        <w:shd w:val="clear" w:color="auto" w:fill="FFFFFF"/>
        <w:tabs>
          <w:tab w:val="left" w:pos="851"/>
        </w:tabs>
        <w:autoSpaceDE w:val="0"/>
        <w:autoSpaceDN w:val="0"/>
        <w:adjustRightInd w:val="0"/>
        <w:spacing w:before="0" w:after="0" w:line="276" w:lineRule="auto"/>
        <w:ind w:left="993" w:hanging="284"/>
        <w:rPr>
          <w:rFonts w:ascii="Cambria" w:hAnsi="Cambria" w:cs="Arial"/>
          <w:sz w:val="24"/>
          <w:szCs w:val="24"/>
        </w:rPr>
      </w:pPr>
      <w:r w:rsidRPr="00EF598A">
        <w:rPr>
          <w:rFonts w:ascii="Cambria" w:hAnsi="Cambria"/>
          <w:color w:val="000000"/>
          <w:sz w:val="24"/>
          <w:szCs w:val="24"/>
        </w:rPr>
        <w:t>wskazania stawki podatku od towarów i usług, która zgodnie z wiedzą Wykonawcy, będzie miała zastosowanie.</w:t>
      </w:r>
      <w:r w:rsidRPr="00EF598A">
        <w:rPr>
          <w:rFonts w:ascii="Cambria" w:hAnsi="Cambria" w:cs="Arial"/>
          <w:sz w:val="24"/>
          <w:szCs w:val="24"/>
        </w:rPr>
        <w:t xml:space="preserve"> </w:t>
      </w:r>
    </w:p>
    <w:p w14:paraId="687915F8" w14:textId="17E8F0AB" w:rsidR="006B3BAB" w:rsidRPr="00EF78C9" w:rsidRDefault="006B3BAB" w:rsidP="00F901AD">
      <w:pPr>
        <w:pStyle w:val="Kolorowalistaakcent11"/>
        <w:widowControl w:val="0"/>
        <w:numPr>
          <w:ilvl w:val="1"/>
          <w:numId w:val="93"/>
        </w:numPr>
        <w:tabs>
          <w:tab w:val="left" w:pos="709"/>
        </w:tabs>
        <w:autoSpaceDE w:val="0"/>
        <w:autoSpaceDN w:val="0"/>
        <w:adjustRightInd w:val="0"/>
        <w:spacing w:line="276" w:lineRule="auto"/>
        <w:rPr>
          <w:rFonts w:asciiTheme="majorHAnsi" w:hAnsiTheme="majorHAnsi" w:cs="Arial"/>
          <w:color w:val="000000" w:themeColor="text1"/>
          <w:sz w:val="24"/>
          <w:szCs w:val="24"/>
          <w:lang w:eastAsia="pl-PL"/>
        </w:rPr>
      </w:pPr>
      <w:r w:rsidRPr="00EF598A">
        <w:rPr>
          <w:rFonts w:asciiTheme="majorHAnsi" w:hAnsiTheme="majorHAnsi" w:cs="Arial"/>
          <w:sz w:val="24"/>
          <w:szCs w:val="24"/>
          <w:lang w:eastAsia="pl-PL"/>
        </w:rPr>
        <w:t xml:space="preserve">Rozliczenie usługi będącej przedmiotem niniejszego postępowania odbywać się </w:t>
      </w:r>
      <w:r w:rsidRPr="00EF78C9">
        <w:rPr>
          <w:rFonts w:asciiTheme="majorHAnsi" w:hAnsiTheme="majorHAnsi" w:cs="Arial"/>
          <w:color w:val="000000" w:themeColor="text1"/>
          <w:sz w:val="24"/>
          <w:szCs w:val="24"/>
          <w:lang w:eastAsia="pl-PL"/>
        </w:rPr>
        <w:t xml:space="preserve">będzie w cyklu miesięcznym, w oparciu o faktyczną ilość odpadów odebranych i zagospodarowanych przez Wykonawcę z terenu </w:t>
      </w:r>
      <w:r w:rsidR="002007F3">
        <w:rPr>
          <w:rFonts w:asciiTheme="majorHAnsi" w:hAnsiTheme="majorHAnsi" w:cs="Arial"/>
          <w:color w:val="000000" w:themeColor="text1"/>
          <w:sz w:val="24"/>
          <w:szCs w:val="24"/>
          <w:lang w:eastAsia="pl-PL"/>
        </w:rPr>
        <w:t>Gminy Rawa Mazowiecka</w:t>
      </w:r>
      <w:r w:rsidRPr="00EF78C9">
        <w:rPr>
          <w:rFonts w:asciiTheme="majorHAnsi" w:hAnsiTheme="majorHAnsi" w:cs="Arial"/>
          <w:color w:val="000000" w:themeColor="text1"/>
          <w:sz w:val="24"/>
          <w:szCs w:val="24"/>
          <w:lang w:eastAsia="pl-PL"/>
        </w:rPr>
        <w:t xml:space="preserve"> w danym miesiącu – ustaloną na podstawie zestawienia kart przekazania odpadów oraz miesięcznych raportów zawierających masę odebranych odpadów komunalnych poszczególnych frakcji.</w:t>
      </w:r>
    </w:p>
    <w:p w14:paraId="58D9878F" w14:textId="77777777" w:rsidR="00A97C6E" w:rsidRPr="00EF598A" w:rsidRDefault="00A97C6E" w:rsidP="00F901AD">
      <w:pPr>
        <w:pStyle w:val="Kolorowalistaakcent11"/>
        <w:widowControl w:val="0"/>
        <w:numPr>
          <w:ilvl w:val="1"/>
          <w:numId w:val="93"/>
        </w:numPr>
        <w:autoSpaceDE w:val="0"/>
        <w:autoSpaceDN w:val="0"/>
        <w:adjustRightInd w:val="0"/>
        <w:spacing w:line="276" w:lineRule="auto"/>
        <w:rPr>
          <w:rFonts w:asciiTheme="majorHAnsi" w:hAnsiTheme="majorHAnsi" w:cs="Arial"/>
          <w:sz w:val="24"/>
          <w:szCs w:val="24"/>
          <w:lang w:eastAsia="pl-PL"/>
        </w:rPr>
      </w:pPr>
      <w:r w:rsidRPr="00EF598A">
        <w:rPr>
          <w:rFonts w:asciiTheme="majorHAnsi" w:hAnsiTheme="majorHAnsi" w:cs="Arial"/>
          <w:sz w:val="24"/>
          <w:szCs w:val="24"/>
          <w:lang w:eastAsia="pl-PL"/>
        </w:rPr>
        <w:t xml:space="preserve">Wskazana w formularzu ofertowym w tabeli cenowej (Załącznik nr 3 do SWZ) ilości odpadów, stanowią podstawę do obliczenia ceny oferty, należy je traktować szacunkowo, mogą one ulec zmianie stosownie do rzeczywistej ilości odpadów przekazanych Wykonawcy do </w:t>
      </w:r>
      <w:r>
        <w:rPr>
          <w:rFonts w:asciiTheme="majorHAnsi" w:hAnsiTheme="majorHAnsi" w:cs="Arial"/>
          <w:sz w:val="24"/>
          <w:szCs w:val="24"/>
          <w:lang w:eastAsia="pl-PL"/>
        </w:rPr>
        <w:t xml:space="preserve">odbioru i </w:t>
      </w:r>
      <w:r w:rsidRPr="00EF598A">
        <w:rPr>
          <w:rFonts w:asciiTheme="majorHAnsi" w:hAnsiTheme="majorHAnsi" w:cs="Arial"/>
          <w:sz w:val="24"/>
          <w:szCs w:val="24"/>
          <w:lang w:eastAsia="pl-PL"/>
        </w:rPr>
        <w:t xml:space="preserve">zagospodarowania. Rzeczywista całkowita wartość wynagrodzenia Wykonawcy ustalona będzie na podstawie faktycznej ilości </w:t>
      </w:r>
      <w:r>
        <w:rPr>
          <w:rFonts w:asciiTheme="majorHAnsi" w:hAnsiTheme="majorHAnsi" w:cs="Arial"/>
          <w:sz w:val="24"/>
          <w:szCs w:val="24"/>
          <w:lang w:eastAsia="pl-PL"/>
        </w:rPr>
        <w:t xml:space="preserve">odebranych i </w:t>
      </w:r>
      <w:r w:rsidRPr="00EF598A">
        <w:rPr>
          <w:rFonts w:asciiTheme="majorHAnsi" w:hAnsiTheme="majorHAnsi" w:cs="Arial"/>
          <w:sz w:val="24"/>
          <w:szCs w:val="24"/>
          <w:lang w:eastAsia="pl-PL"/>
        </w:rPr>
        <w:t>zagospodarowanych odpadów w okresie trwania umowy.</w:t>
      </w:r>
    </w:p>
    <w:p w14:paraId="2C326E5D" w14:textId="77777777" w:rsidR="00A97C6E" w:rsidRPr="00EF598A" w:rsidRDefault="00A97C6E" w:rsidP="00F901AD">
      <w:pPr>
        <w:pStyle w:val="Kolorowalistaakcent11"/>
        <w:widowControl w:val="0"/>
        <w:numPr>
          <w:ilvl w:val="1"/>
          <w:numId w:val="93"/>
        </w:numPr>
        <w:autoSpaceDE w:val="0"/>
        <w:autoSpaceDN w:val="0"/>
        <w:adjustRightInd w:val="0"/>
        <w:spacing w:line="276" w:lineRule="auto"/>
        <w:rPr>
          <w:rFonts w:asciiTheme="majorHAnsi" w:hAnsiTheme="majorHAnsi" w:cs="Arial"/>
          <w:sz w:val="24"/>
          <w:szCs w:val="24"/>
          <w:lang w:eastAsia="pl-PL"/>
        </w:rPr>
      </w:pPr>
      <w:r w:rsidRPr="00EF598A">
        <w:rPr>
          <w:rFonts w:asciiTheme="majorHAnsi" w:hAnsiTheme="majorHAnsi" w:cs="Arial"/>
          <w:sz w:val="24"/>
          <w:szCs w:val="24"/>
          <w:lang w:eastAsia="pl-PL"/>
        </w:rPr>
        <w:t>Cena oferty winna uwzględniać wszelkie koszty jakie poniesie Wykonawca</w:t>
      </w:r>
      <w:r>
        <w:rPr>
          <w:rFonts w:asciiTheme="majorHAnsi" w:hAnsiTheme="majorHAnsi" w:cs="Arial"/>
          <w:sz w:val="24"/>
          <w:szCs w:val="24"/>
          <w:lang w:eastAsia="pl-PL"/>
        </w:rPr>
        <w:br/>
      </w:r>
      <w:r w:rsidRPr="00EF598A">
        <w:rPr>
          <w:rFonts w:asciiTheme="majorHAnsi" w:hAnsiTheme="majorHAnsi" w:cs="Arial"/>
          <w:sz w:val="24"/>
          <w:szCs w:val="24"/>
          <w:lang w:eastAsia="pl-PL"/>
        </w:rPr>
        <w:t>w związku z realizacją przedmiotu umowy, winna być podana w PLN cyfrowo</w:t>
      </w:r>
      <w:r>
        <w:rPr>
          <w:rFonts w:asciiTheme="majorHAnsi" w:hAnsiTheme="majorHAnsi" w:cs="Arial"/>
          <w:sz w:val="24"/>
          <w:szCs w:val="24"/>
          <w:lang w:eastAsia="pl-PL"/>
        </w:rPr>
        <w:br/>
      </w:r>
      <w:r w:rsidRPr="00EF598A">
        <w:rPr>
          <w:rFonts w:asciiTheme="majorHAnsi" w:hAnsiTheme="majorHAnsi" w:cs="Arial"/>
          <w:sz w:val="24"/>
          <w:szCs w:val="24"/>
          <w:lang w:eastAsia="pl-PL"/>
        </w:rPr>
        <w:t>i słownie, z dokładnością do drugiego miejsca po przecinku, z wyodrębnieniem należnego podatku VAT – jeśli występuje.</w:t>
      </w:r>
    </w:p>
    <w:p w14:paraId="25C0B177" w14:textId="1BB6FE94" w:rsidR="00A97C6E" w:rsidRPr="00EF598A" w:rsidRDefault="00A97C6E" w:rsidP="00F901AD">
      <w:pPr>
        <w:pStyle w:val="Kolorowalistaakcent11"/>
        <w:widowControl w:val="0"/>
        <w:numPr>
          <w:ilvl w:val="1"/>
          <w:numId w:val="93"/>
        </w:numPr>
        <w:autoSpaceDE w:val="0"/>
        <w:autoSpaceDN w:val="0"/>
        <w:adjustRightInd w:val="0"/>
        <w:spacing w:line="276" w:lineRule="auto"/>
        <w:rPr>
          <w:rFonts w:asciiTheme="majorHAnsi" w:hAnsiTheme="majorHAnsi" w:cs="Arial"/>
          <w:sz w:val="24"/>
          <w:szCs w:val="24"/>
          <w:lang w:eastAsia="pl-PL"/>
        </w:rPr>
      </w:pPr>
      <w:r w:rsidRPr="00EF598A">
        <w:rPr>
          <w:rFonts w:asciiTheme="majorHAnsi" w:hAnsiTheme="majorHAnsi" w:cs="Arial"/>
          <w:sz w:val="24"/>
          <w:szCs w:val="24"/>
          <w:lang w:eastAsia="pl-PL"/>
        </w:rPr>
        <w:t>Zamawiający nie przewiduje możliw</w:t>
      </w:r>
      <w:r w:rsidR="00303226">
        <w:rPr>
          <w:rFonts w:asciiTheme="majorHAnsi" w:hAnsiTheme="majorHAnsi" w:cs="Arial"/>
          <w:sz w:val="24"/>
          <w:szCs w:val="24"/>
          <w:lang w:eastAsia="pl-PL"/>
        </w:rPr>
        <w:t>ości rozliczeń z Wykonawcą w obc</w:t>
      </w:r>
      <w:r w:rsidRPr="00EF598A">
        <w:rPr>
          <w:rFonts w:asciiTheme="majorHAnsi" w:hAnsiTheme="majorHAnsi" w:cs="Arial"/>
          <w:sz w:val="24"/>
          <w:szCs w:val="24"/>
          <w:lang w:eastAsia="pl-PL"/>
        </w:rPr>
        <w:t xml:space="preserve">ej walucie. Wszelkie rozliczenia związane z realizacją zamówienia publicznego będą </w:t>
      </w:r>
      <w:r w:rsidRPr="00EF598A">
        <w:rPr>
          <w:rFonts w:asciiTheme="majorHAnsi" w:hAnsiTheme="majorHAnsi" w:cs="Arial"/>
          <w:sz w:val="24"/>
          <w:szCs w:val="24"/>
          <w:lang w:eastAsia="pl-PL"/>
        </w:rPr>
        <w:lastRenderedPageBreak/>
        <w:t>realizowane w PLN.</w:t>
      </w:r>
    </w:p>
    <w:p w14:paraId="6C64E73D" w14:textId="090FA4FA" w:rsidR="00A97C6E" w:rsidRPr="00EF598A" w:rsidRDefault="00A97C6E" w:rsidP="00F901AD">
      <w:pPr>
        <w:pStyle w:val="Kolorowalistaakcent11"/>
        <w:widowControl w:val="0"/>
        <w:numPr>
          <w:ilvl w:val="1"/>
          <w:numId w:val="93"/>
        </w:numPr>
        <w:autoSpaceDE w:val="0"/>
        <w:autoSpaceDN w:val="0"/>
        <w:adjustRightInd w:val="0"/>
        <w:spacing w:line="276" w:lineRule="auto"/>
        <w:rPr>
          <w:rFonts w:asciiTheme="majorHAnsi" w:hAnsiTheme="majorHAnsi" w:cs="Arial"/>
          <w:sz w:val="24"/>
          <w:szCs w:val="24"/>
          <w:lang w:eastAsia="pl-PL"/>
        </w:rPr>
      </w:pPr>
      <w:r w:rsidRPr="00EF598A">
        <w:rPr>
          <w:rFonts w:asciiTheme="majorHAnsi" w:hAnsiTheme="majorHAnsi" w:cs="Arial"/>
          <w:sz w:val="24"/>
          <w:szCs w:val="24"/>
          <w:lang w:eastAsia="pl-PL"/>
        </w:rPr>
        <w:t>W Formularzu oferty Wykonawca podaje cenę, z dokładnością do dwóch miejsc po przecinku w rozumieniu art. 3 ust. 1 pkt 1 i ust. 2 ustawy z dnia 9 maja 2014</w:t>
      </w:r>
      <w:r>
        <w:rPr>
          <w:rFonts w:asciiTheme="majorHAnsi" w:hAnsiTheme="majorHAnsi" w:cs="Arial"/>
          <w:sz w:val="24"/>
          <w:szCs w:val="24"/>
          <w:lang w:eastAsia="pl-PL"/>
        </w:rPr>
        <w:t xml:space="preserve"> </w:t>
      </w:r>
      <w:r w:rsidRPr="00EF598A">
        <w:rPr>
          <w:rFonts w:asciiTheme="majorHAnsi" w:hAnsiTheme="majorHAnsi" w:cs="Arial"/>
          <w:sz w:val="24"/>
          <w:szCs w:val="24"/>
          <w:lang w:eastAsia="pl-PL"/>
        </w:rPr>
        <w:t xml:space="preserve">r. o informowaniu o cenach towarów i usług </w:t>
      </w:r>
      <w:r w:rsidRPr="00303506">
        <w:rPr>
          <w:rFonts w:asciiTheme="majorHAnsi" w:hAnsiTheme="majorHAnsi" w:cs="Arial"/>
          <w:sz w:val="24"/>
          <w:szCs w:val="24"/>
          <w:lang w:eastAsia="pl-PL"/>
        </w:rPr>
        <w:t>(t.</w:t>
      </w:r>
      <w:r w:rsidR="003D394B">
        <w:rPr>
          <w:rFonts w:asciiTheme="majorHAnsi" w:hAnsiTheme="majorHAnsi" w:cs="Arial"/>
          <w:sz w:val="24"/>
          <w:szCs w:val="24"/>
          <w:lang w:eastAsia="pl-PL"/>
        </w:rPr>
        <w:t xml:space="preserve"> </w:t>
      </w:r>
      <w:r w:rsidRPr="00303506">
        <w:rPr>
          <w:rFonts w:asciiTheme="majorHAnsi" w:hAnsiTheme="majorHAnsi" w:cs="Arial"/>
          <w:sz w:val="24"/>
          <w:szCs w:val="24"/>
          <w:lang w:eastAsia="pl-PL"/>
        </w:rPr>
        <w:t>j. Dz.</w:t>
      </w:r>
      <w:r w:rsidR="003D394B">
        <w:rPr>
          <w:rFonts w:asciiTheme="majorHAnsi" w:hAnsiTheme="majorHAnsi" w:cs="Arial"/>
          <w:sz w:val="24"/>
          <w:szCs w:val="24"/>
          <w:lang w:eastAsia="pl-PL"/>
        </w:rPr>
        <w:t xml:space="preserve"> </w:t>
      </w:r>
      <w:r w:rsidRPr="00303506">
        <w:rPr>
          <w:rFonts w:asciiTheme="majorHAnsi" w:hAnsiTheme="majorHAnsi" w:cs="Arial"/>
          <w:sz w:val="24"/>
          <w:szCs w:val="24"/>
          <w:lang w:eastAsia="pl-PL"/>
        </w:rPr>
        <w:t>U. z 20</w:t>
      </w:r>
      <w:r w:rsidR="003D394B">
        <w:rPr>
          <w:rFonts w:asciiTheme="majorHAnsi" w:hAnsiTheme="majorHAnsi" w:cs="Arial"/>
          <w:sz w:val="24"/>
          <w:szCs w:val="24"/>
          <w:lang w:eastAsia="pl-PL"/>
        </w:rPr>
        <w:t xml:space="preserve">23 </w:t>
      </w:r>
      <w:r w:rsidRPr="00303506">
        <w:rPr>
          <w:rFonts w:asciiTheme="majorHAnsi" w:hAnsiTheme="majorHAnsi" w:cs="Arial"/>
          <w:sz w:val="24"/>
          <w:szCs w:val="24"/>
          <w:lang w:eastAsia="pl-PL"/>
        </w:rPr>
        <w:t xml:space="preserve"> r., poz. 1</w:t>
      </w:r>
      <w:r w:rsidR="003D394B">
        <w:rPr>
          <w:rFonts w:asciiTheme="majorHAnsi" w:hAnsiTheme="majorHAnsi" w:cs="Arial"/>
          <w:sz w:val="24"/>
          <w:szCs w:val="24"/>
          <w:lang w:eastAsia="pl-PL"/>
        </w:rPr>
        <w:t>6</w:t>
      </w:r>
      <w:r w:rsidRPr="00303506">
        <w:rPr>
          <w:rFonts w:asciiTheme="majorHAnsi" w:hAnsiTheme="majorHAnsi" w:cs="Arial"/>
          <w:sz w:val="24"/>
          <w:szCs w:val="24"/>
          <w:lang w:eastAsia="pl-PL"/>
        </w:rPr>
        <w:t>8</w:t>
      </w:r>
      <w:r w:rsidR="003D394B">
        <w:rPr>
          <w:rFonts w:asciiTheme="majorHAnsi" w:hAnsiTheme="majorHAnsi" w:cs="Arial"/>
          <w:sz w:val="24"/>
          <w:szCs w:val="24"/>
          <w:lang w:eastAsia="pl-PL"/>
        </w:rPr>
        <w:t xml:space="preserve"> ze zm.</w:t>
      </w:r>
      <w:r w:rsidRPr="00303506">
        <w:rPr>
          <w:rFonts w:asciiTheme="majorHAnsi" w:hAnsiTheme="majorHAnsi" w:cs="Arial"/>
          <w:sz w:val="24"/>
          <w:szCs w:val="24"/>
          <w:lang w:eastAsia="pl-PL"/>
        </w:rPr>
        <w:t>)</w:t>
      </w:r>
      <w:r>
        <w:rPr>
          <w:rFonts w:asciiTheme="majorHAnsi" w:hAnsiTheme="majorHAnsi" w:cs="Arial"/>
          <w:sz w:val="24"/>
          <w:szCs w:val="24"/>
          <w:lang w:eastAsia="pl-PL"/>
        </w:rPr>
        <w:t xml:space="preserve"> </w:t>
      </w:r>
      <w:r w:rsidRPr="00EF598A">
        <w:rPr>
          <w:rFonts w:asciiTheme="majorHAnsi" w:hAnsiTheme="majorHAnsi" w:cs="Arial"/>
          <w:sz w:val="24"/>
          <w:szCs w:val="24"/>
          <w:lang w:eastAsia="pl-PL"/>
        </w:rPr>
        <w:t>oraz ustawy z dnia 7 lipca 1994 r. o denominacji złotego</w:t>
      </w:r>
      <w:r>
        <w:rPr>
          <w:rFonts w:asciiTheme="majorHAnsi" w:hAnsiTheme="majorHAnsi" w:cs="Arial"/>
          <w:sz w:val="24"/>
          <w:szCs w:val="24"/>
          <w:lang w:eastAsia="pl-PL"/>
        </w:rPr>
        <w:t xml:space="preserve"> </w:t>
      </w:r>
      <w:r w:rsidRPr="00303506">
        <w:rPr>
          <w:rFonts w:asciiTheme="majorHAnsi" w:hAnsiTheme="majorHAnsi" w:cs="Arial"/>
          <w:sz w:val="24"/>
          <w:szCs w:val="24"/>
          <w:lang w:eastAsia="pl-PL"/>
        </w:rPr>
        <w:t>(t. j. Dz. U. z 1994 r., Nr 84, poz. 386 z późn. zm.)</w:t>
      </w:r>
      <w:r w:rsidRPr="00EF598A">
        <w:rPr>
          <w:rFonts w:asciiTheme="majorHAnsi" w:hAnsiTheme="majorHAnsi" w:cs="Arial"/>
          <w:sz w:val="24"/>
          <w:szCs w:val="24"/>
          <w:lang w:eastAsia="pl-PL"/>
        </w:rPr>
        <w:t xml:space="preserve">, za którą podejmuje się zrealizować przedmiot zamówienia. </w:t>
      </w:r>
    </w:p>
    <w:p w14:paraId="7607F429" w14:textId="01F12CF9" w:rsidR="00A97C6E" w:rsidRPr="0023260B" w:rsidRDefault="00A97C6E" w:rsidP="00F901AD">
      <w:pPr>
        <w:pStyle w:val="Kolorowalistaakcent11"/>
        <w:widowControl w:val="0"/>
        <w:numPr>
          <w:ilvl w:val="1"/>
          <w:numId w:val="93"/>
        </w:numPr>
        <w:autoSpaceDE w:val="0"/>
        <w:autoSpaceDN w:val="0"/>
        <w:adjustRightInd w:val="0"/>
        <w:spacing w:before="0" w:after="0" w:line="276" w:lineRule="auto"/>
        <w:rPr>
          <w:rFonts w:ascii="Cambria" w:hAnsi="Cambria" w:cs="Arial"/>
          <w:b/>
          <w:bCs/>
          <w:color w:val="000000" w:themeColor="text1"/>
          <w:sz w:val="24"/>
          <w:szCs w:val="24"/>
        </w:rPr>
      </w:pPr>
      <w:r w:rsidRPr="00EF598A">
        <w:rPr>
          <w:rFonts w:ascii="Cambria" w:hAnsi="Cambria" w:cs="Arial"/>
          <w:sz w:val="24"/>
          <w:szCs w:val="24"/>
        </w:rPr>
        <w:t xml:space="preserve">Wynagrodzenie będzie płatne zgodnie z Projektem umowy </w:t>
      </w:r>
      <w:r w:rsidRPr="00EF598A">
        <w:rPr>
          <w:rFonts w:ascii="Cambria" w:hAnsi="Cambria" w:cs="Arial"/>
          <w:b/>
          <w:color w:val="000000" w:themeColor="text1"/>
          <w:sz w:val="24"/>
          <w:szCs w:val="24"/>
        </w:rPr>
        <w:t xml:space="preserve">Załącznik Nr </w:t>
      </w:r>
      <w:r w:rsidR="006B3BAB">
        <w:rPr>
          <w:rFonts w:ascii="Cambria" w:hAnsi="Cambria" w:cs="Arial"/>
          <w:b/>
          <w:color w:val="000000" w:themeColor="text1"/>
          <w:sz w:val="24"/>
          <w:szCs w:val="24"/>
        </w:rPr>
        <w:t>2 do SWZ.</w:t>
      </w:r>
    </w:p>
    <w:p w14:paraId="53E408E4" w14:textId="77777777" w:rsidR="0023260B" w:rsidRPr="00EF598A" w:rsidRDefault="0023260B" w:rsidP="0023260B">
      <w:pPr>
        <w:pStyle w:val="Kolorowalistaakcent11"/>
        <w:widowControl w:val="0"/>
        <w:autoSpaceDE w:val="0"/>
        <w:autoSpaceDN w:val="0"/>
        <w:adjustRightInd w:val="0"/>
        <w:spacing w:before="0" w:after="0" w:line="276" w:lineRule="auto"/>
        <w:rPr>
          <w:rFonts w:ascii="Cambria" w:hAnsi="Cambria" w:cs="Arial"/>
          <w:b/>
          <w:bCs/>
          <w:color w:val="000000" w:themeColor="text1"/>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D6BA570" w14:textId="77777777" w:rsidTr="0046682B">
        <w:trPr>
          <w:jc w:val="center"/>
        </w:trPr>
        <w:tc>
          <w:tcPr>
            <w:tcW w:w="9072" w:type="dxa"/>
            <w:tcBorders>
              <w:bottom w:val="single" w:sz="4" w:space="0" w:color="auto"/>
            </w:tcBorders>
            <w:shd w:val="clear" w:color="auto" w:fill="D9D9D9" w:themeFill="background1" w:themeFillShade="D9"/>
          </w:tcPr>
          <w:p w14:paraId="532A543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19EEE8F4"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25B6C0DC" w14:textId="77777777" w:rsidR="000B7E3B" w:rsidRDefault="000B7E3B" w:rsidP="000B7E3B">
      <w:pPr>
        <w:pStyle w:val="Listanumerowana2"/>
        <w:numPr>
          <w:ilvl w:val="0"/>
          <w:numId w:val="0"/>
        </w:numPr>
        <w:tabs>
          <w:tab w:val="left" w:pos="709"/>
          <w:tab w:val="left" w:pos="1276"/>
          <w:tab w:val="left" w:pos="1418"/>
        </w:tabs>
        <w:suppressAutoHyphens/>
        <w:spacing w:line="276" w:lineRule="auto"/>
        <w:ind w:left="709"/>
        <w:rPr>
          <w:rFonts w:ascii="Cambria" w:hAnsi="Cambria"/>
          <w:sz w:val="10"/>
          <w:szCs w:val="10"/>
        </w:rPr>
      </w:pPr>
    </w:p>
    <w:p w14:paraId="6F118578" w14:textId="77777777" w:rsidR="00990125" w:rsidRPr="002318CA" w:rsidRDefault="00990125" w:rsidP="000B7E3B">
      <w:pPr>
        <w:pStyle w:val="Listanumerowana2"/>
        <w:numPr>
          <w:ilvl w:val="0"/>
          <w:numId w:val="0"/>
        </w:numPr>
        <w:tabs>
          <w:tab w:val="left" w:pos="709"/>
          <w:tab w:val="left" w:pos="1276"/>
          <w:tab w:val="left" w:pos="1418"/>
        </w:tabs>
        <w:suppressAutoHyphens/>
        <w:spacing w:line="276" w:lineRule="auto"/>
        <w:ind w:left="709"/>
        <w:rPr>
          <w:rFonts w:ascii="Cambria" w:hAnsi="Cambria"/>
          <w:sz w:val="2"/>
          <w:szCs w:val="10"/>
        </w:rPr>
      </w:pPr>
    </w:p>
    <w:p w14:paraId="0E3A4CB9" w14:textId="77777777" w:rsidR="00EF598A" w:rsidRDefault="00EF598A" w:rsidP="000B7E3B">
      <w:pPr>
        <w:pStyle w:val="Listanumerowana2"/>
        <w:numPr>
          <w:ilvl w:val="0"/>
          <w:numId w:val="0"/>
        </w:numPr>
        <w:tabs>
          <w:tab w:val="left" w:pos="709"/>
          <w:tab w:val="left" w:pos="1276"/>
          <w:tab w:val="left" w:pos="1418"/>
        </w:tabs>
        <w:suppressAutoHyphens/>
        <w:spacing w:line="276" w:lineRule="auto"/>
        <w:ind w:left="709"/>
        <w:rPr>
          <w:rFonts w:ascii="Cambria" w:hAnsi="Cambria"/>
          <w:sz w:val="10"/>
          <w:szCs w:val="10"/>
        </w:rPr>
      </w:pPr>
    </w:p>
    <w:p w14:paraId="16F9E85F" w14:textId="77777777" w:rsidR="00A97C6E" w:rsidRPr="00A87C12" w:rsidRDefault="00A97C6E" w:rsidP="00500C62">
      <w:pPr>
        <w:pStyle w:val="Listanumerowana2"/>
        <w:numPr>
          <w:ilvl w:val="1"/>
          <w:numId w:val="54"/>
        </w:numPr>
        <w:tabs>
          <w:tab w:val="left" w:pos="709"/>
          <w:tab w:val="left" w:pos="1276"/>
          <w:tab w:val="left" w:pos="1418"/>
        </w:tabs>
        <w:suppressAutoHyphens/>
        <w:spacing w:line="276" w:lineRule="auto"/>
        <w:ind w:left="709" w:hanging="709"/>
        <w:rPr>
          <w:rFonts w:ascii="Cambria" w:hAnsi="Cambria"/>
          <w:sz w:val="24"/>
        </w:rPr>
      </w:pPr>
      <w:r w:rsidRPr="00A87C12">
        <w:rPr>
          <w:rFonts w:ascii="Cambria" w:hAnsi="Cambria"/>
          <w:sz w:val="24"/>
        </w:rPr>
        <w:t>Zamawiający dokona oceny ofert, które nie zostały odrzucone, na podstawie następujących kryteriów oceny ofert: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150"/>
        <w:gridCol w:w="3397"/>
      </w:tblGrid>
      <w:tr w:rsidR="00A97C6E" w:rsidRPr="007B5B0F" w14:paraId="37EC57F7" w14:textId="77777777" w:rsidTr="001E4DB0">
        <w:tc>
          <w:tcPr>
            <w:tcW w:w="706" w:type="dxa"/>
            <w:shd w:val="pct10" w:color="auto" w:fill="auto"/>
          </w:tcPr>
          <w:p w14:paraId="0C544E52" w14:textId="77777777" w:rsidR="00A97C6E" w:rsidRPr="0057776F" w:rsidRDefault="00A97C6E" w:rsidP="00332BA0">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57776F">
              <w:rPr>
                <w:rFonts w:ascii="Cambria" w:hAnsi="Cambria"/>
                <w:b/>
                <w:sz w:val="24"/>
                <w:szCs w:val="24"/>
              </w:rPr>
              <w:t>Lp.</w:t>
            </w:r>
          </w:p>
        </w:tc>
        <w:tc>
          <w:tcPr>
            <w:tcW w:w="4150" w:type="dxa"/>
            <w:shd w:val="pct10" w:color="auto" w:fill="auto"/>
          </w:tcPr>
          <w:p w14:paraId="194D500C" w14:textId="77777777" w:rsidR="00A97C6E" w:rsidRPr="0057776F" w:rsidRDefault="00A97C6E" w:rsidP="00332BA0">
            <w:pPr>
              <w:pStyle w:val="Akapitzlist"/>
              <w:tabs>
                <w:tab w:val="left" w:pos="709"/>
                <w:tab w:val="left" w:pos="1276"/>
                <w:tab w:val="left" w:pos="1418"/>
              </w:tabs>
              <w:suppressAutoHyphens/>
              <w:spacing w:before="0" w:after="0" w:line="276" w:lineRule="auto"/>
              <w:ind w:left="0"/>
              <w:rPr>
                <w:rFonts w:ascii="Cambria" w:hAnsi="Cambria"/>
                <w:b/>
                <w:sz w:val="24"/>
                <w:szCs w:val="24"/>
              </w:rPr>
            </w:pPr>
            <w:r w:rsidRPr="0057776F">
              <w:rPr>
                <w:rFonts w:ascii="Cambria" w:hAnsi="Cambria"/>
                <w:b/>
                <w:sz w:val="24"/>
                <w:szCs w:val="24"/>
              </w:rPr>
              <w:t>Nazwa kryterium</w:t>
            </w:r>
          </w:p>
        </w:tc>
        <w:tc>
          <w:tcPr>
            <w:tcW w:w="3397" w:type="dxa"/>
            <w:shd w:val="pct10" w:color="auto" w:fill="auto"/>
          </w:tcPr>
          <w:p w14:paraId="46048EF0" w14:textId="77777777" w:rsidR="00A97C6E" w:rsidRPr="0057776F" w:rsidRDefault="00A97C6E" w:rsidP="00332BA0">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57776F">
              <w:rPr>
                <w:rFonts w:ascii="Cambria" w:hAnsi="Cambria"/>
                <w:b/>
                <w:sz w:val="24"/>
                <w:szCs w:val="24"/>
              </w:rPr>
              <w:t>Znaczenie kryterium (w %)</w:t>
            </w:r>
          </w:p>
        </w:tc>
      </w:tr>
      <w:tr w:rsidR="00A97C6E" w:rsidRPr="007B5B0F" w14:paraId="3DDF2EBF" w14:textId="77777777" w:rsidTr="001E4DB0">
        <w:tc>
          <w:tcPr>
            <w:tcW w:w="706" w:type="dxa"/>
          </w:tcPr>
          <w:p w14:paraId="00F78337" w14:textId="77777777" w:rsidR="00A97C6E" w:rsidRPr="0057776F" w:rsidRDefault="00A97C6E" w:rsidP="00332BA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sidRPr="0057776F">
              <w:rPr>
                <w:rFonts w:ascii="Cambria" w:hAnsi="Cambria"/>
                <w:sz w:val="24"/>
                <w:szCs w:val="24"/>
              </w:rPr>
              <w:t>1</w:t>
            </w:r>
          </w:p>
        </w:tc>
        <w:tc>
          <w:tcPr>
            <w:tcW w:w="4150" w:type="dxa"/>
          </w:tcPr>
          <w:p w14:paraId="32717859" w14:textId="239244E7" w:rsidR="00A97C6E" w:rsidRPr="0057776F" w:rsidRDefault="00A97C6E" w:rsidP="00332BA0">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57776F">
              <w:rPr>
                <w:rFonts w:ascii="Cambria" w:hAnsi="Cambria"/>
                <w:sz w:val="24"/>
                <w:szCs w:val="24"/>
              </w:rPr>
              <w:t xml:space="preserve">Cena </w:t>
            </w:r>
          </w:p>
        </w:tc>
        <w:tc>
          <w:tcPr>
            <w:tcW w:w="3397" w:type="dxa"/>
          </w:tcPr>
          <w:p w14:paraId="4622BDFB" w14:textId="21C4F9DB" w:rsidR="00A97C6E" w:rsidRPr="0057776F" w:rsidRDefault="001E4DB0" w:rsidP="00332BA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60</w:t>
            </w:r>
          </w:p>
        </w:tc>
      </w:tr>
      <w:tr w:rsidR="002007F3" w:rsidRPr="007B5B0F" w14:paraId="7BE71C1A" w14:textId="77777777" w:rsidTr="001E4DB0">
        <w:tc>
          <w:tcPr>
            <w:tcW w:w="706" w:type="dxa"/>
          </w:tcPr>
          <w:p w14:paraId="438F5753" w14:textId="6C2E0881" w:rsidR="002007F3" w:rsidRPr="0057776F" w:rsidRDefault="002007F3" w:rsidP="00332BA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2</w:t>
            </w:r>
          </w:p>
        </w:tc>
        <w:tc>
          <w:tcPr>
            <w:tcW w:w="4150" w:type="dxa"/>
          </w:tcPr>
          <w:p w14:paraId="6D15D4BB" w14:textId="435C23B2" w:rsidR="002007F3" w:rsidRPr="0057776F" w:rsidRDefault="001E4DB0" w:rsidP="00332BA0">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1E4DB0">
              <w:rPr>
                <w:rFonts w:ascii="Cambria" w:hAnsi="Cambria"/>
                <w:sz w:val="24"/>
                <w:szCs w:val="24"/>
              </w:rPr>
              <w:t>Dodatkowy odbiór odpadów</w:t>
            </w:r>
          </w:p>
        </w:tc>
        <w:tc>
          <w:tcPr>
            <w:tcW w:w="3397" w:type="dxa"/>
          </w:tcPr>
          <w:p w14:paraId="798EF201" w14:textId="013BBB62" w:rsidR="002007F3" w:rsidRDefault="001E4DB0" w:rsidP="00332BA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10</w:t>
            </w:r>
          </w:p>
        </w:tc>
      </w:tr>
      <w:tr w:rsidR="001E4DB0" w:rsidRPr="007B5B0F" w14:paraId="459E58DD" w14:textId="77777777" w:rsidTr="001E4DB0">
        <w:tc>
          <w:tcPr>
            <w:tcW w:w="706" w:type="dxa"/>
          </w:tcPr>
          <w:p w14:paraId="1A28BF3D" w14:textId="658732D3" w:rsidR="001E4DB0" w:rsidRDefault="001E4DB0" w:rsidP="00332BA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3</w:t>
            </w:r>
          </w:p>
        </w:tc>
        <w:tc>
          <w:tcPr>
            <w:tcW w:w="4150" w:type="dxa"/>
          </w:tcPr>
          <w:p w14:paraId="283D4906" w14:textId="38B3D1DF" w:rsidR="001E4DB0" w:rsidRPr="001E4DB0" w:rsidRDefault="001E4DB0" w:rsidP="00332BA0">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1E4DB0">
              <w:rPr>
                <w:rFonts w:ascii="Cambria" w:hAnsi="Cambria"/>
                <w:sz w:val="24"/>
                <w:szCs w:val="24"/>
              </w:rPr>
              <w:t>Jednoczesny termin odbioru odpadów</w:t>
            </w:r>
          </w:p>
        </w:tc>
        <w:tc>
          <w:tcPr>
            <w:tcW w:w="3397" w:type="dxa"/>
          </w:tcPr>
          <w:p w14:paraId="5227380E" w14:textId="5BB3E34B" w:rsidR="001E4DB0" w:rsidRDefault="001E4DB0" w:rsidP="00332BA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30</w:t>
            </w:r>
          </w:p>
        </w:tc>
      </w:tr>
      <w:tr w:rsidR="001E4DB0" w:rsidRPr="007B5B0F" w14:paraId="5F495DB2" w14:textId="77777777" w:rsidTr="004B785A">
        <w:tc>
          <w:tcPr>
            <w:tcW w:w="4856" w:type="dxa"/>
            <w:gridSpan w:val="2"/>
          </w:tcPr>
          <w:p w14:paraId="4DA86BAD" w14:textId="3988A520" w:rsidR="001E4DB0" w:rsidRPr="001E4DB0" w:rsidRDefault="001E4DB0" w:rsidP="0037176B">
            <w:pPr>
              <w:pStyle w:val="Akapitzlist"/>
              <w:tabs>
                <w:tab w:val="left" w:pos="709"/>
                <w:tab w:val="left" w:pos="1276"/>
                <w:tab w:val="left" w:pos="1418"/>
              </w:tabs>
              <w:suppressAutoHyphens/>
              <w:spacing w:before="0" w:after="0" w:line="276" w:lineRule="auto"/>
              <w:ind w:left="0"/>
              <w:jc w:val="right"/>
              <w:rPr>
                <w:rFonts w:ascii="Cambria" w:hAnsi="Cambria"/>
                <w:sz w:val="24"/>
                <w:szCs w:val="24"/>
              </w:rPr>
            </w:pPr>
            <w:r>
              <w:rPr>
                <w:rFonts w:ascii="Cambria" w:hAnsi="Cambria"/>
                <w:sz w:val="24"/>
                <w:szCs w:val="24"/>
              </w:rPr>
              <w:t>Razem:</w:t>
            </w:r>
          </w:p>
        </w:tc>
        <w:tc>
          <w:tcPr>
            <w:tcW w:w="3397" w:type="dxa"/>
          </w:tcPr>
          <w:p w14:paraId="5137A889" w14:textId="6BF1F414" w:rsidR="001E4DB0" w:rsidRDefault="001E4DB0" w:rsidP="00332BA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100</w:t>
            </w:r>
          </w:p>
        </w:tc>
      </w:tr>
    </w:tbl>
    <w:p w14:paraId="36112E67" w14:textId="77777777" w:rsidR="00A97C6E" w:rsidRPr="007B5B0F" w:rsidRDefault="00A97C6E" w:rsidP="00A97C6E">
      <w:pPr>
        <w:spacing w:line="276" w:lineRule="auto"/>
        <w:rPr>
          <w:rFonts w:ascii="Cambria" w:hAnsi="Cambria"/>
          <w:b/>
          <w:sz w:val="10"/>
          <w:szCs w:val="10"/>
          <w:highlight w:val="yellow"/>
        </w:rPr>
      </w:pPr>
    </w:p>
    <w:p w14:paraId="1A6FE69E" w14:textId="77777777" w:rsidR="00A97C6E" w:rsidRPr="00A02CB1" w:rsidRDefault="00A97C6E" w:rsidP="00A97C6E">
      <w:pPr>
        <w:pStyle w:val="Akapitzlist"/>
        <w:tabs>
          <w:tab w:val="left" w:pos="709"/>
          <w:tab w:val="left" w:pos="1276"/>
          <w:tab w:val="left" w:pos="1418"/>
        </w:tabs>
        <w:suppressAutoHyphens/>
        <w:spacing w:before="0" w:after="0" w:line="276" w:lineRule="auto"/>
        <w:ind w:left="709"/>
        <w:rPr>
          <w:rFonts w:ascii="Cambria" w:hAnsi="Cambria"/>
          <w:i/>
          <w:iCs/>
          <w:sz w:val="24"/>
          <w:szCs w:val="24"/>
        </w:rPr>
      </w:pPr>
      <w:r w:rsidRPr="00A02CB1">
        <w:rPr>
          <w:rFonts w:ascii="Cambria" w:hAnsi="Cambria"/>
          <w:i/>
          <w:iCs/>
          <w:sz w:val="24"/>
          <w:szCs w:val="24"/>
        </w:rPr>
        <w:t>Zamawiający dokona oceny ofert przyznając punkty w ramach poszczególnych kryteriów oceny ofert, przyjmując zasadę, że 1% = 1 punkt.</w:t>
      </w:r>
    </w:p>
    <w:p w14:paraId="51EF0580" w14:textId="77777777" w:rsidR="00A97C6E" w:rsidRPr="00FC4CFD" w:rsidRDefault="00A97C6E" w:rsidP="00A97C6E">
      <w:pPr>
        <w:pStyle w:val="Akapitzlist"/>
        <w:tabs>
          <w:tab w:val="left" w:pos="709"/>
          <w:tab w:val="left" w:pos="1276"/>
          <w:tab w:val="left" w:pos="1418"/>
        </w:tabs>
        <w:suppressAutoHyphens/>
        <w:spacing w:before="0" w:after="0" w:line="276" w:lineRule="auto"/>
        <w:ind w:left="709"/>
        <w:rPr>
          <w:rFonts w:ascii="Cambria" w:hAnsi="Cambria"/>
          <w:sz w:val="10"/>
          <w:szCs w:val="10"/>
        </w:rPr>
      </w:pPr>
    </w:p>
    <w:p w14:paraId="59B2F1FD" w14:textId="77777777" w:rsidR="00A97C6E" w:rsidRPr="00A87C12" w:rsidRDefault="00A97C6E" w:rsidP="00500C62">
      <w:pPr>
        <w:pStyle w:val="Akapitzlist"/>
        <w:numPr>
          <w:ilvl w:val="1"/>
          <w:numId w:val="54"/>
        </w:numPr>
        <w:tabs>
          <w:tab w:val="left" w:pos="709"/>
          <w:tab w:val="left" w:pos="1276"/>
          <w:tab w:val="left" w:pos="1418"/>
        </w:tabs>
        <w:suppressAutoHyphens/>
        <w:spacing w:before="0" w:after="0" w:line="276" w:lineRule="auto"/>
        <w:ind w:left="709" w:hanging="709"/>
        <w:rPr>
          <w:rFonts w:ascii="Cambria" w:hAnsi="Cambria"/>
          <w:sz w:val="24"/>
          <w:szCs w:val="24"/>
        </w:rPr>
      </w:pPr>
      <w:r w:rsidRPr="00A87C12">
        <w:rPr>
          <w:rFonts w:ascii="Cambria" w:hAnsi="Cambria"/>
          <w:sz w:val="24"/>
          <w:szCs w:val="24"/>
        </w:rPr>
        <w:t xml:space="preserve">Punkty za kryterium </w:t>
      </w:r>
      <w:r w:rsidRPr="00A87C12">
        <w:rPr>
          <w:rFonts w:ascii="Cambria" w:hAnsi="Cambria"/>
          <w:b/>
          <w:sz w:val="24"/>
          <w:szCs w:val="24"/>
        </w:rPr>
        <w:t>„Cena”</w:t>
      </w:r>
      <w:r>
        <w:rPr>
          <w:rFonts w:ascii="Cambria" w:hAnsi="Cambria"/>
          <w:b/>
          <w:sz w:val="24"/>
          <w:szCs w:val="24"/>
        </w:rPr>
        <w:t xml:space="preserve"> </w:t>
      </w:r>
      <w:r w:rsidRPr="00FC4CFD">
        <w:rPr>
          <w:rFonts w:ascii="Cambria" w:hAnsi="Cambria"/>
          <w:b/>
          <w:sz w:val="24"/>
          <w:szCs w:val="24"/>
        </w:rPr>
        <w:t>- (P</w:t>
      </w:r>
      <w:r w:rsidRPr="00FC4CFD">
        <w:rPr>
          <w:rFonts w:ascii="Cambria" w:hAnsi="Cambria"/>
          <w:b/>
          <w:sz w:val="24"/>
          <w:szCs w:val="24"/>
          <w:vertAlign w:val="subscript"/>
        </w:rPr>
        <w:t>C</w:t>
      </w:r>
      <w:r w:rsidRPr="00FC4CFD">
        <w:rPr>
          <w:rFonts w:ascii="Cambria" w:hAnsi="Cambria"/>
          <w:b/>
          <w:sz w:val="24"/>
          <w:szCs w:val="24"/>
        </w:rPr>
        <w:t>)</w:t>
      </w:r>
      <w:r w:rsidRPr="00A87C12">
        <w:rPr>
          <w:rFonts w:ascii="Cambria" w:hAnsi="Cambria"/>
          <w:sz w:val="24"/>
          <w:szCs w:val="24"/>
        </w:rPr>
        <w:t xml:space="preserve"> zostaną obliczone według wzoru:</w:t>
      </w:r>
    </w:p>
    <w:p w14:paraId="40FA65BB" w14:textId="77777777" w:rsidR="00A97C6E" w:rsidRPr="00A87C12" w:rsidRDefault="00A97C6E" w:rsidP="00A97C6E">
      <w:pPr>
        <w:pStyle w:val="Akapitzlist"/>
        <w:tabs>
          <w:tab w:val="left" w:pos="709"/>
          <w:tab w:val="left" w:pos="1276"/>
          <w:tab w:val="left" w:pos="1418"/>
        </w:tabs>
        <w:suppressAutoHyphens/>
        <w:spacing w:before="0" w:after="0" w:line="276" w:lineRule="auto"/>
        <w:ind w:left="709"/>
        <w:rPr>
          <w:rFonts w:ascii="Cambria" w:hAnsi="Cambria"/>
          <w:sz w:val="24"/>
          <w:szCs w:val="24"/>
        </w:rPr>
      </w:pPr>
      <w:r w:rsidRPr="00A87C12">
        <w:rPr>
          <w:rFonts w:ascii="Cambria" w:hAnsi="Cambria"/>
          <w:sz w:val="24"/>
          <w:szCs w:val="24"/>
        </w:rPr>
        <w:tab/>
      </w:r>
      <w:r w:rsidRPr="00A87C12">
        <w:rPr>
          <w:rFonts w:ascii="Cambria" w:hAnsi="Cambria"/>
          <w:sz w:val="24"/>
          <w:szCs w:val="24"/>
        </w:rPr>
        <w:tab/>
        <w:t>C</w:t>
      </w:r>
      <w:r w:rsidRPr="00A87C12">
        <w:rPr>
          <w:rFonts w:ascii="Cambria" w:hAnsi="Cambria"/>
          <w:sz w:val="24"/>
          <w:szCs w:val="24"/>
          <w:vertAlign w:val="subscript"/>
        </w:rPr>
        <w:t>n</w:t>
      </w:r>
    </w:p>
    <w:p w14:paraId="611D8335" w14:textId="3199FCF3" w:rsidR="00A97C6E" w:rsidRPr="00A87C12" w:rsidRDefault="00A97C6E" w:rsidP="00A97C6E">
      <w:pPr>
        <w:pStyle w:val="Akapitzlist"/>
        <w:tabs>
          <w:tab w:val="left" w:pos="709"/>
          <w:tab w:val="left" w:pos="1276"/>
          <w:tab w:val="left" w:pos="1418"/>
        </w:tabs>
        <w:suppressAutoHyphens/>
        <w:spacing w:before="0" w:after="0" w:line="276" w:lineRule="auto"/>
        <w:ind w:left="709"/>
        <w:rPr>
          <w:rFonts w:ascii="Cambria" w:hAnsi="Cambria"/>
          <w:sz w:val="24"/>
          <w:szCs w:val="24"/>
        </w:rPr>
      </w:pPr>
      <w:r w:rsidRPr="001E4DB0">
        <w:rPr>
          <w:rFonts w:ascii="Cambria" w:hAnsi="Cambria"/>
          <w:bCs/>
          <w:sz w:val="24"/>
          <w:szCs w:val="24"/>
        </w:rPr>
        <w:t>P</w:t>
      </w:r>
      <w:r w:rsidRPr="001E4DB0">
        <w:rPr>
          <w:rFonts w:ascii="Cambria" w:hAnsi="Cambria"/>
          <w:bCs/>
          <w:sz w:val="24"/>
          <w:szCs w:val="24"/>
          <w:vertAlign w:val="subscript"/>
        </w:rPr>
        <w:t>C</w:t>
      </w:r>
      <w:r w:rsidRPr="001E4DB0">
        <w:rPr>
          <w:rFonts w:ascii="Cambria" w:hAnsi="Cambria"/>
          <w:bCs/>
          <w:sz w:val="24"/>
          <w:szCs w:val="24"/>
        </w:rPr>
        <w:t xml:space="preserve"> =</w:t>
      </w:r>
      <w:r w:rsidRPr="00A87C12">
        <w:rPr>
          <w:rFonts w:ascii="Cambria" w:hAnsi="Cambria"/>
          <w:sz w:val="24"/>
          <w:szCs w:val="24"/>
        </w:rPr>
        <w:t xml:space="preserve"> </w:t>
      </w:r>
      <w:r w:rsidRPr="00A87C12">
        <w:rPr>
          <w:rFonts w:ascii="Cambria" w:hAnsi="Cambria"/>
          <w:sz w:val="24"/>
          <w:szCs w:val="24"/>
        </w:rPr>
        <w:tab/>
        <w:t xml:space="preserve">------- x </w:t>
      </w:r>
      <w:r w:rsidR="001E4DB0">
        <w:rPr>
          <w:rFonts w:ascii="Cambria" w:hAnsi="Cambria"/>
          <w:sz w:val="24"/>
          <w:szCs w:val="24"/>
        </w:rPr>
        <w:t>6</w:t>
      </w:r>
      <w:r w:rsidRPr="00A87C12">
        <w:rPr>
          <w:rFonts w:ascii="Cambria" w:hAnsi="Cambria"/>
          <w:sz w:val="24"/>
          <w:szCs w:val="24"/>
        </w:rPr>
        <w:t xml:space="preserve">0 pkt </w:t>
      </w:r>
    </w:p>
    <w:p w14:paraId="443F8502" w14:textId="77777777" w:rsidR="00A97C6E" w:rsidRPr="00A87C12" w:rsidRDefault="00A97C6E" w:rsidP="00A97C6E">
      <w:pPr>
        <w:pStyle w:val="Akapitzlist"/>
        <w:tabs>
          <w:tab w:val="left" w:pos="709"/>
          <w:tab w:val="left" w:pos="1276"/>
          <w:tab w:val="left" w:pos="1418"/>
        </w:tabs>
        <w:suppressAutoHyphens/>
        <w:spacing w:before="0" w:after="0" w:line="276" w:lineRule="auto"/>
        <w:ind w:left="709"/>
        <w:rPr>
          <w:rFonts w:ascii="Cambria" w:hAnsi="Cambria"/>
          <w:sz w:val="24"/>
          <w:szCs w:val="24"/>
        </w:rPr>
      </w:pPr>
      <w:r w:rsidRPr="00A87C12">
        <w:rPr>
          <w:rFonts w:ascii="Cambria" w:hAnsi="Cambria"/>
          <w:sz w:val="24"/>
          <w:szCs w:val="24"/>
        </w:rPr>
        <w:tab/>
        <w:t xml:space="preserve">   C</w:t>
      </w:r>
      <w:r w:rsidRPr="00A87C12">
        <w:rPr>
          <w:rFonts w:ascii="Cambria" w:hAnsi="Cambria"/>
          <w:sz w:val="24"/>
          <w:szCs w:val="24"/>
          <w:vertAlign w:val="subscript"/>
        </w:rPr>
        <w:t>b</w:t>
      </w:r>
    </w:p>
    <w:p w14:paraId="53DE8820" w14:textId="77777777" w:rsidR="00A97C6E" w:rsidRPr="00A87C12" w:rsidRDefault="00A97C6E" w:rsidP="00A97C6E">
      <w:pPr>
        <w:tabs>
          <w:tab w:val="left" w:pos="709"/>
          <w:tab w:val="left" w:pos="1276"/>
          <w:tab w:val="left" w:pos="1418"/>
        </w:tabs>
        <w:suppressAutoHyphens/>
        <w:spacing w:line="276" w:lineRule="auto"/>
        <w:rPr>
          <w:rFonts w:ascii="Cambria" w:hAnsi="Cambria"/>
        </w:rPr>
      </w:pPr>
      <w:r w:rsidRPr="00A87C12">
        <w:rPr>
          <w:rFonts w:ascii="Cambria" w:hAnsi="Cambria"/>
        </w:rPr>
        <w:tab/>
        <w:t>gdzie,</w:t>
      </w:r>
    </w:p>
    <w:p w14:paraId="1B190AC5" w14:textId="77777777" w:rsidR="00A97C6E" w:rsidRPr="00A87C12" w:rsidRDefault="00A97C6E" w:rsidP="00A97C6E">
      <w:pPr>
        <w:pStyle w:val="Bezodstpw"/>
        <w:spacing w:line="276" w:lineRule="auto"/>
        <w:ind w:left="708"/>
        <w:rPr>
          <w:rFonts w:ascii="Cambria" w:hAnsi="Cambria"/>
          <w:sz w:val="24"/>
          <w:szCs w:val="24"/>
        </w:rPr>
      </w:pPr>
      <w:r w:rsidRPr="001E4DB0">
        <w:rPr>
          <w:rFonts w:ascii="Cambria" w:hAnsi="Cambria"/>
          <w:bCs/>
          <w:sz w:val="24"/>
          <w:szCs w:val="24"/>
        </w:rPr>
        <w:t>P</w:t>
      </w:r>
      <w:r w:rsidRPr="001E4DB0">
        <w:rPr>
          <w:rFonts w:ascii="Cambria" w:hAnsi="Cambria"/>
          <w:bCs/>
          <w:sz w:val="24"/>
          <w:szCs w:val="24"/>
          <w:vertAlign w:val="subscript"/>
        </w:rPr>
        <w:t>C</w:t>
      </w:r>
      <w:r w:rsidRPr="001E4DB0">
        <w:rPr>
          <w:rFonts w:ascii="Cambria" w:hAnsi="Cambria"/>
          <w:bCs/>
          <w:sz w:val="24"/>
          <w:szCs w:val="24"/>
        </w:rPr>
        <w:t xml:space="preserve"> </w:t>
      </w:r>
      <w:r w:rsidRPr="00A87C12">
        <w:rPr>
          <w:rFonts w:ascii="Cambria" w:hAnsi="Cambria"/>
          <w:sz w:val="24"/>
          <w:szCs w:val="24"/>
        </w:rPr>
        <w:t xml:space="preserve">- ilość punktów za kryterium cena, </w:t>
      </w:r>
    </w:p>
    <w:p w14:paraId="2ABEE48F" w14:textId="77777777" w:rsidR="00A97C6E" w:rsidRPr="00A87C12" w:rsidRDefault="00A97C6E" w:rsidP="00A97C6E">
      <w:pPr>
        <w:pStyle w:val="Bezodstpw"/>
        <w:spacing w:line="276" w:lineRule="auto"/>
        <w:ind w:left="708"/>
        <w:rPr>
          <w:rFonts w:ascii="Cambria" w:hAnsi="Cambria"/>
          <w:sz w:val="24"/>
          <w:szCs w:val="24"/>
        </w:rPr>
      </w:pPr>
      <w:r w:rsidRPr="00A87C12">
        <w:rPr>
          <w:rFonts w:ascii="Cambria" w:hAnsi="Cambria"/>
          <w:sz w:val="24"/>
          <w:szCs w:val="24"/>
        </w:rPr>
        <w:t>C</w:t>
      </w:r>
      <w:r w:rsidRPr="00A87C12">
        <w:rPr>
          <w:rFonts w:ascii="Cambria" w:hAnsi="Cambria"/>
          <w:sz w:val="24"/>
          <w:szCs w:val="24"/>
          <w:vertAlign w:val="subscript"/>
        </w:rPr>
        <w:t>n</w:t>
      </w:r>
      <w:r w:rsidRPr="00A87C12">
        <w:rPr>
          <w:rFonts w:ascii="Cambria" w:hAnsi="Cambria"/>
          <w:sz w:val="24"/>
          <w:szCs w:val="24"/>
        </w:rPr>
        <w:t xml:space="preserve"> - najniższa cena ofertowa spośród ofert nieodrzuconych,</w:t>
      </w:r>
    </w:p>
    <w:p w14:paraId="7853163E" w14:textId="77777777" w:rsidR="00A97C6E" w:rsidRPr="00A87C12" w:rsidRDefault="00A97C6E" w:rsidP="00A97C6E">
      <w:pPr>
        <w:pStyle w:val="Bezodstpw"/>
        <w:spacing w:line="276" w:lineRule="auto"/>
        <w:ind w:left="708"/>
        <w:rPr>
          <w:rFonts w:ascii="Cambria" w:hAnsi="Cambria"/>
          <w:sz w:val="24"/>
          <w:szCs w:val="24"/>
        </w:rPr>
      </w:pPr>
      <w:r w:rsidRPr="00A87C12">
        <w:rPr>
          <w:rFonts w:ascii="Cambria" w:hAnsi="Cambria"/>
          <w:sz w:val="24"/>
          <w:szCs w:val="24"/>
        </w:rPr>
        <w:t>C</w:t>
      </w:r>
      <w:r w:rsidRPr="00A87C12">
        <w:rPr>
          <w:rFonts w:ascii="Cambria" w:hAnsi="Cambria"/>
          <w:sz w:val="24"/>
          <w:szCs w:val="24"/>
          <w:vertAlign w:val="subscript"/>
        </w:rPr>
        <w:t>b</w:t>
      </w:r>
      <w:r w:rsidRPr="00A87C12">
        <w:rPr>
          <w:rFonts w:ascii="Cambria" w:hAnsi="Cambria"/>
          <w:sz w:val="24"/>
          <w:szCs w:val="24"/>
        </w:rPr>
        <w:t xml:space="preserve"> – cena oferty badanej.</w:t>
      </w:r>
    </w:p>
    <w:p w14:paraId="26892FA0" w14:textId="77777777" w:rsidR="00A97C6E" w:rsidRPr="00BF5996" w:rsidRDefault="00A97C6E" w:rsidP="00A97C6E">
      <w:pPr>
        <w:pStyle w:val="Akapitzlist"/>
        <w:spacing w:before="0" w:after="0" w:line="276" w:lineRule="auto"/>
        <w:ind w:left="708"/>
        <w:rPr>
          <w:rFonts w:ascii="Cambria" w:hAnsi="Cambria"/>
          <w:sz w:val="10"/>
          <w:szCs w:val="10"/>
        </w:rPr>
      </w:pPr>
    </w:p>
    <w:p w14:paraId="77F4E490" w14:textId="77777777" w:rsidR="00A97C6E" w:rsidRDefault="00A97C6E" w:rsidP="00A97C6E">
      <w:pPr>
        <w:pStyle w:val="Akapitzlist"/>
        <w:spacing w:before="0" w:after="0" w:line="276" w:lineRule="auto"/>
        <w:ind w:left="708"/>
        <w:rPr>
          <w:rFonts w:ascii="Cambria" w:hAnsi="Cambria"/>
          <w:sz w:val="24"/>
          <w:szCs w:val="24"/>
        </w:rPr>
      </w:pPr>
      <w:r w:rsidRPr="00A87C12">
        <w:rPr>
          <w:rFonts w:ascii="Cambria" w:hAnsi="Cambria"/>
          <w:sz w:val="24"/>
          <w:szCs w:val="24"/>
        </w:rPr>
        <w:t>W kryterium „</w:t>
      </w:r>
      <w:r w:rsidRPr="00A87C12">
        <w:rPr>
          <w:rFonts w:ascii="Cambria" w:hAnsi="Cambria"/>
          <w:b/>
          <w:sz w:val="24"/>
          <w:szCs w:val="24"/>
        </w:rPr>
        <w:t>Cena”</w:t>
      </w:r>
      <w:r w:rsidRPr="00A87C12">
        <w:rPr>
          <w:rFonts w:ascii="Cambria" w:hAnsi="Cambria"/>
          <w:sz w:val="24"/>
          <w:szCs w:val="24"/>
        </w:rPr>
        <w:t xml:space="preserve">, oferta z najniższą ceną otrzyma </w:t>
      </w:r>
      <w:r>
        <w:rPr>
          <w:rFonts w:ascii="Cambria" w:hAnsi="Cambria"/>
          <w:sz w:val="24"/>
          <w:szCs w:val="24"/>
        </w:rPr>
        <w:t>10</w:t>
      </w:r>
      <w:r w:rsidRPr="00A87C12">
        <w:rPr>
          <w:rFonts w:ascii="Cambria" w:hAnsi="Cambria"/>
          <w:sz w:val="24"/>
          <w:szCs w:val="24"/>
        </w:rPr>
        <w:t>0 punktów a pozostałe oferty po matematycznym przeliczeniu w odniesieniu do najniższej ceny odpowiednio mniej. Końcowy wynik powyższego działania zostanie zaokrąglony do dwóch miejsc po przecinku.</w:t>
      </w:r>
    </w:p>
    <w:p w14:paraId="3C2AF805" w14:textId="77777777" w:rsidR="001E4DB0" w:rsidRDefault="001E4DB0" w:rsidP="00A97C6E">
      <w:pPr>
        <w:spacing w:line="276" w:lineRule="auto"/>
        <w:rPr>
          <w:rFonts w:ascii="Cambria" w:hAnsi="Cambria"/>
          <w:sz w:val="10"/>
          <w:szCs w:val="10"/>
        </w:rPr>
      </w:pPr>
    </w:p>
    <w:p w14:paraId="672B8631" w14:textId="77777777" w:rsidR="00595F00" w:rsidRDefault="00595F00" w:rsidP="00A97C6E">
      <w:pPr>
        <w:spacing w:line="276" w:lineRule="auto"/>
        <w:rPr>
          <w:rFonts w:ascii="Cambria" w:hAnsi="Cambria"/>
          <w:sz w:val="10"/>
          <w:szCs w:val="10"/>
        </w:rPr>
      </w:pPr>
    </w:p>
    <w:p w14:paraId="69A3BE32" w14:textId="5C021FFE" w:rsidR="00595F00" w:rsidRPr="0037176B" w:rsidRDefault="00595F00" w:rsidP="00500C62">
      <w:pPr>
        <w:pStyle w:val="Akapitzlist"/>
        <w:numPr>
          <w:ilvl w:val="1"/>
          <w:numId w:val="54"/>
        </w:numPr>
        <w:tabs>
          <w:tab w:val="left" w:pos="709"/>
        </w:tabs>
        <w:spacing w:line="276" w:lineRule="auto"/>
        <w:ind w:left="709" w:hanging="709"/>
        <w:rPr>
          <w:rFonts w:ascii="Cambria" w:hAnsi="Cambria"/>
          <w:sz w:val="24"/>
          <w:szCs w:val="24"/>
        </w:rPr>
      </w:pPr>
      <w:r w:rsidRPr="0037176B">
        <w:rPr>
          <w:rFonts w:ascii="Cambria" w:hAnsi="Cambria"/>
          <w:sz w:val="24"/>
          <w:szCs w:val="24"/>
        </w:rPr>
        <w:t xml:space="preserve">Kryterium </w:t>
      </w:r>
      <w:r w:rsidRPr="0037176B">
        <w:rPr>
          <w:rFonts w:ascii="Cambria" w:hAnsi="Cambria"/>
          <w:b/>
          <w:bCs/>
          <w:sz w:val="24"/>
          <w:szCs w:val="24"/>
        </w:rPr>
        <w:t>„Dodatkowy odbiór odpadów”</w:t>
      </w:r>
      <w:r w:rsidR="0037176B">
        <w:rPr>
          <w:rFonts w:ascii="Cambria" w:hAnsi="Cambria"/>
          <w:b/>
          <w:bCs/>
          <w:sz w:val="24"/>
          <w:szCs w:val="24"/>
        </w:rPr>
        <w:t xml:space="preserve"> </w:t>
      </w:r>
      <w:r w:rsidR="0037176B" w:rsidRPr="00FC4CFD">
        <w:rPr>
          <w:rFonts w:ascii="Cambria" w:hAnsi="Cambria"/>
          <w:b/>
          <w:sz w:val="24"/>
          <w:szCs w:val="24"/>
        </w:rPr>
        <w:t>- (P</w:t>
      </w:r>
      <w:r w:rsidR="0037176B">
        <w:rPr>
          <w:rFonts w:ascii="Cambria" w:hAnsi="Cambria"/>
          <w:b/>
          <w:sz w:val="24"/>
          <w:szCs w:val="24"/>
          <w:vertAlign w:val="subscript"/>
        </w:rPr>
        <w:t>DOO</w:t>
      </w:r>
      <w:r w:rsidR="0037176B" w:rsidRPr="00FC4CFD">
        <w:rPr>
          <w:rFonts w:ascii="Cambria" w:hAnsi="Cambria"/>
          <w:b/>
          <w:sz w:val="24"/>
          <w:szCs w:val="24"/>
        </w:rPr>
        <w:t>)</w:t>
      </w:r>
      <w:r w:rsidR="0037176B" w:rsidRPr="0037176B">
        <w:rPr>
          <w:rFonts w:ascii="Cambria" w:hAnsi="Cambria"/>
          <w:sz w:val="24"/>
          <w:szCs w:val="24"/>
        </w:rPr>
        <w:t>.</w:t>
      </w:r>
      <w:r w:rsidR="0037176B">
        <w:rPr>
          <w:rFonts w:ascii="Cambria" w:hAnsi="Cambria"/>
          <w:sz w:val="24"/>
          <w:szCs w:val="24"/>
        </w:rPr>
        <w:t xml:space="preserve"> </w:t>
      </w:r>
      <w:r w:rsidRPr="0037176B">
        <w:rPr>
          <w:rFonts w:ascii="Cambria" w:hAnsi="Cambria"/>
          <w:sz w:val="24"/>
          <w:szCs w:val="24"/>
        </w:rPr>
        <w:t xml:space="preserve">Dodatkowy odbiór  odpadów  wielkogabarytowych,  zużytych  opon  i  odzieży i tekstyliów bezpośrednio  sprzed  posesji  właścicieli  nieruchomości. Zamawiający wymaga, aby Wykonawca co najmniej raz w trakcie każdych 12 miesięcy  obowiązywania umowy odebrał ww. odpady. Jeśli Wykonawca zaproponuje więcej niż jeden odbiór odpadów </w:t>
      </w:r>
      <w:r w:rsidRPr="0037176B">
        <w:rPr>
          <w:rFonts w:ascii="Cambria" w:hAnsi="Cambria"/>
          <w:sz w:val="24"/>
          <w:szCs w:val="24"/>
        </w:rPr>
        <w:lastRenderedPageBreak/>
        <w:t>wielkogabarytowych na 12 miesięcy obowiązywania umowy otrzyma dodatkowe punkty w tym kryterium.</w:t>
      </w:r>
      <w:r w:rsidRPr="0037176B">
        <w:rPr>
          <w:rFonts w:ascii="Cambria" w:hAnsi="Cambria"/>
        </w:rPr>
        <w:t xml:space="preserve">  </w:t>
      </w:r>
    </w:p>
    <w:p w14:paraId="49C479BA" w14:textId="77777777" w:rsidR="00595F00" w:rsidRPr="0037176B" w:rsidRDefault="00595F00" w:rsidP="0037176B">
      <w:pPr>
        <w:autoSpaceDE w:val="0"/>
        <w:autoSpaceDN w:val="0"/>
        <w:adjustRightInd w:val="0"/>
        <w:spacing w:line="276" w:lineRule="auto"/>
        <w:ind w:left="709"/>
        <w:jc w:val="both"/>
        <w:rPr>
          <w:rFonts w:ascii="Cambria" w:hAnsi="Cambria"/>
          <w:u w:val="single"/>
        </w:rPr>
      </w:pPr>
      <w:r w:rsidRPr="0037176B">
        <w:rPr>
          <w:rFonts w:ascii="Cambria" w:hAnsi="Cambria"/>
          <w:u w:val="single"/>
        </w:rPr>
        <w:t>Zamawiający przyjmuje następujący sposób obliczania punktów w w/w kryterium:</w:t>
      </w:r>
    </w:p>
    <w:p w14:paraId="38D00B6D" w14:textId="77777777" w:rsidR="0037176B" w:rsidRPr="0037176B" w:rsidRDefault="00595F00" w:rsidP="00500C62">
      <w:pPr>
        <w:pStyle w:val="Akapitzlist"/>
        <w:numPr>
          <w:ilvl w:val="0"/>
          <w:numId w:val="88"/>
        </w:numPr>
        <w:spacing w:line="276" w:lineRule="auto"/>
        <w:ind w:left="993" w:hanging="284"/>
        <w:rPr>
          <w:rFonts w:ascii="Cambria" w:hAnsi="Cambria"/>
          <w:sz w:val="24"/>
          <w:szCs w:val="24"/>
        </w:rPr>
      </w:pPr>
      <w:r w:rsidRPr="0037176B">
        <w:rPr>
          <w:rFonts w:ascii="Cambria" w:hAnsi="Cambria"/>
          <w:sz w:val="24"/>
          <w:szCs w:val="24"/>
        </w:rPr>
        <w:t>2 dodatkowe odbiory odpadów wielkogabarytowych, zużytych opon i odzieży i tekstyliów bezpośrednio sprzed posesji właścicieli nieruchomości w każdych 12 miesiącach obowiązywania umowy, tj. 3 odbiory rocznie, z zastrzeżeniem</w:t>
      </w:r>
      <w:r w:rsidR="0037176B" w:rsidRPr="0037176B">
        <w:rPr>
          <w:rFonts w:ascii="Cambria" w:hAnsi="Cambria"/>
          <w:sz w:val="24"/>
          <w:szCs w:val="24"/>
        </w:rPr>
        <w:t>,</w:t>
      </w:r>
      <w:r w:rsidRPr="0037176B">
        <w:rPr>
          <w:rFonts w:ascii="Cambria" w:hAnsi="Cambria"/>
          <w:sz w:val="24"/>
          <w:szCs w:val="24"/>
        </w:rPr>
        <w:t xml:space="preserve"> iż w takim przypadku odbiory będą odbywać się średnio co 4 miesiące –10 pkt</w:t>
      </w:r>
      <w:r w:rsidR="0037176B" w:rsidRPr="0037176B">
        <w:rPr>
          <w:rFonts w:ascii="Cambria" w:hAnsi="Cambria"/>
          <w:sz w:val="24"/>
          <w:szCs w:val="24"/>
        </w:rPr>
        <w:t>,</w:t>
      </w:r>
    </w:p>
    <w:p w14:paraId="2279FF56" w14:textId="77777777" w:rsidR="0037176B" w:rsidRPr="0037176B" w:rsidRDefault="00595F00" w:rsidP="00500C62">
      <w:pPr>
        <w:pStyle w:val="Akapitzlist"/>
        <w:numPr>
          <w:ilvl w:val="0"/>
          <w:numId w:val="88"/>
        </w:numPr>
        <w:spacing w:line="276" w:lineRule="auto"/>
        <w:ind w:left="993" w:hanging="284"/>
        <w:rPr>
          <w:rFonts w:ascii="Cambria" w:hAnsi="Cambria"/>
          <w:sz w:val="24"/>
          <w:szCs w:val="24"/>
        </w:rPr>
      </w:pPr>
      <w:r w:rsidRPr="0037176B">
        <w:rPr>
          <w:rFonts w:ascii="Cambria" w:hAnsi="Cambria"/>
          <w:sz w:val="24"/>
          <w:szCs w:val="24"/>
        </w:rPr>
        <w:t>1 dodatkowy odbiór odpadów wielkogabarytowych, zużytych opon i odzieży i tekstyliów  bezpośrednio sprzed posesji właścicieli nieruchomości w każdych 12 miesiącach obowiązywania umowy, tj. 2 odbiory rocznie, z zastrzeżeniem</w:t>
      </w:r>
      <w:r w:rsidR="0037176B" w:rsidRPr="0037176B">
        <w:rPr>
          <w:rFonts w:ascii="Cambria" w:hAnsi="Cambria"/>
          <w:sz w:val="24"/>
          <w:szCs w:val="24"/>
        </w:rPr>
        <w:t>,</w:t>
      </w:r>
      <w:r w:rsidRPr="0037176B">
        <w:rPr>
          <w:rFonts w:ascii="Cambria" w:hAnsi="Cambria"/>
          <w:sz w:val="24"/>
          <w:szCs w:val="24"/>
        </w:rPr>
        <w:t xml:space="preserve"> iż w takim przypadku odbiory będą odbywać się średnio co 6 miesięcy –5 pkt</w:t>
      </w:r>
      <w:r w:rsidR="0037176B" w:rsidRPr="0037176B">
        <w:rPr>
          <w:rFonts w:ascii="Cambria" w:hAnsi="Cambria"/>
          <w:sz w:val="24"/>
          <w:szCs w:val="24"/>
        </w:rPr>
        <w:t>.</w:t>
      </w:r>
    </w:p>
    <w:p w14:paraId="7B92C4A4" w14:textId="1E39979C" w:rsidR="00595F00" w:rsidRPr="0037176B" w:rsidRDefault="00595F00" w:rsidP="00500C62">
      <w:pPr>
        <w:pStyle w:val="Akapitzlist"/>
        <w:numPr>
          <w:ilvl w:val="0"/>
          <w:numId w:val="88"/>
        </w:numPr>
        <w:spacing w:line="276" w:lineRule="auto"/>
        <w:ind w:left="993" w:hanging="284"/>
        <w:rPr>
          <w:rFonts w:ascii="Cambria" w:hAnsi="Cambria"/>
          <w:sz w:val="24"/>
          <w:szCs w:val="24"/>
        </w:rPr>
      </w:pPr>
      <w:r w:rsidRPr="0037176B">
        <w:rPr>
          <w:rFonts w:ascii="Cambria" w:hAnsi="Cambria"/>
          <w:sz w:val="24"/>
          <w:szCs w:val="24"/>
        </w:rPr>
        <w:t>brak dodatkowego odbioru odpadów wielkogabarytowych, zużytych opon i odzieży i tekstyliów bezpośrednio sprzed posesji właścicieli nieruchomości w czasie trwania umowy, tj. 1 odbiór  rocznie– 0 pkt.</w:t>
      </w:r>
    </w:p>
    <w:p w14:paraId="26AA6B64" w14:textId="63C351C4" w:rsidR="00595F00" w:rsidRPr="0037176B" w:rsidRDefault="00595F00" w:rsidP="0037176B">
      <w:pPr>
        <w:spacing w:line="276" w:lineRule="auto"/>
        <w:ind w:left="709"/>
        <w:jc w:val="both"/>
        <w:rPr>
          <w:rFonts w:ascii="Cambria" w:hAnsi="Cambria"/>
        </w:rPr>
      </w:pPr>
      <w:r w:rsidRPr="0037176B">
        <w:rPr>
          <w:rFonts w:ascii="Cambria" w:hAnsi="Cambria"/>
        </w:rPr>
        <w:t>Uwaga:</w:t>
      </w:r>
      <w:r w:rsidR="0037176B">
        <w:rPr>
          <w:rFonts w:ascii="Cambria" w:hAnsi="Cambria"/>
        </w:rPr>
        <w:t xml:space="preserve"> </w:t>
      </w:r>
      <w:r w:rsidRPr="0037176B">
        <w:rPr>
          <w:rFonts w:ascii="Cambria" w:hAnsi="Cambria"/>
          <w:u w:val="single"/>
        </w:rPr>
        <w:t>Wskazanie większej liczby dodatkowych odbiorów odpadów wielkogabarytowych, zużytych opon i odzieży i tekstyliów bezpośrednio sprzed posesji właścicieli nieruchomości niż 2 nie spowoduje przyznania większej ilości pkt niż zakładane w tym kryterium 10 pkt.</w:t>
      </w:r>
    </w:p>
    <w:p w14:paraId="56EEDD2D" w14:textId="77777777" w:rsidR="00595F00" w:rsidRDefault="00595F00" w:rsidP="00595F00">
      <w:pPr>
        <w:jc w:val="both"/>
        <w:rPr>
          <w:sz w:val="18"/>
          <w:szCs w:val="18"/>
        </w:rPr>
      </w:pPr>
    </w:p>
    <w:p w14:paraId="72E69F5C" w14:textId="70BA4F15" w:rsidR="00595F00" w:rsidRPr="0037176B" w:rsidRDefault="00595F00" w:rsidP="00500C62">
      <w:pPr>
        <w:pStyle w:val="Akapitzlist"/>
        <w:numPr>
          <w:ilvl w:val="1"/>
          <w:numId w:val="54"/>
        </w:numPr>
        <w:spacing w:line="276" w:lineRule="auto"/>
        <w:ind w:left="709" w:hanging="709"/>
        <w:rPr>
          <w:rFonts w:ascii="Cambria" w:hAnsi="Cambria"/>
          <w:sz w:val="24"/>
          <w:szCs w:val="24"/>
        </w:rPr>
      </w:pPr>
      <w:r w:rsidRPr="0037176B">
        <w:rPr>
          <w:rFonts w:ascii="Cambria" w:hAnsi="Cambria"/>
          <w:sz w:val="24"/>
          <w:szCs w:val="24"/>
        </w:rPr>
        <w:t xml:space="preserve">Kryterium </w:t>
      </w:r>
      <w:r w:rsidRPr="0037176B">
        <w:rPr>
          <w:rFonts w:ascii="Cambria" w:hAnsi="Cambria"/>
          <w:b/>
          <w:bCs/>
          <w:sz w:val="24"/>
          <w:szCs w:val="24"/>
        </w:rPr>
        <w:t>„Jednoczesny termin odbioru odpadów”</w:t>
      </w:r>
      <w:r w:rsidR="0037176B" w:rsidRPr="0037176B">
        <w:rPr>
          <w:rFonts w:ascii="Cambria" w:hAnsi="Cambria"/>
          <w:b/>
          <w:sz w:val="24"/>
          <w:szCs w:val="24"/>
        </w:rPr>
        <w:t xml:space="preserve"> </w:t>
      </w:r>
      <w:r w:rsidR="0037176B" w:rsidRPr="00FC4CFD">
        <w:rPr>
          <w:rFonts w:ascii="Cambria" w:hAnsi="Cambria"/>
          <w:b/>
          <w:sz w:val="24"/>
          <w:szCs w:val="24"/>
        </w:rPr>
        <w:t>- (P</w:t>
      </w:r>
      <w:r w:rsidR="0037176B">
        <w:rPr>
          <w:rFonts w:ascii="Cambria" w:hAnsi="Cambria"/>
          <w:b/>
          <w:sz w:val="24"/>
          <w:szCs w:val="24"/>
          <w:vertAlign w:val="subscript"/>
        </w:rPr>
        <w:t>JTOO</w:t>
      </w:r>
      <w:r w:rsidR="0037176B" w:rsidRPr="00FC4CFD">
        <w:rPr>
          <w:rFonts w:ascii="Cambria" w:hAnsi="Cambria"/>
          <w:b/>
          <w:sz w:val="24"/>
          <w:szCs w:val="24"/>
        </w:rPr>
        <w:t>)</w:t>
      </w:r>
      <w:r w:rsidR="0037176B">
        <w:rPr>
          <w:rFonts w:ascii="Cambria" w:hAnsi="Cambria"/>
          <w:b/>
          <w:bCs/>
          <w:sz w:val="24"/>
          <w:szCs w:val="24"/>
        </w:rPr>
        <w:t xml:space="preserve">. </w:t>
      </w:r>
      <w:r w:rsidRPr="0037176B">
        <w:rPr>
          <w:rFonts w:ascii="Cambria" w:hAnsi="Cambria"/>
          <w:sz w:val="24"/>
          <w:szCs w:val="24"/>
        </w:rPr>
        <w:t xml:space="preserve">Jednoczesny termin odbioru odpadów oznacza odbiór  niesegregowanych (zmieszanych) odpadów komunalnych i odpadów zbieranych w sposób selektywny  w tym samym dniu, z zastrzeżeniem, iż nie może dochodzić do mieszania odpadów zbieranych w sposób selektywnych i odpadów niesegregowanych oraz segregowanych odpadów poszczególnych frakcji ze sobą.  </w:t>
      </w:r>
    </w:p>
    <w:p w14:paraId="147C89EE" w14:textId="77777777" w:rsidR="00595F00" w:rsidRPr="0037176B" w:rsidRDefault="00595F00" w:rsidP="0037176B">
      <w:pPr>
        <w:autoSpaceDE w:val="0"/>
        <w:autoSpaceDN w:val="0"/>
        <w:spacing w:line="276" w:lineRule="auto"/>
        <w:ind w:firstLine="709"/>
        <w:jc w:val="both"/>
        <w:rPr>
          <w:rFonts w:ascii="Cambria" w:hAnsi="Cambria"/>
        </w:rPr>
      </w:pPr>
      <w:r w:rsidRPr="0037176B">
        <w:rPr>
          <w:rFonts w:ascii="Cambria" w:hAnsi="Cambria"/>
        </w:rPr>
        <w:t>Zamawiający przyjmuje następujący sposób obliczania w w/w kryterium:</w:t>
      </w:r>
    </w:p>
    <w:p w14:paraId="08C42C88" w14:textId="5F367733" w:rsidR="00595F00" w:rsidRPr="0037176B" w:rsidRDefault="00595F00" w:rsidP="00500C62">
      <w:pPr>
        <w:pStyle w:val="Akapitzlist"/>
        <w:numPr>
          <w:ilvl w:val="0"/>
          <w:numId w:val="89"/>
        </w:numPr>
        <w:spacing w:line="276" w:lineRule="auto"/>
        <w:ind w:left="993" w:hanging="284"/>
        <w:rPr>
          <w:rFonts w:ascii="Cambria" w:hAnsi="Cambria"/>
          <w:sz w:val="24"/>
          <w:szCs w:val="24"/>
        </w:rPr>
      </w:pPr>
      <w:r w:rsidRPr="0037176B">
        <w:rPr>
          <w:rFonts w:ascii="Cambria" w:hAnsi="Cambria"/>
          <w:sz w:val="24"/>
          <w:szCs w:val="24"/>
        </w:rPr>
        <w:t>Jednoczesny odbiór odpadów niesegregowanych (zmieszanych)  i odpadów komunalnych wszystkich frakcji z terenu co najmniej 20 miejscowości w Gminie Rawa Mazowiecka w ramach jednego terminu odbioru  –10 pkt</w:t>
      </w:r>
    </w:p>
    <w:p w14:paraId="68ED124E" w14:textId="3CA59F68" w:rsidR="00595F00" w:rsidRPr="0037176B" w:rsidRDefault="00595F00" w:rsidP="00500C62">
      <w:pPr>
        <w:pStyle w:val="Akapitzlist"/>
        <w:numPr>
          <w:ilvl w:val="0"/>
          <w:numId w:val="89"/>
        </w:numPr>
        <w:spacing w:line="276" w:lineRule="auto"/>
        <w:ind w:left="993" w:hanging="284"/>
        <w:rPr>
          <w:rFonts w:ascii="Cambria" w:hAnsi="Cambria"/>
          <w:sz w:val="24"/>
          <w:szCs w:val="24"/>
        </w:rPr>
      </w:pPr>
      <w:r w:rsidRPr="0037176B">
        <w:rPr>
          <w:rFonts w:ascii="Cambria" w:hAnsi="Cambria"/>
          <w:sz w:val="24"/>
          <w:szCs w:val="24"/>
        </w:rPr>
        <w:t>Jednoczesny odbiór odpadów niesegregowanych (zmieszanych)  i odpadów komunalnych wszystkich frakcji z terenu od 21 do 40  miejscowości w Gminie Rawa Mazowiecka w ramach jednego terminu odbioru  –20 pkt</w:t>
      </w:r>
    </w:p>
    <w:p w14:paraId="69E41D50" w14:textId="33290662" w:rsidR="00595F00" w:rsidRPr="0037176B" w:rsidRDefault="00595F00" w:rsidP="00500C62">
      <w:pPr>
        <w:pStyle w:val="Akapitzlist"/>
        <w:numPr>
          <w:ilvl w:val="0"/>
          <w:numId w:val="89"/>
        </w:numPr>
        <w:spacing w:line="276" w:lineRule="auto"/>
        <w:ind w:left="993" w:hanging="284"/>
        <w:rPr>
          <w:rFonts w:ascii="Cambria" w:hAnsi="Cambria"/>
          <w:sz w:val="24"/>
          <w:szCs w:val="24"/>
        </w:rPr>
      </w:pPr>
      <w:r w:rsidRPr="0037176B">
        <w:rPr>
          <w:rFonts w:ascii="Cambria" w:hAnsi="Cambria"/>
          <w:sz w:val="24"/>
          <w:szCs w:val="24"/>
        </w:rPr>
        <w:t>Jednoczesny odbiór odpadów niesegregowanych (zmieszanych)  i odpadów komunalnych wszystkich frakcji z terenu od 41 do 53 miejscowości w Gminie Rawa Mazowiecka w ramach jednego terminu odbioru  –25 pkt</w:t>
      </w:r>
    </w:p>
    <w:p w14:paraId="1278D31A" w14:textId="760A5EE5" w:rsidR="00595F00" w:rsidRPr="0037176B" w:rsidRDefault="00595F00" w:rsidP="00500C62">
      <w:pPr>
        <w:pStyle w:val="Akapitzlist"/>
        <w:numPr>
          <w:ilvl w:val="0"/>
          <w:numId w:val="89"/>
        </w:numPr>
        <w:spacing w:line="276" w:lineRule="auto"/>
        <w:ind w:left="993" w:hanging="284"/>
        <w:rPr>
          <w:rFonts w:ascii="Cambria" w:hAnsi="Cambria"/>
          <w:sz w:val="24"/>
          <w:szCs w:val="24"/>
        </w:rPr>
      </w:pPr>
      <w:r w:rsidRPr="0037176B">
        <w:rPr>
          <w:rFonts w:ascii="Cambria" w:hAnsi="Cambria"/>
          <w:sz w:val="24"/>
          <w:szCs w:val="24"/>
        </w:rPr>
        <w:t>Jednoczesny odbiór odpadów niesegregowanych (zmieszanych)  i odpadów komunalnych wszystkich frakcji z terenu 54 miejscowości w Gminie Rawa Mazowiecka w ramach jednego terminu odbioru  –30 pkt.</w:t>
      </w:r>
    </w:p>
    <w:p w14:paraId="077D7D25" w14:textId="77777777" w:rsidR="00595F00" w:rsidRDefault="00595F00" w:rsidP="00A97C6E">
      <w:pPr>
        <w:spacing w:line="276" w:lineRule="auto"/>
        <w:rPr>
          <w:rFonts w:ascii="Cambria" w:hAnsi="Cambria"/>
          <w:sz w:val="10"/>
          <w:szCs w:val="10"/>
        </w:rPr>
      </w:pPr>
    </w:p>
    <w:p w14:paraId="6F47DA61" w14:textId="77777777" w:rsidR="00595F00" w:rsidRDefault="00595F00" w:rsidP="00A97C6E">
      <w:pPr>
        <w:spacing w:line="276" w:lineRule="auto"/>
        <w:rPr>
          <w:rFonts w:ascii="Cambria" w:hAnsi="Cambria"/>
          <w:sz w:val="10"/>
          <w:szCs w:val="10"/>
        </w:rPr>
      </w:pPr>
    </w:p>
    <w:p w14:paraId="1786A134" w14:textId="77777777" w:rsidR="00595F00" w:rsidRDefault="00595F00" w:rsidP="00A97C6E">
      <w:pPr>
        <w:spacing w:line="276" w:lineRule="auto"/>
        <w:rPr>
          <w:rFonts w:ascii="Cambria" w:hAnsi="Cambria"/>
          <w:sz w:val="10"/>
          <w:szCs w:val="10"/>
        </w:rPr>
      </w:pPr>
    </w:p>
    <w:p w14:paraId="301E0375" w14:textId="2F6D2A42" w:rsidR="00A97C6E" w:rsidRPr="00B839B2" w:rsidRDefault="00A97C6E" w:rsidP="00500C62">
      <w:pPr>
        <w:pStyle w:val="Listanumerowana2"/>
        <w:numPr>
          <w:ilvl w:val="1"/>
          <w:numId w:val="54"/>
        </w:numPr>
        <w:spacing w:line="276" w:lineRule="auto"/>
        <w:ind w:left="709" w:hanging="709"/>
        <w:rPr>
          <w:rFonts w:ascii="Cambria" w:hAnsi="Cambria"/>
          <w:sz w:val="24"/>
        </w:rPr>
      </w:pPr>
      <w:r w:rsidRPr="00B839B2">
        <w:rPr>
          <w:rFonts w:ascii="Cambria" w:hAnsi="Cambria"/>
          <w:sz w:val="24"/>
        </w:rPr>
        <w:lastRenderedPageBreak/>
        <w:t>Za najkorzystniejszą ofertę zostanie uznana oferta, która otrzyma największą ilość punktów (P</w:t>
      </w:r>
      <w:r w:rsidRPr="00B839B2">
        <w:rPr>
          <w:rFonts w:ascii="Cambria" w:hAnsi="Cambria"/>
          <w:sz w:val="24"/>
          <w:vertAlign w:val="subscript"/>
        </w:rPr>
        <w:t>O</w:t>
      </w:r>
      <w:r w:rsidRPr="00B839B2">
        <w:rPr>
          <w:rFonts w:ascii="Cambria" w:hAnsi="Cambria"/>
          <w:sz w:val="24"/>
        </w:rPr>
        <w:t>) obliczoną na podstawie wzoru:</w:t>
      </w:r>
    </w:p>
    <w:p w14:paraId="0A776FAE" w14:textId="77777777" w:rsidR="00A97C6E" w:rsidRPr="00BF5996" w:rsidRDefault="00A97C6E" w:rsidP="00A97C6E">
      <w:pPr>
        <w:pStyle w:val="Akapitzlist"/>
        <w:tabs>
          <w:tab w:val="left" w:pos="993"/>
        </w:tabs>
        <w:autoSpaceDE w:val="0"/>
        <w:autoSpaceDN w:val="0"/>
        <w:adjustRightInd w:val="0"/>
        <w:spacing w:after="0" w:line="276" w:lineRule="auto"/>
        <w:ind w:left="993"/>
        <w:jc w:val="center"/>
        <w:rPr>
          <w:rFonts w:ascii="Cambria" w:hAnsi="Cambria" w:cs="Helvetica"/>
          <w:b/>
          <w:bCs/>
          <w:color w:val="000000"/>
          <w:sz w:val="10"/>
          <w:szCs w:val="10"/>
          <w:vertAlign w:val="subscript"/>
        </w:rPr>
      </w:pPr>
    </w:p>
    <w:p w14:paraId="23042753" w14:textId="6BC83085" w:rsidR="00A97C6E" w:rsidRPr="00FE5B1B" w:rsidRDefault="00A97C6E" w:rsidP="00A97C6E">
      <w:pPr>
        <w:pStyle w:val="Akapitzlist"/>
        <w:tabs>
          <w:tab w:val="left" w:pos="993"/>
        </w:tabs>
        <w:autoSpaceDE w:val="0"/>
        <w:autoSpaceDN w:val="0"/>
        <w:adjustRightInd w:val="0"/>
        <w:spacing w:after="0" w:line="276" w:lineRule="auto"/>
        <w:ind w:left="993"/>
        <w:jc w:val="center"/>
        <w:rPr>
          <w:rFonts w:ascii="Cambria" w:hAnsi="Cambria" w:cs="Helvetica"/>
          <w:b/>
          <w:bCs/>
          <w:color w:val="000000"/>
          <w:sz w:val="24"/>
          <w:szCs w:val="24"/>
        </w:rPr>
      </w:pPr>
      <w:r w:rsidRPr="005371A6">
        <w:rPr>
          <w:rFonts w:ascii="Cambria" w:hAnsi="Cambria"/>
          <w:b/>
          <w:color w:val="000000" w:themeColor="text1"/>
          <w:sz w:val="24"/>
          <w:szCs w:val="24"/>
        </w:rPr>
        <w:t xml:space="preserve">Przyznana ilość punktów = </w:t>
      </w:r>
      <w:r>
        <w:rPr>
          <w:rFonts w:ascii="Cambria" w:hAnsi="Cambria" w:cs="Helvetica"/>
          <w:b/>
          <w:bCs/>
          <w:color w:val="000000"/>
          <w:sz w:val="24"/>
          <w:szCs w:val="24"/>
        </w:rPr>
        <w:t>P</w:t>
      </w:r>
      <w:r>
        <w:rPr>
          <w:rFonts w:ascii="Cambria" w:hAnsi="Cambria" w:cs="Helvetica"/>
          <w:b/>
          <w:bCs/>
          <w:color w:val="000000"/>
          <w:sz w:val="24"/>
          <w:szCs w:val="24"/>
          <w:vertAlign w:val="subscript"/>
        </w:rPr>
        <w:t>O</w:t>
      </w:r>
      <w:r w:rsidRPr="00FE5B1B">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C</w:t>
      </w:r>
      <w:r w:rsidRPr="00FE5B1B">
        <w:rPr>
          <w:rFonts w:ascii="Cambria" w:hAnsi="Cambria" w:cs="Helvetica"/>
          <w:b/>
          <w:bCs/>
          <w:color w:val="000000"/>
          <w:sz w:val="24"/>
          <w:szCs w:val="24"/>
        </w:rPr>
        <w:t xml:space="preserve">  </w:t>
      </w:r>
      <w:r w:rsidR="0037176B">
        <w:rPr>
          <w:rFonts w:ascii="Cambria" w:hAnsi="Cambria" w:cs="Helvetica"/>
          <w:b/>
          <w:bCs/>
          <w:color w:val="000000"/>
          <w:sz w:val="24"/>
          <w:szCs w:val="24"/>
        </w:rPr>
        <w:t xml:space="preserve">+ </w:t>
      </w:r>
      <w:r w:rsidR="0037176B" w:rsidRPr="00FC4CFD">
        <w:rPr>
          <w:rFonts w:ascii="Cambria" w:hAnsi="Cambria"/>
          <w:b/>
          <w:sz w:val="24"/>
          <w:szCs w:val="24"/>
        </w:rPr>
        <w:t>P</w:t>
      </w:r>
      <w:r w:rsidR="0037176B">
        <w:rPr>
          <w:rFonts w:ascii="Cambria" w:hAnsi="Cambria"/>
          <w:b/>
          <w:sz w:val="24"/>
          <w:szCs w:val="24"/>
          <w:vertAlign w:val="subscript"/>
        </w:rPr>
        <w:t xml:space="preserve">DOO </w:t>
      </w:r>
      <w:r w:rsidR="0037176B">
        <w:rPr>
          <w:rFonts w:ascii="Cambria" w:hAnsi="Cambria" w:cs="Helvetica"/>
          <w:b/>
          <w:bCs/>
          <w:color w:val="000000"/>
          <w:sz w:val="24"/>
          <w:szCs w:val="24"/>
        </w:rPr>
        <w:t>+</w:t>
      </w:r>
      <w:r w:rsidR="0037176B" w:rsidRPr="0037176B">
        <w:rPr>
          <w:rFonts w:ascii="Cambria" w:hAnsi="Cambria"/>
          <w:b/>
          <w:sz w:val="24"/>
          <w:szCs w:val="24"/>
        </w:rPr>
        <w:t xml:space="preserve"> </w:t>
      </w:r>
      <w:r w:rsidR="0037176B" w:rsidRPr="00FC4CFD">
        <w:rPr>
          <w:rFonts w:ascii="Cambria" w:hAnsi="Cambria"/>
          <w:b/>
          <w:sz w:val="24"/>
          <w:szCs w:val="24"/>
        </w:rPr>
        <w:t>P</w:t>
      </w:r>
      <w:r w:rsidR="0037176B">
        <w:rPr>
          <w:rFonts w:ascii="Cambria" w:hAnsi="Cambria"/>
          <w:b/>
          <w:sz w:val="24"/>
          <w:szCs w:val="24"/>
          <w:vertAlign w:val="subscript"/>
        </w:rPr>
        <w:t>JTOO</w:t>
      </w:r>
    </w:p>
    <w:p w14:paraId="71656F12" w14:textId="77777777" w:rsidR="00A97C6E" w:rsidRPr="00FE5B1B" w:rsidRDefault="00A97C6E" w:rsidP="00A97C6E">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FE5B1B">
        <w:rPr>
          <w:rFonts w:ascii="Cambria" w:hAnsi="Cambria" w:cs="Helvetica"/>
          <w:bCs/>
          <w:color w:val="000000"/>
          <w:sz w:val="24"/>
          <w:szCs w:val="24"/>
          <w:u w:val="single"/>
        </w:rPr>
        <w:t xml:space="preserve">gdzie: </w:t>
      </w:r>
    </w:p>
    <w:p w14:paraId="5B62F029" w14:textId="77777777" w:rsidR="00A97C6E" w:rsidRPr="00FE5B1B" w:rsidRDefault="00A97C6E" w:rsidP="00A97C6E">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O</w:t>
      </w:r>
      <w:r w:rsidRPr="00FE5B1B">
        <w:rPr>
          <w:rFonts w:ascii="Cambria" w:hAnsi="Cambria" w:cs="Helvetica"/>
          <w:bCs/>
          <w:color w:val="000000"/>
          <w:sz w:val="24"/>
          <w:szCs w:val="24"/>
        </w:rPr>
        <w:t xml:space="preserve">- łączna ilość punktów oferty ocenianej, </w:t>
      </w:r>
    </w:p>
    <w:p w14:paraId="7DA44103" w14:textId="77777777" w:rsidR="00A97C6E" w:rsidRDefault="00A97C6E" w:rsidP="00A97C6E">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C</w:t>
      </w:r>
      <w:r w:rsidRPr="00FE5B1B">
        <w:rPr>
          <w:rFonts w:ascii="Cambria" w:hAnsi="Cambria" w:cs="Helvetica"/>
          <w:bCs/>
          <w:color w:val="000000"/>
          <w:sz w:val="24"/>
          <w:szCs w:val="24"/>
        </w:rPr>
        <w:t xml:space="preserve">- liczba punktów uzyskanych w kryterium </w:t>
      </w:r>
      <w:r w:rsidRPr="00FE5B1B">
        <w:rPr>
          <w:rFonts w:ascii="Cambria" w:hAnsi="Cambria" w:cs="Helvetica"/>
          <w:b/>
          <w:bCs/>
          <w:color w:val="000000"/>
          <w:sz w:val="24"/>
          <w:szCs w:val="24"/>
        </w:rPr>
        <w:t>„Cena”</w:t>
      </w:r>
      <w:r>
        <w:rPr>
          <w:rFonts w:ascii="Cambria" w:hAnsi="Cambria" w:cs="Helvetica"/>
          <w:bCs/>
          <w:color w:val="000000"/>
          <w:sz w:val="24"/>
          <w:szCs w:val="24"/>
        </w:rPr>
        <w:t>.</w:t>
      </w:r>
    </w:p>
    <w:p w14:paraId="28972804" w14:textId="44B8DB6E" w:rsidR="0037176B" w:rsidRDefault="0037176B" w:rsidP="0037176B">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sidRPr="00FC4CFD">
        <w:rPr>
          <w:rFonts w:ascii="Cambria" w:hAnsi="Cambria"/>
          <w:b/>
          <w:sz w:val="24"/>
          <w:szCs w:val="24"/>
        </w:rPr>
        <w:t>P</w:t>
      </w:r>
      <w:r>
        <w:rPr>
          <w:rFonts w:ascii="Cambria" w:hAnsi="Cambria"/>
          <w:b/>
          <w:sz w:val="24"/>
          <w:szCs w:val="24"/>
          <w:vertAlign w:val="subscript"/>
        </w:rPr>
        <w:t>DOO</w:t>
      </w:r>
      <w:r w:rsidRPr="00FE5B1B">
        <w:rPr>
          <w:rFonts w:ascii="Cambria" w:hAnsi="Cambria" w:cs="Helvetica"/>
          <w:bCs/>
          <w:color w:val="000000"/>
          <w:sz w:val="24"/>
          <w:szCs w:val="24"/>
        </w:rPr>
        <w:t xml:space="preserve"> - liczba punktów uzyskanych w kryterium </w:t>
      </w:r>
      <w:r w:rsidRPr="00FE5B1B">
        <w:rPr>
          <w:rFonts w:ascii="Cambria" w:hAnsi="Cambria" w:cs="Helvetica"/>
          <w:b/>
          <w:bCs/>
          <w:color w:val="000000"/>
          <w:sz w:val="24"/>
          <w:szCs w:val="24"/>
        </w:rPr>
        <w:t>„</w:t>
      </w:r>
      <w:r w:rsidRPr="0037176B">
        <w:rPr>
          <w:rFonts w:ascii="Cambria" w:hAnsi="Cambria" w:cs="Helvetica"/>
          <w:b/>
          <w:bCs/>
          <w:color w:val="000000"/>
          <w:sz w:val="24"/>
          <w:szCs w:val="24"/>
        </w:rPr>
        <w:t>Dodatkowy odbiór odpadów</w:t>
      </w:r>
      <w:r w:rsidRPr="00FE5B1B">
        <w:rPr>
          <w:rFonts w:ascii="Cambria" w:hAnsi="Cambria" w:cs="Helvetica"/>
          <w:b/>
          <w:bCs/>
          <w:color w:val="000000"/>
          <w:sz w:val="24"/>
          <w:szCs w:val="24"/>
        </w:rPr>
        <w:t>”</w:t>
      </w:r>
      <w:r>
        <w:rPr>
          <w:rFonts w:ascii="Cambria" w:hAnsi="Cambria" w:cs="Helvetica"/>
          <w:bCs/>
          <w:color w:val="000000"/>
          <w:sz w:val="24"/>
          <w:szCs w:val="24"/>
        </w:rPr>
        <w:t>.</w:t>
      </w:r>
    </w:p>
    <w:p w14:paraId="49E6E38A" w14:textId="328FB120" w:rsidR="0037176B" w:rsidRDefault="0037176B" w:rsidP="0037176B">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sidRPr="00FC4CFD">
        <w:rPr>
          <w:rFonts w:ascii="Cambria" w:hAnsi="Cambria"/>
          <w:b/>
          <w:sz w:val="24"/>
          <w:szCs w:val="24"/>
        </w:rPr>
        <w:t>P</w:t>
      </w:r>
      <w:r>
        <w:rPr>
          <w:rFonts w:ascii="Cambria" w:hAnsi="Cambria"/>
          <w:b/>
          <w:sz w:val="24"/>
          <w:szCs w:val="24"/>
          <w:vertAlign w:val="subscript"/>
        </w:rPr>
        <w:t>JTOO</w:t>
      </w:r>
      <w:r w:rsidRPr="00FE5B1B">
        <w:rPr>
          <w:rFonts w:ascii="Cambria" w:hAnsi="Cambria" w:cs="Helvetica"/>
          <w:bCs/>
          <w:color w:val="000000"/>
          <w:sz w:val="24"/>
          <w:szCs w:val="24"/>
        </w:rPr>
        <w:t xml:space="preserve"> - liczba punktów uzyskanych w kryterium </w:t>
      </w:r>
      <w:r w:rsidRPr="00FE5B1B">
        <w:rPr>
          <w:rFonts w:ascii="Cambria" w:hAnsi="Cambria" w:cs="Helvetica"/>
          <w:b/>
          <w:bCs/>
          <w:color w:val="000000"/>
          <w:sz w:val="24"/>
          <w:szCs w:val="24"/>
        </w:rPr>
        <w:t>„</w:t>
      </w:r>
      <w:r w:rsidRPr="0037176B">
        <w:rPr>
          <w:rFonts w:ascii="Cambria" w:hAnsi="Cambria" w:cs="Helvetica"/>
          <w:b/>
          <w:bCs/>
          <w:color w:val="000000"/>
          <w:sz w:val="24"/>
          <w:szCs w:val="24"/>
        </w:rPr>
        <w:t>Jednoczesny termin odbioru odpadów</w:t>
      </w:r>
      <w:r w:rsidRPr="00FE5B1B">
        <w:rPr>
          <w:rFonts w:ascii="Cambria" w:hAnsi="Cambria" w:cs="Helvetica"/>
          <w:b/>
          <w:bCs/>
          <w:color w:val="000000"/>
          <w:sz w:val="24"/>
          <w:szCs w:val="24"/>
        </w:rPr>
        <w:t>”</w:t>
      </w:r>
      <w:r>
        <w:rPr>
          <w:rFonts w:ascii="Cambria" w:hAnsi="Cambria" w:cs="Helvetica"/>
          <w:bCs/>
          <w:color w:val="000000"/>
          <w:sz w:val="24"/>
          <w:szCs w:val="24"/>
        </w:rPr>
        <w:t>.</w:t>
      </w:r>
    </w:p>
    <w:tbl>
      <w:tblPr>
        <w:tblW w:w="0" w:type="auto"/>
        <w:jc w:val="center"/>
        <w:tblBorders>
          <w:bottom w:val="single" w:sz="4" w:space="0" w:color="auto"/>
        </w:tblBorders>
        <w:tblLook w:val="04A0" w:firstRow="1" w:lastRow="0" w:firstColumn="1" w:lastColumn="0" w:noHBand="0" w:noVBand="1"/>
      </w:tblPr>
      <w:tblGrid>
        <w:gridCol w:w="8967"/>
        <w:gridCol w:w="105"/>
      </w:tblGrid>
      <w:tr w:rsidR="008A1487" w:rsidRPr="001F79C4" w14:paraId="651C5201" w14:textId="77777777" w:rsidTr="00491172">
        <w:trPr>
          <w:trHeight w:val="74"/>
          <w:jc w:val="center"/>
        </w:trPr>
        <w:tc>
          <w:tcPr>
            <w:tcW w:w="9072" w:type="dxa"/>
            <w:gridSpan w:val="2"/>
            <w:tcBorders>
              <w:top w:val="nil"/>
              <w:bottom w:val="nil"/>
            </w:tcBorders>
            <w:shd w:val="clear" w:color="auto" w:fill="auto"/>
          </w:tcPr>
          <w:p w14:paraId="5FC35EE5" w14:textId="77777777" w:rsidR="008A1487" w:rsidRPr="0067040E" w:rsidRDefault="008A1487" w:rsidP="00EF598A">
            <w:pPr>
              <w:rPr>
                <w:rFonts w:ascii="Cambria" w:hAnsi="Cambria"/>
                <w:b/>
                <w:sz w:val="10"/>
                <w:szCs w:val="10"/>
              </w:rPr>
            </w:pPr>
          </w:p>
        </w:tc>
      </w:tr>
      <w:tr w:rsidR="00D9784D" w:rsidRPr="00C6306E" w14:paraId="43812364" w14:textId="77777777" w:rsidTr="00491172">
        <w:tblPrEx>
          <w:tblLook w:val="00A0" w:firstRow="1" w:lastRow="0" w:firstColumn="1" w:lastColumn="0" w:noHBand="0" w:noVBand="0"/>
        </w:tblPrEx>
        <w:trPr>
          <w:gridAfter w:val="1"/>
          <w:wAfter w:w="105" w:type="dxa"/>
          <w:jc w:val="center"/>
        </w:trPr>
        <w:tc>
          <w:tcPr>
            <w:tcW w:w="8967" w:type="dxa"/>
            <w:tcBorders>
              <w:bottom w:val="single" w:sz="4" w:space="0" w:color="auto"/>
            </w:tcBorders>
            <w:shd w:val="clear" w:color="auto" w:fill="D9D9D9" w:themeFill="background1" w:themeFillShade="D9"/>
          </w:tcPr>
          <w:p w14:paraId="0A82CFE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576E74BC"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4C379E07" w14:textId="77777777" w:rsidR="008E02E9"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
          <w:szCs w:val="10"/>
        </w:rPr>
      </w:pPr>
    </w:p>
    <w:p w14:paraId="0CB63F33" w14:textId="77777777" w:rsidR="00733282" w:rsidRDefault="00733282"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
          <w:szCs w:val="10"/>
        </w:rPr>
      </w:pPr>
    </w:p>
    <w:p w14:paraId="46A33409" w14:textId="77777777" w:rsidR="00733282" w:rsidRDefault="00733282"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
          <w:szCs w:val="10"/>
        </w:rPr>
      </w:pPr>
    </w:p>
    <w:p w14:paraId="7E10130F" w14:textId="77777777" w:rsidR="00733282" w:rsidRDefault="00733282"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
          <w:szCs w:val="10"/>
        </w:rPr>
      </w:pPr>
    </w:p>
    <w:p w14:paraId="49B825D4" w14:textId="77777777" w:rsidR="00733282" w:rsidRDefault="00733282"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
          <w:szCs w:val="10"/>
        </w:rPr>
      </w:pPr>
    </w:p>
    <w:p w14:paraId="389007C3" w14:textId="77777777" w:rsidR="00733282" w:rsidRPr="00F50CBC" w:rsidRDefault="00733282"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2"/>
          <w:szCs w:val="10"/>
        </w:rPr>
      </w:pPr>
    </w:p>
    <w:p w14:paraId="0886A434" w14:textId="77777777" w:rsidR="000405D0" w:rsidRPr="000405D0" w:rsidRDefault="000405D0" w:rsidP="00652BF0">
      <w:pPr>
        <w:pStyle w:val="Akapitzlist"/>
        <w:numPr>
          <w:ilvl w:val="1"/>
          <w:numId w:val="33"/>
        </w:numPr>
        <w:shd w:val="clear" w:color="auto" w:fill="FFFFFF"/>
        <w:spacing w:before="72"/>
        <w:ind w:left="709" w:hanging="709"/>
        <w:rPr>
          <w:rFonts w:ascii="Cambria" w:hAnsi="Cambria"/>
          <w:color w:val="000000"/>
          <w:sz w:val="24"/>
          <w:szCs w:val="24"/>
        </w:rPr>
      </w:pPr>
      <w:r w:rsidRPr="000405D0">
        <w:rPr>
          <w:rFonts w:ascii="Cambria" w:hAnsi="Cambria" w:cs="Arial"/>
          <w:color w:val="000000" w:themeColor="text1"/>
          <w:sz w:val="24"/>
          <w:szCs w:val="24"/>
        </w:rPr>
        <w:t>Zamawiający wybiera najkorzystniejszą ofertę w terminie związania ofertą.</w:t>
      </w:r>
    </w:p>
    <w:p w14:paraId="305602A2" w14:textId="77777777" w:rsidR="000405D0" w:rsidRPr="00640A10" w:rsidRDefault="000405D0" w:rsidP="00652BF0">
      <w:pPr>
        <w:pStyle w:val="Listanumerowana2"/>
        <w:widowControl w:val="0"/>
        <w:numPr>
          <w:ilvl w:val="1"/>
          <w:numId w:val="33"/>
        </w:numPr>
        <w:tabs>
          <w:tab w:val="left" w:pos="993"/>
        </w:tabs>
        <w:spacing w:line="276" w:lineRule="auto"/>
        <w:ind w:left="709" w:hanging="709"/>
        <w:rPr>
          <w:rFonts w:ascii="Cambria" w:hAnsi="Cambria" w:cs="Arial"/>
          <w:color w:val="000000" w:themeColor="text1"/>
          <w:sz w:val="24"/>
        </w:rPr>
      </w:pPr>
      <w:r w:rsidRPr="00640A10">
        <w:rPr>
          <w:rFonts w:ascii="Cambria" w:hAnsi="Cambria" w:cs="Arial"/>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EAFCCFA" w14:textId="77777777" w:rsidR="000405D0" w:rsidRPr="000405D0" w:rsidRDefault="000405D0" w:rsidP="00652BF0">
      <w:pPr>
        <w:pStyle w:val="Listanumerowana2"/>
        <w:widowControl w:val="0"/>
        <w:numPr>
          <w:ilvl w:val="1"/>
          <w:numId w:val="33"/>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Pzp, Zamawiający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695781A3" w14:textId="77777777" w:rsidR="000405D0" w:rsidRPr="000405D0" w:rsidRDefault="000405D0" w:rsidP="00652BF0">
      <w:pPr>
        <w:pStyle w:val="Akapitzlist"/>
        <w:numPr>
          <w:ilvl w:val="0"/>
          <w:numId w:val="32"/>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wyborze najkorzystniejszej oferty, podając nazwę albo imię i nazwisko, siedzibę albo miejsce zamieszkania, jeżeli jest miejscem wykonywania działalności Wykonawcy, którego ofertę wybrano, oraz nazwy albo imiona</w:t>
      </w:r>
      <w:r w:rsidR="002318CA">
        <w:rPr>
          <w:rFonts w:ascii="Cambria" w:hAnsi="Cambria"/>
          <w:color w:val="000000"/>
          <w:sz w:val="24"/>
          <w:szCs w:val="24"/>
        </w:rPr>
        <w:br/>
      </w:r>
      <w:r w:rsidRPr="000405D0">
        <w:rPr>
          <w:rFonts w:ascii="Cambria" w:hAnsi="Cambria"/>
          <w:color w:val="000000"/>
          <w:sz w:val="24"/>
          <w:szCs w:val="24"/>
        </w:rPr>
        <w:t>i nazwiska, siedziby albo miejsca zamieszkania, jeżeli są miejscami wykonywania działalności Wykonawców, którzy złożyli oferty, a także punktację przyznaną ofertom w każdym kryterium oceny ofert i łączną punktację,</w:t>
      </w:r>
    </w:p>
    <w:p w14:paraId="5D153CEE" w14:textId="77777777" w:rsidR="000405D0" w:rsidRPr="000405D0" w:rsidRDefault="000405D0" w:rsidP="00652BF0">
      <w:pPr>
        <w:pStyle w:val="Akapitzlist"/>
        <w:numPr>
          <w:ilvl w:val="0"/>
          <w:numId w:val="32"/>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Wykonawcach, których oferty zostały odrzucone.</w:t>
      </w:r>
    </w:p>
    <w:p w14:paraId="12CF53D3" w14:textId="77777777" w:rsidR="000405D0" w:rsidRPr="000405D0"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0D2AA2BA" w14:textId="2A4F2955" w:rsidR="00810744" w:rsidRPr="00FE1391" w:rsidRDefault="000405D0" w:rsidP="00652BF0">
      <w:pPr>
        <w:pStyle w:val="Akapitzlist"/>
        <w:widowControl w:val="0"/>
        <w:numPr>
          <w:ilvl w:val="1"/>
          <w:numId w:val="33"/>
        </w:numPr>
        <w:tabs>
          <w:tab w:val="left" w:pos="709"/>
          <w:tab w:val="left" w:pos="1276"/>
          <w:tab w:val="left" w:pos="1418"/>
        </w:tabs>
        <w:suppressAutoHyphens/>
        <w:spacing w:before="0" w:after="0" w:line="276" w:lineRule="auto"/>
        <w:ind w:left="709" w:hanging="709"/>
        <w:outlineLvl w:val="3"/>
        <w:rPr>
          <w:rFonts w:asciiTheme="majorHAnsi" w:hAnsiTheme="majorHAnsi"/>
          <w:color w:val="0070C0"/>
          <w:sz w:val="24"/>
          <w:szCs w:val="24"/>
        </w:rPr>
      </w:pPr>
      <w:r w:rsidRPr="00C151F6">
        <w:rPr>
          <w:rFonts w:ascii="Cambria" w:hAnsi="Cambria" w:cs="Arial"/>
          <w:bCs/>
          <w:color w:val="000000" w:themeColor="text1"/>
          <w:sz w:val="24"/>
          <w:szCs w:val="24"/>
        </w:rPr>
        <w:t xml:space="preserve">Zamawiający udostępnia niezwłocznie informacje, o których mowa w pkt </w:t>
      </w:r>
      <w:r w:rsidRPr="00C151F6">
        <w:rPr>
          <w:rFonts w:ascii="Cambria" w:hAnsi="Cambria"/>
          <w:color w:val="000000"/>
          <w:sz w:val="24"/>
          <w:szCs w:val="24"/>
        </w:rPr>
        <w:t>18.3 tiret pierwszy SWZ</w:t>
      </w:r>
      <w:r w:rsidRPr="00C151F6">
        <w:rPr>
          <w:rFonts w:ascii="Cambria" w:hAnsi="Cambria" w:cs="Arial"/>
          <w:bCs/>
          <w:color w:val="000000" w:themeColor="text1"/>
          <w:sz w:val="24"/>
          <w:szCs w:val="24"/>
        </w:rPr>
        <w:t>, na stronie internetowej prowadzonego postępowania</w:t>
      </w:r>
      <w:r w:rsidR="003D394B">
        <w:rPr>
          <w:rFonts w:ascii="Cambria" w:hAnsi="Cambria" w:cs="Arial"/>
          <w:bCs/>
          <w:color w:val="000000" w:themeColor="text1"/>
          <w:sz w:val="24"/>
          <w:szCs w:val="24"/>
        </w:rPr>
        <w:t>, o której mowa w pkt. 1.2 SWZ.</w:t>
      </w:r>
    </w:p>
    <w:p w14:paraId="60D34653" w14:textId="77777777" w:rsidR="00FE1391" w:rsidRPr="003D394B" w:rsidRDefault="00FE1391" w:rsidP="00FE1391">
      <w:pPr>
        <w:pStyle w:val="Akapitzlist"/>
        <w:widowControl w:val="0"/>
        <w:tabs>
          <w:tab w:val="left" w:pos="709"/>
          <w:tab w:val="left" w:pos="1276"/>
          <w:tab w:val="left" w:pos="1418"/>
        </w:tabs>
        <w:suppressAutoHyphens/>
        <w:spacing w:before="0" w:after="0" w:line="276" w:lineRule="auto"/>
        <w:ind w:left="709"/>
        <w:outlineLvl w:val="3"/>
        <w:rPr>
          <w:rStyle w:val="Hipercze"/>
          <w:rFonts w:asciiTheme="majorHAnsi" w:hAnsiTheme="majorHAnsi"/>
          <w:color w:val="0070C0"/>
          <w:sz w:val="24"/>
          <w:szCs w:val="24"/>
          <w:u w:val="none"/>
        </w:rPr>
      </w:pPr>
    </w:p>
    <w:p w14:paraId="01BEC8F8" w14:textId="77777777" w:rsidR="002A092A" w:rsidRDefault="002A092A" w:rsidP="00723961">
      <w:pPr>
        <w:widowControl w:val="0"/>
        <w:tabs>
          <w:tab w:val="left" w:pos="709"/>
          <w:tab w:val="left" w:pos="1276"/>
          <w:tab w:val="left" w:pos="1418"/>
        </w:tabs>
        <w:suppressAutoHyphens/>
        <w:spacing w:line="276" w:lineRule="auto"/>
        <w:outlineLvl w:val="3"/>
        <w:rPr>
          <w:rFonts w:asciiTheme="majorHAnsi" w:hAnsiTheme="majorHAnsi"/>
          <w:color w:val="0070C0"/>
        </w:rPr>
      </w:pPr>
    </w:p>
    <w:p w14:paraId="048B62E8"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21A461C" w14:textId="77777777" w:rsidTr="000405D0">
        <w:trPr>
          <w:trHeight w:val="1015"/>
          <w:jc w:val="center"/>
        </w:trPr>
        <w:tc>
          <w:tcPr>
            <w:tcW w:w="9102" w:type="dxa"/>
            <w:tcBorders>
              <w:bottom w:val="single" w:sz="4" w:space="0" w:color="auto"/>
            </w:tcBorders>
            <w:shd w:val="clear" w:color="auto" w:fill="D9D9D9" w:themeFill="background1" w:themeFillShade="D9"/>
          </w:tcPr>
          <w:p w14:paraId="725E20E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2020B707"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65006D59" w14:textId="77777777" w:rsidR="00687671" w:rsidRPr="00810744" w:rsidRDefault="00687671" w:rsidP="00627C7D">
      <w:pPr>
        <w:pStyle w:val="Kolorowalistaakcent11"/>
        <w:widowControl w:val="0"/>
        <w:suppressAutoHyphens/>
        <w:spacing w:line="276" w:lineRule="auto"/>
        <w:outlineLvl w:val="3"/>
        <w:rPr>
          <w:rFonts w:asciiTheme="majorHAnsi" w:hAnsiTheme="majorHAnsi"/>
        </w:rPr>
      </w:pPr>
    </w:p>
    <w:p w14:paraId="5C6FCC9E" w14:textId="77777777" w:rsidR="00451E97" w:rsidRDefault="00D9784D" w:rsidP="00652BF0">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 xml:space="preserve">W przypadku, gdy zostanie wybrana jako najkorzystniejsza oferta Wykonawców wspólnie ubiegających się o udzielenie zamówienia, Wykonawca przed </w:t>
      </w:r>
      <w:r w:rsidRPr="00C6306E">
        <w:rPr>
          <w:rFonts w:asciiTheme="majorHAnsi" w:hAnsiTheme="majorHAnsi"/>
          <w:sz w:val="24"/>
          <w:szCs w:val="24"/>
        </w:rPr>
        <w:lastRenderedPageBreak/>
        <w:t>podpisaniem umowy na wezwanie Zamawiającego przedłoży umowę regulującą współpracę Wykonawców.</w:t>
      </w:r>
    </w:p>
    <w:p w14:paraId="4809A8B5" w14:textId="611611FC" w:rsidR="00451E97" w:rsidRDefault="00D9784D" w:rsidP="00652BF0">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7631EC" w:rsidRPr="00451E97">
        <w:rPr>
          <w:rFonts w:asciiTheme="majorHAnsi" w:hAnsiTheme="majorHAnsi"/>
          <w:sz w:val="24"/>
          <w:szCs w:val="24"/>
        </w:rPr>
        <w:t>W</w:t>
      </w:r>
      <w:r w:rsidRPr="00451E97">
        <w:rPr>
          <w:rFonts w:asciiTheme="majorHAnsi" w:hAnsiTheme="majorHAnsi"/>
          <w:sz w:val="24"/>
          <w:szCs w:val="24"/>
        </w:rPr>
        <w:t xml:space="preserve">ykonawcę przy podpisywaniu umowy powinny posiadać ze sobą dokumenty potwierdzające ich umocowanie do reprezentowania </w:t>
      </w:r>
      <w:r w:rsidR="007631EC" w:rsidRPr="00451E97">
        <w:rPr>
          <w:rFonts w:asciiTheme="majorHAnsi" w:hAnsiTheme="majorHAnsi"/>
          <w:sz w:val="24"/>
          <w:szCs w:val="24"/>
        </w:rPr>
        <w:t>W</w:t>
      </w:r>
      <w:r w:rsidRPr="00451E97">
        <w:rPr>
          <w:rFonts w:asciiTheme="majorHAnsi" w:hAnsiTheme="majorHAnsi"/>
          <w:sz w:val="24"/>
          <w:szCs w:val="24"/>
        </w:rPr>
        <w:t>ykonawcy, o ile umocowanie to nie będzie wynikać</w:t>
      </w:r>
      <w:r w:rsidR="0082582A">
        <w:rPr>
          <w:rFonts w:asciiTheme="majorHAnsi" w:hAnsiTheme="majorHAnsi"/>
          <w:sz w:val="24"/>
          <w:szCs w:val="24"/>
        </w:rPr>
        <w:t xml:space="preserve"> </w:t>
      </w:r>
      <w:r w:rsidRPr="00451E97">
        <w:rPr>
          <w:rFonts w:asciiTheme="majorHAnsi" w:hAnsiTheme="majorHAnsi"/>
          <w:sz w:val="24"/>
          <w:szCs w:val="24"/>
        </w:rPr>
        <w:t>z dokumentów załączonych do oferty.</w:t>
      </w:r>
    </w:p>
    <w:p w14:paraId="359A0364" w14:textId="77777777" w:rsidR="00451E97" w:rsidRDefault="00D9784D" w:rsidP="00652BF0">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000405D0">
        <w:rPr>
          <w:rFonts w:asciiTheme="majorHAnsi" w:hAnsiTheme="majorHAnsi"/>
          <w:sz w:val="24"/>
          <w:szCs w:val="24"/>
        </w:rPr>
        <w:t>.1 SWZ</w:t>
      </w:r>
      <w:r w:rsidRPr="00451E97">
        <w:rPr>
          <w:rFonts w:asciiTheme="majorHAnsi" w:hAnsiTheme="majorHAnsi"/>
          <w:sz w:val="24"/>
          <w:szCs w:val="24"/>
        </w:rPr>
        <w:t xml:space="preserve"> Zamawiający powiadomi Wykonawcę odrębnym pismem.</w:t>
      </w:r>
    </w:p>
    <w:p w14:paraId="6ECBC15A" w14:textId="77777777" w:rsidR="0082582A" w:rsidRPr="0082582A" w:rsidRDefault="0082582A" w:rsidP="0082582A">
      <w:pPr>
        <w:pStyle w:val="Kolorowalistaakcent11"/>
        <w:widowControl w:val="0"/>
        <w:numPr>
          <w:ilvl w:val="1"/>
          <w:numId w:val="25"/>
        </w:numPr>
        <w:suppressAutoHyphens/>
        <w:spacing w:line="276" w:lineRule="auto"/>
        <w:ind w:left="851" w:hanging="851"/>
        <w:outlineLvl w:val="3"/>
        <w:rPr>
          <w:rFonts w:ascii="Cambria" w:hAnsi="Cambria"/>
          <w:sz w:val="24"/>
          <w:szCs w:val="24"/>
        </w:rPr>
      </w:pPr>
      <w:r w:rsidRPr="0082582A">
        <w:rPr>
          <w:rFonts w:asciiTheme="majorHAnsi" w:hAnsiTheme="majorHAnsi"/>
          <w:sz w:val="24"/>
          <w:szCs w:val="24"/>
        </w:rPr>
        <w:t xml:space="preserve">Wykonawca zobowiązany jest do wniesienia zabezpieczenia należytego </w:t>
      </w:r>
      <w:r w:rsidRPr="0082582A">
        <w:rPr>
          <w:rFonts w:ascii="Cambria" w:hAnsi="Cambria"/>
          <w:sz w:val="24"/>
          <w:szCs w:val="24"/>
        </w:rPr>
        <w:t>wykonania umowy na warunkach określonych rozdziale 20 SWZ.</w:t>
      </w:r>
    </w:p>
    <w:p w14:paraId="08BE306C" w14:textId="2995B19E" w:rsidR="0082582A" w:rsidRPr="0082582A" w:rsidRDefault="0082582A" w:rsidP="0082582A">
      <w:pPr>
        <w:pStyle w:val="Kolorowalistaakcent11"/>
        <w:widowControl w:val="0"/>
        <w:numPr>
          <w:ilvl w:val="1"/>
          <w:numId w:val="25"/>
        </w:numPr>
        <w:suppressAutoHyphens/>
        <w:spacing w:line="276" w:lineRule="auto"/>
        <w:ind w:left="851" w:hanging="851"/>
        <w:outlineLvl w:val="3"/>
        <w:rPr>
          <w:rFonts w:ascii="Cambria" w:hAnsi="Cambria"/>
          <w:sz w:val="24"/>
          <w:szCs w:val="24"/>
        </w:rPr>
      </w:pPr>
      <w:r w:rsidRPr="0082582A">
        <w:rPr>
          <w:rFonts w:ascii="Cambria" w:hAnsi="Cambria" w:cstheme="minorHAnsi"/>
          <w:color w:val="0D0D0D" w:themeColor="text1" w:themeTint="F2"/>
          <w:sz w:val="24"/>
          <w:szCs w:val="24"/>
        </w:rPr>
        <w:t>Wykonawca winien przed podpisaniem umowy dostarczyć Zamawiającemu:</w:t>
      </w:r>
    </w:p>
    <w:p w14:paraId="0354527D" w14:textId="173F95C6" w:rsidR="0082582A" w:rsidRPr="0082582A" w:rsidRDefault="0082582A" w:rsidP="00500C62">
      <w:pPr>
        <w:pStyle w:val="Akapitzlist"/>
        <w:numPr>
          <w:ilvl w:val="0"/>
          <w:numId w:val="87"/>
        </w:numPr>
        <w:autoSpaceDE w:val="0"/>
        <w:spacing w:line="276" w:lineRule="auto"/>
        <w:ind w:left="1134" w:hanging="283"/>
        <w:rPr>
          <w:rFonts w:ascii="Cambria" w:hAnsi="Cambria" w:cstheme="minorHAnsi"/>
          <w:color w:val="0D0D0D" w:themeColor="text1" w:themeTint="F2"/>
          <w:sz w:val="24"/>
          <w:szCs w:val="24"/>
        </w:rPr>
      </w:pPr>
      <w:r w:rsidRPr="0082582A">
        <w:rPr>
          <w:rFonts w:ascii="Cambria" w:hAnsi="Cambria" w:cstheme="minorHAnsi"/>
          <w:color w:val="0D0D0D" w:themeColor="text1" w:themeTint="F2"/>
          <w:sz w:val="24"/>
          <w:szCs w:val="24"/>
        </w:rPr>
        <w:t>umowy na przyjmowanie odpadów komunalnych zawarte z instalacjami przetwarzania odpadów komunalnych oraz instalacjami, o których mowa w § 1 i 3 projektu umowy,</w:t>
      </w:r>
    </w:p>
    <w:p w14:paraId="54ED422D" w14:textId="1CD2DF3B" w:rsidR="0082582A" w:rsidRPr="0082582A" w:rsidRDefault="0082582A" w:rsidP="00500C62">
      <w:pPr>
        <w:pStyle w:val="Akapitzlist"/>
        <w:numPr>
          <w:ilvl w:val="0"/>
          <w:numId w:val="87"/>
        </w:numPr>
        <w:autoSpaceDE w:val="0"/>
        <w:spacing w:line="276" w:lineRule="auto"/>
        <w:ind w:left="1134" w:right="-57" w:hanging="283"/>
        <w:rPr>
          <w:rFonts w:ascii="Cambria" w:hAnsi="Cambria" w:cstheme="minorHAnsi"/>
          <w:color w:val="0D0D0D" w:themeColor="text1" w:themeTint="F2"/>
          <w:sz w:val="24"/>
          <w:szCs w:val="24"/>
        </w:rPr>
      </w:pPr>
      <w:r w:rsidRPr="0082582A">
        <w:rPr>
          <w:rFonts w:ascii="Cambria" w:hAnsi="Cambria" w:cstheme="minorHAnsi"/>
          <w:color w:val="0D0D0D" w:themeColor="text1" w:themeTint="F2"/>
          <w:sz w:val="24"/>
          <w:szCs w:val="24"/>
        </w:rPr>
        <w:t>opłaconą polisę OC z tytułu prowadzonej działalności ( w tym odpowiedzialności za wykonywane usługi) przez okres trwania umowy, a w przypadku jej braku inny dokument potwierdzający, że Wykonawca posiada ubezpieczenie z tytułu OC zdolne do obsługi ewentualnych roszczeń w zakresie prowadzonej działalności. Suma gwarancyjna powinna opiewać na kwotę nie mniejszą niż 1 000 000,00</w:t>
      </w:r>
      <w:r>
        <w:rPr>
          <w:rFonts w:ascii="Cambria" w:hAnsi="Cambria" w:cstheme="minorHAnsi"/>
          <w:color w:val="0D0D0D" w:themeColor="text1" w:themeTint="F2"/>
          <w:sz w:val="24"/>
          <w:szCs w:val="24"/>
        </w:rPr>
        <w:t xml:space="preserve"> </w:t>
      </w:r>
      <w:r w:rsidRPr="0082582A">
        <w:rPr>
          <w:rFonts w:ascii="Cambria" w:hAnsi="Cambria" w:cstheme="minorHAnsi"/>
          <w:color w:val="0D0D0D" w:themeColor="text1" w:themeTint="F2"/>
          <w:sz w:val="24"/>
          <w:szCs w:val="24"/>
        </w:rPr>
        <w:t>zł</w:t>
      </w:r>
      <w:r w:rsidR="00821D7B">
        <w:rPr>
          <w:rFonts w:ascii="Cambria" w:hAnsi="Cambria" w:cstheme="minorHAnsi"/>
          <w:color w:val="0D0D0D" w:themeColor="text1" w:themeTint="F2"/>
          <w:sz w:val="24"/>
          <w:szCs w:val="24"/>
        </w:rPr>
        <w:t>.</w:t>
      </w:r>
    </w:p>
    <w:p w14:paraId="3FAAD2F9" w14:textId="3D71711D" w:rsidR="0082582A" w:rsidRPr="00FE1391" w:rsidRDefault="0082582A" w:rsidP="00821D7B">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37CAD485" w14:textId="77777777" w:rsidTr="000405D0">
        <w:trPr>
          <w:jc w:val="center"/>
        </w:trPr>
        <w:tc>
          <w:tcPr>
            <w:tcW w:w="9072" w:type="dxa"/>
            <w:tcBorders>
              <w:bottom w:val="single" w:sz="4" w:space="0" w:color="auto"/>
            </w:tcBorders>
            <w:shd w:val="clear" w:color="auto" w:fill="D9D9D9" w:themeFill="background1" w:themeFillShade="D9"/>
          </w:tcPr>
          <w:p w14:paraId="1DEEF29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72DD8882"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7B47BE5E" w14:textId="2310CE0B" w:rsidR="00733282" w:rsidRDefault="00733282" w:rsidP="00733282">
      <w:pPr>
        <w:pStyle w:val="Kolorowalistaakcent11"/>
        <w:tabs>
          <w:tab w:val="left" w:pos="709"/>
        </w:tabs>
        <w:autoSpaceDE w:val="0"/>
        <w:autoSpaceDN w:val="0"/>
        <w:adjustRightInd w:val="0"/>
        <w:spacing w:line="276" w:lineRule="auto"/>
        <w:ind w:left="0"/>
        <w:rPr>
          <w:rFonts w:ascii="Cambria" w:hAnsi="Cambria" w:cs="Helvetica"/>
          <w:bCs/>
          <w:sz w:val="10"/>
          <w:szCs w:val="10"/>
        </w:rPr>
      </w:pPr>
    </w:p>
    <w:p w14:paraId="56BD3431" w14:textId="77777777" w:rsidR="006766F8" w:rsidRDefault="006766F8" w:rsidP="00733282">
      <w:pPr>
        <w:pStyle w:val="Kolorowalistaakcent11"/>
        <w:tabs>
          <w:tab w:val="left" w:pos="709"/>
        </w:tabs>
        <w:autoSpaceDE w:val="0"/>
        <w:autoSpaceDN w:val="0"/>
        <w:adjustRightInd w:val="0"/>
        <w:spacing w:line="276" w:lineRule="auto"/>
        <w:ind w:left="0"/>
        <w:rPr>
          <w:rFonts w:ascii="Cambria" w:hAnsi="Cambria" w:cs="Helvetica"/>
          <w:bCs/>
          <w:sz w:val="10"/>
          <w:szCs w:val="10"/>
        </w:rPr>
      </w:pPr>
    </w:p>
    <w:p w14:paraId="44AF539A" w14:textId="77777777" w:rsidR="0082582A" w:rsidRPr="0082582A" w:rsidRDefault="0082582A" w:rsidP="00500C62">
      <w:pPr>
        <w:pStyle w:val="Kolorowalistaakcent11"/>
        <w:widowControl w:val="0"/>
        <w:numPr>
          <w:ilvl w:val="1"/>
          <w:numId w:val="85"/>
        </w:numPr>
        <w:suppressAutoHyphens/>
        <w:spacing w:line="276" w:lineRule="auto"/>
        <w:outlineLvl w:val="3"/>
        <w:rPr>
          <w:rFonts w:asciiTheme="majorHAnsi" w:hAnsiTheme="majorHAnsi"/>
          <w:sz w:val="24"/>
          <w:szCs w:val="24"/>
        </w:rPr>
      </w:pPr>
      <w:r w:rsidRPr="0082582A">
        <w:rPr>
          <w:rFonts w:asciiTheme="majorHAnsi" w:hAnsiTheme="majorHAnsi" w:cstheme="minorHAnsi"/>
          <w:color w:val="0D0D0D" w:themeColor="text1" w:themeTint="F2"/>
          <w:sz w:val="24"/>
          <w:szCs w:val="24"/>
          <w:lang w:eastAsia="ar-SA"/>
        </w:rPr>
        <w:t>Zamawiający wymaga wniesienia zabezpieczenia należytego wykonania umowy</w:t>
      </w:r>
      <w:r w:rsidRPr="0082582A">
        <w:rPr>
          <w:rFonts w:asciiTheme="majorHAnsi" w:hAnsiTheme="majorHAnsi" w:cstheme="minorHAnsi"/>
          <w:color w:val="0D0D0D" w:themeColor="text1" w:themeTint="F2"/>
          <w:sz w:val="24"/>
          <w:szCs w:val="24"/>
          <w:lang w:eastAsia="ar-SA"/>
        </w:rPr>
        <w:br/>
        <w:t>w wysokości 3 % całkowitego wynagrodzenia umownego, służące pokryciu roszczeń z tytułu niewykonania lub nienależytego wykonania umowy.</w:t>
      </w:r>
    </w:p>
    <w:p w14:paraId="150BB5B9" w14:textId="48DC40D0" w:rsidR="0082582A" w:rsidRPr="0082582A" w:rsidRDefault="0082582A" w:rsidP="00500C62">
      <w:pPr>
        <w:pStyle w:val="Kolorowalistaakcent11"/>
        <w:widowControl w:val="0"/>
        <w:numPr>
          <w:ilvl w:val="1"/>
          <w:numId w:val="85"/>
        </w:numPr>
        <w:suppressAutoHyphens/>
        <w:spacing w:line="276" w:lineRule="auto"/>
        <w:outlineLvl w:val="3"/>
        <w:rPr>
          <w:rFonts w:asciiTheme="majorHAnsi" w:hAnsiTheme="majorHAnsi"/>
          <w:sz w:val="24"/>
          <w:szCs w:val="24"/>
        </w:rPr>
      </w:pPr>
      <w:r w:rsidRPr="0082582A">
        <w:rPr>
          <w:rFonts w:asciiTheme="majorHAnsi" w:hAnsiTheme="majorHAnsi" w:cstheme="minorHAnsi"/>
          <w:color w:val="0D0D0D" w:themeColor="text1" w:themeTint="F2"/>
          <w:sz w:val="24"/>
          <w:szCs w:val="24"/>
          <w:lang w:eastAsia="ar-SA"/>
        </w:rPr>
        <w:t>Zabezpieczenie to może być wnoszone według wyboru Wykonawcy w jednej lub kilku następujących formach:</w:t>
      </w:r>
    </w:p>
    <w:p w14:paraId="7D4732ED" w14:textId="4C0AE08F" w:rsidR="0082582A" w:rsidRPr="0082582A" w:rsidRDefault="0082582A" w:rsidP="00500C62">
      <w:pPr>
        <w:pStyle w:val="Akapitzlist"/>
        <w:numPr>
          <w:ilvl w:val="2"/>
          <w:numId w:val="86"/>
        </w:numPr>
        <w:tabs>
          <w:tab w:val="left" w:pos="1620"/>
        </w:tabs>
        <w:suppressAutoHyphens/>
        <w:autoSpaceDN w:val="0"/>
        <w:spacing w:line="276" w:lineRule="auto"/>
        <w:ind w:left="1134" w:right="-142" w:hanging="425"/>
        <w:textAlignment w:val="baseline"/>
        <w:rPr>
          <w:rFonts w:asciiTheme="majorHAnsi" w:hAnsiTheme="majorHAnsi" w:cstheme="minorHAnsi"/>
          <w:color w:val="0D0D0D" w:themeColor="text1" w:themeTint="F2"/>
          <w:sz w:val="24"/>
          <w:szCs w:val="24"/>
          <w:lang w:eastAsia="ar-SA"/>
        </w:rPr>
      </w:pPr>
      <w:r w:rsidRPr="0082582A">
        <w:rPr>
          <w:rFonts w:asciiTheme="majorHAnsi" w:hAnsiTheme="majorHAnsi" w:cstheme="minorHAnsi"/>
          <w:color w:val="0D0D0D" w:themeColor="text1" w:themeTint="F2"/>
          <w:sz w:val="24"/>
          <w:szCs w:val="24"/>
          <w:lang w:eastAsia="ar-SA"/>
        </w:rPr>
        <w:t>pieniądzu;</w:t>
      </w:r>
    </w:p>
    <w:p w14:paraId="2F799B32" w14:textId="40BCBA94" w:rsidR="0082582A" w:rsidRPr="0082582A" w:rsidRDefault="0082582A" w:rsidP="00500C62">
      <w:pPr>
        <w:pStyle w:val="Akapitzlist"/>
        <w:numPr>
          <w:ilvl w:val="2"/>
          <w:numId w:val="86"/>
        </w:numPr>
        <w:tabs>
          <w:tab w:val="left" w:pos="1620"/>
        </w:tabs>
        <w:suppressAutoHyphens/>
        <w:autoSpaceDN w:val="0"/>
        <w:spacing w:line="276" w:lineRule="auto"/>
        <w:ind w:left="1134" w:right="-142" w:hanging="425"/>
        <w:textAlignment w:val="baseline"/>
        <w:rPr>
          <w:rFonts w:asciiTheme="majorHAnsi" w:hAnsiTheme="majorHAnsi" w:cstheme="minorHAnsi"/>
          <w:color w:val="0D0D0D" w:themeColor="text1" w:themeTint="F2"/>
          <w:sz w:val="24"/>
          <w:szCs w:val="24"/>
          <w:lang w:eastAsia="ar-SA"/>
        </w:rPr>
      </w:pPr>
      <w:r w:rsidRPr="0082582A">
        <w:rPr>
          <w:rFonts w:asciiTheme="majorHAnsi" w:hAnsiTheme="majorHAnsi" w:cstheme="minorHAnsi"/>
          <w:color w:val="0D0D0D" w:themeColor="text1" w:themeTint="F2"/>
          <w:sz w:val="24"/>
          <w:szCs w:val="24"/>
          <w:lang w:eastAsia="ar-SA"/>
        </w:rPr>
        <w:t>poręczeniach bankowych lub poręczeniach spółdzielczej kasy  oszczędnościowo kredytowej, z tym, że zobowiązanie kasy jest zawsze zobowiązaniem pieniężnym;</w:t>
      </w:r>
    </w:p>
    <w:p w14:paraId="5DE9488C" w14:textId="77777777" w:rsidR="0082582A" w:rsidRPr="0082582A" w:rsidRDefault="0082582A" w:rsidP="00500C62">
      <w:pPr>
        <w:pStyle w:val="Akapitzlist"/>
        <w:numPr>
          <w:ilvl w:val="2"/>
          <w:numId w:val="86"/>
        </w:numPr>
        <w:tabs>
          <w:tab w:val="left" w:pos="1620"/>
        </w:tabs>
        <w:suppressAutoHyphens/>
        <w:autoSpaceDN w:val="0"/>
        <w:spacing w:line="276" w:lineRule="auto"/>
        <w:ind w:left="1134" w:right="-142" w:hanging="425"/>
        <w:textAlignment w:val="baseline"/>
        <w:rPr>
          <w:rFonts w:asciiTheme="majorHAnsi" w:hAnsiTheme="majorHAnsi" w:cstheme="minorHAnsi"/>
          <w:color w:val="0D0D0D" w:themeColor="text1" w:themeTint="F2"/>
          <w:sz w:val="24"/>
          <w:szCs w:val="24"/>
          <w:lang w:eastAsia="ar-SA"/>
        </w:rPr>
      </w:pPr>
      <w:r w:rsidRPr="0082582A">
        <w:rPr>
          <w:rFonts w:asciiTheme="majorHAnsi" w:hAnsiTheme="majorHAnsi" w:cstheme="minorHAnsi"/>
          <w:color w:val="0D0D0D" w:themeColor="text1" w:themeTint="F2"/>
          <w:sz w:val="24"/>
          <w:szCs w:val="24"/>
          <w:lang w:eastAsia="ar-SA"/>
        </w:rPr>
        <w:t>gwarancjach bankowych;</w:t>
      </w:r>
    </w:p>
    <w:p w14:paraId="08D80303" w14:textId="77777777" w:rsidR="0082582A" w:rsidRPr="0082582A" w:rsidRDefault="0082582A" w:rsidP="00500C62">
      <w:pPr>
        <w:pStyle w:val="Akapitzlist"/>
        <w:numPr>
          <w:ilvl w:val="2"/>
          <w:numId w:val="86"/>
        </w:numPr>
        <w:tabs>
          <w:tab w:val="left" w:pos="1620"/>
        </w:tabs>
        <w:suppressAutoHyphens/>
        <w:autoSpaceDN w:val="0"/>
        <w:spacing w:line="276" w:lineRule="auto"/>
        <w:ind w:left="1134" w:right="-142" w:hanging="425"/>
        <w:textAlignment w:val="baseline"/>
        <w:rPr>
          <w:rFonts w:asciiTheme="majorHAnsi" w:hAnsiTheme="majorHAnsi" w:cstheme="minorHAnsi"/>
          <w:color w:val="0D0D0D" w:themeColor="text1" w:themeTint="F2"/>
          <w:sz w:val="24"/>
          <w:szCs w:val="24"/>
          <w:lang w:eastAsia="ar-SA"/>
        </w:rPr>
      </w:pPr>
      <w:r w:rsidRPr="0082582A">
        <w:rPr>
          <w:rFonts w:asciiTheme="majorHAnsi" w:hAnsiTheme="majorHAnsi" w:cstheme="minorHAnsi"/>
          <w:color w:val="0D0D0D" w:themeColor="text1" w:themeTint="F2"/>
          <w:sz w:val="24"/>
          <w:szCs w:val="24"/>
          <w:lang w:eastAsia="ar-SA"/>
        </w:rPr>
        <w:t>gwarancjach ubezpieczeniowych;</w:t>
      </w:r>
    </w:p>
    <w:p w14:paraId="4EE3C7BB" w14:textId="19AD7450" w:rsidR="0082582A" w:rsidRPr="0082582A" w:rsidRDefault="0082582A" w:rsidP="00500C62">
      <w:pPr>
        <w:pStyle w:val="Akapitzlist"/>
        <w:numPr>
          <w:ilvl w:val="2"/>
          <w:numId w:val="86"/>
        </w:numPr>
        <w:tabs>
          <w:tab w:val="left" w:pos="1620"/>
        </w:tabs>
        <w:suppressAutoHyphens/>
        <w:autoSpaceDN w:val="0"/>
        <w:spacing w:line="276" w:lineRule="auto"/>
        <w:ind w:left="1134" w:right="-142" w:hanging="425"/>
        <w:textAlignment w:val="baseline"/>
        <w:rPr>
          <w:rFonts w:asciiTheme="majorHAnsi" w:eastAsia="Times New Roman" w:hAnsiTheme="majorHAnsi" w:cstheme="minorHAnsi"/>
          <w:color w:val="0D0D0D" w:themeColor="text1" w:themeTint="F2"/>
          <w:sz w:val="24"/>
          <w:szCs w:val="24"/>
          <w:lang w:eastAsia="ar-SA"/>
        </w:rPr>
      </w:pPr>
      <w:r w:rsidRPr="0082582A">
        <w:rPr>
          <w:rFonts w:asciiTheme="majorHAnsi" w:hAnsiTheme="majorHAnsi" w:cstheme="minorHAnsi"/>
          <w:color w:val="0D0D0D" w:themeColor="text1" w:themeTint="F2"/>
          <w:sz w:val="24"/>
          <w:szCs w:val="24"/>
          <w:lang w:eastAsia="ar-SA"/>
        </w:rPr>
        <w:t>w poręczeniach udzielanych przez podmioty, o których mowa w art. 6b ust. 5 pkt.2 ustawy z dnia 9 listopada 2000 r. o utworzeniu Polskiej Agencji Rozwoju Przedsiębiorczości.</w:t>
      </w:r>
    </w:p>
    <w:p w14:paraId="24B26FCF" w14:textId="54140FC6" w:rsidR="0082582A" w:rsidRPr="0082582A" w:rsidRDefault="0082582A" w:rsidP="00500C62">
      <w:pPr>
        <w:pStyle w:val="Kolorowalistaakcent11"/>
        <w:widowControl w:val="0"/>
        <w:numPr>
          <w:ilvl w:val="1"/>
          <w:numId w:val="85"/>
        </w:numPr>
        <w:suppressAutoHyphens/>
        <w:spacing w:line="276" w:lineRule="auto"/>
        <w:outlineLvl w:val="3"/>
        <w:rPr>
          <w:rFonts w:asciiTheme="majorHAnsi" w:hAnsiTheme="majorHAnsi"/>
          <w:sz w:val="24"/>
          <w:szCs w:val="24"/>
        </w:rPr>
      </w:pPr>
      <w:r w:rsidRPr="0082582A">
        <w:rPr>
          <w:rFonts w:asciiTheme="majorHAnsi" w:hAnsiTheme="majorHAnsi" w:cstheme="minorHAnsi"/>
          <w:color w:val="0D0D0D" w:themeColor="text1" w:themeTint="F2"/>
          <w:sz w:val="24"/>
          <w:szCs w:val="24"/>
          <w:lang w:eastAsia="ar-SA"/>
        </w:rPr>
        <w:t>Zabezpieczenie należytego wykonania umowy wniesione w pieniądzu powinno zostać wpłacone na rachunek bankowy</w:t>
      </w:r>
      <w:r>
        <w:rPr>
          <w:rFonts w:asciiTheme="majorHAnsi" w:hAnsiTheme="majorHAnsi" w:cstheme="minorHAnsi"/>
          <w:color w:val="0D0D0D" w:themeColor="text1" w:themeTint="F2"/>
          <w:sz w:val="24"/>
          <w:szCs w:val="24"/>
          <w:lang w:eastAsia="ar-SA"/>
        </w:rPr>
        <w:t>:</w:t>
      </w:r>
      <w:r w:rsidRPr="0082582A">
        <w:rPr>
          <w:rFonts w:asciiTheme="majorHAnsi" w:hAnsiTheme="majorHAnsi" w:cstheme="minorHAnsi"/>
          <w:color w:val="0D0D0D" w:themeColor="text1" w:themeTint="F2"/>
          <w:sz w:val="24"/>
          <w:szCs w:val="24"/>
          <w:lang w:eastAsia="ar-SA"/>
        </w:rPr>
        <w:t xml:space="preserve"> </w:t>
      </w:r>
      <w:r w:rsidRPr="0082582A">
        <w:rPr>
          <w:rFonts w:asciiTheme="majorHAnsi" w:eastAsia="Arial" w:hAnsiTheme="majorHAnsi" w:cstheme="minorHAnsi"/>
          <w:b/>
          <w:color w:val="0D0D0D" w:themeColor="text1" w:themeTint="F2"/>
          <w:spacing w:val="-3"/>
          <w:sz w:val="24"/>
          <w:szCs w:val="24"/>
          <w:lang w:eastAsia="pl-PL"/>
        </w:rPr>
        <w:t>24 9302 1027 2601 6447 2000 0050</w:t>
      </w:r>
      <w:r w:rsidRPr="0082582A">
        <w:rPr>
          <w:rFonts w:asciiTheme="majorHAnsi" w:eastAsia="Arial" w:hAnsiTheme="majorHAnsi" w:cstheme="minorHAnsi"/>
          <w:color w:val="0D0D0D" w:themeColor="text1" w:themeTint="F2"/>
          <w:spacing w:val="-3"/>
          <w:sz w:val="24"/>
          <w:szCs w:val="24"/>
          <w:lang w:eastAsia="pl-PL"/>
        </w:rPr>
        <w:t>.</w:t>
      </w:r>
    </w:p>
    <w:p w14:paraId="5A15A2E1" w14:textId="77777777" w:rsidR="0082582A" w:rsidRPr="0082582A" w:rsidRDefault="0082582A" w:rsidP="00500C62">
      <w:pPr>
        <w:pStyle w:val="Kolorowalistaakcent11"/>
        <w:widowControl w:val="0"/>
        <w:numPr>
          <w:ilvl w:val="1"/>
          <w:numId w:val="85"/>
        </w:numPr>
        <w:suppressAutoHyphens/>
        <w:spacing w:line="276" w:lineRule="auto"/>
        <w:outlineLvl w:val="3"/>
        <w:rPr>
          <w:rFonts w:asciiTheme="majorHAnsi" w:hAnsiTheme="majorHAnsi"/>
          <w:sz w:val="24"/>
          <w:szCs w:val="24"/>
        </w:rPr>
      </w:pPr>
      <w:r w:rsidRPr="0082582A">
        <w:rPr>
          <w:rFonts w:asciiTheme="majorHAnsi" w:hAnsiTheme="majorHAnsi" w:cstheme="minorHAnsi"/>
          <w:color w:val="0D0D0D" w:themeColor="text1" w:themeTint="F2"/>
          <w:sz w:val="24"/>
          <w:szCs w:val="24"/>
          <w:lang w:eastAsia="ar-SA"/>
        </w:rPr>
        <w:lastRenderedPageBreak/>
        <w:t>Zamawiający zwróci zabezpieczenie w 100% w terminie 30 dni od dnia wykonania zamówienia i uznania go przez Zamawiającego za należycie wykonane.</w:t>
      </w:r>
    </w:p>
    <w:p w14:paraId="20CCD3C8" w14:textId="77777777" w:rsidR="0082582A" w:rsidRPr="0082582A" w:rsidRDefault="0082582A" w:rsidP="00500C62">
      <w:pPr>
        <w:pStyle w:val="Kolorowalistaakcent11"/>
        <w:widowControl w:val="0"/>
        <w:numPr>
          <w:ilvl w:val="1"/>
          <w:numId w:val="85"/>
        </w:numPr>
        <w:suppressAutoHyphens/>
        <w:spacing w:line="276" w:lineRule="auto"/>
        <w:outlineLvl w:val="3"/>
        <w:rPr>
          <w:rFonts w:asciiTheme="majorHAnsi" w:hAnsiTheme="majorHAnsi"/>
          <w:sz w:val="24"/>
          <w:szCs w:val="24"/>
        </w:rPr>
      </w:pPr>
      <w:r w:rsidRPr="0082582A">
        <w:rPr>
          <w:rFonts w:asciiTheme="majorHAnsi" w:hAnsiTheme="majorHAnsi" w:cstheme="minorHAnsi"/>
          <w:color w:val="0D0D0D" w:themeColor="text1" w:themeTint="F2"/>
          <w:sz w:val="24"/>
          <w:szCs w:val="24"/>
        </w:rPr>
        <w:t>Zabezpieczenie nale</w:t>
      </w:r>
      <w:r w:rsidRPr="0082582A">
        <w:rPr>
          <w:rFonts w:asciiTheme="majorHAnsi" w:eastAsia="TimesNewRoman" w:hAnsiTheme="majorHAnsi" w:cstheme="minorHAnsi"/>
          <w:color w:val="0D0D0D" w:themeColor="text1" w:themeTint="F2"/>
          <w:sz w:val="24"/>
          <w:szCs w:val="24"/>
        </w:rPr>
        <w:t>ż</w:t>
      </w:r>
      <w:r w:rsidRPr="0082582A">
        <w:rPr>
          <w:rFonts w:asciiTheme="majorHAnsi" w:hAnsiTheme="majorHAnsi" w:cstheme="minorHAnsi"/>
          <w:color w:val="0D0D0D" w:themeColor="text1" w:themeTint="F2"/>
          <w:sz w:val="24"/>
          <w:szCs w:val="24"/>
        </w:rPr>
        <w:t>ytego wykonania umowy musi by</w:t>
      </w:r>
      <w:r w:rsidRPr="0082582A">
        <w:rPr>
          <w:rFonts w:asciiTheme="majorHAnsi" w:eastAsia="TimesNewRoman" w:hAnsiTheme="majorHAnsi" w:cstheme="minorHAnsi"/>
          <w:color w:val="0D0D0D" w:themeColor="text1" w:themeTint="F2"/>
          <w:sz w:val="24"/>
          <w:szCs w:val="24"/>
        </w:rPr>
        <w:t xml:space="preserve">ć </w:t>
      </w:r>
      <w:r w:rsidRPr="0082582A">
        <w:rPr>
          <w:rFonts w:asciiTheme="majorHAnsi" w:hAnsiTheme="majorHAnsi" w:cstheme="minorHAnsi"/>
          <w:color w:val="0D0D0D" w:themeColor="text1" w:themeTint="F2"/>
          <w:sz w:val="24"/>
          <w:szCs w:val="24"/>
        </w:rPr>
        <w:t>wniesione najpó</w:t>
      </w:r>
      <w:r w:rsidRPr="0082582A">
        <w:rPr>
          <w:rFonts w:asciiTheme="majorHAnsi" w:eastAsia="TimesNewRoman" w:hAnsiTheme="majorHAnsi" w:cstheme="minorHAnsi"/>
          <w:color w:val="0D0D0D" w:themeColor="text1" w:themeTint="F2"/>
          <w:sz w:val="24"/>
          <w:szCs w:val="24"/>
        </w:rPr>
        <w:t>ź</w:t>
      </w:r>
      <w:r w:rsidRPr="0082582A">
        <w:rPr>
          <w:rFonts w:asciiTheme="majorHAnsi" w:hAnsiTheme="majorHAnsi" w:cstheme="minorHAnsi"/>
          <w:color w:val="0D0D0D" w:themeColor="text1" w:themeTint="F2"/>
          <w:sz w:val="24"/>
          <w:szCs w:val="24"/>
        </w:rPr>
        <w:t>niej w dniu podpisania umowy przez Zamawiaj</w:t>
      </w:r>
      <w:r w:rsidRPr="0082582A">
        <w:rPr>
          <w:rFonts w:asciiTheme="majorHAnsi" w:eastAsia="TimesNewRoman" w:hAnsiTheme="majorHAnsi" w:cstheme="minorHAnsi"/>
          <w:color w:val="0D0D0D" w:themeColor="text1" w:themeTint="F2"/>
          <w:sz w:val="24"/>
          <w:szCs w:val="24"/>
        </w:rPr>
        <w:t>ą</w:t>
      </w:r>
      <w:r w:rsidRPr="0082582A">
        <w:rPr>
          <w:rFonts w:asciiTheme="majorHAnsi" w:hAnsiTheme="majorHAnsi" w:cstheme="minorHAnsi"/>
          <w:color w:val="0D0D0D" w:themeColor="text1" w:themeTint="F2"/>
          <w:sz w:val="24"/>
          <w:szCs w:val="24"/>
        </w:rPr>
        <w:t>cego, przed jej podpisaniem. Wniesienie zabezpieczenia w pieni</w:t>
      </w:r>
      <w:r w:rsidRPr="0082582A">
        <w:rPr>
          <w:rFonts w:asciiTheme="majorHAnsi" w:eastAsia="TimesNewRoman" w:hAnsiTheme="majorHAnsi" w:cstheme="minorHAnsi"/>
          <w:color w:val="0D0D0D" w:themeColor="text1" w:themeTint="F2"/>
          <w:sz w:val="24"/>
          <w:szCs w:val="24"/>
        </w:rPr>
        <w:t>ą</w:t>
      </w:r>
      <w:r w:rsidRPr="0082582A">
        <w:rPr>
          <w:rFonts w:asciiTheme="majorHAnsi" w:hAnsiTheme="majorHAnsi" w:cstheme="minorHAnsi"/>
          <w:color w:val="0D0D0D" w:themeColor="text1" w:themeTint="F2"/>
          <w:sz w:val="24"/>
          <w:szCs w:val="24"/>
        </w:rPr>
        <w:t>dzu b</w:t>
      </w:r>
      <w:r w:rsidRPr="0082582A">
        <w:rPr>
          <w:rFonts w:asciiTheme="majorHAnsi" w:eastAsia="TimesNewRoman" w:hAnsiTheme="majorHAnsi" w:cstheme="minorHAnsi"/>
          <w:color w:val="0D0D0D" w:themeColor="text1" w:themeTint="F2"/>
          <w:sz w:val="24"/>
          <w:szCs w:val="24"/>
        </w:rPr>
        <w:t>ę</w:t>
      </w:r>
      <w:r w:rsidRPr="0082582A">
        <w:rPr>
          <w:rFonts w:asciiTheme="majorHAnsi" w:hAnsiTheme="majorHAnsi" w:cstheme="minorHAnsi"/>
          <w:color w:val="0D0D0D" w:themeColor="text1" w:themeTint="F2"/>
          <w:sz w:val="24"/>
          <w:szCs w:val="24"/>
        </w:rPr>
        <w:t>dzie uznane za skuteczne, je</w:t>
      </w:r>
      <w:r w:rsidRPr="0082582A">
        <w:rPr>
          <w:rFonts w:asciiTheme="majorHAnsi" w:eastAsia="TimesNewRoman" w:hAnsiTheme="majorHAnsi" w:cstheme="minorHAnsi"/>
          <w:color w:val="0D0D0D" w:themeColor="text1" w:themeTint="F2"/>
          <w:sz w:val="24"/>
          <w:szCs w:val="24"/>
        </w:rPr>
        <w:t>ż</w:t>
      </w:r>
      <w:r w:rsidRPr="0082582A">
        <w:rPr>
          <w:rFonts w:asciiTheme="majorHAnsi" w:hAnsiTheme="majorHAnsi" w:cstheme="minorHAnsi"/>
          <w:color w:val="0D0D0D" w:themeColor="text1" w:themeTint="F2"/>
          <w:sz w:val="24"/>
          <w:szCs w:val="24"/>
        </w:rPr>
        <w:t>eli rachunek Zamawiaj</w:t>
      </w:r>
      <w:r w:rsidRPr="0082582A">
        <w:rPr>
          <w:rFonts w:asciiTheme="majorHAnsi" w:eastAsia="TimesNewRoman" w:hAnsiTheme="majorHAnsi" w:cstheme="minorHAnsi"/>
          <w:color w:val="0D0D0D" w:themeColor="text1" w:themeTint="F2"/>
          <w:sz w:val="24"/>
          <w:szCs w:val="24"/>
        </w:rPr>
        <w:t>ą</w:t>
      </w:r>
      <w:r w:rsidRPr="0082582A">
        <w:rPr>
          <w:rFonts w:asciiTheme="majorHAnsi" w:hAnsiTheme="majorHAnsi" w:cstheme="minorHAnsi"/>
          <w:color w:val="0D0D0D" w:themeColor="text1" w:themeTint="F2"/>
          <w:sz w:val="24"/>
          <w:szCs w:val="24"/>
        </w:rPr>
        <w:t>cego zostanie uznany kwot</w:t>
      </w:r>
      <w:r w:rsidRPr="0082582A">
        <w:rPr>
          <w:rFonts w:asciiTheme="majorHAnsi" w:eastAsia="TimesNewRoman" w:hAnsiTheme="majorHAnsi" w:cstheme="minorHAnsi"/>
          <w:color w:val="0D0D0D" w:themeColor="text1" w:themeTint="F2"/>
          <w:sz w:val="24"/>
          <w:szCs w:val="24"/>
        </w:rPr>
        <w:t xml:space="preserve">ą </w:t>
      </w:r>
      <w:r w:rsidRPr="0082582A">
        <w:rPr>
          <w:rFonts w:asciiTheme="majorHAnsi" w:hAnsiTheme="majorHAnsi" w:cstheme="minorHAnsi"/>
          <w:color w:val="0D0D0D" w:themeColor="text1" w:themeTint="F2"/>
          <w:sz w:val="24"/>
          <w:szCs w:val="24"/>
        </w:rPr>
        <w:t>zabezpieczenia najpó</w:t>
      </w:r>
      <w:r w:rsidRPr="0082582A">
        <w:rPr>
          <w:rFonts w:asciiTheme="majorHAnsi" w:eastAsia="TimesNewRoman" w:hAnsiTheme="majorHAnsi" w:cstheme="minorHAnsi"/>
          <w:color w:val="0D0D0D" w:themeColor="text1" w:themeTint="F2"/>
          <w:sz w:val="24"/>
          <w:szCs w:val="24"/>
        </w:rPr>
        <w:t>ź</w:t>
      </w:r>
      <w:r w:rsidRPr="0082582A">
        <w:rPr>
          <w:rFonts w:asciiTheme="majorHAnsi" w:hAnsiTheme="majorHAnsi" w:cstheme="minorHAnsi"/>
          <w:color w:val="0D0D0D" w:themeColor="text1" w:themeTint="F2"/>
          <w:sz w:val="24"/>
          <w:szCs w:val="24"/>
        </w:rPr>
        <w:t>niej w dniu podpisania umowy przez Zamawiaj</w:t>
      </w:r>
      <w:r w:rsidRPr="0082582A">
        <w:rPr>
          <w:rFonts w:asciiTheme="majorHAnsi" w:eastAsia="TimesNewRoman" w:hAnsiTheme="majorHAnsi" w:cstheme="minorHAnsi"/>
          <w:color w:val="0D0D0D" w:themeColor="text1" w:themeTint="F2"/>
          <w:sz w:val="24"/>
          <w:szCs w:val="24"/>
        </w:rPr>
        <w:t>ą</w:t>
      </w:r>
      <w:r w:rsidRPr="0082582A">
        <w:rPr>
          <w:rFonts w:asciiTheme="majorHAnsi" w:hAnsiTheme="majorHAnsi" w:cstheme="minorHAnsi"/>
          <w:color w:val="0D0D0D" w:themeColor="text1" w:themeTint="F2"/>
          <w:sz w:val="24"/>
          <w:szCs w:val="24"/>
        </w:rPr>
        <w:t>cego i Wykonawc</w:t>
      </w:r>
      <w:r w:rsidRPr="0082582A">
        <w:rPr>
          <w:rFonts w:asciiTheme="majorHAnsi" w:eastAsia="TimesNewRoman" w:hAnsiTheme="majorHAnsi" w:cstheme="minorHAnsi"/>
          <w:color w:val="0D0D0D" w:themeColor="text1" w:themeTint="F2"/>
          <w:sz w:val="24"/>
          <w:szCs w:val="24"/>
        </w:rPr>
        <w:t>ę</w:t>
      </w:r>
      <w:r w:rsidRPr="0082582A">
        <w:rPr>
          <w:rFonts w:asciiTheme="majorHAnsi" w:hAnsiTheme="majorHAnsi" w:cstheme="minorHAnsi"/>
          <w:color w:val="0D0D0D" w:themeColor="text1" w:themeTint="F2"/>
          <w:sz w:val="24"/>
          <w:szCs w:val="24"/>
        </w:rPr>
        <w:t>, przed jej podpisaniem. W przypadku wniesienia wadium w pieni</w:t>
      </w:r>
      <w:r w:rsidRPr="0082582A">
        <w:rPr>
          <w:rFonts w:asciiTheme="majorHAnsi" w:eastAsia="TimesNewRoman" w:hAnsiTheme="majorHAnsi" w:cstheme="minorHAnsi"/>
          <w:color w:val="0D0D0D" w:themeColor="text1" w:themeTint="F2"/>
          <w:sz w:val="24"/>
          <w:szCs w:val="24"/>
        </w:rPr>
        <w:t>ą</w:t>
      </w:r>
      <w:r w:rsidRPr="0082582A">
        <w:rPr>
          <w:rFonts w:asciiTheme="majorHAnsi" w:hAnsiTheme="majorHAnsi" w:cstheme="minorHAnsi"/>
          <w:color w:val="0D0D0D" w:themeColor="text1" w:themeTint="F2"/>
          <w:sz w:val="24"/>
          <w:szCs w:val="24"/>
        </w:rPr>
        <w:t>dzu Wykonawca mo</w:t>
      </w:r>
      <w:r w:rsidRPr="0082582A">
        <w:rPr>
          <w:rFonts w:asciiTheme="majorHAnsi" w:eastAsia="TimesNewRoman" w:hAnsiTheme="majorHAnsi" w:cstheme="minorHAnsi"/>
          <w:color w:val="0D0D0D" w:themeColor="text1" w:themeTint="F2"/>
          <w:sz w:val="24"/>
          <w:szCs w:val="24"/>
        </w:rPr>
        <w:t>ż</w:t>
      </w:r>
      <w:r w:rsidRPr="0082582A">
        <w:rPr>
          <w:rFonts w:asciiTheme="majorHAnsi" w:hAnsiTheme="majorHAnsi" w:cstheme="minorHAnsi"/>
          <w:color w:val="0D0D0D" w:themeColor="text1" w:themeTint="F2"/>
          <w:sz w:val="24"/>
          <w:szCs w:val="24"/>
        </w:rPr>
        <w:t>e wyrazi</w:t>
      </w:r>
      <w:r w:rsidRPr="0082582A">
        <w:rPr>
          <w:rFonts w:asciiTheme="majorHAnsi" w:eastAsia="TimesNewRoman" w:hAnsiTheme="majorHAnsi" w:cstheme="minorHAnsi"/>
          <w:color w:val="0D0D0D" w:themeColor="text1" w:themeTint="F2"/>
          <w:sz w:val="24"/>
          <w:szCs w:val="24"/>
        </w:rPr>
        <w:t xml:space="preserve">ć </w:t>
      </w:r>
      <w:r w:rsidRPr="0082582A">
        <w:rPr>
          <w:rFonts w:asciiTheme="majorHAnsi" w:hAnsiTheme="majorHAnsi" w:cstheme="minorHAnsi"/>
          <w:color w:val="0D0D0D" w:themeColor="text1" w:themeTint="F2"/>
          <w:sz w:val="24"/>
          <w:szCs w:val="24"/>
        </w:rPr>
        <w:t>zgod</w:t>
      </w:r>
      <w:r w:rsidRPr="0082582A">
        <w:rPr>
          <w:rFonts w:asciiTheme="majorHAnsi" w:eastAsia="TimesNewRoman" w:hAnsiTheme="majorHAnsi" w:cstheme="minorHAnsi"/>
          <w:color w:val="0D0D0D" w:themeColor="text1" w:themeTint="F2"/>
          <w:sz w:val="24"/>
          <w:szCs w:val="24"/>
        </w:rPr>
        <w:t xml:space="preserve">ę </w:t>
      </w:r>
      <w:r w:rsidRPr="0082582A">
        <w:rPr>
          <w:rFonts w:asciiTheme="majorHAnsi" w:hAnsiTheme="majorHAnsi" w:cstheme="minorHAnsi"/>
          <w:color w:val="0D0D0D" w:themeColor="text1" w:themeTint="F2"/>
          <w:sz w:val="24"/>
          <w:szCs w:val="24"/>
        </w:rPr>
        <w:t>na zaliczenie kwoty wadium na poczet zabezpieczenia.</w:t>
      </w:r>
    </w:p>
    <w:p w14:paraId="0297FD56" w14:textId="659F0698" w:rsidR="0082582A" w:rsidRPr="0082582A" w:rsidRDefault="0082582A" w:rsidP="00500C62">
      <w:pPr>
        <w:pStyle w:val="Kolorowalistaakcent11"/>
        <w:widowControl w:val="0"/>
        <w:numPr>
          <w:ilvl w:val="1"/>
          <w:numId w:val="85"/>
        </w:numPr>
        <w:suppressAutoHyphens/>
        <w:spacing w:line="276" w:lineRule="auto"/>
        <w:outlineLvl w:val="3"/>
        <w:rPr>
          <w:rFonts w:asciiTheme="majorHAnsi" w:hAnsiTheme="majorHAnsi"/>
          <w:sz w:val="24"/>
          <w:szCs w:val="24"/>
        </w:rPr>
      </w:pPr>
      <w:r w:rsidRPr="0082582A">
        <w:rPr>
          <w:rFonts w:asciiTheme="majorHAnsi" w:hAnsiTheme="majorHAnsi" w:cstheme="minorHAnsi"/>
          <w:color w:val="0D0D0D" w:themeColor="text1" w:themeTint="F2"/>
          <w:sz w:val="24"/>
          <w:szCs w:val="24"/>
        </w:rPr>
        <w:t>Pozostałe warunki dotyczące zabezpieczenia należnego wykonania umowy regulują  art. 449- 453 ustawy Pzp</w:t>
      </w:r>
    </w:p>
    <w:p w14:paraId="63375550" w14:textId="77777777" w:rsidR="00761F64" w:rsidRDefault="00761F64" w:rsidP="00733282">
      <w:pPr>
        <w:pStyle w:val="Kolorowalistaakcent11"/>
        <w:tabs>
          <w:tab w:val="left" w:pos="709"/>
        </w:tabs>
        <w:autoSpaceDE w:val="0"/>
        <w:autoSpaceDN w:val="0"/>
        <w:adjustRightInd w:val="0"/>
        <w:spacing w:line="276" w:lineRule="auto"/>
        <w:ind w:left="0"/>
        <w:rPr>
          <w:rFonts w:ascii="Cambria" w:hAnsi="Cambria"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6A2FE9BF" w14:textId="77777777" w:rsidTr="000405D0">
        <w:trPr>
          <w:jc w:val="center"/>
        </w:trPr>
        <w:tc>
          <w:tcPr>
            <w:tcW w:w="9102" w:type="dxa"/>
            <w:tcBorders>
              <w:bottom w:val="single" w:sz="4" w:space="0" w:color="auto"/>
            </w:tcBorders>
            <w:shd w:val="clear" w:color="auto" w:fill="D9D9D9" w:themeFill="background1" w:themeFillShade="D9"/>
          </w:tcPr>
          <w:p w14:paraId="00EE7E2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5869D616"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6F46EDDF"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0F206E30"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4B273B13"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37DB36ED" w14:textId="37B14E95" w:rsidR="00A97C6E" w:rsidRDefault="00A97C6E" w:rsidP="00652BF0">
      <w:pPr>
        <w:pStyle w:val="Kolorowalistaakcent11"/>
        <w:widowControl w:val="0"/>
        <w:numPr>
          <w:ilvl w:val="1"/>
          <w:numId w:val="26"/>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 xml:space="preserve">Załącznik Nr </w:t>
      </w:r>
      <w:r w:rsidR="006B3BAB">
        <w:rPr>
          <w:rFonts w:asciiTheme="majorHAnsi" w:hAnsiTheme="majorHAnsi"/>
          <w:b/>
          <w:sz w:val="24"/>
          <w:szCs w:val="24"/>
        </w:rPr>
        <w:t>2</w:t>
      </w:r>
      <w:r>
        <w:rPr>
          <w:rFonts w:asciiTheme="majorHAnsi" w:hAnsiTheme="majorHAnsi"/>
          <w:b/>
          <w:sz w:val="24"/>
          <w:szCs w:val="24"/>
        </w:rPr>
        <w:t xml:space="preserve"> </w:t>
      </w:r>
      <w:r w:rsidRPr="00C6306E">
        <w:rPr>
          <w:rFonts w:asciiTheme="majorHAnsi" w:hAnsiTheme="majorHAnsi"/>
          <w:b/>
          <w:sz w:val="24"/>
          <w:szCs w:val="24"/>
        </w:rPr>
        <w:t xml:space="preserve">do </w:t>
      </w:r>
      <w:r>
        <w:rPr>
          <w:rFonts w:asciiTheme="majorHAnsi" w:hAnsiTheme="majorHAnsi"/>
          <w:b/>
          <w:sz w:val="24"/>
          <w:szCs w:val="24"/>
        </w:rPr>
        <w:t>SWZ</w:t>
      </w:r>
      <w:r w:rsidRPr="00C6306E">
        <w:rPr>
          <w:rFonts w:asciiTheme="majorHAnsi" w:hAnsiTheme="majorHAnsi"/>
          <w:sz w:val="24"/>
          <w:szCs w:val="24"/>
        </w:rPr>
        <w:t>.</w:t>
      </w:r>
    </w:p>
    <w:p w14:paraId="40075A52" w14:textId="77777777" w:rsidR="00D9784D" w:rsidRDefault="00D9784D" w:rsidP="00652BF0">
      <w:pPr>
        <w:pStyle w:val="Kolorowalistaakcent11"/>
        <w:widowControl w:val="0"/>
        <w:numPr>
          <w:ilvl w:val="1"/>
          <w:numId w:val="26"/>
        </w:numPr>
        <w:suppressAutoHyphens/>
        <w:spacing w:line="276" w:lineRule="auto"/>
        <w:ind w:left="709" w:hanging="709"/>
        <w:outlineLvl w:val="3"/>
        <w:rPr>
          <w:rFonts w:asciiTheme="majorHAnsi" w:hAnsiTheme="majorHAnsi"/>
          <w:sz w:val="24"/>
          <w:szCs w:val="24"/>
        </w:rPr>
      </w:pPr>
      <w:r w:rsidRPr="007F1F51">
        <w:rPr>
          <w:rFonts w:asciiTheme="majorHAnsi" w:hAnsiTheme="majorHAnsi"/>
          <w:sz w:val="24"/>
          <w:szCs w:val="24"/>
        </w:rPr>
        <w:t xml:space="preserve">Zamawiający przewiduje możliwości wprowadzenia zmian do zawartej umowy, na podstawie art. </w:t>
      </w:r>
      <w:r w:rsidR="007F1F51">
        <w:rPr>
          <w:rFonts w:asciiTheme="majorHAnsi" w:hAnsiTheme="majorHAnsi"/>
          <w:sz w:val="24"/>
          <w:szCs w:val="24"/>
        </w:rPr>
        <w:t>454-455</w:t>
      </w:r>
      <w:r w:rsidRPr="007F1F51">
        <w:rPr>
          <w:rFonts w:asciiTheme="majorHAnsi" w:hAnsiTheme="majorHAnsi"/>
          <w:sz w:val="24"/>
          <w:szCs w:val="24"/>
        </w:rPr>
        <w:t xml:space="preserve"> ustawy</w:t>
      </w:r>
      <w:r w:rsidR="000405D0">
        <w:rPr>
          <w:rFonts w:asciiTheme="majorHAnsi" w:hAnsiTheme="majorHAnsi"/>
          <w:sz w:val="24"/>
          <w:szCs w:val="24"/>
        </w:rPr>
        <w:t xml:space="preserve"> Pzp</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99367B" w:rsidRPr="007F1F51">
        <w:rPr>
          <w:rFonts w:asciiTheme="majorHAnsi" w:hAnsiTheme="majorHAnsi"/>
          <w:sz w:val="24"/>
          <w:szCs w:val="24"/>
        </w:rPr>
        <w:t xml:space="preserve"> </w:t>
      </w:r>
      <w:r w:rsidRPr="007F1F51">
        <w:rPr>
          <w:rFonts w:asciiTheme="majorHAnsi" w:hAnsiTheme="majorHAnsi"/>
          <w:sz w:val="24"/>
          <w:szCs w:val="24"/>
        </w:rPr>
        <w:t>Umowy.</w:t>
      </w:r>
    </w:p>
    <w:p w14:paraId="7520C0CC" w14:textId="77777777" w:rsidR="00B36E65" w:rsidRDefault="00B36E65" w:rsidP="00B36E65">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518B1760" w14:textId="77777777" w:rsidTr="000405D0">
        <w:trPr>
          <w:trHeight w:val="507"/>
          <w:jc w:val="center"/>
        </w:trPr>
        <w:tc>
          <w:tcPr>
            <w:tcW w:w="9072" w:type="dxa"/>
            <w:shd w:val="clear" w:color="auto" w:fill="D9D9D9" w:themeFill="background1" w:themeFillShade="D9"/>
          </w:tcPr>
          <w:p w14:paraId="0491371E"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51FC27AE"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600C9D8F" w14:textId="3A31A1BB" w:rsidR="00470482" w:rsidRDefault="00470482" w:rsidP="00627C7D">
      <w:pPr>
        <w:spacing w:line="276" w:lineRule="auto"/>
        <w:rPr>
          <w:rFonts w:asciiTheme="majorHAnsi" w:hAnsiTheme="majorHAnsi" w:cs="Arial"/>
          <w:bCs/>
        </w:rPr>
      </w:pPr>
    </w:p>
    <w:p w14:paraId="7E88C330" w14:textId="77777777" w:rsidR="006766F8" w:rsidRPr="0012026B" w:rsidRDefault="006766F8" w:rsidP="006766F8">
      <w:pPr>
        <w:spacing w:line="276" w:lineRule="auto"/>
        <w:jc w:val="both"/>
        <w:rPr>
          <w:rFonts w:ascii="Cambria" w:hAnsi="Cambria" w:cs="Arial"/>
          <w:b/>
        </w:rPr>
      </w:pPr>
      <w:r w:rsidRPr="0012026B">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w:t>
      </w:r>
      <w:r w:rsidRPr="0012026B">
        <w:rPr>
          <w:rFonts w:ascii="Cambria" w:hAnsi="Cambria" w:cs="Arial"/>
        </w:rPr>
        <w:br/>
        <w:t xml:space="preserve">takich danych oraz uchylenia dyrektywy 95/46/WE (ogólne rozporządzenie o ochronie danych) (Dz. Urz. UE L 119 z 04.05.2016, str. 1), dalej </w:t>
      </w:r>
      <w:r w:rsidRPr="0012026B">
        <w:rPr>
          <w:rFonts w:ascii="Cambria" w:hAnsi="Cambria" w:cs="Arial"/>
          <w:i/>
          <w:iCs/>
        </w:rPr>
        <w:t>„RODO”,</w:t>
      </w:r>
      <w:r>
        <w:rPr>
          <w:rFonts w:ascii="Cambria" w:hAnsi="Cambria" w:cs="Arial"/>
          <w:i/>
          <w:iCs/>
        </w:rPr>
        <w:t xml:space="preserve"> </w:t>
      </w:r>
      <w:r w:rsidRPr="0012026B">
        <w:rPr>
          <w:rFonts w:ascii="Cambria" w:hAnsi="Cambria" w:cs="Arial"/>
          <w:b/>
        </w:rPr>
        <w:t xml:space="preserve">Zamawiający </w:t>
      </w:r>
      <w:r w:rsidRPr="0012026B">
        <w:rPr>
          <w:rFonts w:ascii="Cambria" w:hAnsi="Cambria" w:cs="Arial"/>
          <w:b/>
        </w:rPr>
        <w:br/>
        <w:t xml:space="preserve">informuje, że: </w:t>
      </w:r>
    </w:p>
    <w:p w14:paraId="5FB501AB" w14:textId="3247C95C" w:rsidR="006766F8" w:rsidRPr="0012026B" w:rsidRDefault="000100AB" w:rsidP="006766F8">
      <w:pPr>
        <w:pStyle w:val="Akapitzlist"/>
        <w:numPr>
          <w:ilvl w:val="0"/>
          <w:numId w:val="18"/>
        </w:numPr>
        <w:spacing w:before="0" w:after="0" w:line="276" w:lineRule="auto"/>
        <w:ind w:left="426" w:hanging="426"/>
        <w:rPr>
          <w:rFonts w:ascii="Cambria" w:eastAsia="Times New Roman" w:hAnsi="Cambria" w:cs="Arial"/>
          <w:i/>
          <w:sz w:val="24"/>
          <w:szCs w:val="24"/>
          <w:lang w:eastAsia="pl-PL"/>
        </w:rPr>
      </w:pPr>
      <w:r>
        <w:rPr>
          <w:rFonts w:ascii="Cambria" w:eastAsia="Times New Roman" w:hAnsi="Cambria" w:cs="Arial"/>
          <w:sz w:val="24"/>
          <w:szCs w:val="24"/>
          <w:lang w:eastAsia="pl-PL"/>
        </w:rPr>
        <w:t>je</w:t>
      </w:r>
      <w:r w:rsidR="006766F8" w:rsidRPr="0012026B">
        <w:rPr>
          <w:rFonts w:ascii="Cambria" w:eastAsia="Times New Roman" w:hAnsi="Cambria" w:cs="Arial"/>
          <w:sz w:val="24"/>
          <w:szCs w:val="24"/>
          <w:lang w:eastAsia="pl-PL"/>
        </w:rPr>
        <w:t>st administratorem danych osobowych Wykonawcy oraz osób, których dane Wykonawca przekazał w niniejszym postępowaniu</w:t>
      </w:r>
      <w:r w:rsidR="006766F8" w:rsidRPr="0012026B">
        <w:rPr>
          <w:rFonts w:ascii="Cambria" w:hAnsi="Cambria" w:cs="Arial"/>
          <w:i/>
          <w:sz w:val="24"/>
          <w:szCs w:val="24"/>
        </w:rPr>
        <w:t>;</w:t>
      </w:r>
    </w:p>
    <w:p w14:paraId="3E0DF96D" w14:textId="65745573" w:rsidR="006766F8" w:rsidRPr="000100AB" w:rsidRDefault="006766F8" w:rsidP="000100AB">
      <w:pPr>
        <w:pStyle w:val="Akapitzlist"/>
        <w:numPr>
          <w:ilvl w:val="0"/>
          <w:numId w:val="18"/>
        </w:numPr>
        <w:spacing w:line="276" w:lineRule="auto"/>
        <w:ind w:left="426" w:hanging="426"/>
        <w:rPr>
          <w:rFonts w:ascii="Cambria" w:hAnsi="Cambria" w:cs="Arial"/>
          <w:b/>
          <w:bCs/>
          <w:i/>
          <w:iCs/>
          <w:sz w:val="24"/>
          <w:szCs w:val="24"/>
        </w:rPr>
      </w:pPr>
      <w:r w:rsidRPr="000100AB">
        <w:rPr>
          <w:rFonts w:ascii="Cambria" w:eastAsia="Times New Roman" w:hAnsi="Cambria" w:cs="Arial"/>
          <w:sz w:val="24"/>
          <w:szCs w:val="24"/>
          <w:lang w:eastAsia="pl-PL"/>
        </w:rPr>
        <w:t xml:space="preserve">dane osobowe Wykonawcy przetwarzane będą na podstawie art. 6 ust. 1 lit. </w:t>
      </w:r>
      <w:r w:rsidR="00EA1635" w:rsidRPr="000100AB">
        <w:rPr>
          <w:rFonts w:ascii="Cambria" w:eastAsia="Times New Roman" w:hAnsi="Cambria" w:cs="Arial"/>
          <w:sz w:val="24"/>
          <w:szCs w:val="24"/>
          <w:lang w:eastAsia="pl-PL"/>
        </w:rPr>
        <w:t>C</w:t>
      </w:r>
      <w:r w:rsidR="00EA1635">
        <w:rPr>
          <w:rFonts w:ascii="Cambria" w:eastAsia="Times New Roman" w:hAnsi="Cambria" w:cs="Arial"/>
          <w:sz w:val="24"/>
          <w:szCs w:val="24"/>
          <w:lang w:eastAsia="pl-PL"/>
        </w:rPr>
        <w:t xml:space="preserve"> </w:t>
      </w:r>
      <w:r w:rsidRPr="000100AB">
        <w:rPr>
          <w:rFonts w:ascii="Cambria" w:eastAsia="Times New Roman" w:hAnsi="Cambria" w:cs="Arial"/>
          <w:sz w:val="24"/>
          <w:szCs w:val="24"/>
          <w:lang w:eastAsia="pl-PL"/>
        </w:rPr>
        <w:t xml:space="preserve">RODO w celu </w:t>
      </w:r>
      <w:r w:rsidRPr="000100AB">
        <w:rPr>
          <w:rFonts w:ascii="Cambria" w:hAnsi="Cambria" w:cs="Arial"/>
          <w:sz w:val="24"/>
          <w:szCs w:val="24"/>
        </w:rPr>
        <w:t>związanym z postępowaniem o udzielenie zamówienia publicznego na „</w:t>
      </w:r>
      <w:r w:rsidR="00761F64" w:rsidRPr="00761F64">
        <w:rPr>
          <w:rFonts w:asciiTheme="majorHAnsi" w:hAnsiTheme="majorHAnsi" w:cs="Arial"/>
          <w:b/>
          <w:bCs/>
          <w:i/>
          <w:iCs/>
          <w:sz w:val="24"/>
          <w:szCs w:val="24"/>
        </w:rPr>
        <w:t>Odbieranie i zagospodarowanie odpadów komunalnych od właścicieli nieruchomości, na których zamieszkują mieszkańcy z terenu Gminy Rawa Mazowiecka oraz na których znajdują się domki letniskowe lub innych nieruchomości wykorzystywanych na cele rekreacyjno – wypoczynkowe</w:t>
      </w:r>
      <w:r w:rsidRPr="000100AB">
        <w:rPr>
          <w:rFonts w:ascii="Cambria" w:hAnsi="Cambria" w:cs="Arial"/>
          <w:b/>
          <w:bCs/>
          <w:i/>
          <w:iCs/>
          <w:sz w:val="24"/>
          <w:szCs w:val="24"/>
        </w:rPr>
        <w:t xml:space="preserve">” </w:t>
      </w:r>
      <w:r w:rsidRPr="000100AB">
        <w:rPr>
          <w:rFonts w:ascii="Cambria" w:hAnsi="Cambria" w:cs="Arial"/>
          <w:sz w:val="24"/>
          <w:szCs w:val="24"/>
        </w:rPr>
        <w:t>prowadzonym w trybie przetargu nieograniczonego;</w:t>
      </w:r>
    </w:p>
    <w:p w14:paraId="3926B18D" w14:textId="59C6DE56" w:rsidR="006766F8" w:rsidRPr="0012026B" w:rsidRDefault="006766F8" w:rsidP="006766F8">
      <w:pPr>
        <w:pStyle w:val="Akapitzlist"/>
        <w:numPr>
          <w:ilvl w:val="0"/>
          <w:numId w:val="18"/>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 xml:space="preserve">odbiorcami danych osobowych Wykonawcy będą osoby lub podmioty, którym udostępniona zostanie dokumentacja postępowania w oparciu o art. 18 oraz art. 74 </w:t>
      </w:r>
      <w:r w:rsidRPr="0012026B">
        <w:rPr>
          <w:rFonts w:ascii="Cambria" w:eastAsia="Times New Roman" w:hAnsi="Cambria" w:cs="Arial"/>
          <w:sz w:val="24"/>
          <w:szCs w:val="24"/>
          <w:lang w:eastAsia="pl-PL"/>
        </w:rPr>
        <w:lastRenderedPageBreak/>
        <w:t>ustawy z</w:t>
      </w:r>
      <w:r w:rsidR="003D394B">
        <w:rPr>
          <w:rFonts w:ascii="Cambria" w:eastAsia="Times New Roman" w:hAnsi="Cambria" w:cs="Arial"/>
          <w:sz w:val="24"/>
          <w:szCs w:val="24"/>
          <w:lang w:eastAsia="pl-PL"/>
        </w:rPr>
        <w:t xml:space="preserve"> </w:t>
      </w:r>
      <w:r w:rsidRPr="0012026B">
        <w:rPr>
          <w:rFonts w:ascii="Cambria" w:hAnsi="Cambria" w:cs="Arial"/>
          <w:bCs/>
          <w:sz w:val="24"/>
          <w:szCs w:val="24"/>
        </w:rPr>
        <w:t>dnia 11 września 2019 r. Prawo zamówień publicznych</w:t>
      </w:r>
      <w:r>
        <w:rPr>
          <w:rFonts w:ascii="Cambria" w:hAnsi="Cambria" w:cs="Arial"/>
          <w:bCs/>
          <w:sz w:val="24"/>
          <w:szCs w:val="24"/>
        </w:rPr>
        <w:t xml:space="preserve"> </w:t>
      </w:r>
      <w:r w:rsidRPr="0012026B">
        <w:rPr>
          <w:rFonts w:ascii="Cambria" w:eastAsia="Times New Roman" w:hAnsi="Cambria" w:cs="Arial"/>
          <w:sz w:val="24"/>
          <w:szCs w:val="24"/>
          <w:lang w:eastAsia="pl-PL"/>
        </w:rPr>
        <w:t>(Dz. U. z 202</w:t>
      </w:r>
      <w:r w:rsidR="003D394B">
        <w:rPr>
          <w:rFonts w:ascii="Cambria" w:eastAsia="Times New Roman" w:hAnsi="Cambria" w:cs="Arial"/>
          <w:sz w:val="24"/>
          <w:szCs w:val="24"/>
          <w:lang w:eastAsia="pl-PL"/>
        </w:rPr>
        <w:t>3</w:t>
      </w:r>
      <w:r w:rsidRPr="0012026B">
        <w:rPr>
          <w:rFonts w:ascii="Cambria" w:eastAsia="Times New Roman" w:hAnsi="Cambria" w:cs="Arial"/>
          <w:sz w:val="24"/>
          <w:szCs w:val="24"/>
          <w:lang w:eastAsia="pl-PL"/>
        </w:rPr>
        <w:t xml:space="preserve"> r. poz. 1</w:t>
      </w:r>
      <w:r w:rsidR="003D394B">
        <w:rPr>
          <w:rFonts w:ascii="Cambria" w:eastAsia="Times New Roman" w:hAnsi="Cambria" w:cs="Arial"/>
          <w:sz w:val="24"/>
          <w:szCs w:val="24"/>
          <w:lang w:eastAsia="pl-PL"/>
        </w:rPr>
        <w:t>605</w:t>
      </w:r>
      <w:r w:rsidR="00DD3867">
        <w:rPr>
          <w:rFonts w:ascii="Cambria" w:eastAsia="Times New Roman" w:hAnsi="Cambria" w:cs="Arial"/>
          <w:sz w:val="24"/>
          <w:szCs w:val="24"/>
          <w:lang w:eastAsia="pl-PL"/>
        </w:rPr>
        <w:t xml:space="preserve"> ze zm.</w:t>
      </w:r>
      <w:r w:rsidRPr="0012026B">
        <w:rPr>
          <w:rFonts w:ascii="Cambria" w:eastAsia="Times New Roman" w:hAnsi="Cambria" w:cs="Arial"/>
          <w:sz w:val="24"/>
          <w:szCs w:val="24"/>
          <w:lang w:eastAsia="pl-PL"/>
        </w:rPr>
        <w:t xml:space="preserve">), dalej „ustawa Pzp”;  </w:t>
      </w:r>
    </w:p>
    <w:p w14:paraId="1C7637BB" w14:textId="77777777" w:rsidR="006766F8" w:rsidRPr="0012026B" w:rsidRDefault="006766F8" w:rsidP="006766F8">
      <w:pPr>
        <w:pStyle w:val="Akapitzlist"/>
        <w:numPr>
          <w:ilvl w:val="0"/>
          <w:numId w:val="18"/>
        </w:numPr>
        <w:spacing w:before="0" w:after="0" w:line="276" w:lineRule="auto"/>
        <w:ind w:left="426" w:hanging="426"/>
        <w:rPr>
          <w:rFonts w:ascii="Cambria" w:eastAsia="Times New Roman" w:hAnsi="Cambria" w:cs="Arial"/>
          <w:sz w:val="24"/>
          <w:szCs w:val="24"/>
          <w:lang w:eastAsia="pl-PL"/>
        </w:rPr>
      </w:pPr>
      <w:r w:rsidRPr="0012026B">
        <w:rPr>
          <w:rFonts w:ascii="Cambria" w:eastAsia="Times New Roman" w:hAnsi="Cambria" w:cs="Arial"/>
          <w:sz w:val="24"/>
          <w:szCs w:val="24"/>
          <w:lang w:eastAsia="pl-PL"/>
        </w:rPr>
        <w:t>dane osobowe Wykonawcy będą przechowywane, zgodnie z art. 78 ust. 1 ustawy Pzp, przez okres 4 lat od dnia zakończenia postępowania o udzielenie zamówienia, w sposób gwarantujący jego nienaruszalność.</w:t>
      </w:r>
    </w:p>
    <w:p w14:paraId="7E44BBAD" w14:textId="77777777" w:rsidR="006766F8" w:rsidRPr="0012026B" w:rsidRDefault="006766F8" w:rsidP="006766F8">
      <w:pPr>
        <w:pStyle w:val="Akapitzlist"/>
        <w:numPr>
          <w:ilvl w:val="0"/>
          <w:numId w:val="18"/>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obowiązek podania przez Wykonawcę danych osobowych bezpośrednio</w:t>
      </w:r>
      <w:r w:rsidRPr="0012026B">
        <w:rPr>
          <w:rFonts w:ascii="Cambria" w:eastAsia="Times New Roman" w:hAnsi="Cambria" w:cs="Arial"/>
          <w:sz w:val="24"/>
          <w:szCs w:val="24"/>
          <w:lang w:eastAsia="pl-PL"/>
        </w:rPr>
        <w:br/>
        <w:t xml:space="preserve">go dotyczących jest wymogiem ustawowym określonym w przepisach ustawy Pzp, związanym z udziałem w postępowaniu o udzielenie zamówienia publicznego; konsekwencje niepodania określonych danych wynikają z ustawy Pzp;  </w:t>
      </w:r>
    </w:p>
    <w:p w14:paraId="2DE0C546" w14:textId="77777777" w:rsidR="006766F8" w:rsidRPr="0012026B" w:rsidRDefault="006766F8" w:rsidP="006766F8">
      <w:pPr>
        <w:pStyle w:val="Akapitzlist"/>
        <w:numPr>
          <w:ilvl w:val="0"/>
          <w:numId w:val="18"/>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 odniesieniu do danych osobowych Wykonawcy decyzje nie będą podejmowane</w:t>
      </w:r>
      <w:r w:rsidRPr="0012026B">
        <w:rPr>
          <w:rFonts w:ascii="Cambria" w:eastAsia="Times New Roman" w:hAnsi="Cambria" w:cs="Arial"/>
          <w:sz w:val="24"/>
          <w:szCs w:val="24"/>
          <w:lang w:eastAsia="pl-PL"/>
        </w:rPr>
        <w:br/>
        <w:t>w sposób zautomatyzowany, stosownie do art. 22 RODO;</w:t>
      </w:r>
    </w:p>
    <w:p w14:paraId="22FCD7C9" w14:textId="77777777" w:rsidR="006766F8" w:rsidRPr="0012026B" w:rsidRDefault="006766F8" w:rsidP="006766F8">
      <w:pPr>
        <w:pStyle w:val="Akapitzlist"/>
        <w:numPr>
          <w:ilvl w:val="0"/>
          <w:numId w:val="18"/>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Wykonawca posiada:</w:t>
      </w:r>
    </w:p>
    <w:p w14:paraId="58EF0D30" w14:textId="77777777" w:rsidR="006766F8" w:rsidRPr="0012026B" w:rsidRDefault="006766F8" w:rsidP="006766F8">
      <w:pPr>
        <w:pStyle w:val="Akapitzlist"/>
        <w:numPr>
          <w:ilvl w:val="0"/>
          <w:numId w:val="16"/>
        </w:numPr>
        <w:spacing w:before="0" w:after="0" w:line="276" w:lineRule="auto"/>
        <w:ind w:left="709" w:hanging="283"/>
        <w:rPr>
          <w:rFonts w:ascii="Cambria" w:eastAsia="Times New Roman" w:hAnsi="Cambria" w:cs="Arial"/>
          <w:sz w:val="24"/>
          <w:szCs w:val="24"/>
          <w:lang w:eastAsia="pl-PL"/>
        </w:rPr>
      </w:pPr>
      <w:r w:rsidRPr="0012026B">
        <w:rPr>
          <w:rFonts w:ascii="Cambria" w:eastAsia="Times New Roman" w:hAnsi="Cambria" w:cs="Arial"/>
          <w:sz w:val="24"/>
          <w:szCs w:val="24"/>
          <w:lang w:eastAsia="pl-PL"/>
        </w:rPr>
        <w:t>na podstawie art. 15 RODO prawo dostępu do danych osobowych dotyczących Wykonawcy;</w:t>
      </w:r>
    </w:p>
    <w:p w14:paraId="65D9DC1A" w14:textId="77777777" w:rsidR="006766F8" w:rsidRPr="0012026B" w:rsidRDefault="006766F8" w:rsidP="006766F8">
      <w:pPr>
        <w:pStyle w:val="Akapitzlist"/>
        <w:numPr>
          <w:ilvl w:val="0"/>
          <w:numId w:val="16"/>
        </w:numPr>
        <w:spacing w:before="0" w:after="0" w:line="276" w:lineRule="auto"/>
        <w:ind w:left="709" w:hanging="283"/>
        <w:rPr>
          <w:rFonts w:ascii="Cambria" w:eastAsia="Times New Roman" w:hAnsi="Cambria" w:cs="Arial"/>
          <w:sz w:val="24"/>
          <w:szCs w:val="24"/>
          <w:lang w:eastAsia="pl-PL"/>
        </w:rPr>
      </w:pPr>
      <w:r w:rsidRPr="0012026B">
        <w:rPr>
          <w:rFonts w:ascii="Cambria" w:eastAsia="Times New Roman" w:hAnsi="Cambria" w:cs="Arial"/>
          <w:sz w:val="24"/>
          <w:szCs w:val="24"/>
          <w:lang w:eastAsia="pl-PL"/>
        </w:rPr>
        <w:t xml:space="preserve">na podstawie art. 16 RODO prawo do sprostowania danych osobowych, o ile ich zmiana nie skutkuje zmianą </w:t>
      </w:r>
      <w:r w:rsidRPr="0012026B">
        <w:rPr>
          <w:rFonts w:ascii="Cambria" w:hAnsi="Cambria" w:cs="Arial"/>
          <w:sz w:val="24"/>
          <w:szCs w:val="24"/>
        </w:rPr>
        <w:t xml:space="preserve">wyniku postępowania o udzielenie zamówienia </w:t>
      </w:r>
      <w:r w:rsidRPr="0012026B">
        <w:rPr>
          <w:rFonts w:ascii="Cambria" w:hAnsi="Cambria" w:cs="Arial"/>
          <w:sz w:val="24"/>
          <w:szCs w:val="24"/>
        </w:rPr>
        <w:br/>
        <w:t>publicznego ani zmianą postanowień umowy w zakresie niezgodnym z ustawą Pzp oraz nie narusza integralności protokołu oraz jego załączników</w:t>
      </w:r>
      <w:r w:rsidRPr="0012026B">
        <w:rPr>
          <w:rFonts w:ascii="Cambria" w:eastAsia="Times New Roman" w:hAnsi="Cambria" w:cs="Arial"/>
          <w:sz w:val="24"/>
          <w:szCs w:val="24"/>
          <w:lang w:eastAsia="pl-PL"/>
        </w:rPr>
        <w:t>;</w:t>
      </w:r>
    </w:p>
    <w:p w14:paraId="71DDC056" w14:textId="77777777" w:rsidR="006766F8" w:rsidRPr="0012026B" w:rsidRDefault="006766F8" w:rsidP="006766F8">
      <w:pPr>
        <w:pStyle w:val="Akapitzlist"/>
        <w:numPr>
          <w:ilvl w:val="0"/>
          <w:numId w:val="16"/>
        </w:numPr>
        <w:spacing w:before="0" w:after="0" w:line="276" w:lineRule="auto"/>
        <w:ind w:left="709" w:hanging="283"/>
        <w:rPr>
          <w:rFonts w:ascii="Cambria" w:eastAsia="Times New Roman" w:hAnsi="Cambria" w:cs="Arial"/>
          <w:sz w:val="24"/>
          <w:szCs w:val="24"/>
          <w:lang w:eastAsia="pl-PL"/>
        </w:rPr>
      </w:pPr>
      <w:r w:rsidRPr="0012026B">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14:paraId="63289CD9" w14:textId="77777777" w:rsidR="006766F8" w:rsidRPr="0012026B" w:rsidRDefault="006766F8" w:rsidP="006766F8">
      <w:pPr>
        <w:pStyle w:val="Akapitzlist"/>
        <w:numPr>
          <w:ilvl w:val="0"/>
          <w:numId w:val="16"/>
        </w:numPr>
        <w:spacing w:before="0" w:after="0" w:line="276" w:lineRule="auto"/>
        <w:ind w:left="709" w:hanging="283"/>
        <w:rPr>
          <w:rFonts w:ascii="Cambria" w:eastAsia="Times New Roman" w:hAnsi="Cambria" w:cs="Arial"/>
          <w:i/>
          <w:sz w:val="24"/>
          <w:szCs w:val="24"/>
          <w:lang w:eastAsia="pl-PL"/>
        </w:rPr>
      </w:pPr>
      <w:r w:rsidRPr="0012026B">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14:paraId="2816298B" w14:textId="77777777" w:rsidR="006766F8" w:rsidRPr="0012026B" w:rsidRDefault="006766F8" w:rsidP="006766F8">
      <w:pPr>
        <w:pStyle w:val="Akapitzlist"/>
        <w:numPr>
          <w:ilvl w:val="0"/>
          <w:numId w:val="18"/>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Wykonawcy nie przysługuje:</w:t>
      </w:r>
    </w:p>
    <w:p w14:paraId="754484DF" w14:textId="77777777" w:rsidR="006766F8" w:rsidRPr="0012026B" w:rsidRDefault="006766F8" w:rsidP="006766F8">
      <w:pPr>
        <w:pStyle w:val="Akapitzlist"/>
        <w:numPr>
          <w:ilvl w:val="0"/>
          <w:numId w:val="17"/>
        </w:numPr>
        <w:spacing w:before="0" w:after="0" w:line="276" w:lineRule="auto"/>
        <w:ind w:left="709" w:hanging="283"/>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 związku z art. 17 ust. 3 lit. b, d lub e RODO prawo do usunięcia danych osobowych;</w:t>
      </w:r>
    </w:p>
    <w:p w14:paraId="60AA54DF" w14:textId="77777777" w:rsidR="006766F8" w:rsidRPr="0012026B" w:rsidRDefault="006766F8" w:rsidP="006766F8">
      <w:pPr>
        <w:pStyle w:val="Akapitzlist"/>
        <w:numPr>
          <w:ilvl w:val="0"/>
          <w:numId w:val="17"/>
        </w:numPr>
        <w:spacing w:before="0" w:after="0" w:line="276" w:lineRule="auto"/>
        <w:ind w:left="709" w:hanging="283"/>
        <w:rPr>
          <w:rFonts w:ascii="Cambria" w:eastAsia="Times New Roman" w:hAnsi="Cambria" w:cs="Arial"/>
          <w:b/>
          <w:i/>
          <w:sz w:val="24"/>
          <w:szCs w:val="24"/>
          <w:lang w:eastAsia="pl-PL"/>
        </w:rPr>
      </w:pPr>
      <w:r w:rsidRPr="0012026B">
        <w:rPr>
          <w:rFonts w:ascii="Cambria" w:eastAsia="Times New Roman" w:hAnsi="Cambria" w:cs="Arial"/>
          <w:sz w:val="24"/>
          <w:szCs w:val="24"/>
          <w:lang w:eastAsia="pl-PL"/>
        </w:rPr>
        <w:t>prawo do przenoszenia danych osobowych, o którym mowa w art. 20 RODO;</w:t>
      </w:r>
    </w:p>
    <w:p w14:paraId="0186E494" w14:textId="77777777" w:rsidR="006766F8" w:rsidRPr="0012026B" w:rsidRDefault="006766F8" w:rsidP="006766F8">
      <w:pPr>
        <w:pStyle w:val="Akapitzlist"/>
        <w:numPr>
          <w:ilvl w:val="0"/>
          <w:numId w:val="17"/>
        </w:numPr>
        <w:spacing w:before="0" w:after="0" w:line="276" w:lineRule="auto"/>
        <w:ind w:left="709" w:hanging="283"/>
        <w:rPr>
          <w:rFonts w:ascii="Cambria" w:eastAsia="Times New Roman" w:hAnsi="Cambria" w:cs="Arial"/>
          <w:i/>
          <w:sz w:val="24"/>
          <w:szCs w:val="24"/>
          <w:lang w:eastAsia="pl-PL"/>
        </w:rPr>
      </w:pPr>
      <w:r w:rsidRPr="0012026B">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14:paraId="2EFBB505" w14:textId="77777777" w:rsidR="006766F8" w:rsidRPr="0012026B" w:rsidRDefault="006766F8" w:rsidP="006766F8">
      <w:pPr>
        <w:pStyle w:val="text-justify"/>
        <w:shd w:val="clear" w:color="auto" w:fill="FFFFFF"/>
        <w:spacing w:before="120" w:beforeAutospacing="0" w:after="150" w:afterAutospacing="0" w:line="276" w:lineRule="auto"/>
        <w:ind w:left="142"/>
        <w:jc w:val="both"/>
        <w:rPr>
          <w:rFonts w:ascii="Cambria" w:hAnsi="Cambria"/>
        </w:rPr>
      </w:pPr>
      <w:r w:rsidRPr="0012026B">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95C3D97" w14:textId="77777777" w:rsidR="006766F8" w:rsidRPr="0012026B" w:rsidRDefault="006766F8" w:rsidP="006766F8">
      <w:pPr>
        <w:pStyle w:val="text-justify"/>
        <w:shd w:val="clear" w:color="auto" w:fill="FFFFFF"/>
        <w:spacing w:before="120" w:beforeAutospacing="0" w:after="150" w:afterAutospacing="0" w:line="276" w:lineRule="auto"/>
        <w:ind w:left="142"/>
        <w:jc w:val="both"/>
        <w:rPr>
          <w:rFonts w:ascii="Cambria" w:hAnsi="Cambria"/>
        </w:rPr>
      </w:pPr>
      <w:r w:rsidRPr="0012026B">
        <w:rPr>
          <w:rFonts w:ascii="Cambria" w:hAnsi="Cambri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12026B">
        <w:rPr>
          <w:rFonts w:ascii="Cambria" w:hAnsi="Cambria"/>
        </w:rPr>
        <w:br/>
        <w:t>z ustawą.</w:t>
      </w:r>
    </w:p>
    <w:p w14:paraId="32B36E62" w14:textId="77777777" w:rsidR="006766F8" w:rsidRPr="0012026B" w:rsidRDefault="006766F8" w:rsidP="006766F8">
      <w:pPr>
        <w:pStyle w:val="text-justify"/>
        <w:shd w:val="clear" w:color="auto" w:fill="FFFFFF"/>
        <w:spacing w:before="120" w:beforeAutospacing="0" w:after="150" w:afterAutospacing="0" w:line="276" w:lineRule="auto"/>
        <w:ind w:left="142"/>
        <w:jc w:val="both"/>
        <w:rPr>
          <w:rFonts w:ascii="Cambria" w:hAnsi="Cambria"/>
        </w:rPr>
      </w:pPr>
      <w:r w:rsidRPr="0012026B">
        <w:rPr>
          <w:rFonts w:ascii="Cambria" w:hAnsi="Cambria"/>
        </w:rPr>
        <w:lastRenderedPageBreak/>
        <w:t xml:space="preserve">Wystąpienie z żądaniem, o którym mowa w art. 18 ust. 1 rozporządzenia 2016/679, nie ogranicza przetwarzania danych osobowych do czasu zakończenia postępowania </w:t>
      </w:r>
      <w:r w:rsidRPr="0012026B">
        <w:rPr>
          <w:rFonts w:ascii="Cambria" w:hAnsi="Cambria"/>
        </w:rPr>
        <w:br/>
        <w:t>o udzielenie zamówienia publicznego lub konkursu.</w:t>
      </w:r>
    </w:p>
    <w:p w14:paraId="289E815A" w14:textId="77777777" w:rsidR="006766F8" w:rsidRPr="0012026B" w:rsidRDefault="006766F8" w:rsidP="006766F8">
      <w:pPr>
        <w:spacing w:line="276" w:lineRule="auto"/>
        <w:ind w:left="142"/>
        <w:jc w:val="both"/>
        <w:rPr>
          <w:rFonts w:ascii="Cambria" w:hAnsi="Cambria"/>
          <w:shd w:val="clear" w:color="auto" w:fill="FFFFFF"/>
        </w:rPr>
      </w:pPr>
      <w:r w:rsidRPr="0012026B">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428D10ED" w14:textId="77777777" w:rsidR="00810744" w:rsidRDefault="00810744" w:rsidP="00627C7D">
      <w:pPr>
        <w:spacing w:line="276" w:lineRule="auto"/>
        <w:rPr>
          <w:rFonts w:asciiTheme="majorHAnsi" w:hAnsiTheme="majorHAnsi" w:cs="Arial"/>
          <w:bCs/>
        </w:rPr>
      </w:pPr>
    </w:p>
    <w:p w14:paraId="3BA89737" w14:textId="77777777" w:rsidR="0023260B" w:rsidRDefault="0023260B" w:rsidP="00627C7D">
      <w:pPr>
        <w:spacing w:line="276" w:lineRule="auto"/>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00009787" w14:textId="77777777" w:rsidTr="00345645">
        <w:trPr>
          <w:jc w:val="center"/>
        </w:trPr>
        <w:tc>
          <w:tcPr>
            <w:tcW w:w="9072" w:type="dxa"/>
            <w:tcBorders>
              <w:bottom w:val="single" w:sz="4" w:space="0" w:color="auto"/>
            </w:tcBorders>
            <w:shd w:val="clear" w:color="auto" w:fill="D9D9D9" w:themeFill="background1" w:themeFillShade="D9"/>
          </w:tcPr>
          <w:p w14:paraId="44F03A6B"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4EFDF72F"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31C1B42A"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6F2989D8" w14:textId="77777777" w:rsidR="00432D57" w:rsidRDefault="00432D57"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279A2240" w14:textId="77777777" w:rsidR="00D9784D" w:rsidRPr="00432D57" w:rsidRDefault="00D9784D"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5F20B19D" w14:textId="77777777" w:rsidR="00CC1FD8" w:rsidRDefault="00D9784D"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00CC1FD8" w:rsidRPr="00CC1FD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00CC1FD8" w:rsidRPr="00CC1FD8">
        <w:rPr>
          <w:rFonts w:asciiTheme="majorHAnsi" w:hAnsiTheme="majorHAnsi"/>
        </w:rPr>
        <w:t> </w:t>
      </w:r>
      <w:r w:rsidR="00CC1FD8"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sidR="000405D0">
        <w:rPr>
          <w:rFonts w:asciiTheme="majorHAnsi" w:hAnsiTheme="majorHAnsi"/>
          <w:sz w:val="24"/>
          <w:szCs w:val="24"/>
        </w:rPr>
        <w:t xml:space="preserve"> ust</w:t>
      </w:r>
      <w:r w:rsidR="00CC1FD8">
        <w:rPr>
          <w:rFonts w:asciiTheme="majorHAnsi" w:hAnsiTheme="majorHAnsi"/>
          <w:sz w:val="24"/>
          <w:szCs w:val="24"/>
        </w:rPr>
        <w:t>awy</w:t>
      </w:r>
      <w:r w:rsidR="000405D0">
        <w:rPr>
          <w:rFonts w:asciiTheme="majorHAnsi" w:hAnsiTheme="majorHAnsi"/>
          <w:sz w:val="24"/>
          <w:szCs w:val="24"/>
        </w:rPr>
        <w:t xml:space="preserve"> Pzp</w:t>
      </w:r>
      <w:r w:rsidR="00CC1FD8" w:rsidRPr="00CC1FD8">
        <w:rPr>
          <w:rFonts w:asciiTheme="majorHAnsi" w:hAnsiTheme="majorHAnsi"/>
          <w:sz w:val="24"/>
          <w:szCs w:val="24"/>
        </w:rPr>
        <w:t xml:space="preserve"> oraz Rzecznikowi Małych i Średnich Przedsiębiorców.</w:t>
      </w:r>
    </w:p>
    <w:p w14:paraId="044AAF01" w14:textId="77777777" w:rsidR="00CC1FD8" w:rsidRPr="00CC1FD8" w:rsidRDefault="00D9784D"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00CC1FD8" w:rsidRPr="00CC1FD8">
        <w:rPr>
          <w:rFonts w:asciiTheme="majorHAnsi" w:hAnsiTheme="majorHAnsi"/>
          <w:color w:val="000000"/>
          <w:sz w:val="24"/>
          <w:szCs w:val="24"/>
        </w:rPr>
        <w:t>przysługuje na:</w:t>
      </w:r>
    </w:p>
    <w:p w14:paraId="40285A1B" w14:textId="77777777" w:rsidR="00CC1FD8" w:rsidRPr="00CC1FD8" w:rsidRDefault="00CC1FD8" w:rsidP="00500C62">
      <w:pPr>
        <w:pStyle w:val="Akapitzlist"/>
        <w:numPr>
          <w:ilvl w:val="1"/>
          <w:numId w:val="43"/>
        </w:numPr>
        <w:shd w:val="clear" w:color="auto" w:fill="FFFFFF"/>
        <w:spacing w:before="0" w:after="0"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niezgodną z przepisami ustawy czynność zamawiającego, podjętą</w:t>
      </w:r>
      <w:r w:rsidR="002318CA">
        <w:rPr>
          <w:rFonts w:asciiTheme="majorHAnsi" w:hAnsiTheme="majorHAnsi"/>
          <w:color w:val="000000"/>
          <w:sz w:val="24"/>
          <w:szCs w:val="24"/>
        </w:rPr>
        <w:br/>
      </w:r>
      <w:r w:rsidRPr="00CC1FD8">
        <w:rPr>
          <w:rFonts w:asciiTheme="majorHAnsi" w:hAnsiTheme="majorHAnsi"/>
          <w:color w:val="000000"/>
          <w:sz w:val="24"/>
          <w:szCs w:val="24"/>
        </w:rPr>
        <w:t>w postępowaniu o udzielenie zamówienia, w tym na projektowane postanowienie umowy;</w:t>
      </w:r>
    </w:p>
    <w:p w14:paraId="6715A61B" w14:textId="77777777" w:rsidR="00CC1FD8" w:rsidRPr="00BD5F7F" w:rsidRDefault="00CC1FD8" w:rsidP="00500C62">
      <w:pPr>
        <w:pStyle w:val="Akapitzlist"/>
        <w:numPr>
          <w:ilvl w:val="1"/>
          <w:numId w:val="43"/>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zaniechanie czynności w postępowaniu o udzielenie zamówienia, do której zamawiający był obowiązany na podstawie ustawy;</w:t>
      </w:r>
    </w:p>
    <w:p w14:paraId="44925404" w14:textId="77777777" w:rsidR="00CC1FD8" w:rsidRPr="00BD5F7F" w:rsidRDefault="00CC1FD8" w:rsidP="00500C62">
      <w:pPr>
        <w:pStyle w:val="Akapitzlist"/>
        <w:numPr>
          <w:ilvl w:val="1"/>
          <w:numId w:val="43"/>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zaniechanie przeprowadzenia postępowania o udzielenie zamówienia</w:t>
      </w:r>
      <w:r w:rsidR="002318CA">
        <w:rPr>
          <w:rFonts w:asciiTheme="majorHAnsi" w:hAnsiTheme="majorHAnsi"/>
          <w:color w:val="000000"/>
          <w:sz w:val="24"/>
          <w:szCs w:val="24"/>
        </w:rPr>
        <w:br/>
      </w:r>
      <w:r w:rsidRPr="00BD5F7F">
        <w:rPr>
          <w:rFonts w:asciiTheme="majorHAnsi" w:hAnsiTheme="majorHAnsi"/>
          <w:color w:val="000000"/>
          <w:sz w:val="24"/>
          <w:szCs w:val="24"/>
        </w:rPr>
        <w:t>lub zorganizowania konkursu na podstawie ustawy, mimo że zamawiający był do tego obowiązany.</w:t>
      </w:r>
    </w:p>
    <w:p w14:paraId="3CAE011C" w14:textId="77777777" w:rsidR="00CC1FD8" w:rsidRPr="00BD5F7F" w:rsidRDefault="00CC1FD8"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A6D58F9" w14:textId="77777777" w:rsidR="00CC1FD8" w:rsidRPr="00BD5F7F" w:rsidRDefault="00BD5F7F"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345645">
        <w:rPr>
          <w:rFonts w:asciiTheme="majorHAnsi" w:hAnsiTheme="majorHAnsi"/>
          <w:color w:val="000000"/>
          <w:sz w:val="24"/>
          <w:szCs w:val="24"/>
        </w:rPr>
        <w:t>:</w:t>
      </w:r>
    </w:p>
    <w:p w14:paraId="4FFB4570" w14:textId="77777777" w:rsidR="00CC1FD8" w:rsidRPr="00BD5F7F" w:rsidRDefault="00BD5F7F" w:rsidP="00500C62">
      <w:pPr>
        <w:pStyle w:val="Akapitzlist"/>
        <w:numPr>
          <w:ilvl w:val="1"/>
          <w:numId w:val="44"/>
        </w:numPr>
        <w:shd w:val="clear" w:color="auto" w:fill="FFFFFF"/>
        <w:tabs>
          <w:tab w:val="left" w:pos="709"/>
        </w:tabs>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 xml:space="preserve">Odwołanie wnosi się </w:t>
      </w:r>
      <w:r w:rsidR="00CC1FD8" w:rsidRPr="00BD5F7F">
        <w:rPr>
          <w:rFonts w:asciiTheme="majorHAnsi" w:hAnsiTheme="majorHAnsi"/>
          <w:color w:val="000000"/>
          <w:sz w:val="24"/>
          <w:szCs w:val="24"/>
        </w:rPr>
        <w:t>w terminie:</w:t>
      </w:r>
    </w:p>
    <w:p w14:paraId="75A3B2A0" w14:textId="77777777" w:rsidR="00CC1FD8" w:rsidRPr="00BD5F7F" w:rsidRDefault="0082683B" w:rsidP="00500C62">
      <w:pPr>
        <w:pStyle w:val="Akapitzlist"/>
        <w:numPr>
          <w:ilvl w:val="1"/>
          <w:numId w:val="45"/>
        </w:numPr>
        <w:shd w:val="clear" w:color="auto" w:fill="FFFFFF"/>
        <w:spacing w:before="0" w:after="0" w:line="276" w:lineRule="auto"/>
        <w:ind w:hanging="306"/>
        <w:rPr>
          <w:rFonts w:asciiTheme="majorHAnsi" w:hAnsiTheme="majorHAnsi"/>
          <w:color w:val="000000"/>
          <w:sz w:val="24"/>
          <w:szCs w:val="24"/>
        </w:rPr>
      </w:pPr>
      <w:r>
        <w:rPr>
          <w:rFonts w:asciiTheme="majorHAnsi" w:hAnsiTheme="majorHAnsi"/>
          <w:color w:val="000000"/>
          <w:sz w:val="24"/>
          <w:szCs w:val="24"/>
        </w:rPr>
        <w:lastRenderedPageBreak/>
        <w:t>10</w:t>
      </w:r>
      <w:r w:rsidR="00CC1FD8" w:rsidRPr="00BD5F7F">
        <w:rPr>
          <w:rFonts w:asciiTheme="majorHAnsi" w:hAnsiTheme="majorHAnsi"/>
          <w:color w:val="000000"/>
          <w:sz w:val="24"/>
          <w:szCs w:val="24"/>
        </w:rPr>
        <w:t xml:space="preserve"> dni od dnia przekazania informacji o czynności zamawiającego stanowiącej podstawę jego wniesienia, jeżeli informacja została przekazana przy użyciu środków komunikacji elektronicznej,</w:t>
      </w:r>
    </w:p>
    <w:p w14:paraId="24089545" w14:textId="77777777" w:rsidR="00CC1FD8" w:rsidRPr="00BD5F7F" w:rsidRDefault="00CC1FD8" w:rsidP="00500C62">
      <w:pPr>
        <w:pStyle w:val="Akapitzlist"/>
        <w:numPr>
          <w:ilvl w:val="1"/>
          <w:numId w:val="45"/>
        </w:numPr>
        <w:shd w:val="clear" w:color="auto" w:fill="FFFFFF"/>
        <w:spacing w:before="0" w:after="0" w:line="276" w:lineRule="auto"/>
        <w:ind w:hanging="306"/>
        <w:rPr>
          <w:rFonts w:asciiTheme="majorHAnsi" w:hAnsiTheme="majorHAnsi"/>
          <w:color w:val="000000"/>
          <w:sz w:val="24"/>
          <w:szCs w:val="24"/>
        </w:rPr>
      </w:pPr>
      <w:r w:rsidRPr="00BD5F7F">
        <w:rPr>
          <w:rFonts w:asciiTheme="majorHAnsi" w:hAnsiTheme="majorHAnsi"/>
          <w:color w:val="000000"/>
          <w:sz w:val="24"/>
          <w:szCs w:val="24"/>
        </w:rPr>
        <w:t>1</w:t>
      </w:r>
      <w:r w:rsidR="0082683B">
        <w:rPr>
          <w:rFonts w:asciiTheme="majorHAnsi" w:hAnsiTheme="majorHAnsi"/>
          <w:color w:val="000000"/>
          <w:sz w:val="24"/>
          <w:szCs w:val="24"/>
        </w:rPr>
        <w:t>5</w:t>
      </w:r>
      <w:r w:rsidRPr="00BD5F7F">
        <w:rPr>
          <w:rFonts w:asciiTheme="majorHAnsi" w:hAnsiTheme="majorHAnsi"/>
          <w:color w:val="000000"/>
          <w:sz w:val="24"/>
          <w:szCs w:val="24"/>
        </w:rPr>
        <w:t xml:space="preserve"> dni od dnia przekazania informacji o czynności zamawiającego stanowiącej podstawę jego wniesienia, jeżeli informacja została przekazana w sposób inny niż określony w lit. a.</w:t>
      </w:r>
    </w:p>
    <w:p w14:paraId="78533654" w14:textId="77777777" w:rsidR="00CC1FD8" w:rsidRPr="00BD5F7F" w:rsidRDefault="00CC1FD8" w:rsidP="00500C62">
      <w:pPr>
        <w:pStyle w:val="Akapitzlist"/>
        <w:numPr>
          <w:ilvl w:val="1"/>
          <w:numId w:val="44"/>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Odwołanie wobec treści ogłoszenia wszczynającego postępowanie</w:t>
      </w:r>
      <w:r w:rsidR="002318CA">
        <w:rPr>
          <w:rFonts w:asciiTheme="majorHAnsi" w:hAnsiTheme="majorHAnsi"/>
          <w:color w:val="000000"/>
          <w:sz w:val="24"/>
          <w:szCs w:val="24"/>
        </w:rPr>
        <w:br/>
      </w:r>
      <w:r w:rsidRPr="00BD5F7F">
        <w:rPr>
          <w:rFonts w:asciiTheme="majorHAnsi" w:hAnsiTheme="majorHAnsi"/>
          <w:color w:val="000000"/>
          <w:sz w:val="24"/>
          <w:szCs w:val="24"/>
        </w:rPr>
        <w:t>o udzielenie zamówienia lub konkurs lub wobec treści dokumentów zamówienia wnosi się w terminie</w:t>
      </w:r>
      <w:r w:rsidR="00BD5F7F">
        <w:rPr>
          <w:rFonts w:asciiTheme="majorHAnsi" w:hAnsiTheme="majorHAnsi"/>
          <w:color w:val="000000"/>
          <w:sz w:val="24"/>
          <w:szCs w:val="24"/>
        </w:rPr>
        <w:t xml:space="preserve"> </w:t>
      </w:r>
      <w:r w:rsidR="0082683B">
        <w:rPr>
          <w:rFonts w:asciiTheme="majorHAnsi" w:hAnsiTheme="majorHAnsi"/>
          <w:color w:val="000000"/>
          <w:sz w:val="24"/>
          <w:szCs w:val="24"/>
        </w:rPr>
        <w:t>1</w:t>
      </w:r>
      <w:r w:rsidR="0082683B" w:rsidRPr="0082683B">
        <w:rPr>
          <w:rFonts w:asciiTheme="majorHAnsi" w:hAnsiTheme="majorHAnsi" w:cs="Open Sans"/>
          <w:color w:val="000000"/>
          <w:sz w:val="24"/>
          <w:szCs w:val="24"/>
          <w:shd w:val="clear" w:color="auto" w:fill="FFFFFF"/>
        </w:rPr>
        <w:t>0 dni od dnia publikacji ogłoszenia</w:t>
      </w:r>
      <w:r w:rsidR="002318CA">
        <w:rPr>
          <w:rFonts w:asciiTheme="majorHAnsi" w:hAnsiTheme="majorHAnsi" w:cs="Open Sans"/>
          <w:color w:val="000000"/>
          <w:sz w:val="24"/>
          <w:szCs w:val="24"/>
          <w:shd w:val="clear" w:color="auto" w:fill="FFFFFF"/>
        </w:rPr>
        <w:br/>
      </w:r>
      <w:r w:rsidR="0082683B" w:rsidRPr="0082683B">
        <w:rPr>
          <w:rFonts w:asciiTheme="majorHAnsi" w:hAnsiTheme="majorHAnsi" w:cs="Open Sans"/>
          <w:color w:val="000000"/>
          <w:sz w:val="24"/>
          <w:szCs w:val="24"/>
          <w:shd w:val="clear" w:color="auto" w:fill="FFFFFF"/>
        </w:rPr>
        <w:t xml:space="preserve">w Dzienniku Urzędowym Unii Europejskiej lub zamieszczenia dokumentów zamówienia na stronie internetowej, </w:t>
      </w:r>
    </w:p>
    <w:p w14:paraId="2B58328C" w14:textId="77777777" w:rsidR="00CC1FD8" w:rsidRPr="00BD5F7F" w:rsidRDefault="00CC1FD8" w:rsidP="00500C62">
      <w:pPr>
        <w:pStyle w:val="Akapitzlist"/>
        <w:numPr>
          <w:ilvl w:val="1"/>
          <w:numId w:val="44"/>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 xml:space="preserve">Odwołanie w przypadkach innych niż określone w </w:t>
      </w:r>
      <w:r w:rsidR="00BD5F7F">
        <w:rPr>
          <w:rFonts w:asciiTheme="majorHAnsi" w:hAnsiTheme="majorHAnsi"/>
          <w:color w:val="000000"/>
          <w:sz w:val="24"/>
          <w:szCs w:val="24"/>
        </w:rPr>
        <w:t>pkt</w:t>
      </w:r>
      <w:r w:rsidRPr="00BD5F7F">
        <w:rPr>
          <w:rFonts w:asciiTheme="majorHAnsi" w:hAnsiTheme="majorHAnsi"/>
          <w:color w:val="000000"/>
          <w:sz w:val="24"/>
          <w:szCs w:val="24"/>
        </w:rPr>
        <w:t xml:space="preserve"> 1 i 2 wnosi</w:t>
      </w:r>
      <w:r w:rsidR="002318CA">
        <w:rPr>
          <w:rFonts w:asciiTheme="majorHAnsi" w:hAnsiTheme="majorHAnsi"/>
          <w:color w:val="000000"/>
          <w:sz w:val="24"/>
          <w:szCs w:val="24"/>
        </w:rPr>
        <w:br/>
      </w:r>
      <w:r w:rsidRPr="00BD5F7F">
        <w:rPr>
          <w:rFonts w:asciiTheme="majorHAnsi" w:hAnsiTheme="majorHAnsi"/>
          <w:color w:val="000000"/>
          <w:sz w:val="24"/>
          <w:szCs w:val="24"/>
        </w:rPr>
        <w:t>się w terminie</w:t>
      </w:r>
      <w:r w:rsidR="00BD5F7F">
        <w:rPr>
          <w:rFonts w:asciiTheme="majorHAnsi" w:hAnsiTheme="majorHAnsi"/>
          <w:color w:val="000000"/>
          <w:sz w:val="24"/>
          <w:szCs w:val="24"/>
        </w:rPr>
        <w:t xml:space="preserve"> </w:t>
      </w:r>
      <w:r w:rsidR="0082683B">
        <w:rPr>
          <w:rFonts w:asciiTheme="majorHAnsi" w:hAnsiTheme="majorHAnsi"/>
          <w:color w:val="000000"/>
          <w:sz w:val="24"/>
          <w:szCs w:val="24"/>
        </w:rPr>
        <w:t>10</w:t>
      </w:r>
      <w:r w:rsidRPr="00BD5F7F">
        <w:rPr>
          <w:rFonts w:asciiTheme="majorHAnsi" w:hAnsiTheme="majorHAnsi"/>
          <w:color w:val="000000"/>
          <w:sz w:val="24"/>
          <w:szCs w:val="24"/>
        </w:rPr>
        <w:t xml:space="preserve"> dni od dnia, w którym powzięto lub przy zachowaniu należytej staranności można było powziąć wiadomość o okolicznościach stanowiących podstawę jego wniesienia</w:t>
      </w:r>
      <w:r w:rsidR="0082683B">
        <w:rPr>
          <w:rFonts w:asciiTheme="majorHAnsi" w:hAnsiTheme="majorHAnsi"/>
          <w:color w:val="000000"/>
          <w:sz w:val="24"/>
          <w:szCs w:val="24"/>
        </w:rPr>
        <w:t>,</w:t>
      </w:r>
    </w:p>
    <w:p w14:paraId="7197EC6A" w14:textId="77777777" w:rsidR="00CC1FD8" w:rsidRPr="00BD5F7F" w:rsidRDefault="00CC1FD8" w:rsidP="00500C62">
      <w:pPr>
        <w:pStyle w:val="Akapitzlist"/>
        <w:numPr>
          <w:ilvl w:val="1"/>
          <w:numId w:val="44"/>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Jeżeli zamawiający nie opublikował ogłoszenia o zamiarze zawarcia umowy lub mimo takiego obowiązku nie przesłał wykonawcy zawiadomienia</w:t>
      </w:r>
      <w:r w:rsidR="002318CA">
        <w:rPr>
          <w:rFonts w:asciiTheme="majorHAnsi" w:hAnsiTheme="majorHAnsi"/>
          <w:color w:val="000000"/>
          <w:sz w:val="24"/>
          <w:szCs w:val="24"/>
        </w:rPr>
        <w:br/>
      </w:r>
      <w:r w:rsidRPr="00BD5F7F">
        <w:rPr>
          <w:rFonts w:asciiTheme="majorHAnsi" w:hAnsiTheme="majorHAnsi"/>
          <w:color w:val="000000"/>
          <w:sz w:val="24"/>
          <w:szCs w:val="24"/>
        </w:rPr>
        <w:t>o wyborze najkorzystniejszej oferty lub nie zaprosił wykonawcy do złożenia oferty w ramach dynamicznego systemu zakupów lub umowy ramowej, odwołanie wnosi się nie później niż w terminie:</w:t>
      </w:r>
    </w:p>
    <w:p w14:paraId="6C558A41" w14:textId="77777777" w:rsidR="00CC1FD8" w:rsidRPr="0082683B" w:rsidRDefault="0082683B" w:rsidP="00500C62">
      <w:pPr>
        <w:pStyle w:val="Akapitzlist"/>
        <w:numPr>
          <w:ilvl w:val="1"/>
          <w:numId w:val="46"/>
        </w:numPr>
        <w:shd w:val="clear" w:color="auto" w:fill="FFFFFF"/>
        <w:spacing w:before="0" w:after="0" w:line="276" w:lineRule="auto"/>
        <w:ind w:left="1560" w:hanging="426"/>
        <w:rPr>
          <w:rFonts w:asciiTheme="majorHAnsi" w:hAnsiTheme="majorHAnsi"/>
          <w:color w:val="000000"/>
          <w:sz w:val="24"/>
          <w:szCs w:val="24"/>
        </w:rPr>
      </w:pPr>
      <w:r>
        <w:rPr>
          <w:rFonts w:asciiTheme="majorHAnsi" w:hAnsiTheme="majorHAnsi"/>
          <w:color w:val="000000"/>
          <w:sz w:val="24"/>
          <w:szCs w:val="24"/>
        </w:rPr>
        <w:t>30</w:t>
      </w:r>
      <w:r w:rsidR="00CC1FD8" w:rsidRPr="00BD5F7F">
        <w:rPr>
          <w:rFonts w:asciiTheme="majorHAnsi" w:hAnsiTheme="majorHAnsi"/>
          <w:color w:val="000000"/>
          <w:sz w:val="24"/>
          <w:szCs w:val="24"/>
        </w:rPr>
        <w:t xml:space="preserve"> </w:t>
      </w:r>
      <w:r w:rsidRPr="0082683B">
        <w:rPr>
          <w:rFonts w:asciiTheme="majorHAnsi" w:hAnsiTheme="majorHAnsi" w:cs="Open Sans"/>
          <w:color w:val="000000"/>
          <w:sz w:val="24"/>
          <w:szCs w:val="24"/>
          <w:shd w:val="clear" w:color="auto" w:fill="FFFFFF"/>
        </w:rPr>
        <w:t>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2318CA">
        <w:rPr>
          <w:rFonts w:asciiTheme="majorHAnsi" w:hAnsiTheme="majorHAnsi" w:cs="Open Sans"/>
          <w:color w:val="000000"/>
          <w:sz w:val="24"/>
          <w:szCs w:val="24"/>
          <w:shd w:val="clear" w:color="auto" w:fill="FFFFFF"/>
        </w:rPr>
        <w:br/>
      </w:r>
      <w:r w:rsidRPr="0082683B">
        <w:rPr>
          <w:rFonts w:asciiTheme="majorHAnsi" w:hAnsiTheme="majorHAnsi" w:cs="Open Sans"/>
          <w:color w:val="000000"/>
          <w:sz w:val="24"/>
          <w:szCs w:val="24"/>
          <w:shd w:val="clear" w:color="auto" w:fill="FFFFFF"/>
        </w:rPr>
        <w:t>w trybie negocjacji bez ogłoszenia albo zamówienia z wolnej ręki;</w:t>
      </w:r>
    </w:p>
    <w:p w14:paraId="28A5C13F" w14:textId="77777777" w:rsidR="0082683B" w:rsidRPr="006A1C25" w:rsidRDefault="0082683B" w:rsidP="00500C62">
      <w:pPr>
        <w:pStyle w:val="Akapitzlist"/>
        <w:numPr>
          <w:ilvl w:val="1"/>
          <w:numId w:val="46"/>
        </w:numPr>
        <w:shd w:val="clear" w:color="auto" w:fill="FFFFFF"/>
        <w:spacing w:before="0" w:after="0" w:line="276" w:lineRule="auto"/>
        <w:ind w:left="1560" w:hanging="426"/>
        <w:rPr>
          <w:rFonts w:asciiTheme="majorHAnsi" w:hAnsiTheme="majorHAnsi"/>
          <w:color w:val="000000"/>
          <w:sz w:val="24"/>
          <w:szCs w:val="24"/>
        </w:rPr>
      </w:pPr>
      <w:r w:rsidRPr="0082683B">
        <w:rPr>
          <w:rFonts w:asciiTheme="majorHAnsi" w:hAnsiTheme="majorHAnsi" w:cs="Open Sans"/>
          <w:color w:val="000000"/>
          <w:sz w:val="24"/>
          <w:szCs w:val="24"/>
          <w:shd w:val="clear" w:color="auto" w:fill="FFFFFF"/>
        </w:rPr>
        <w:t>6 miesięcy od dnia zawarcia umowy, jeżeli zamawiający</w:t>
      </w:r>
      <w:r w:rsidR="00605BDA">
        <w:rPr>
          <w:rFonts w:asciiTheme="majorHAnsi" w:hAnsiTheme="majorHAnsi" w:cs="Open Sans"/>
          <w:color w:val="000000"/>
          <w:sz w:val="24"/>
          <w:szCs w:val="24"/>
          <w:shd w:val="clear" w:color="auto" w:fill="FFFFFF"/>
        </w:rPr>
        <w:t xml:space="preserve"> </w:t>
      </w:r>
      <w:r w:rsidRPr="0082683B">
        <w:rPr>
          <w:rFonts w:asciiTheme="majorHAnsi" w:hAnsiTheme="majorHAnsi" w:cs="Open Sans"/>
          <w:color w:val="000000"/>
          <w:sz w:val="24"/>
          <w:szCs w:val="24"/>
        </w:rPr>
        <w:t>nie opublikował w Dzienniku Urzędowym Unii Europejskiej ogłoszenia o udzieleniu zamówienia</w:t>
      </w:r>
      <w:r w:rsidR="00605BDA">
        <w:rPr>
          <w:rFonts w:asciiTheme="majorHAnsi" w:hAnsiTheme="majorHAnsi" w:cs="Open Sans"/>
          <w:color w:val="000000"/>
          <w:sz w:val="24"/>
          <w:szCs w:val="24"/>
        </w:rPr>
        <w:t>.</w:t>
      </w:r>
    </w:p>
    <w:p w14:paraId="79F35B6F" w14:textId="77777777" w:rsidR="00BD5F7F" w:rsidRPr="006A1C25" w:rsidRDefault="00BD5F7F"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0807B175"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2A2F79FF"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nazwę i siedzibę zamawiającego, numer telefonu oraz adres poczty elektronicznej zamawiającego;</w:t>
      </w:r>
    </w:p>
    <w:p w14:paraId="7A67F0B8"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008AAED2"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3615806"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lastRenderedPageBreak/>
        <w:t>określenie przedmiotu zamówienia;</w:t>
      </w:r>
    </w:p>
    <w:p w14:paraId="287ABEB1"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07F24972"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74F85647"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zwięzłe przedstawienie zarzutów;</w:t>
      </w:r>
    </w:p>
    <w:p w14:paraId="7612E703"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żądanie co do sposobu rozstrzygnięcia odwołania;</w:t>
      </w:r>
    </w:p>
    <w:p w14:paraId="4E355CCB"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7035B794" w14:textId="77777777" w:rsidR="00BD5F7F" w:rsidRPr="006A1C25"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podpis odwołującego albo jego przedstawiciela lub przedstawicieli;</w:t>
      </w:r>
    </w:p>
    <w:p w14:paraId="57D08ED1" w14:textId="77777777" w:rsidR="00BD5F7F" w:rsidRDefault="00BD5F7F" w:rsidP="00500C62">
      <w:pPr>
        <w:pStyle w:val="Akapitzlist"/>
        <w:numPr>
          <w:ilvl w:val="1"/>
          <w:numId w:val="47"/>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wykaz załączników.</w:t>
      </w:r>
    </w:p>
    <w:p w14:paraId="7703D10C" w14:textId="77777777" w:rsidR="006A1C25" w:rsidRPr="002C4EAC" w:rsidRDefault="006A1C25" w:rsidP="00652BF0">
      <w:pPr>
        <w:pStyle w:val="Kolorowalistaakcent11"/>
        <w:widowControl w:val="0"/>
        <w:numPr>
          <w:ilvl w:val="1"/>
          <w:numId w:val="27"/>
        </w:numPr>
        <w:suppressAutoHyphens/>
        <w:spacing w:before="0" w:after="0" w:line="276" w:lineRule="auto"/>
        <w:ind w:left="709" w:hanging="709"/>
        <w:outlineLvl w:val="3"/>
        <w:rPr>
          <w:rFonts w:asciiTheme="majorHAnsi" w:hAnsiTheme="majorHAnsi"/>
          <w:sz w:val="24"/>
          <w:szCs w:val="24"/>
        </w:rPr>
      </w:pPr>
      <w:r w:rsidRPr="002C4EAC">
        <w:rPr>
          <w:rFonts w:asciiTheme="majorHAnsi" w:hAnsiTheme="majorHAnsi"/>
          <w:color w:val="000000"/>
          <w:sz w:val="24"/>
          <w:szCs w:val="24"/>
        </w:rPr>
        <w:t>Do odwołania dołącza się:</w:t>
      </w:r>
    </w:p>
    <w:p w14:paraId="6877B37E" w14:textId="77777777" w:rsidR="006A1C25" w:rsidRPr="006A1C25" w:rsidRDefault="006A1C25" w:rsidP="00500C62">
      <w:pPr>
        <w:pStyle w:val="Akapitzlist"/>
        <w:numPr>
          <w:ilvl w:val="1"/>
          <w:numId w:val="48"/>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dowód uiszczenia wpisu od odwołania w wymaganej wysokości;</w:t>
      </w:r>
    </w:p>
    <w:p w14:paraId="532DC59C" w14:textId="77777777" w:rsidR="006A1C25" w:rsidRPr="006A1C25" w:rsidRDefault="006A1C25" w:rsidP="00500C62">
      <w:pPr>
        <w:pStyle w:val="Akapitzlist"/>
        <w:numPr>
          <w:ilvl w:val="1"/>
          <w:numId w:val="48"/>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dowód przekazania odpowiednio odwołania albo jego kopii zamawiającemu;</w:t>
      </w:r>
    </w:p>
    <w:p w14:paraId="1E02CD89" w14:textId="77777777" w:rsidR="00BD5F7F" w:rsidRPr="00BD5F7F" w:rsidRDefault="006A1C25" w:rsidP="00500C62">
      <w:pPr>
        <w:pStyle w:val="Akapitzlist"/>
        <w:numPr>
          <w:ilvl w:val="1"/>
          <w:numId w:val="48"/>
        </w:numPr>
        <w:shd w:val="clear" w:color="auto" w:fill="FFFFFF"/>
        <w:spacing w:before="0" w:after="0" w:line="276" w:lineRule="auto"/>
        <w:ind w:left="1134" w:hanging="425"/>
        <w:rPr>
          <w:rFonts w:ascii="Cambria" w:hAnsi="Cambria"/>
          <w:color w:val="000000"/>
          <w:sz w:val="24"/>
          <w:szCs w:val="24"/>
        </w:rPr>
      </w:pPr>
      <w:r w:rsidRPr="006A1C25">
        <w:rPr>
          <w:rFonts w:asciiTheme="majorHAnsi" w:hAnsiTheme="majorHAnsi"/>
          <w:color w:val="000000"/>
          <w:sz w:val="24"/>
          <w:szCs w:val="24"/>
        </w:rPr>
        <w:t>dokument potwierdzający umocowanie do reprezentowania odwołującego</w:t>
      </w:r>
      <w:r w:rsidR="00BD5F7F" w:rsidRPr="00BD5F7F">
        <w:rPr>
          <w:rFonts w:ascii="Cambria" w:hAnsi="Cambria"/>
          <w:color w:val="000000"/>
          <w:sz w:val="24"/>
          <w:szCs w:val="24"/>
        </w:rPr>
        <w:t>.</w:t>
      </w:r>
    </w:p>
    <w:p w14:paraId="6C93CEC4" w14:textId="77777777" w:rsidR="006A1C25" w:rsidRDefault="00D9784D" w:rsidP="00652BF0">
      <w:pPr>
        <w:pStyle w:val="Kolorowalistaakcent11"/>
        <w:widowControl w:val="0"/>
        <w:numPr>
          <w:ilvl w:val="1"/>
          <w:numId w:val="27"/>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6A1C25">
        <w:rPr>
          <w:rFonts w:asciiTheme="majorHAnsi" w:hAnsiTheme="majorHAnsi"/>
          <w:sz w:val="24"/>
          <w:szCs w:val="24"/>
        </w:rPr>
        <w:t xml:space="preserve">Na </w:t>
      </w:r>
      <w:r w:rsidR="006A1C25"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7D7038C6" w14:textId="77777777" w:rsidR="006A1C25" w:rsidRDefault="006A1C25" w:rsidP="00627C7D">
      <w:pPr>
        <w:pStyle w:val="Kolorowalistaakcent11"/>
        <w:widowControl w:val="0"/>
        <w:suppressAutoHyphens/>
        <w:spacing w:line="276" w:lineRule="auto"/>
        <w:outlineLvl w:val="3"/>
        <w:rPr>
          <w:rFonts w:asciiTheme="majorHAnsi" w:hAnsiTheme="majorHAnsi"/>
          <w:sz w:val="10"/>
          <w:szCs w:val="10"/>
        </w:rPr>
      </w:pPr>
    </w:p>
    <w:p w14:paraId="3B049AC4" w14:textId="77777777" w:rsidR="00DD3867" w:rsidRDefault="00DD3867" w:rsidP="00627C7D">
      <w:pPr>
        <w:pStyle w:val="Kolorowalistaakcent11"/>
        <w:widowControl w:val="0"/>
        <w:suppressAutoHyphens/>
        <w:spacing w:line="276" w:lineRule="auto"/>
        <w:outlineLvl w:val="3"/>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6C3C7FA0" w14:textId="77777777" w:rsidTr="002A092A">
        <w:trPr>
          <w:trHeight w:val="507"/>
          <w:jc w:val="center"/>
        </w:trPr>
        <w:tc>
          <w:tcPr>
            <w:tcW w:w="9070" w:type="dxa"/>
            <w:tcBorders>
              <w:bottom w:val="single" w:sz="4" w:space="0" w:color="auto"/>
            </w:tcBorders>
            <w:shd w:val="clear" w:color="auto" w:fill="D9D9D9" w:themeFill="background1" w:themeFillShade="D9"/>
          </w:tcPr>
          <w:p w14:paraId="553F02A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2A092A">
              <w:rPr>
                <w:rFonts w:asciiTheme="majorHAnsi" w:hAnsiTheme="majorHAnsi"/>
                <w:sz w:val="26"/>
                <w:szCs w:val="26"/>
              </w:rPr>
              <w:t>Rozdział</w:t>
            </w:r>
            <w:r w:rsidRPr="00C6306E">
              <w:rPr>
                <w:rFonts w:asciiTheme="majorHAnsi" w:hAnsiTheme="majorHAnsi"/>
                <w:sz w:val="26"/>
                <w:szCs w:val="26"/>
              </w:rPr>
              <w:t xml:space="preserve"> 2</w:t>
            </w:r>
            <w:r w:rsidR="002437D8">
              <w:rPr>
                <w:rFonts w:asciiTheme="majorHAnsi" w:hAnsiTheme="majorHAnsi"/>
                <w:sz w:val="26"/>
                <w:szCs w:val="26"/>
              </w:rPr>
              <w:t>4</w:t>
            </w:r>
          </w:p>
          <w:p w14:paraId="6D54E0A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67F9063F" w14:textId="77777777" w:rsidR="00D9784D" w:rsidRDefault="00D9784D" w:rsidP="00627C7D">
      <w:pPr>
        <w:spacing w:line="276" w:lineRule="auto"/>
        <w:ind w:left="340"/>
        <w:rPr>
          <w:rFonts w:asciiTheme="majorHAnsi" w:hAnsiTheme="majorHAnsi" w:cs="Arial"/>
          <w:bCs/>
        </w:rPr>
      </w:pPr>
    </w:p>
    <w:p w14:paraId="364AD2F0" w14:textId="18F489F8" w:rsidR="00A97C6E" w:rsidRPr="002437D8" w:rsidRDefault="00A97C6E"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2437D8">
        <w:rPr>
          <w:rFonts w:asciiTheme="majorHAnsi" w:eastAsia="Cambria" w:hAnsiTheme="majorHAnsi" w:cs="Cambria"/>
          <w:sz w:val="24"/>
          <w:szCs w:val="24"/>
        </w:rPr>
        <w:t xml:space="preserve">Zamawiający </w:t>
      </w:r>
      <w:r w:rsidR="006B3BAB" w:rsidRPr="006B3BAB">
        <w:rPr>
          <w:rFonts w:asciiTheme="majorHAnsi" w:eastAsia="Cambria" w:hAnsiTheme="majorHAnsi" w:cs="Cambria"/>
          <w:b/>
          <w:bCs/>
          <w:sz w:val="24"/>
          <w:szCs w:val="24"/>
          <w:u w:val="single"/>
        </w:rPr>
        <w:t xml:space="preserve">nie </w:t>
      </w:r>
      <w:r w:rsidRPr="006B3BAB">
        <w:rPr>
          <w:rFonts w:asciiTheme="majorHAnsi" w:eastAsia="Cambria" w:hAnsiTheme="majorHAnsi" w:cs="Cambria"/>
          <w:b/>
          <w:bCs/>
          <w:sz w:val="24"/>
          <w:szCs w:val="24"/>
          <w:u w:val="single"/>
        </w:rPr>
        <w:t>dopuszcza</w:t>
      </w:r>
      <w:r w:rsidRPr="002437D8">
        <w:rPr>
          <w:rFonts w:asciiTheme="majorHAnsi" w:eastAsia="Cambria" w:hAnsiTheme="majorHAnsi" w:cs="Cambria"/>
          <w:sz w:val="24"/>
          <w:szCs w:val="24"/>
        </w:rPr>
        <w:t xml:space="preserve"> składani</w:t>
      </w:r>
      <w:r w:rsidR="006B3BAB">
        <w:rPr>
          <w:rFonts w:asciiTheme="majorHAnsi" w:eastAsia="Cambria" w:hAnsiTheme="majorHAnsi" w:cs="Cambria"/>
          <w:sz w:val="24"/>
          <w:szCs w:val="24"/>
        </w:rPr>
        <w:t>a</w:t>
      </w:r>
      <w:r w:rsidRPr="002437D8">
        <w:rPr>
          <w:rFonts w:asciiTheme="majorHAnsi" w:eastAsia="Cambria" w:hAnsiTheme="majorHAnsi" w:cs="Cambria"/>
          <w:b/>
          <w:bCs/>
          <w:sz w:val="24"/>
          <w:szCs w:val="24"/>
        </w:rPr>
        <w:t xml:space="preserve"> ofert częściowych.</w:t>
      </w:r>
    </w:p>
    <w:p w14:paraId="3C0B1160" w14:textId="77777777" w:rsidR="000405D0"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0405D0">
        <w:rPr>
          <w:rFonts w:asciiTheme="majorHAnsi" w:eastAsia="Cambria" w:hAnsiTheme="majorHAnsi" w:cs="Cambria"/>
          <w:sz w:val="24"/>
          <w:szCs w:val="24"/>
        </w:rPr>
        <w:t xml:space="preserve">Zamawiający </w:t>
      </w:r>
      <w:r w:rsidRPr="000405D0">
        <w:rPr>
          <w:rFonts w:asciiTheme="majorHAnsi" w:eastAsia="Cambria" w:hAnsiTheme="majorHAnsi" w:cs="Cambria"/>
          <w:b/>
          <w:sz w:val="24"/>
          <w:szCs w:val="24"/>
          <w:u w:val="single"/>
        </w:rPr>
        <w:t>nie dopuszcza</w:t>
      </w:r>
      <w:r w:rsidRPr="000405D0">
        <w:rPr>
          <w:rFonts w:asciiTheme="majorHAnsi" w:eastAsia="Cambria" w:hAnsiTheme="majorHAnsi" w:cs="Cambria"/>
          <w:sz w:val="24"/>
          <w:szCs w:val="24"/>
        </w:rPr>
        <w:t xml:space="preserve"> składania </w:t>
      </w:r>
      <w:r w:rsidRPr="000C74ED">
        <w:rPr>
          <w:rFonts w:asciiTheme="majorHAnsi" w:eastAsia="Cambria" w:hAnsiTheme="majorHAnsi" w:cs="Cambria"/>
          <w:b/>
          <w:bCs/>
          <w:sz w:val="24"/>
          <w:szCs w:val="24"/>
        </w:rPr>
        <w:t>ofert wariantowych.</w:t>
      </w:r>
    </w:p>
    <w:p w14:paraId="0FA659AF" w14:textId="77777777" w:rsidR="000405D0"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sidRPr="000405D0">
        <w:rPr>
          <w:rFonts w:asciiTheme="majorHAnsi" w:eastAsia="Cambria" w:hAnsiTheme="majorHAnsi" w:cs="Cambria"/>
          <w:b/>
          <w:sz w:val="24"/>
          <w:szCs w:val="24"/>
          <w:u w:val="single"/>
        </w:rPr>
        <w:t>nie przewiduje</w:t>
      </w:r>
      <w:r w:rsidRPr="000405D0">
        <w:rPr>
          <w:rFonts w:asciiTheme="majorHAnsi" w:eastAsia="Cambria" w:hAnsiTheme="majorHAnsi" w:cs="Cambria"/>
          <w:sz w:val="24"/>
          <w:szCs w:val="24"/>
        </w:rPr>
        <w:t xml:space="preserve"> wymagań wskazanych w art. 96 ust. 2 pkt 2 ustawy</w:t>
      </w:r>
      <w:r>
        <w:rPr>
          <w:rFonts w:asciiTheme="majorHAnsi" w:eastAsia="Cambria" w:hAnsiTheme="majorHAnsi" w:cs="Cambria"/>
          <w:sz w:val="24"/>
          <w:szCs w:val="24"/>
        </w:rPr>
        <w:t xml:space="preserve"> Pzp.</w:t>
      </w:r>
    </w:p>
    <w:p w14:paraId="7BCB3ED3" w14:textId="77777777" w:rsidR="00837D27"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0405D0">
        <w:rPr>
          <w:rFonts w:asciiTheme="majorHAnsi" w:eastAsia="Cambria" w:hAnsiTheme="majorHAnsi" w:cs="Cambria"/>
          <w:sz w:val="24"/>
          <w:szCs w:val="24"/>
        </w:rPr>
        <w:t xml:space="preserve">Zamawiający </w:t>
      </w:r>
      <w:r w:rsidRPr="000405D0">
        <w:rPr>
          <w:rFonts w:asciiTheme="majorHAnsi" w:eastAsia="Cambria" w:hAnsiTheme="majorHAnsi" w:cs="Cambria"/>
          <w:b/>
          <w:sz w:val="24"/>
          <w:szCs w:val="24"/>
          <w:u w:val="single"/>
        </w:rPr>
        <w:t>nie przewiduje</w:t>
      </w:r>
      <w:r w:rsidRPr="000405D0">
        <w:rPr>
          <w:rFonts w:asciiTheme="majorHAnsi" w:eastAsia="Cambria" w:hAnsiTheme="majorHAnsi" w:cs="Cambria"/>
          <w:b/>
          <w:sz w:val="24"/>
          <w:szCs w:val="24"/>
        </w:rPr>
        <w:t xml:space="preserve"> </w:t>
      </w:r>
      <w:r w:rsidRPr="000405D0">
        <w:rPr>
          <w:rFonts w:asciiTheme="majorHAnsi" w:eastAsia="Cambria" w:hAnsiTheme="majorHAnsi" w:cs="Cambria"/>
          <w:sz w:val="24"/>
          <w:szCs w:val="24"/>
        </w:rPr>
        <w:t>zamówień, o których mowa w art. 214 ust. 1 pkt 7</w:t>
      </w:r>
      <w:r w:rsidR="002318CA">
        <w:rPr>
          <w:rFonts w:asciiTheme="majorHAnsi" w:eastAsia="Cambria" w:hAnsiTheme="majorHAnsi" w:cs="Cambria"/>
          <w:sz w:val="24"/>
          <w:szCs w:val="24"/>
        </w:rPr>
        <w:br/>
      </w:r>
      <w:r w:rsidRPr="000405D0">
        <w:rPr>
          <w:rFonts w:asciiTheme="majorHAnsi" w:eastAsia="Cambria" w:hAnsiTheme="majorHAnsi" w:cs="Cambria"/>
          <w:sz w:val="24"/>
          <w:szCs w:val="24"/>
        </w:rPr>
        <w:t>i 8 ustawy Pzp.</w:t>
      </w:r>
    </w:p>
    <w:p w14:paraId="3F3623F5" w14:textId="77777777" w:rsidR="00837D27"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wymaga</w:t>
      </w:r>
      <w:r w:rsidRPr="00837D27">
        <w:rPr>
          <w:rFonts w:asciiTheme="majorHAnsi" w:eastAsia="Cambria" w:hAnsiTheme="majorHAnsi" w:cs="Cambria"/>
          <w:sz w:val="24"/>
          <w:szCs w:val="24"/>
        </w:rPr>
        <w:t xml:space="preserve"> przeprowadzenia przez Wykonawcę wizji lokalnej lub sprawdzenia przez niego dokumentów niezbędnych do realizacji zamówienia, </w:t>
      </w:r>
      <w:r w:rsidRPr="00837D27">
        <w:rPr>
          <w:rFonts w:asciiTheme="majorHAnsi" w:eastAsia="Cambria" w:hAnsiTheme="majorHAnsi" w:cs="Cambria"/>
          <w:sz w:val="24"/>
          <w:szCs w:val="24"/>
        </w:rPr>
        <w:br/>
        <w:t>o których mowa w art. 131 ust. 2 ustawy Pzp.</w:t>
      </w:r>
    </w:p>
    <w:p w14:paraId="1B0E38DC" w14:textId="77777777" w:rsidR="00837D27"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 xml:space="preserve">rozliczenia między Zamawiającym a Wykonawcą </w:t>
      </w:r>
      <w:r w:rsidRPr="00837D27">
        <w:rPr>
          <w:rFonts w:asciiTheme="majorHAnsi" w:eastAsia="Cambria" w:hAnsiTheme="majorHAnsi" w:cs="Cambria"/>
          <w:sz w:val="24"/>
          <w:szCs w:val="24"/>
        </w:rPr>
        <w:br/>
        <w:t>w walutach obcych.</w:t>
      </w:r>
    </w:p>
    <w:p w14:paraId="0BA81502" w14:textId="77777777" w:rsidR="00837D27"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zwrotu kosztów udziału w postępowaniu.</w:t>
      </w:r>
    </w:p>
    <w:p w14:paraId="4A3AB356" w14:textId="77777777" w:rsidR="00837D27"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wymaga</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obowiązku osobistego wykonania przez Wykonawcę kluczowych zadań zgodnie z art. 60 i art. 121 ustawy Pzp.</w:t>
      </w:r>
    </w:p>
    <w:p w14:paraId="48FEBA44" w14:textId="77777777" w:rsidR="00837D27"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zawarcia umowy ramowej.</w:t>
      </w:r>
    </w:p>
    <w:p w14:paraId="6F3C9C3D" w14:textId="77777777" w:rsidR="00837D27"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wyboru najkorzystniejszej oferty z zastosowaniem aukcji elektronicznej wraz z informacjami, o których mowa w art. 230 ustawy Pzp.</w:t>
      </w:r>
    </w:p>
    <w:p w14:paraId="0342D2B0" w14:textId="77777777" w:rsidR="000405D0" w:rsidRDefault="000405D0" w:rsidP="00500C62">
      <w:pPr>
        <w:pStyle w:val="Akapitzlist"/>
        <w:widowControl w:val="0"/>
        <w:numPr>
          <w:ilvl w:val="1"/>
          <w:numId w:val="50"/>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lastRenderedPageBreak/>
        <w:t xml:space="preserve">Zamawiający </w:t>
      </w:r>
      <w:r w:rsidRPr="00837D27">
        <w:rPr>
          <w:rFonts w:asciiTheme="majorHAnsi" w:eastAsia="Cambria" w:hAnsiTheme="majorHAnsi" w:cs="Cambria"/>
          <w:b/>
          <w:sz w:val="24"/>
          <w:szCs w:val="24"/>
          <w:u w:val="single"/>
        </w:rPr>
        <w:t>nie stawia</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wymogu lub możliwości złożenia ofert w postaci katalogów elektronicznych lub dołączenia katalogów elektronicznych do oferty, w sytuacji określonej w art. 93 ustawy Pzp.</w:t>
      </w:r>
    </w:p>
    <w:p w14:paraId="35996D99" w14:textId="260DF84C" w:rsidR="00651171" w:rsidRPr="00461B06" w:rsidRDefault="00651171" w:rsidP="00500C62">
      <w:pPr>
        <w:pStyle w:val="Akapitzlist"/>
        <w:numPr>
          <w:ilvl w:val="1"/>
          <w:numId w:val="50"/>
        </w:numPr>
        <w:autoSpaceDE w:val="0"/>
        <w:autoSpaceDN w:val="0"/>
        <w:adjustRightInd w:val="0"/>
        <w:spacing w:line="276" w:lineRule="auto"/>
        <w:rPr>
          <w:rFonts w:ascii="Cambria" w:hAnsi="Cambria" w:cs="Arial"/>
          <w:b/>
          <w:color w:val="000000" w:themeColor="text1"/>
          <w:sz w:val="24"/>
          <w:szCs w:val="24"/>
        </w:rPr>
      </w:pPr>
      <w:r w:rsidRPr="001755FB">
        <w:rPr>
          <w:rFonts w:ascii="Cambria" w:hAnsi="Cambria" w:cs="Arial"/>
          <w:b/>
          <w:color w:val="000000" w:themeColor="text1"/>
          <w:sz w:val="24"/>
          <w:szCs w:val="24"/>
        </w:rPr>
        <w:t xml:space="preserve">Zamawiający informuje, iż na podstawie art. </w:t>
      </w:r>
      <w:r w:rsidR="001755FB" w:rsidRPr="001755FB">
        <w:rPr>
          <w:rFonts w:ascii="Cambria" w:hAnsi="Cambria" w:cs="Arial"/>
          <w:b/>
          <w:color w:val="000000" w:themeColor="text1"/>
          <w:sz w:val="24"/>
          <w:szCs w:val="24"/>
        </w:rPr>
        <w:t xml:space="preserve">139 ust. 1 </w:t>
      </w:r>
      <w:r w:rsidRPr="001755FB">
        <w:rPr>
          <w:rFonts w:ascii="Cambria" w:hAnsi="Cambria" w:cs="Arial"/>
          <w:b/>
          <w:color w:val="000000" w:themeColor="text1"/>
          <w:sz w:val="24"/>
          <w:szCs w:val="24"/>
        </w:rPr>
        <w:t xml:space="preserve">ustawy Pzp może najpierw dokonać </w:t>
      </w:r>
      <w:r w:rsidR="001755FB" w:rsidRPr="001755FB">
        <w:rPr>
          <w:rFonts w:ascii="Cambria" w:hAnsi="Cambria" w:cs="Arial"/>
          <w:b/>
          <w:color w:val="000000" w:themeColor="text1"/>
          <w:sz w:val="24"/>
          <w:szCs w:val="24"/>
        </w:rPr>
        <w:t xml:space="preserve">badania i </w:t>
      </w:r>
      <w:r w:rsidRPr="00461B06">
        <w:rPr>
          <w:rFonts w:ascii="Cambria" w:hAnsi="Cambria" w:cs="Arial"/>
          <w:b/>
          <w:color w:val="000000" w:themeColor="text1"/>
          <w:sz w:val="24"/>
          <w:szCs w:val="24"/>
        </w:rPr>
        <w:t>oceny ofert, a następnie</w:t>
      </w:r>
      <w:r w:rsidR="001755FB" w:rsidRPr="00461B06">
        <w:rPr>
          <w:rFonts w:ascii="Cambria" w:hAnsi="Cambria" w:cs="Arial"/>
          <w:b/>
          <w:color w:val="000000" w:themeColor="text1"/>
          <w:sz w:val="24"/>
          <w:szCs w:val="24"/>
        </w:rPr>
        <w:t xml:space="preserve"> dokonać kwalifikacji podmiotowej Wykonawcy, którego oferta została najwyżej oceniona, </w:t>
      </w:r>
      <w:r w:rsidR="001755FB" w:rsidRPr="00461B06">
        <w:rPr>
          <w:rFonts w:ascii="Cambria" w:hAnsi="Cambria" w:cs="Arial"/>
          <w:b/>
          <w:color w:val="000000" w:themeColor="text1"/>
          <w:sz w:val="24"/>
          <w:szCs w:val="24"/>
        </w:rPr>
        <w:br/>
        <w:t>w zakresie braku podstaw wykluczenia w postępowaniu.</w:t>
      </w:r>
    </w:p>
    <w:p w14:paraId="5A0E613F" w14:textId="77777777" w:rsidR="001755FB" w:rsidRPr="00461B06" w:rsidRDefault="001755FB" w:rsidP="00500C62">
      <w:pPr>
        <w:pStyle w:val="Akapitzlist"/>
        <w:numPr>
          <w:ilvl w:val="1"/>
          <w:numId w:val="50"/>
        </w:numPr>
        <w:autoSpaceDE w:val="0"/>
        <w:autoSpaceDN w:val="0"/>
        <w:adjustRightInd w:val="0"/>
        <w:spacing w:line="276" w:lineRule="auto"/>
        <w:rPr>
          <w:rFonts w:ascii="Cambria" w:hAnsi="Cambria" w:cs="Arial"/>
          <w:bCs/>
          <w:color w:val="000000" w:themeColor="text1"/>
          <w:sz w:val="24"/>
          <w:szCs w:val="24"/>
        </w:rPr>
      </w:pPr>
      <w:r w:rsidRPr="00461B06">
        <w:rPr>
          <w:rFonts w:ascii="Cambria" w:hAnsi="Cambria" w:cs="Arial"/>
          <w:bCs/>
          <w:color w:val="000000" w:themeColor="text1"/>
          <w:sz w:val="24"/>
          <w:szCs w:val="24"/>
        </w:rPr>
        <w:t xml:space="preserve">Zamawiający </w:t>
      </w:r>
      <w:r w:rsidRPr="00461B06">
        <w:rPr>
          <w:rFonts w:ascii="Cambria" w:hAnsi="Cambria" w:cs="Arial"/>
          <w:b/>
          <w:color w:val="000000" w:themeColor="text1"/>
          <w:sz w:val="24"/>
          <w:szCs w:val="24"/>
          <w:u w:val="single"/>
        </w:rPr>
        <w:t>nie stosuje</w:t>
      </w:r>
      <w:r w:rsidRPr="00461B06">
        <w:rPr>
          <w:rFonts w:ascii="Cambria" w:hAnsi="Cambria" w:cs="Arial"/>
          <w:bCs/>
          <w:color w:val="000000" w:themeColor="text1"/>
          <w:sz w:val="24"/>
          <w:szCs w:val="24"/>
        </w:rPr>
        <w:t xml:space="preserve"> procedury określonej w art. 139 ust. 2 ustawy Pzp</w:t>
      </w:r>
    </w:p>
    <w:p w14:paraId="262CB2E4" w14:textId="77777777" w:rsidR="00DD3867" w:rsidRPr="00C6306E" w:rsidRDefault="00DD3867"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FCCCA20" w14:textId="77777777" w:rsidTr="00837D27">
        <w:trPr>
          <w:trHeight w:val="507"/>
          <w:jc w:val="center"/>
        </w:trPr>
        <w:tc>
          <w:tcPr>
            <w:tcW w:w="9072" w:type="dxa"/>
            <w:tcBorders>
              <w:bottom w:val="single" w:sz="4" w:space="0" w:color="auto"/>
            </w:tcBorders>
            <w:shd w:val="clear" w:color="auto" w:fill="D9D9D9" w:themeFill="background1" w:themeFillShade="D9"/>
          </w:tcPr>
          <w:p w14:paraId="755B02C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2437D8">
              <w:rPr>
                <w:rFonts w:asciiTheme="majorHAnsi" w:hAnsiTheme="majorHAnsi"/>
                <w:sz w:val="26"/>
                <w:szCs w:val="26"/>
              </w:rPr>
              <w:t>5</w:t>
            </w:r>
          </w:p>
          <w:p w14:paraId="3F85EC73"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3E72F901" w14:textId="77777777" w:rsidR="00192457" w:rsidRPr="00C6306E"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bookmarkEnd w:id="0"/>
    <w:p w14:paraId="5BC76ADC" w14:textId="77777777" w:rsidR="00D16648" w:rsidRDefault="00D16648" w:rsidP="00627C7D">
      <w:pPr>
        <w:spacing w:line="276" w:lineRule="auto"/>
        <w:ind w:left="2832" w:hanging="2832"/>
        <w:jc w:val="both"/>
        <w:rPr>
          <w:rFonts w:asciiTheme="majorHAnsi" w:hAnsiTheme="majorHAnsi" w:cs="Arial"/>
          <w:sz w:val="22"/>
          <w:szCs w:val="22"/>
        </w:rPr>
      </w:pPr>
    </w:p>
    <w:p w14:paraId="0C5B6F6A" w14:textId="77777777" w:rsidR="00D16648" w:rsidRPr="009A4D47" w:rsidRDefault="00D16648" w:rsidP="00D16648">
      <w:pPr>
        <w:spacing w:line="276" w:lineRule="auto"/>
        <w:ind w:left="340" w:hanging="340"/>
        <w:rPr>
          <w:rFonts w:ascii="Cambria" w:hAnsi="Cambria" w:cs="Arial"/>
          <w:u w:val="single"/>
        </w:rPr>
      </w:pPr>
      <w:r w:rsidRPr="009A4D47">
        <w:rPr>
          <w:rFonts w:ascii="Cambria" w:hAnsi="Cambria" w:cs="Arial"/>
          <w:u w:val="single"/>
        </w:rPr>
        <w:t>Integralną częścią SWZ są załączniki:</w:t>
      </w:r>
    </w:p>
    <w:p w14:paraId="7A09A31A" w14:textId="77777777" w:rsidR="006B3BAB" w:rsidRDefault="006B3BAB" w:rsidP="006B3BAB">
      <w:pPr>
        <w:spacing w:line="276" w:lineRule="auto"/>
        <w:ind w:left="2836" w:hanging="2836"/>
        <w:jc w:val="both"/>
        <w:rPr>
          <w:rFonts w:ascii="Cambria" w:hAnsi="Cambria" w:cs="Arial"/>
          <w:i/>
        </w:rPr>
      </w:pPr>
      <w:r w:rsidRPr="00D16648">
        <w:rPr>
          <w:rFonts w:ascii="Cambria" w:hAnsi="Cambria" w:cs="Arial"/>
        </w:rPr>
        <w:t xml:space="preserve">Załącznik Nr </w:t>
      </w:r>
      <w:r>
        <w:rPr>
          <w:rFonts w:ascii="Cambria" w:hAnsi="Cambria" w:cs="Arial"/>
        </w:rPr>
        <w:t>1</w:t>
      </w:r>
      <w:r w:rsidRPr="00D16648">
        <w:rPr>
          <w:rFonts w:ascii="Cambria" w:hAnsi="Cambria" w:cs="Arial"/>
        </w:rPr>
        <w:t xml:space="preserve"> – </w:t>
      </w:r>
      <w:r w:rsidRPr="00D16648">
        <w:rPr>
          <w:rFonts w:ascii="Cambria" w:hAnsi="Cambria" w:cs="Arial"/>
        </w:rPr>
        <w:tab/>
      </w:r>
      <w:r>
        <w:rPr>
          <w:rFonts w:ascii="Cambria" w:hAnsi="Cambria" w:cs="Arial"/>
        </w:rPr>
        <w:t>Szczegółowy opis przedmiotu zamówienia.</w:t>
      </w:r>
    </w:p>
    <w:p w14:paraId="5EC31CB9" w14:textId="77777777" w:rsidR="006B3BAB" w:rsidRDefault="006B3BAB" w:rsidP="006B3BAB">
      <w:pPr>
        <w:spacing w:line="276" w:lineRule="auto"/>
        <w:ind w:left="2832" w:hanging="2832"/>
        <w:jc w:val="both"/>
        <w:rPr>
          <w:rFonts w:ascii="Cambria" w:hAnsi="Cambria" w:cs="Arial"/>
        </w:rPr>
      </w:pPr>
      <w:r w:rsidRPr="00D16648">
        <w:rPr>
          <w:rFonts w:ascii="Cambria" w:hAnsi="Cambria" w:cs="Arial"/>
        </w:rPr>
        <w:t>Załącznik Nr 2</w:t>
      </w:r>
      <w:r>
        <w:rPr>
          <w:rFonts w:ascii="Cambria" w:hAnsi="Cambria" w:cs="Arial"/>
        </w:rPr>
        <w:t xml:space="preserve"> </w:t>
      </w:r>
      <w:r w:rsidRPr="00D16648">
        <w:rPr>
          <w:rFonts w:ascii="Cambria" w:hAnsi="Cambria" w:cs="Arial"/>
        </w:rPr>
        <w:t xml:space="preserve">– </w:t>
      </w:r>
      <w:r w:rsidRPr="00D16648">
        <w:rPr>
          <w:rFonts w:ascii="Cambria" w:hAnsi="Cambria" w:cs="Arial"/>
        </w:rPr>
        <w:tab/>
        <w:t>Projekt umowy</w:t>
      </w:r>
      <w:r>
        <w:rPr>
          <w:rFonts w:ascii="Cambria" w:hAnsi="Cambria" w:cs="Arial"/>
        </w:rPr>
        <w:t>.</w:t>
      </w:r>
    </w:p>
    <w:p w14:paraId="7E31BDD8" w14:textId="77777777" w:rsidR="006B3BAB" w:rsidRDefault="006B3BAB" w:rsidP="006B3BAB">
      <w:pPr>
        <w:spacing w:line="276" w:lineRule="auto"/>
        <w:ind w:left="2832" w:hanging="2832"/>
        <w:jc w:val="both"/>
        <w:rPr>
          <w:rFonts w:ascii="Cambria" w:hAnsi="Cambria" w:cs="Arial"/>
          <w:color w:val="000000" w:themeColor="text1"/>
        </w:rPr>
      </w:pPr>
      <w:r w:rsidRPr="00D16648">
        <w:rPr>
          <w:rFonts w:ascii="Cambria" w:hAnsi="Cambria" w:cs="Arial"/>
          <w:color w:val="000000" w:themeColor="text1"/>
        </w:rPr>
        <w:t xml:space="preserve">Załącznik Nr 3 – </w:t>
      </w:r>
      <w:r w:rsidRPr="00D16648">
        <w:rPr>
          <w:rFonts w:ascii="Cambria" w:hAnsi="Cambria" w:cs="Arial"/>
          <w:color w:val="000000" w:themeColor="text1"/>
        </w:rPr>
        <w:tab/>
        <w:t>Wzór Formularza ofertowego.</w:t>
      </w:r>
    </w:p>
    <w:p w14:paraId="554D0319" w14:textId="77777777" w:rsidR="006B3BAB" w:rsidRPr="00D16648" w:rsidRDefault="006B3BAB" w:rsidP="006B3BAB">
      <w:pPr>
        <w:spacing w:line="276" w:lineRule="auto"/>
        <w:ind w:left="2832" w:hanging="2832"/>
        <w:jc w:val="both"/>
        <w:rPr>
          <w:rFonts w:ascii="Cambria" w:hAnsi="Cambria" w:cs="Arial"/>
          <w:color w:val="000000" w:themeColor="text1"/>
        </w:rPr>
      </w:pPr>
      <w:r w:rsidRPr="00D16648">
        <w:rPr>
          <w:rFonts w:ascii="Cambria" w:hAnsi="Cambria" w:cs="Arial"/>
          <w:color w:val="000000" w:themeColor="text1"/>
        </w:rPr>
        <w:t xml:space="preserve">Załącznik Nr 4 - </w:t>
      </w:r>
      <w:r w:rsidRPr="00D16648">
        <w:rPr>
          <w:rFonts w:ascii="Cambria" w:hAnsi="Cambria" w:cs="Arial"/>
          <w:color w:val="000000" w:themeColor="text1"/>
        </w:rPr>
        <w:tab/>
        <w:t>Zakres oświadczenia w formie jednolitego dokumentu (JEDZ) w formacie .pdf (poglądowo).</w:t>
      </w:r>
    </w:p>
    <w:p w14:paraId="067CCB0D" w14:textId="77777777" w:rsidR="006B3BAB" w:rsidRDefault="006B3BAB" w:rsidP="006B3BAB">
      <w:pPr>
        <w:spacing w:line="276" w:lineRule="auto"/>
        <w:ind w:left="2832" w:hanging="2832"/>
        <w:jc w:val="both"/>
        <w:rPr>
          <w:rFonts w:ascii="Cambria" w:hAnsi="Cambria" w:cs="Arial"/>
          <w:color w:val="000000" w:themeColor="text1"/>
        </w:rPr>
      </w:pPr>
      <w:r w:rsidRPr="00D16648">
        <w:rPr>
          <w:rFonts w:ascii="Cambria" w:hAnsi="Cambria" w:cs="Arial"/>
          <w:color w:val="000000" w:themeColor="text1"/>
        </w:rPr>
        <w:t>Załącznik Nr 4a -</w:t>
      </w:r>
      <w:r w:rsidRPr="00D16648">
        <w:rPr>
          <w:rFonts w:ascii="Cambria" w:hAnsi="Cambria" w:cs="Arial"/>
          <w:color w:val="000000" w:themeColor="text1"/>
        </w:rPr>
        <w:tab/>
        <w:t>JEDZ przygotowany wstępnie przez Zamawiającego dla przedmiotowego postępowania w formacie .xml do pobrania przez Wykonawcę i zaimportowania w serwisie ESPD.</w:t>
      </w:r>
    </w:p>
    <w:p w14:paraId="7C865396" w14:textId="77777777" w:rsidR="006B3BAB" w:rsidRDefault="006B3BAB" w:rsidP="006B3BAB">
      <w:pPr>
        <w:spacing w:line="276" w:lineRule="auto"/>
        <w:ind w:left="2832" w:hanging="2832"/>
        <w:jc w:val="both"/>
        <w:rPr>
          <w:rFonts w:ascii="Cambria" w:hAnsi="Cambria" w:cs="Arial"/>
          <w:color w:val="000000"/>
        </w:rPr>
      </w:pPr>
      <w:r w:rsidRPr="00D16648">
        <w:rPr>
          <w:rFonts w:ascii="Cambria" w:hAnsi="Cambria" w:cs="Arial"/>
          <w:color w:val="000000"/>
        </w:rPr>
        <w:t xml:space="preserve">Załącznik Nr </w:t>
      </w:r>
      <w:r>
        <w:rPr>
          <w:rFonts w:ascii="Cambria" w:hAnsi="Cambria" w:cs="Arial"/>
          <w:color w:val="000000"/>
        </w:rPr>
        <w:t>5</w:t>
      </w:r>
      <w:r w:rsidRPr="00D16648">
        <w:rPr>
          <w:rFonts w:ascii="Cambria" w:hAnsi="Cambria" w:cs="Arial"/>
          <w:color w:val="000000"/>
        </w:rPr>
        <w:t xml:space="preserve"> -</w:t>
      </w:r>
      <w:r w:rsidRPr="00D16648">
        <w:rPr>
          <w:rFonts w:ascii="Cambria" w:hAnsi="Cambria" w:cs="Arial"/>
          <w:color w:val="000000"/>
        </w:rPr>
        <w:tab/>
      </w:r>
      <w:r>
        <w:rPr>
          <w:rFonts w:ascii="Cambria" w:hAnsi="Cambria" w:cs="Arial"/>
          <w:color w:val="000000"/>
        </w:rPr>
        <w:tab/>
      </w:r>
      <w:r w:rsidRPr="00193E7E">
        <w:rPr>
          <w:rFonts w:ascii="Cambria" w:hAnsi="Cambria" w:cs="Arial"/>
          <w:color w:val="000000"/>
        </w:rPr>
        <w:t>Wz</w:t>
      </w:r>
      <w:r>
        <w:rPr>
          <w:rFonts w:ascii="Cambria" w:hAnsi="Cambria" w:cs="Arial"/>
          <w:color w:val="000000"/>
        </w:rPr>
        <w:t>ó</w:t>
      </w:r>
      <w:r w:rsidRPr="00193E7E">
        <w:rPr>
          <w:rFonts w:ascii="Cambria" w:hAnsi="Cambria" w:cs="Arial"/>
          <w:color w:val="000000"/>
        </w:rPr>
        <w:t>r o</w:t>
      </w:r>
      <w:r>
        <w:rPr>
          <w:rFonts w:ascii="Cambria" w:hAnsi="Cambria" w:cs="Arial"/>
          <w:color w:val="000000"/>
        </w:rPr>
        <w:t>ś</w:t>
      </w:r>
      <w:r w:rsidRPr="00193E7E">
        <w:rPr>
          <w:rFonts w:ascii="Cambria" w:hAnsi="Cambria" w:cs="Arial"/>
          <w:color w:val="000000"/>
        </w:rPr>
        <w:t>wiadczenia</w:t>
      </w:r>
      <w:r>
        <w:rPr>
          <w:rFonts w:ascii="Cambria" w:hAnsi="Cambria" w:cs="Arial"/>
          <w:color w:val="000000"/>
        </w:rPr>
        <w:t xml:space="preserve"> </w:t>
      </w:r>
      <w:r w:rsidRPr="00EB3368">
        <w:rPr>
          <w:rFonts w:ascii="Cambria" w:hAnsi="Cambria" w:cs="Arial"/>
          <w:color w:val="000000"/>
        </w:rPr>
        <w:t>wykonawcy/wykonawcy wspólnie ubiegającego się o udzielenie zamówienia</w:t>
      </w:r>
      <w:r w:rsidRPr="00193E7E">
        <w:rPr>
          <w:rFonts w:ascii="Cambria" w:hAnsi="Cambria" w:cs="Arial"/>
          <w:color w:val="000000"/>
        </w:rPr>
        <w:t xml:space="preserve"> </w:t>
      </w:r>
      <w:r w:rsidRPr="00EB3368">
        <w:rPr>
          <w:rFonts w:ascii="Cambria" w:hAnsi="Cambria" w:cs="Arial"/>
          <w:color w:val="000000"/>
        </w:rPr>
        <w:t>dotyczące</w:t>
      </w:r>
      <w:r>
        <w:rPr>
          <w:rFonts w:ascii="Cambria" w:hAnsi="Cambria" w:cs="Arial"/>
          <w:color w:val="000000"/>
        </w:rPr>
        <w:t>go</w:t>
      </w:r>
      <w:r w:rsidRPr="00EB3368">
        <w:rPr>
          <w:rFonts w:ascii="Cambria" w:hAnsi="Cambria" w:cs="Arial"/>
          <w:color w:val="000000"/>
        </w:rPr>
        <w:t xml:space="preserve"> przesłanek wykluczenia z art. 5k rozporządzenia 833/2014 oraz art. 7 ust. 1 ustawy o szczególnych rozwiązaniach w zakresie przeciwdziałania wspieraniu agresji na </w:t>
      </w:r>
      <w:r>
        <w:rPr>
          <w:rFonts w:ascii="Cambria" w:hAnsi="Cambria" w:cs="Arial"/>
          <w:color w:val="000000"/>
        </w:rPr>
        <w:t>U</w:t>
      </w:r>
      <w:r w:rsidRPr="00EB3368">
        <w:rPr>
          <w:rFonts w:ascii="Cambria" w:hAnsi="Cambria" w:cs="Arial"/>
          <w:color w:val="000000"/>
        </w:rPr>
        <w:t>krainę oraz służących ochronie bezpieczeństwa narodowego</w:t>
      </w:r>
      <w:r>
        <w:rPr>
          <w:rFonts w:ascii="Cambria" w:hAnsi="Cambria" w:cs="Arial"/>
          <w:color w:val="000000"/>
        </w:rPr>
        <w:t xml:space="preserve"> </w:t>
      </w:r>
      <w:r w:rsidRPr="00EB3368">
        <w:rPr>
          <w:rFonts w:ascii="Cambria" w:hAnsi="Cambria" w:cs="Arial"/>
          <w:color w:val="000000"/>
        </w:rPr>
        <w:t>składane</w:t>
      </w:r>
      <w:r>
        <w:rPr>
          <w:rFonts w:ascii="Cambria" w:hAnsi="Cambria" w:cs="Arial"/>
          <w:color w:val="000000"/>
        </w:rPr>
        <w:t>go</w:t>
      </w:r>
      <w:r w:rsidRPr="00EB3368">
        <w:rPr>
          <w:rFonts w:ascii="Cambria" w:hAnsi="Cambria" w:cs="Arial"/>
          <w:color w:val="000000"/>
        </w:rPr>
        <w:t xml:space="preserve"> na podstawie art. 125 ust. 1 ustawy Pzp</w:t>
      </w:r>
      <w:r>
        <w:rPr>
          <w:rFonts w:ascii="Cambria" w:hAnsi="Cambria" w:cs="Arial"/>
          <w:color w:val="000000"/>
        </w:rPr>
        <w:t>.</w:t>
      </w:r>
    </w:p>
    <w:p w14:paraId="4841A597" w14:textId="77777777" w:rsidR="006B3BAB" w:rsidRPr="00B77B43" w:rsidRDefault="006B3BAB" w:rsidP="006B3BAB">
      <w:pPr>
        <w:spacing w:line="276" w:lineRule="auto"/>
        <w:ind w:left="2832" w:hanging="2832"/>
        <w:jc w:val="both"/>
        <w:rPr>
          <w:rFonts w:ascii="Cambria" w:hAnsi="Cambria" w:cs="Arial"/>
          <w:color w:val="000000"/>
        </w:rPr>
      </w:pPr>
      <w:r w:rsidRPr="00B77B43">
        <w:rPr>
          <w:rFonts w:ascii="Cambria" w:hAnsi="Cambria" w:cs="Arial"/>
          <w:color w:val="000000"/>
        </w:rPr>
        <w:t>Załącznik Nr 5a -</w:t>
      </w:r>
      <w:r w:rsidRPr="00B77B43">
        <w:rPr>
          <w:rFonts w:ascii="Cambria" w:hAnsi="Cambria" w:cs="Arial"/>
          <w:color w:val="000000"/>
        </w:rPr>
        <w:tab/>
      </w:r>
      <w:r w:rsidRPr="00B77B43">
        <w:rPr>
          <w:rFonts w:ascii="Cambria" w:hAnsi="Cambria" w:cs="Arial"/>
          <w:color w:val="000000"/>
        </w:rPr>
        <w:tab/>
        <w:t xml:space="preserve">Wzór oświadczenia podmiotu udostępniającego zasoby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w:t>
      </w:r>
      <w:r>
        <w:rPr>
          <w:rFonts w:ascii="Cambria" w:hAnsi="Cambria" w:cs="Arial"/>
          <w:color w:val="000000"/>
        </w:rPr>
        <w:t xml:space="preserve">– </w:t>
      </w:r>
      <w:r w:rsidRPr="00837D27">
        <w:rPr>
          <w:rFonts w:ascii="Cambria" w:hAnsi="Cambria" w:cs="Arial"/>
          <w:i/>
          <w:color w:val="000000"/>
        </w:rPr>
        <w:t>jeżeli dotyczy</w:t>
      </w:r>
      <w:r>
        <w:rPr>
          <w:rFonts w:ascii="Cambria" w:hAnsi="Cambria" w:cs="Arial"/>
          <w:i/>
          <w:color w:val="000000"/>
        </w:rPr>
        <w:t>,</w:t>
      </w:r>
    </w:p>
    <w:p w14:paraId="197A74B0" w14:textId="77777777" w:rsidR="006B3BAB" w:rsidRPr="00837D27" w:rsidRDefault="006B3BAB" w:rsidP="006B3BAB">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Załącznik Nr 6</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t xml:space="preserve">Wzór </w:t>
      </w:r>
      <w:r>
        <w:rPr>
          <w:rFonts w:asciiTheme="majorHAnsi" w:hAnsiTheme="majorHAnsi" w:cs="Arial"/>
          <w:color w:val="000000" w:themeColor="text1"/>
        </w:rPr>
        <w:t>oś</w:t>
      </w:r>
      <w:r w:rsidRPr="00837D27">
        <w:rPr>
          <w:rFonts w:asciiTheme="majorHAnsi" w:hAnsiTheme="majorHAnsi" w:cs="Arial"/>
          <w:color w:val="000000" w:themeColor="text1"/>
        </w:rPr>
        <w:t xml:space="preserve">wiadczenia </w:t>
      </w:r>
      <w:r>
        <w:rPr>
          <w:rFonts w:asciiTheme="majorHAnsi" w:hAnsiTheme="majorHAnsi" w:cs="Arial"/>
          <w:color w:val="000000" w:themeColor="text1"/>
        </w:rPr>
        <w:t>W</w:t>
      </w:r>
      <w:r w:rsidRPr="00837D27">
        <w:rPr>
          <w:rFonts w:asciiTheme="majorHAnsi" w:hAnsiTheme="majorHAnsi" w:cs="Arial"/>
          <w:color w:val="000000" w:themeColor="text1"/>
        </w:rPr>
        <w:t>ykonawców wspóln</w:t>
      </w:r>
      <w:r>
        <w:rPr>
          <w:rFonts w:asciiTheme="majorHAnsi" w:hAnsiTheme="majorHAnsi" w:cs="Arial"/>
          <w:color w:val="000000" w:themeColor="text1"/>
        </w:rPr>
        <w:t>ie ubiegających się o udzielenie</w:t>
      </w:r>
      <w:r w:rsidRPr="00837D27">
        <w:rPr>
          <w:rFonts w:asciiTheme="majorHAnsi" w:hAnsiTheme="majorHAnsi" w:cs="Arial"/>
          <w:color w:val="000000" w:themeColor="text1"/>
        </w:rPr>
        <w:t xml:space="preserve"> zamówienia</w:t>
      </w:r>
      <w:r>
        <w:rPr>
          <w:rFonts w:asciiTheme="majorHAnsi" w:hAnsiTheme="majorHAnsi" w:cs="Arial"/>
          <w:color w:val="000000" w:themeColor="text1"/>
        </w:rPr>
        <w:t xml:space="preserve"> – </w:t>
      </w:r>
      <w:r w:rsidRPr="00837D27">
        <w:rPr>
          <w:rFonts w:asciiTheme="majorHAnsi" w:hAnsiTheme="majorHAnsi" w:cs="Arial"/>
          <w:i/>
          <w:color w:val="000000" w:themeColor="text1"/>
        </w:rPr>
        <w:t>jeżeli dotyczy</w:t>
      </w:r>
      <w:r>
        <w:rPr>
          <w:rFonts w:asciiTheme="majorHAnsi" w:hAnsiTheme="majorHAnsi" w:cs="Arial"/>
          <w:i/>
          <w:color w:val="000000" w:themeColor="text1"/>
        </w:rPr>
        <w:t>,</w:t>
      </w:r>
    </w:p>
    <w:p w14:paraId="09DB4DD2" w14:textId="74B77029" w:rsidR="006B3BAB" w:rsidRDefault="006B3BAB" w:rsidP="006B3BAB">
      <w:pPr>
        <w:spacing w:line="276" w:lineRule="auto"/>
        <w:ind w:left="2832" w:hanging="2832"/>
        <w:jc w:val="both"/>
        <w:rPr>
          <w:rFonts w:ascii="Cambria" w:hAnsi="Cambria" w:cs="Arial"/>
        </w:rPr>
      </w:pPr>
      <w:r w:rsidRPr="00345645">
        <w:rPr>
          <w:rFonts w:ascii="Cambria" w:hAnsi="Cambria" w:cs="Arial"/>
        </w:rPr>
        <w:t xml:space="preserve">Załącznik Nr </w:t>
      </w:r>
      <w:r>
        <w:rPr>
          <w:rFonts w:ascii="Cambria" w:hAnsi="Cambria" w:cs="Arial"/>
        </w:rPr>
        <w:t xml:space="preserve">7 </w:t>
      </w:r>
      <w:r w:rsidRPr="00345645">
        <w:rPr>
          <w:rFonts w:ascii="Cambria" w:hAnsi="Cambria" w:cs="Arial"/>
        </w:rPr>
        <w:t xml:space="preserve">– </w:t>
      </w:r>
      <w:r w:rsidRPr="00345645">
        <w:rPr>
          <w:rFonts w:ascii="Cambria" w:hAnsi="Cambria" w:cs="Arial"/>
        </w:rPr>
        <w:tab/>
        <w:t xml:space="preserve">Wzór wykazu </w:t>
      </w:r>
      <w:r>
        <w:rPr>
          <w:rFonts w:ascii="Cambria" w:hAnsi="Cambria" w:cs="Arial"/>
        </w:rPr>
        <w:t>usług.</w:t>
      </w:r>
    </w:p>
    <w:p w14:paraId="3D452883" w14:textId="77777777" w:rsidR="006B3BAB" w:rsidRDefault="006B3BAB" w:rsidP="006B3BAB">
      <w:pPr>
        <w:spacing w:line="276" w:lineRule="auto"/>
        <w:ind w:left="2832" w:hanging="2832"/>
        <w:jc w:val="both"/>
        <w:rPr>
          <w:rFonts w:ascii="Cambria" w:hAnsi="Cambria" w:cs="Arial"/>
        </w:rPr>
      </w:pPr>
      <w:r w:rsidRPr="00345645">
        <w:rPr>
          <w:rFonts w:ascii="Cambria" w:hAnsi="Cambria" w:cs="Arial"/>
        </w:rPr>
        <w:t xml:space="preserve">Załącznik Nr </w:t>
      </w:r>
      <w:r>
        <w:rPr>
          <w:rFonts w:ascii="Cambria" w:hAnsi="Cambria" w:cs="Arial"/>
        </w:rPr>
        <w:t>8</w:t>
      </w:r>
      <w:r w:rsidRPr="00345645">
        <w:rPr>
          <w:rFonts w:ascii="Cambria" w:hAnsi="Cambria" w:cs="Arial"/>
        </w:rPr>
        <w:t xml:space="preserve">– </w:t>
      </w:r>
      <w:r w:rsidRPr="00345645">
        <w:rPr>
          <w:rFonts w:ascii="Cambria" w:hAnsi="Cambria" w:cs="Arial"/>
        </w:rPr>
        <w:tab/>
        <w:t xml:space="preserve">Wzór wykazu </w:t>
      </w:r>
      <w:r>
        <w:rPr>
          <w:rFonts w:ascii="Cambria" w:hAnsi="Cambria" w:cs="Arial"/>
        </w:rPr>
        <w:t>narzędzi.</w:t>
      </w:r>
    </w:p>
    <w:p w14:paraId="212FFE69" w14:textId="77777777" w:rsidR="006B3BAB" w:rsidRPr="00345645" w:rsidRDefault="006B3BAB" w:rsidP="006B3BAB">
      <w:pPr>
        <w:spacing w:line="276" w:lineRule="auto"/>
        <w:ind w:left="2832" w:hanging="2832"/>
        <w:jc w:val="both"/>
        <w:rPr>
          <w:rFonts w:ascii="Cambria" w:hAnsi="Cambria" w:cs="Arial"/>
        </w:rPr>
      </w:pPr>
      <w:r w:rsidRPr="00345645">
        <w:rPr>
          <w:rFonts w:ascii="Cambria" w:hAnsi="Cambria" w:cs="Arial"/>
        </w:rPr>
        <w:t xml:space="preserve">Załącznik Nr </w:t>
      </w:r>
      <w:r>
        <w:rPr>
          <w:rFonts w:ascii="Cambria" w:hAnsi="Cambria" w:cs="Arial"/>
        </w:rPr>
        <w:t>9</w:t>
      </w:r>
      <w:r w:rsidRPr="00345645">
        <w:rPr>
          <w:rFonts w:ascii="Cambria" w:hAnsi="Cambria" w:cs="Arial"/>
        </w:rPr>
        <w:t xml:space="preserve"> – </w:t>
      </w:r>
      <w:r w:rsidRPr="00345645">
        <w:rPr>
          <w:rFonts w:ascii="Cambria" w:hAnsi="Cambria" w:cs="Arial"/>
        </w:rPr>
        <w:tab/>
        <w:t>Wzór oświadczenia Wykonawcy, w zakresie art. 108 ust. 1 pkt 5</w:t>
      </w:r>
      <w:r>
        <w:rPr>
          <w:rFonts w:ascii="Cambria" w:hAnsi="Cambria" w:cs="Arial"/>
        </w:rPr>
        <w:t>)</w:t>
      </w:r>
      <w:r w:rsidRPr="00345645">
        <w:rPr>
          <w:rFonts w:ascii="Cambria" w:hAnsi="Cambria" w:cs="Arial"/>
        </w:rPr>
        <w:t xml:space="preserve"> ustawy Pzp, o braku przynależności do tej samej grupy kapitałowej.</w:t>
      </w:r>
    </w:p>
    <w:p w14:paraId="5ABD80BA" w14:textId="1B2D3A49" w:rsidR="006B3BAB" w:rsidRDefault="006B3BAB" w:rsidP="006B3BAB">
      <w:pPr>
        <w:spacing w:line="276" w:lineRule="auto"/>
        <w:ind w:left="2836" w:hanging="2836"/>
        <w:jc w:val="both"/>
        <w:rPr>
          <w:rFonts w:asciiTheme="majorHAnsi" w:hAnsiTheme="majorHAnsi" w:cs="Open Sans"/>
          <w:color w:val="000000"/>
        </w:rPr>
      </w:pPr>
      <w:r w:rsidRPr="00345645">
        <w:rPr>
          <w:rFonts w:ascii="Cambria" w:hAnsi="Cambria" w:cs="Arial"/>
        </w:rPr>
        <w:lastRenderedPageBreak/>
        <w:t xml:space="preserve">Załącznik Nr </w:t>
      </w:r>
      <w:r>
        <w:rPr>
          <w:rFonts w:ascii="Cambria" w:hAnsi="Cambria" w:cs="Arial"/>
        </w:rPr>
        <w:t>10</w:t>
      </w:r>
      <w:r w:rsidRPr="00345645">
        <w:rPr>
          <w:rFonts w:ascii="Cambria" w:hAnsi="Cambria" w:cs="Arial"/>
        </w:rPr>
        <w:t xml:space="preserve"> – </w:t>
      </w:r>
      <w:r w:rsidRPr="00345645">
        <w:rPr>
          <w:rFonts w:ascii="Cambria" w:hAnsi="Cambria" w:cs="Arial"/>
        </w:rPr>
        <w:tab/>
        <w:t xml:space="preserve">Wzór oświadczenia </w:t>
      </w:r>
      <w:r w:rsidRPr="00345645">
        <w:rPr>
          <w:rFonts w:asciiTheme="majorHAnsi" w:hAnsiTheme="majorHAnsi" w:cs="Open Sans"/>
          <w:color w:val="000000"/>
        </w:rPr>
        <w:t>Wykonawcy o aktualności informacji zawartych w oświadczeniu, o którym mowa w pkt 8.1</w:t>
      </w:r>
      <w:r>
        <w:rPr>
          <w:rFonts w:asciiTheme="majorHAnsi" w:hAnsiTheme="majorHAnsi" w:cs="Open Sans"/>
          <w:color w:val="000000"/>
        </w:rPr>
        <w:t xml:space="preserve"> i 8.2</w:t>
      </w:r>
      <w:r w:rsidRPr="00345645">
        <w:rPr>
          <w:rFonts w:asciiTheme="majorHAnsi" w:hAnsiTheme="majorHAnsi" w:cs="Open Sans"/>
          <w:color w:val="000000"/>
        </w:rPr>
        <w:t xml:space="preserve"> SWZ, w zakresie podstaw wykluczenia z postępowania wskazanych przez Zamawiającego</w:t>
      </w:r>
      <w:r>
        <w:rPr>
          <w:rFonts w:asciiTheme="majorHAnsi" w:hAnsiTheme="majorHAnsi" w:cs="Open Sans"/>
          <w:color w:val="000000"/>
        </w:rPr>
        <w:t>.</w:t>
      </w:r>
    </w:p>
    <w:p w14:paraId="2E75D8C4" w14:textId="77777777" w:rsidR="006B3BAB" w:rsidRPr="00345645" w:rsidRDefault="006B3BAB" w:rsidP="003D394B">
      <w:pPr>
        <w:spacing w:line="276" w:lineRule="auto"/>
        <w:ind w:left="2836" w:hanging="2836"/>
        <w:jc w:val="both"/>
        <w:rPr>
          <w:rFonts w:ascii="Cambria" w:hAnsi="Cambria" w:cs="Arial"/>
        </w:rPr>
      </w:pPr>
    </w:p>
    <w:sectPr w:rsidR="006B3BAB" w:rsidRPr="00345645" w:rsidSect="00437A3A">
      <w:headerReference w:type="even" r:id="rId27"/>
      <w:headerReference w:type="default" r:id="rId28"/>
      <w:footerReference w:type="even" r:id="rId29"/>
      <w:footerReference w:type="default" r:id="rId30"/>
      <w:headerReference w:type="first" r:id="rId31"/>
      <w:footerReference w:type="first" r:id="rId32"/>
      <w:pgSz w:w="11906" w:h="16838" w:code="9"/>
      <w:pgMar w:top="1179" w:right="1417" w:bottom="1417" w:left="1417" w:header="327" w:footer="1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AC49" w14:textId="77777777" w:rsidR="00DE245A" w:rsidRDefault="00DE245A">
      <w:r>
        <w:separator/>
      </w:r>
    </w:p>
  </w:endnote>
  <w:endnote w:type="continuationSeparator" w:id="0">
    <w:p w14:paraId="160F4E79" w14:textId="77777777" w:rsidR="00DE245A" w:rsidRDefault="00D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Segoe UI Symbol"/>
    <w:panose1 w:val="020B0604020202020204"/>
    <w:charset w:val="00"/>
    <w:family w:val="auto"/>
    <w:pitch w:val="variable"/>
    <w:sig w:usb0="800000AF" w:usb1="1001ECEA" w:usb2="00000000" w:usb3="00000000" w:csb0="80000001" w:csb1="00000000"/>
  </w:font>
  <w:font w:name="Univers-PL">
    <w:altName w:val="Courier New"/>
    <w:panose1 w:val="020B0604020202020204"/>
    <w:charset w:val="C8"/>
    <w:family w:val="decorative"/>
    <w:notTrueType/>
    <w:pitch w:val="variable"/>
    <w:sig w:usb0="00000001" w:usb1="00000000" w:usb2="00000000" w:usb3="00000000" w:csb0="0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ylfaen">
    <w:panose1 w:val="010A0502050306030303"/>
    <w:charset w:val="00"/>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IDFont+F2">
    <w:altName w:val="Heiti TC Light"/>
    <w:panose1 w:val="020B0604020202020204"/>
    <w:charset w:val="EE"/>
    <w:family w:val="auto"/>
    <w:notTrueType/>
    <w:pitch w:val="default"/>
    <w:sig w:usb0="00000005" w:usb1="00000000" w:usb2="00000000" w:usb3="00000000" w:csb0="00000002" w:csb1="00000000"/>
  </w:font>
  <w:font w:name="Open Sans">
    <w:panose1 w:val="020B0604020202020204"/>
    <w:charset w:val="00"/>
    <w:family w:val="swiss"/>
    <w:pitch w:val="variable"/>
    <w:sig w:usb0="E00002EF" w:usb1="4000205B" w:usb2="00000028"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NewRoman">
    <w:altName w:val="MS Mincho"/>
    <w:panose1 w:val="020B0604020202020204"/>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47C8" w14:textId="191BB96B" w:rsidR="00272D8B" w:rsidRDefault="00272D8B">
    <w:pPr>
      <w:pStyle w:val="Stopka"/>
      <w:jc w:val="center"/>
    </w:pPr>
    <w:r>
      <w:rPr>
        <w:noProof/>
      </w:rPr>
      <mc:AlternateContent>
        <mc:Choice Requires="wpg">
          <w:drawing>
            <wp:anchor distT="0" distB="0" distL="114300" distR="114300" simplePos="0" relativeHeight="251657216" behindDoc="0" locked="0" layoutInCell="1" allowOverlap="1" wp14:anchorId="4199FDAA" wp14:editId="0ED4E9D8">
              <wp:simplePos x="0" y="0"/>
              <wp:positionH relativeFrom="column">
                <wp:posOffset>-868680</wp:posOffset>
              </wp:positionH>
              <wp:positionV relativeFrom="paragraph">
                <wp:posOffset>-240665</wp:posOffset>
              </wp:positionV>
              <wp:extent cx="7339330" cy="854710"/>
              <wp:effectExtent l="7620" t="0" r="0" b="0"/>
              <wp:wrapSquare wrapText="bothSides"/>
              <wp:docPr id="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39330" cy="854710"/>
                        <a:chOff x="-13" y="15225"/>
                        <a:chExt cx="11890" cy="1410"/>
                      </a:xfrm>
                    </wpg:grpSpPr>
                    <wps:wsp>
                      <wps:cNvPr id="4" name="Text Box 6"/>
                      <wps:cNvSpPr txBox="1">
                        <a:spLocks noChangeAspect="1"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3744B" w14:textId="77777777" w:rsidR="00272D8B" w:rsidRDefault="00272D8B" w:rsidP="00C51DF4">
                            <w:pPr>
                              <w:widowControl w:val="0"/>
                              <w:rPr>
                                <w:rFonts w:ascii="Arial" w:hAnsi="Arial" w:cs="Arial"/>
                                <w:sz w:val="14"/>
                                <w:szCs w:val="14"/>
                              </w:rPr>
                            </w:pPr>
                          </w:p>
                          <w:p w14:paraId="74D1381F" w14:textId="77777777" w:rsidR="00272D8B" w:rsidRDefault="00272D8B" w:rsidP="00C51DF4">
                            <w:pPr>
                              <w:widowControl w:val="0"/>
                              <w:rPr>
                                <w:rFonts w:ascii="Arial" w:hAnsi="Arial" w:cs="Arial"/>
                                <w:b/>
                                <w:bCs/>
                                <w:sz w:val="16"/>
                                <w:szCs w:val="16"/>
                              </w:rPr>
                            </w:pPr>
                            <w:r>
                              <w:rPr>
                                <w:rFonts w:ascii="Arial" w:hAnsi="Arial" w:cs="Arial"/>
                                <w:b/>
                                <w:bCs/>
                                <w:sz w:val="16"/>
                                <w:szCs w:val="16"/>
                              </w:rPr>
                              <w:t>BENEFICJENT:</w:t>
                            </w:r>
                          </w:p>
                          <w:p w14:paraId="196301BD" w14:textId="77777777" w:rsidR="00272D8B" w:rsidRPr="00E11A36" w:rsidRDefault="00272D8B" w:rsidP="00C51DF4">
                            <w:pPr>
                              <w:widowControl w:val="0"/>
                              <w:rPr>
                                <w:rFonts w:ascii="Arial" w:hAnsi="Arial" w:cs="Arial"/>
                                <w:b/>
                                <w:bCs/>
                                <w:sz w:val="16"/>
                                <w:szCs w:val="16"/>
                              </w:rPr>
                            </w:pPr>
                            <w:r>
                              <w:rPr>
                                <w:rFonts w:ascii="Arial" w:hAnsi="Arial" w:cs="Arial"/>
                                <w:b/>
                                <w:bCs/>
                                <w:sz w:val="16"/>
                                <w:szCs w:val="16"/>
                              </w:rPr>
                              <w:t>GŁÓWNY URZĄD STATYSTYCZNY</w:t>
                            </w:r>
                          </w:p>
                          <w:p w14:paraId="06466889" w14:textId="77777777" w:rsidR="00272D8B" w:rsidRPr="00E11A36" w:rsidRDefault="00272D8B" w:rsidP="00C51DF4">
                            <w:pPr>
                              <w:widowControl w:val="0"/>
                              <w:rPr>
                                <w:rFonts w:ascii="Arial" w:hAnsi="Arial" w:cs="Arial"/>
                                <w:sz w:val="16"/>
                                <w:szCs w:val="16"/>
                              </w:rPr>
                            </w:pPr>
                            <w:r w:rsidRPr="00E11A36">
                              <w:rPr>
                                <w:rFonts w:ascii="Arial" w:hAnsi="Arial" w:cs="Arial"/>
                                <w:sz w:val="16"/>
                                <w:szCs w:val="16"/>
                              </w:rPr>
                              <w:t>Al. Niepodległości 208</w:t>
                            </w:r>
                          </w:p>
                          <w:p w14:paraId="5624FE13" w14:textId="77777777" w:rsidR="00272D8B" w:rsidRDefault="00272D8B" w:rsidP="00C51DF4">
                            <w:pPr>
                              <w:widowControl w:val="0"/>
                              <w:rPr>
                                <w:rFonts w:ascii="Arial" w:hAnsi="Arial" w:cs="Arial"/>
                                <w:sz w:val="14"/>
                                <w:szCs w:val="14"/>
                              </w:rPr>
                            </w:pPr>
                            <w:r w:rsidRPr="00E11A36">
                              <w:rPr>
                                <w:rFonts w:ascii="Arial" w:hAnsi="Arial" w:cs="Arial"/>
                                <w:sz w:val="16"/>
                                <w:szCs w:val="16"/>
                              </w:rPr>
                              <w:t>00-925 Warszawa</w:t>
                            </w:r>
                          </w:p>
                          <w:p w14:paraId="6434027B" w14:textId="77777777" w:rsidR="00272D8B" w:rsidRDefault="00272D8B"/>
                        </w:txbxContent>
                      </wps:txbx>
                      <wps:bodyPr rot="0" vert="horz" wrap="square" lIns="36576" tIns="36576" rIns="36576" bIns="36576" anchor="t" anchorCtr="0" upright="1">
                        <a:noAutofit/>
                      </wps:bodyPr>
                    </wps:wsp>
                    <wps:wsp>
                      <wps:cNvPr id="5" name="Text Box 7"/>
                      <wps:cNvSpPr txBox="1">
                        <a:spLocks noChangeAspect="1"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E5D7" w14:textId="77777777" w:rsidR="00272D8B" w:rsidRDefault="00272D8B" w:rsidP="00C51DF4">
                            <w:pPr>
                              <w:widowControl w:val="0"/>
                              <w:rPr>
                                <w:rFonts w:ascii="Arial" w:hAnsi="Arial" w:cs="Arial"/>
                                <w:sz w:val="14"/>
                                <w:szCs w:val="14"/>
                              </w:rPr>
                            </w:pPr>
                          </w:p>
                          <w:p w14:paraId="7EE041AB" w14:textId="77777777" w:rsidR="00272D8B" w:rsidRPr="003074FC" w:rsidRDefault="00272D8B"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7C4431C8" w14:textId="77777777" w:rsidR="00272D8B" w:rsidRPr="003074FC" w:rsidRDefault="00272D8B"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F36BED0" w14:textId="77777777" w:rsidR="00272D8B" w:rsidRPr="003074FC" w:rsidRDefault="00272D8B"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24326D3" w14:textId="77777777" w:rsidR="00272D8B" w:rsidRPr="00BC0929" w:rsidRDefault="00272D8B" w:rsidP="00C51DF4">
                            <w:pPr>
                              <w:widowControl w:val="0"/>
                              <w:rPr>
                                <w:lang w:val="en-US"/>
                              </w:rPr>
                            </w:pPr>
                          </w:p>
                        </w:txbxContent>
                      </wps:txbx>
                      <wps:bodyPr rot="0" vert="horz" wrap="square" lIns="36576" tIns="36576" rIns="36576" bIns="36576" anchor="t" anchorCtr="0" upright="1">
                        <a:noAutofit/>
                      </wps:bodyPr>
                    </wps:wsp>
                    <wps:wsp>
                      <wps:cNvPr id="6" name="Line 8"/>
                      <wps:cNvCnPr/>
                      <wps:spPr bwMode="auto">
                        <a:xfrm flipV="1">
                          <a:off x="-13" y="15277"/>
                          <a:ext cx="1187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99FDAA" id="Grupa 2" o:spid="_x0000_s1026" style="position:absolute;left:0;text-align:left;margin-left:-68.4pt;margin-top:-18.95pt;width:577.9pt;height:67.3pt;z-index:251657216" coordorigin="-13,15225" coordsize="11890,141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">
              <o:lock v:ext="edit" aspectratio="t"/>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gXAxgAAAN8AAAAPAAAAZHJzL2Rvd25yZXYueG1sRI9PawIx&#13;&#10;FMTvBb9DeIK3mlWK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S8YFwMYAAADfAAAA&#13;&#10;DwAAAAAAAAAAAAAAAAAHAgAAZHJzL2Rvd25yZXYueG1sUEsFBgAAAAADAAMAtwAAAPoCAAAAAA==&#13;&#10;" filled="f" stroked="f">
                <o:lock v:ext="edit" aspectratio="t"/>
                <v:textbox inset="2.88pt,2.88pt,2.88pt,2.88pt">
                  <w:txbxContent>
                    <w:p w14:paraId="5643744B" w14:textId="77777777" w:rsidR="00272D8B" w:rsidRDefault="00272D8B" w:rsidP="00C51DF4">
                      <w:pPr>
                        <w:widowControl w:val="0"/>
                        <w:rPr>
                          <w:rFonts w:ascii="Arial" w:hAnsi="Arial" w:cs="Arial"/>
                          <w:sz w:val="14"/>
                          <w:szCs w:val="14"/>
                        </w:rPr>
                      </w:pPr>
                    </w:p>
                    <w:p w14:paraId="74D1381F" w14:textId="77777777" w:rsidR="00272D8B" w:rsidRDefault="00272D8B" w:rsidP="00C51DF4">
                      <w:pPr>
                        <w:widowControl w:val="0"/>
                        <w:rPr>
                          <w:rFonts w:ascii="Arial" w:hAnsi="Arial" w:cs="Arial"/>
                          <w:b/>
                          <w:bCs/>
                          <w:sz w:val="16"/>
                          <w:szCs w:val="16"/>
                        </w:rPr>
                      </w:pPr>
                      <w:r>
                        <w:rPr>
                          <w:rFonts w:ascii="Arial" w:hAnsi="Arial" w:cs="Arial"/>
                          <w:b/>
                          <w:bCs/>
                          <w:sz w:val="16"/>
                          <w:szCs w:val="16"/>
                        </w:rPr>
                        <w:t>BENEFICJENT:</w:t>
                      </w:r>
                    </w:p>
                    <w:p w14:paraId="196301BD" w14:textId="77777777" w:rsidR="00272D8B" w:rsidRPr="00E11A36" w:rsidRDefault="00272D8B" w:rsidP="00C51DF4">
                      <w:pPr>
                        <w:widowControl w:val="0"/>
                        <w:rPr>
                          <w:rFonts w:ascii="Arial" w:hAnsi="Arial" w:cs="Arial"/>
                          <w:b/>
                          <w:bCs/>
                          <w:sz w:val="16"/>
                          <w:szCs w:val="16"/>
                        </w:rPr>
                      </w:pPr>
                      <w:r>
                        <w:rPr>
                          <w:rFonts w:ascii="Arial" w:hAnsi="Arial" w:cs="Arial"/>
                          <w:b/>
                          <w:bCs/>
                          <w:sz w:val="16"/>
                          <w:szCs w:val="16"/>
                        </w:rPr>
                        <w:t>GŁÓWNY URZĄD STATYSTYCZNY</w:t>
                      </w:r>
                    </w:p>
                    <w:p w14:paraId="06466889" w14:textId="77777777" w:rsidR="00272D8B" w:rsidRPr="00E11A36" w:rsidRDefault="00272D8B" w:rsidP="00C51DF4">
                      <w:pPr>
                        <w:widowControl w:val="0"/>
                        <w:rPr>
                          <w:rFonts w:ascii="Arial" w:hAnsi="Arial" w:cs="Arial"/>
                          <w:sz w:val="16"/>
                          <w:szCs w:val="16"/>
                        </w:rPr>
                      </w:pPr>
                      <w:r w:rsidRPr="00E11A36">
                        <w:rPr>
                          <w:rFonts w:ascii="Arial" w:hAnsi="Arial" w:cs="Arial"/>
                          <w:sz w:val="16"/>
                          <w:szCs w:val="16"/>
                        </w:rPr>
                        <w:t>Al. Niepodległości 208</w:t>
                      </w:r>
                    </w:p>
                    <w:p w14:paraId="5624FE13" w14:textId="77777777" w:rsidR="00272D8B" w:rsidRDefault="00272D8B" w:rsidP="00C51DF4">
                      <w:pPr>
                        <w:widowControl w:val="0"/>
                        <w:rPr>
                          <w:rFonts w:ascii="Arial" w:hAnsi="Arial" w:cs="Arial"/>
                          <w:sz w:val="14"/>
                          <w:szCs w:val="14"/>
                        </w:rPr>
                      </w:pPr>
                      <w:r w:rsidRPr="00E11A36">
                        <w:rPr>
                          <w:rFonts w:ascii="Arial" w:hAnsi="Arial" w:cs="Arial"/>
                          <w:sz w:val="16"/>
                          <w:szCs w:val="16"/>
                        </w:rPr>
                        <w:t>00-925 Warszawa</w:t>
                      </w:r>
                    </w:p>
                    <w:p w14:paraId="6434027B" w14:textId="77777777" w:rsidR="00272D8B" w:rsidRDefault="00272D8B"/>
                  </w:txbxContent>
                </v:textbox>
              </v:shape>
              <v:shape id="Text Box 7" o:spid="_x0000_s1028" type="#_x0000_t202" style="position:absolute;left:4344;top:15228;width:2766;height:10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qBbxgAAAN8AAAAPAAAAZHJzL2Rvd25yZXYueG1sRI9PawIx&#13;&#10;FMTvBb9DeIK3mlWo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JIqgW8YAAADfAAAA&#13;&#10;DwAAAAAAAAAAAAAAAAAHAgAAZHJzL2Rvd25yZXYueG1sUEsFBgAAAAADAAMAtwAAAPoCAAAAAA==&#13;&#10;" filled="f" stroked="f">
                <o:lock v:ext="edit" aspectratio="t"/>
                <v:textbox inset="2.88pt,2.88pt,2.88pt,2.88pt">
                  <w:txbxContent>
                    <w:p w14:paraId="2CCAE5D7" w14:textId="77777777" w:rsidR="00272D8B" w:rsidRDefault="00272D8B" w:rsidP="00C51DF4">
                      <w:pPr>
                        <w:widowControl w:val="0"/>
                        <w:rPr>
                          <w:rFonts w:ascii="Arial" w:hAnsi="Arial" w:cs="Arial"/>
                          <w:sz w:val="14"/>
                          <w:szCs w:val="14"/>
                        </w:rPr>
                      </w:pPr>
                    </w:p>
                    <w:p w14:paraId="7EE041AB" w14:textId="77777777" w:rsidR="00272D8B" w:rsidRPr="003074FC" w:rsidRDefault="00272D8B"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7C4431C8" w14:textId="77777777" w:rsidR="00272D8B" w:rsidRPr="003074FC" w:rsidRDefault="00272D8B"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F36BED0" w14:textId="77777777" w:rsidR="00272D8B" w:rsidRPr="003074FC" w:rsidRDefault="00272D8B"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24326D3" w14:textId="77777777" w:rsidR="00272D8B" w:rsidRPr="00BC0929" w:rsidRDefault="00272D8B"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&#13;&#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">
                <v:imagedata r:id="rId3" o:title=""/>
              </v:shape>
              <v:shape id="Picture 10" o:spid="_x0000_s1031" type="#_x0000_t75" style="position:absolute;left:312;top:15469;width:788;height:6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&#13;&#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5B690B8F" wp14:editId="7ED46129">
              <wp:simplePos x="0" y="0"/>
              <wp:positionH relativeFrom="column">
                <wp:posOffset>3234055</wp:posOffset>
              </wp:positionH>
              <wp:positionV relativeFrom="paragraph">
                <wp:posOffset>-193040</wp:posOffset>
              </wp:positionV>
              <wp:extent cx="3342005" cy="564515"/>
              <wp:effectExtent l="5080" t="6985" r="5715" b="9525"/>
              <wp:wrapNone/>
              <wp:docPr id="1"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1967EFBB" w14:textId="77777777" w:rsidR="00272D8B" w:rsidRPr="00FD3B32" w:rsidRDefault="00272D8B"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36496E6" w14:textId="77777777" w:rsidR="00272D8B" w:rsidRPr="00FD3B32" w:rsidRDefault="00272D8B"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04FDD7B7" w14:textId="77777777" w:rsidR="00272D8B" w:rsidRDefault="00272D8B" w:rsidP="00C51DF4">
                          <w:pPr>
                            <w:pStyle w:val="Stopka"/>
                          </w:pPr>
                        </w:p>
                        <w:p w14:paraId="19493903" w14:textId="77777777" w:rsidR="00272D8B" w:rsidRDefault="00272D8B"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90B8F"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" strokecolor="white">
              <v:textbox>
                <w:txbxContent>
                  <w:p w14:paraId="1967EFBB" w14:textId="77777777" w:rsidR="00272D8B" w:rsidRPr="00FD3B32" w:rsidRDefault="00272D8B"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36496E6" w14:textId="77777777" w:rsidR="00272D8B" w:rsidRPr="00FD3B32" w:rsidRDefault="00272D8B"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04FDD7B7" w14:textId="77777777" w:rsidR="00272D8B" w:rsidRDefault="00272D8B" w:rsidP="00C51DF4">
                    <w:pPr>
                      <w:pStyle w:val="Stopka"/>
                    </w:pPr>
                  </w:p>
                  <w:p w14:paraId="19493903" w14:textId="77777777" w:rsidR="00272D8B" w:rsidRDefault="00272D8B"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0AF9075" w14:textId="77777777" w:rsidR="00272D8B" w:rsidRDefault="00272D8B"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FF9D" w14:textId="2FE68DE0" w:rsidR="00272D8B" w:rsidRPr="00BA303A" w:rsidRDefault="00272D8B"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513D87">
      <w:rPr>
        <w:rFonts w:ascii="Cambria" w:hAnsi="Cambria"/>
        <w:b/>
        <w:noProof/>
        <w:sz w:val="20"/>
        <w:bdr w:val="single" w:sz="4" w:space="0" w:color="auto"/>
      </w:rPr>
      <w:t>38</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513D87">
      <w:rPr>
        <w:rFonts w:ascii="Cambria" w:hAnsi="Cambria"/>
        <w:b/>
        <w:noProof/>
        <w:sz w:val="20"/>
        <w:bdr w:val="single" w:sz="4" w:space="0" w:color="auto"/>
      </w:rPr>
      <w:t>38</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7735" w14:textId="63AC7E9C" w:rsidR="00272D8B" w:rsidRPr="00BA303A" w:rsidRDefault="00272D8B"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513D87">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513D87">
      <w:rPr>
        <w:rFonts w:ascii="Cambria" w:hAnsi="Cambria"/>
        <w:b/>
        <w:noProof/>
        <w:sz w:val="20"/>
        <w:bdr w:val="single" w:sz="4" w:space="0" w:color="auto"/>
      </w:rPr>
      <w:t>38</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B338" w14:textId="77777777" w:rsidR="00DE245A" w:rsidRDefault="00DE245A">
      <w:r>
        <w:separator/>
      </w:r>
    </w:p>
  </w:footnote>
  <w:footnote w:type="continuationSeparator" w:id="0">
    <w:p w14:paraId="156D98BE" w14:textId="77777777" w:rsidR="00DE245A" w:rsidRDefault="00D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4E2D" w14:textId="77777777" w:rsidR="00272D8B" w:rsidRDefault="00272D8B">
    <w:pPr>
      <w:pStyle w:val="Nagwek"/>
    </w:pPr>
    <w:r>
      <w:rPr>
        <w:noProof/>
      </w:rPr>
      <w:drawing>
        <wp:inline distT="0" distB="0" distL="0" distR="0" wp14:anchorId="638CE886" wp14:editId="2FC13732">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hemeColor="text1"/>
      </w:tblBorders>
      <w:tblLook w:val="04A0" w:firstRow="1" w:lastRow="0" w:firstColumn="1" w:lastColumn="0" w:noHBand="0" w:noVBand="1"/>
    </w:tblPr>
    <w:tblGrid>
      <w:gridCol w:w="9064"/>
    </w:tblGrid>
    <w:tr w:rsidR="00AB2367" w:rsidRPr="003C0171" w14:paraId="079D81B0" w14:textId="77777777" w:rsidTr="00AD45AC">
      <w:tc>
        <w:tcPr>
          <w:tcW w:w="9064" w:type="dxa"/>
          <w:shd w:val="clear" w:color="auto" w:fill="auto"/>
        </w:tcPr>
        <w:p w14:paraId="34E67183" w14:textId="77777777" w:rsidR="00AB2367" w:rsidRPr="003C0171" w:rsidRDefault="00AB2367" w:rsidP="00AB2367">
          <w:pPr>
            <w:pStyle w:val="Nagwek"/>
            <w:spacing w:line="276" w:lineRule="auto"/>
            <w:jc w:val="center"/>
            <w:rPr>
              <w:rFonts w:ascii="Cambria" w:hAnsi="Cambria"/>
              <w:i/>
              <w:sz w:val="20"/>
            </w:rPr>
          </w:pPr>
          <w:r w:rsidRPr="003C0171">
            <w:rPr>
              <w:rFonts w:ascii="Cambria" w:hAnsi="Cambria"/>
              <w:sz w:val="20"/>
            </w:rPr>
            <w:t xml:space="preserve">Przetarg nieograniczony na zadanie pn.: </w:t>
          </w:r>
          <w:r w:rsidRPr="003C0171">
            <w:rPr>
              <w:rFonts w:ascii="Cambria" w:hAnsi="Cambria"/>
              <w:sz w:val="20"/>
            </w:rPr>
            <w:br/>
          </w:r>
          <w:r w:rsidRPr="003C0171">
            <w:rPr>
              <w:rFonts w:ascii="Cambria" w:hAnsi="Cambria"/>
              <w:b/>
              <w:bCs/>
              <w:i/>
              <w:sz w:val="18"/>
              <w:szCs w:val="18"/>
            </w:rPr>
            <w:t>„</w:t>
          </w:r>
          <w:r w:rsidRPr="00AB2367">
            <w:rPr>
              <w:rFonts w:ascii="Cambria" w:hAnsi="Cambria"/>
              <w:b/>
              <w:bCs/>
              <w:i/>
              <w:sz w:val="18"/>
              <w:szCs w:val="18"/>
            </w:rPr>
            <w:t>Odbieranie i zagospodarowanie odpadów komunalnych od właścicieli nieruchomości, na których zamieszkują mieszkańcy z terenu Gminy Rawa Mazowiecka oraz na których znajdują się domki letniskowe lub innych nieruchomości wykorzystywanych na cele rekreacyjno – wypoczynkowe</w:t>
          </w:r>
          <w:r w:rsidRPr="003C0171">
            <w:rPr>
              <w:rFonts w:ascii="Cambria" w:hAnsi="Cambria"/>
              <w:b/>
              <w:bCs/>
              <w:i/>
              <w:sz w:val="18"/>
              <w:szCs w:val="18"/>
            </w:rPr>
            <w:t>”</w:t>
          </w:r>
          <w:r>
            <w:rPr>
              <w:rFonts w:ascii="Cambria" w:hAnsi="Cambria"/>
              <w:b/>
              <w:bCs/>
              <w:i/>
              <w:sz w:val="18"/>
              <w:szCs w:val="18"/>
            </w:rPr>
            <w:t>.</w:t>
          </w:r>
        </w:p>
      </w:tc>
    </w:tr>
  </w:tbl>
  <w:p w14:paraId="40850146" w14:textId="77777777" w:rsidR="00AB2367" w:rsidRDefault="00AB2367" w:rsidP="00AB2367">
    <w:pPr>
      <w:pStyle w:val="Nagwek"/>
      <w:tabs>
        <w:tab w:val="clear" w:pos="4536"/>
        <w:tab w:val="clear" w:pos="9072"/>
        <w:tab w:val="left" w:pos="6075"/>
      </w:tabs>
      <w:rPr>
        <w:sz w:val="10"/>
        <w:szCs w:val="10"/>
      </w:rPr>
    </w:pPr>
  </w:p>
  <w:p w14:paraId="498EA715" w14:textId="77777777" w:rsidR="00AB2367" w:rsidRDefault="00AB2367" w:rsidP="00AB2367">
    <w:pPr>
      <w:pStyle w:val="Nagwek"/>
      <w:tabs>
        <w:tab w:val="clear" w:pos="4536"/>
        <w:tab w:val="clear" w:pos="9072"/>
        <w:tab w:val="left" w:pos="6075"/>
      </w:tabs>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hemeColor="text1"/>
      </w:tblBorders>
      <w:tblLook w:val="04A0" w:firstRow="1" w:lastRow="0" w:firstColumn="1" w:lastColumn="0" w:noHBand="0" w:noVBand="1"/>
    </w:tblPr>
    <w:tblGrid>
      <w:gridCol w:w="9064"/>
    </w:tblGrid>
    <w:tr w:rsidR="00AB2367" w:rsidRPr="003C0171" w14:paraId="27E50B2C" w14:textId="77777777" w:rsidTr="00AD45AC">
      <w:tc>
        <w:tcPr>
          <w:tcW w:w="9064" w:type="dxa"/>
          <w:shd w:val="clear" w:color="auto" w:fill="auto"/>
        </w:tcPr>
        <w:p w14:paraId="0E13C7CF" w14:textId="0A8B2764" w:rsidR="00AB2367" w:rsidRPr="003C0171" w:rsidRDefault="00AB2367" w:rsidP="00AB2367">
          <w:pPr>
            <w:pStyle w:val="Nagwek"/>
            <w:spacing w:line="276" w:lineRule="auto"/>
            <w:jc w:val="center"/>
            <w:rPr>
              <w:rFonts w:ascii="Cambria" w:hAnsi="Cambria"/>
              <w:i/>
              <w:sz w:val="20"/>
            </w:rPr>
          </w:pPr>
          <w:r w:rsidRPr="003C0171">
            <w:rPr>
              <w:rFonts w:ascii="Cambria" w:hAnsi="Cambria"/>
              <w:sz w:val="20"/>
            </w:rPr>
            <w:t xml:space="preserve">Przetarg nieograniczony na zadanie pn.: </w:t>
          </w:r>
          <w:r w:rsidRPr="003C0171">
            <w:rPr>
              <w:rFonts w:ascii="Cambria" w:hAnsi="Cambria"/>
              <w:sz w:val="20"/>
            </w:rPr>
            <w:br/>
          </w:r>
          <w:r w:rsidRPr="003C0171">
            <w:rPr>
              <w:rFonts w:ascii="Cambria" w:hAnsi="Cambria"/>
              <w:b/>
              <w:bCs/>
              <w:i/>
              <w:sz w:val="18"/>
              <w:szCs w:val="18"/>
            </w:rPr>
            <w:t>„</w:t>
          </w:r>
          <w:r w:rsidRPr="00AB2367">
            <w:rPr>
              <w:rFonts w:ascii="Cambria" w:hAnsi="Cambria"/>
              <w:b/>
              <w:bCs/>
              <w:i/>
              <w:sz w:val="18"/>
              <w:szCs w:val="18"/>
            </w:rPr>
            <w:t>Odbieranie i zagospodarowanie odpadów komunalnych od właścicieli nieruchomości, na których zamieszkują mieszkańcy z terenu Gminy Rawa Mazowiecka oraz na których znajdują się domki letniskowe lub innych nieruchomości wykorzystywanych na cele rekreacyjno – wypoczynkowe</w:t>
          </w:r>
          <w:r w:rsidRPr="003C0171">
            <w:rPr>
              <w:rFonts w:ascii="Cambria" w:hAnsi="Cambria"/>
              <w:b/>
              <w:bCs/>
              <w:i/>
              <w:sz w:val="18"/>
              <w:szCs w:val="18"/>
            </w:rPr>
            <w:t>”</w:t>
          </w:r>
          <w:r>
            <w:rPr>
              <w:rFonts w:ascii="Cambria" w:hAnsi="Cambria"/>
              <w:b/>
              <w:bCs/>
              <w:i/>
              <w:sz w:val="18"/>
              <w:szCs w:val="18"/>
            </w:rPr>
            <w:t>.</w:t>
          </w:r>
        </w:p>
      </w:tc>
    </w:tr>
  </w:tbl>
  <w:p w14:paraId="18EA5417" w14:textId="77777777" w:rsidR="00AB2367" w:rsidRDefault="00AB2367" w:rsidP="00AB2367">
    <w:pPr>
      <w:pStyle w:val="Nagwek"/>
      <w:tabs>
        <w:tab w:val="clear" w:pos="4536"/>
        <w:tab w:val="clear" w:pos="9072"/>
        <w:tab w:val="left" w:pos="6075"/>
      </w:tabs>
      <w:rPr>
        <w:sz w:val="10"/>
        <w:szCs w:val="10"/>
      </w:rPr>
    </w:pPr>
  </w:p>
  <w:p w14:paraId="70A8C1EB" w14:textId="77777777" w:rsidR="00AB2367" w:rsidRDefault="00AB2367" w:rsidP="00AB2367">
    <w:pPr>
      <w:pStyle w:val="Nagwek"/>
      <w:tabs>
        <w:tab w:val="clear" w:pos="4536"/>
        <w:tab w:val="clear" w:pos="9072"/>
        <w:tab w:val="left" w:pos="6075"/>
      </w:tabs>
      <w:rPr>
        <w:sz w:val="10"/>
        <w:szCs w:val="10"/>
      </w:rPr>
    </w:pPr>
  </w:p>
  <w:p w14:paraId="3693E45B" w14:textId="77777777" w:rsidR="00AB2367" w:rsidRDefault="00AB23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Symbol" w:hAnsi="Symbol"/>
        <w:b w:val="0"/>
      </w:rPr>
    </w:lvl>
  </w:abstractNum>
  <w:abstractNum w:abstractNumId="1"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3" w15:restartNumberingAfterBreak="0">
    <w:nsid w:val="00000041"/>
    <w:multiLevelType w:val="singleLevel"/>
    <w:tmpl w:val="00000041"/>
    <w:name w:val="WW8Num65"/>
    <w:lvl w:ilvl="0">
      <w:start w:val="1"/>
      <w:numFmt w:val="bullet"/>
      <w:lvlText w:val=""/>
      <w:lvlJc w:val="left"/>
      <w:pPr>
        <w:tabs>
          <w:tab w:val="num" w:pos="0"/>
        </w:tabs>
        <w:ind w:left="1429" w:hanging="360"/>
      </w:pPr>
      <w:rPr>
        <w:rFonts w:ascii="Symbol" w:hAnsi="Symbol" w:cs="Symbol" w:hint="default"/>
      </w:rPr>
    </w:lvl>
  </w:abstractNum>
  <w:abstractNum w:abstractNumId="4" w15:restartNumberingAfterBreak="0">
    <w:nsid w:val="019735EB"/>
    <w:multiLevelType w:val="hybridMultilevel"/>
    <w:tmpl w:val="77E861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06B57E0B"/>
    <w:multiLevelType w:val="multilevel"/>
    <w:tmpl w:val="ACDAD9A4"/>
    <w:lvl w:ilvl="0">
      <w:start w:val="24"/>
      <w:numFmt w:val="decimal"/>
      <w:lvlText w:val="%1."/>
      <w:lvlJc w:val="left"/>
      <w:pPr>
        <w:ind w:left="500" w:hanging="5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D403D0"/>
    <w:multiLevelType w:val="multilevel"/>
    <w:tmpl w:val="CB7CF8B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81D620F"/>
    <w:multiLevelType w:val="multilevel"/>
    <w:tmpl w:val="ACB4FD88"/>
    <w:lvl w:ilvl="0">
      <w:start w:val="7"/>
      <w:numFmt w:val="decimal"/>
      <w:lvlText w:val="%1."/>
      <w:lvlJc w:val="left"/>
      <w:pPr>
        <w:ind w:left="380" w:hanging="380"/>
      </w:pPr>
      <w:rPr>
        <w:rFonts w:hint="default"/>
      </w:rPr>
    </w:lvl>
    <w:lvl w:ilvl="1">
      <w:start w:val="6"/>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0A830782"/>
    <w:multiLevelType w:val="multilevel"/>
    <w:tmpl w:val="C01443AC"/>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0B795C3F"/>
    <w:multiLevelType w:val="hybridMultilevel"/>
    <w:tmpl w:val="3B8611C0"/>
    <w:lvl w:ilvl="0" w:tplc="3BE2C49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136F40E4"/>
    <w:multiLevelType w:val="multilevel"/>
    <w:tmpl w:val="8C18DCE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43F656E"/>
    <w:multiLevelType w:val="hybridMultilevel"/>
    <w:tmpl w:val="9E42E412"/>
    <w:lvl w:ilvl="0" w:tplc="04150011">
      <w:start w:val="1"/>
      <w:numFmt w:val="decimal"/>
      <w:lvlText w:val="%1)"/>
      <w:lvlJc w:val="left"/>
      <w:pPr>
        <w:ind w:left="1287" w:hanging="360"/>
      </w:pPr>
    </w:lvl>
    <w:lvl w:ilvl="1" w:tplc="37BECCFE">
      <w:start w:val="1"/>
      <w:numFmt w:val="lowerLetter"/>
      <w:lvlText w:val="%2)"/>
      <w:lvlJc w:val="left"/>
      <w:pPr>
        <w:ind w:left="2007" w:hanging="360"/>
      </w:pPr>
      <w:rPr>
        <w:rFonts w:hint="default"/>
      </w:r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896739B"/>
    <w:multiLevelType w:val="hybridMultilevel"/>
    <w:tmpl w:val="5704B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C475A5"/>
    <w:multiLevelType w:val="hybridMultilevel"/>
    <w:tmpl w:val="C50AC048"/>
    <w:lvl w:ilvl="0" w:tplc="14AA3E00">
      <w:start w:val="1"/>
      <w:numFmt w:val="lowerLetter"/>
      <w:lvlText w:val="%1)"/>
      <w:lvlJc w:val="left"/>
      <w:pPr>
        <w:ind w:left="1429" w:hanging="360"/>
      </w:pPr>
      <w:rPr>
        <w:rFonts w:ascii="Arial" w:eastAsia="Times New Roman" w:hAnsi="Arial" w:cs="Arial" w:hint="default"/>
      </w:rPr>
    </w:lvl>
    <w:lvl w:ilvl="1" w:tplc="1DAA53D2">
      <w:start w:val="1"/>
      <w:numFmt w:val="lowerLetter"/>
      <w:lvlText w:val="%2)"/>
      <w:lvlJc w:val="left"/>
      <w:pPr>
        <w:ind w:left="2149" w:hanging="360"/>
      </w:pPr>
      <w:rPr>
        <w:rFonts w:hint="default"/>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1B012D90"/>
    <w:multiLevelType w:val="hybridMultilevel"/>
    <w:tmpl w:val="68E21F88"/>
    <w:lvl w:ilvl="0" w:tplc="04150011">
      <w:start w:val="1"/>
      <w:numFmt w:val="decimal"/>
      <w:lvlText w:val="%1)"/>
      <w:lvlJc w:val="left"/>
      <w:pPr>
        <w:ind w:left="1571" w:hanging="360"/>
      </w:pPr>
    </w:lvl>
    <w:lvl w:ilvl="1" w:tplc="04150011">
      <w:start w:val="1"/>
      <w:numFmt w:val="decimal"/>
      <w:lvlText w:val="%2)"/>
      <w:lvlJc w:val="left"/>
      <w:pPr>
        <w:ind w:left="144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3B548C"/>
    <w:multiLevelType w:val="multilevel"/>
    <w:tmpl w:val="FC34E5A8"/>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0" w15:restartNumberingAfterBreak="0">
    <w:nsid w:val="2234539D"/>
    <w:multiLevelType w:val="hybridMultilevel"/>
    <w:tmpl w:val="21E4780E"/>
    <w:lvl w:ilvl="0" w:tplc="D2D82A20">
      <w:start w:val="1"/>
      <w:numFmt w:val="lowerLetter"/>
      <w:lvlText w:val="%1)"/>
      <w:lvlJc w:val="left"/>
      <w:pPr>
        <w:ind w:left="2563" w:hanging="360"/>
      </w:pPr>
      <w:rPr>
        <w:b w:val="0"/>
        <w:bCs w:val="0"/>
      </w:rPr>
    </w:lvl>
    <w:lvl w:ilvl="1" w:tplc="3D6CA6DA">
      <w:numFmt w:val="bullet"/>
      <w:lvlText w:val=""/>
      <w:lvlJc w:val="left"/>
      <w:pPr>
        <w:ind w:left="3141" w:hanging="360"/>
      </w:pPr>
      <w:rPr>
        <w:rFonts w:ascii="Symbol" w:eastAsia="Symbol" w:hAnsi="Symbol" w:cs="Symbol" w:hint="default"/>
        <w:b w:val="0"/>
        <w:bCs w:val="0"/>
        <w:i w:val="0"/>
        <w:iCs w:val="0"/>
        <w:spacing w:val="0"/>
        <w:w w:val="99"/>
        <w:sz w:val="24"/>
        <w:szCs w:val="24"/>
        <w:lang w:val="pl-PL" w:eastAsia="en-US" w:bidi="ar-SA"/>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1" w15:restartNumberingAfterBreak="0">
    <w:nsid w:val="23C14D4E"/>
    <w:multiLevelType w:val="hybridMultilevel"/>
    <w:tmpl w:val="D6089D66"/>
    <w:lvl w:ilvl="0" w:tplc="DE10CDB4">
      <w:start w:val="1"/>
      <w:numFmt w:val="bullet"/>
      <w:lvlText w:val=""/>
      <w:lvlJc w:val="left"/>
      <w:pPr>
        <w:ind w:left="754"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3D96643"/>
    <w:multiLevelType w:val="multilevel"/>
    <w:tmpl w:val="B1EE7C66"/>
    <w:lvl w:ilvl="0">
      <w:start w:val="20"/>
      <w:numFmt w:val="decimal"/>
      <w:lvlText w:val="%1."/>
      <w:lvlJc w:val="left"/>
      <w:pPr>
        <w:ind w:left="500" w:hanging="5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6C51492"/>
    <w:multiLevelType w:val="hybridMultilevel"/>
    <w:tmpl w:val="8EBC44B4"/>
    <w:lvl w:ilvl="0" w:tplc="27729DAA">
      <w:start w:val="1"/>
      <w:numFmt w:val="decimal"/>
      <w:lvlText w:val="%1)"/>
      <w:lvlJc w:val="left"/>
      <w:pPr>
        <w:ind w:left="1996" w:hanging="360"/>
      </w:pPr>
      <w:rPr>
        <w:rFonts w:hint="default"/>
        <w:b w:val="0"/>
        <w:bCs w:val="0"/>
        <w:color w:val="auto"/>
      </w:rPr>
    </w:lvl>
    <w:lvl w:ilvl="1" w:tplc="34002DB4">
      <w:start w:val="1"/>
      <w:numFmt w:val="decimal"/>
      <w:lvlText w:val="%2)"/>
      <w:lvlJc w:val="left"/>
      <w:pPr>
        <w:ind w:left="1500" w:hanging="420"/>
      </w:pPr>
      <w:rPr>
        <w:rFonts w:hint="default"/>
        <w:b w:val="0"/>
        <w:bCs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39" w15:restartNumberingAfterBreak="0">
    <w:nsid w:val="2BF76DF1"/>
    <w:multiLevelType w:val="hybridMultilevel"/>
    <w:tmpl w:val="076275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2D5E35CC"/>
    <w:multiLevelType w:val="multilevel"/>
    <w:tmpl w:val="2D6A8AEA"/>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eastAsia="MS Mincho" w:hAnsi="Cambria" w:cs="Arial"/>
        <w:b/>
        <w:bCs/>
        <w:i w:val="0"/>
        <w:color w:val="000000"/>
        <w:sz w:val="24"/>
        <w:szCs w:val="24"/>
      </w:rPr>
    </w:lvl>
    <w:lvl w:ilvl="2">
      <w:start w:val="1"/>
      <w:numFmt w:val="decimal"/>
      <w:lvlText w:val="%3)"/>
      <w:lvlJc w:val="left"/>
      <w:pPr>
        <w:tabs>
          <w:tab w:val="num" w:pos="0"/>
        </w:tabs>
        <w:ind w:left="2773" w:hanging="504"/>
      </w:pPr>
      <w:rPr>
        <w:rFonts w:ascii="Cambria" w:hAnsi="Cambria" w:cs="Arial"/>
        <w:b w:val="0"/>
        <w:bCs w:val="0"/>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1" w15:restartNumberingAfterBreak="0">
    <w:nsid w:val="2EBB01E1"/>
    <w:multiLevelType w:val="hybridMultilevel"/>
    <w:tmpl w:val="625614DE"/>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36E4A20"/>
    <w:multiLevelType w:val="multilevel"/>
    <w:tmpl w:val="C3FC0EB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9A23956"/>
    <w:multiLevelType w:val="hybridMultilevel"/>
    <w:tmpl w:val="AAA6229A"/>
    <w:lvl w:ilvl="0" w:tplc="04150017">
      <w:start w:val="1"/>
      <w:numFmt w:val="lowerLetter"/>
      <w:lvlText w:val="%1)"/>
      <w:lvlJc w:val="left"/>
      <w:pPr>
        <w:ind w:left="644" w:hanging="360"/>
      </w:pPr>
    </w:lvl>
    <w:lvl w:ilvl="1" w:tplc="6A1C1C96">
      <w:start w:val="1"/>
      <w:numFmt w:val="decimal"/>
      <w:lvlText w:val="%2)"/>
      <w:lvlJc w:val="left"/>
      <w:pPr>
        <w:ind w:left="1440" w:hanging="360"/>
      </w:pPr>
      <w:rPr>
        <w:rFonts w:ascii="Calibri" w:eastAsia="Calibri" w:hAnsi="Calibri" w:cs="Times New Roman"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F907E0"/>
    <w:multiLevelType w:val="hybridMultilevel"/>
    <w:tmpl w:val="A320866A"/>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EE49B9"/>
    <w:multiLevelType w:val="hybridMultilevel"/>
    <w:tmpl w:val="0316A730"/>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85487E38">
      <w:start w:val="1"/>
      <w:numFmt w:val="decimal"/>
      <w:lvlText w:val="%3)"/>
      <w:lvlJc w:val="left"/>
      <w:pPr>
        <w:ind w:left="720" w:hanging="360"/>
      </w:pPr>
      <w:rPr>
        <w:b w:val="0"/>
        <w:bCs w:val="0"/>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162EB3"/>
    <w:multiLevelType w:val="hybridMultilevel"/>
    <w:tmpl w:val="A1D62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0"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1" w15:restartNumberingAfterBreak="0">
    <w:nsid w:val="48AC3937"/>
    <w:multiLevelType w:val="hybridMultilevel"/>
    <w:tmpl w:val="D05855DA"/>
    <w:lvl w:ilvl="0" w:tplc="3BE2C49C">
      <w:start w:val="1"/>
      <w:numFmt w:val="bullet"/>
      <w:lvlText w:val=""/>
      <w:lvlJc w:val="left"/>
      <w:pPr>
        <w:ind w:left="1125" w:hanging="360"/>
      </w:pPr>
      <w:rPr>
        <w:rFonts w:ascii="Symbol" w:hAnsi="Symbol"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52" w15:restartNumberingAfterBreak="0">
    <w:nsid w:val="4A9449C2"/>
    <w:multiLevelType w:val="hybridMultilevel"/>
    <w:tmpl w:val="714CF4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720"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4D020E46"/>
    <w:multiLevelType w:val="multilevel"/>
    <w:tmpl w:val="A57AB776"/>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color w:val="000000" w:themeColor="text1"/>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4"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4E195542"/>
    <w:multiLevelType w:val="hybridMultilevel"/>
    <w:tmpl w:val="4C00EB16"/>
    <w:lvl w:ilvl="0" w:tplc="04150011">
      <w:start w:val="1"/>
      <w:numFmt w:val="decimal"/>
      <w:lvlText w:val="%1)"/>
      <w:lvlJc w:val="left"/>
      <w:pPr>
        <w:ind w:left="1571" w:hanging="360"/>
      </w:pPr>
    </w:lvl>
    <w:lvl w:ilvl="1" w:tplc="04150011">
      <w:start w:val="1"/>
      <w:numFmt w:val="decimal"/>
      <w:lvlText w:val="%2)"/>
      <w:lvlJc w:val="left"/>
      <w:pPr>
        <w:ind w:left="144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505646AB"/>
    <w:multiLevelType w:val="hybridMultilevel"/>
    <w:tmpl w:val="567AF5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26C5334"/>
    <w:multiLevelType w:val="multilevel"/>
    <w:tmpl w:val="4D6CAED2"/>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color w:val="auto"/>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0" w15:restartNumberingAfterBreak="0">
    <w:nsid w:val="535D65F4"/>
    <w:multiLevelType w:val="multilevel"/>
    <w:tmpl w:val="0710373A"/>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sz w:val="24"/>
        <w:szCs w:val="24"/>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538260F7"/>
    <w:multiLevelType w:val="multilevel"/>
    <w:tmpl w:val="4914EA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4107DA"/>
    <w:multiLevelType w:val="hybridMultilevel"/>
    <w:tmpl w:val="E8D489AA"/>
    <w:lvl w:ilvl="0" w:tplc="04150011">
      <w:start w:val="1"/>
      <w:numFmt w:val="decimal"/>
      <w:lvlText w:val="%1)"/>
      <w:lvlJc w:val="left"/>
      <w:pPr>
        <w:ind w:left="1429" w:hanging="360"/>
      </w:pPr>
    </w:lvl>
    <w:lvl w:ilvl="1" w:tplc="04150011">
      <w:start w:val="1"/>
      <w:numFmt w:val="decimal"/>
      <w:lvlText w:val="%2)"/>
      <w:lvlJc w:val="left"/>
      <w:pPr>
        <w:ind w:left="144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5954434E"/>
    <w:multiLevelType w:val="multilevel"/>
    <w:tmpl w:val="A67A3840"/>
    <w:lvl w:ilvl="0">
      <w:start w:val="2"/>
      <w:numFmt w:val="decimal"/>
      <w:lvlText w:val="%1."/>
      <w:lvlJc w:val="left"/>
      <w:pPr>
        <w:ind w:left="-142" w:hanging="360"/>
      </w:pPr>
      <w:rPr>
        <w:rFonts w:hint="default"/>
        <w:b/>
        <w:bCs/>
      </w:rPr>
    </w:lvl>
    <w:lvl w:ilvl="1">
      <w:start w:val="5"/>
      <w:numFmt w:val="decimal"/>
      <w:lvlText w:val="%2)"/>
      <w:lvlJc w:val="left"/>
      <w:pPr>
        <w:ind w:left="218" w:hanging="360"/>
      </w:pPr>
      <w:rPr>
        <w:rFonts w:ascii="Calibri" w:eastAsia="Calibri" w:hAnsi="Calibri" w:cs="Times New Roman" w:hint="default"/>
        <w:b/>
        <w:bCs w:val="0"/>
      </w:rPr>
    </w:lvl>
    <w:lvl w:ilvl="2">
      <w:start w:val="1"/>
      <w:numFmt w:val="lowerLetter"/>
      <w:lvlText w:val="%3)"/>
      <w:lvlJc w:val="left"/>
      <w:pPr>
        <w:ind w:left="786" w:hanging="720"/>
      </w:pPr>
      <w:rPr>
        <w:rFonts w:hint="default"/>
        <w:b w:val="0"/>
        <w:bCs/>
      </w:rPr>
    </w:lvl>
    <w:lvl w:ilvl="3">
      <w:start w:val="1"/>
      <w:numFmt w:val="decimal"/>
      <w:lvlText w:val="%1.%2.%3.%4."/>
      <w:lvlJc w:val="left"/>
      <w:pPr>
        <w:ind w:left="1298" w:hanging="720"/>
      </w:pPr>
      <w:rPr>
        <w:rFonts w:hint="default"/>
      </w:rPr>
    </w:lvl>
    <w:lvl w:ilvl="4">
      <w:start w:val="1"/>
      <w:numFmt w:val="decimal"/>
      <w:lvlText w:val="%1.%2.%3.%4.%5."/>
      <w:lvlJc w:val="left"/>
      <w:pPr>
        <w:ind w:left="2018" w:hanging="1080"/>
      </w:pPr>
      <w:rPr>
        <w:rFonts w:hint="default"/>
      </w:rPr>
    </w:lvl>
    <w:lvl w:ilvl="5">
      <w:start w:val="1"/>
      <w:numFmt w:val="decimal"/>
      <w:lvlText w:val="%1.%2.%3.%4.%5.%6."/>
      <w:lvlJc w:val="left"/>
      <w:pPr>
        <w:ind w:left="2378" w:hanging="1080"/>
      </w:pPr>
      <w:rPr>
        <w:rFonts w:hint="default"/>
      </w:rPr>
    </w:lvl>
    <w:lvl w:ilvl="6">
      <w:start w:val="1"/>
      <w:numFmt w:val="decimal"/>
      <w:lvlText w:val="%1.%2.%3.%4.%5.%6.%7."/>
      <w:lvlJc w:val="left"/>
      <w:pPr>
        <w:ind w:left="3098" w:hanging="1440"/>
      </w:pPr>
      <w:rPr>
        <w:rFonts w:hint="default"/>
      </w:rPr>
    </w:lvl>
    <w:lvl w:ilvl="7">
      <w:start w:val="1"/>
      <w:numFmt w:val="decimal"/>
      <w:lvlText w:val="%1.%2.%3.%4.%5.%6.%7.%8."/>
      <w:lvlJc w:val="left"/>
      <w:pPr>
        <w:ind w:left="3458" w:hanging="1440"/>
      </w:pPr>
      <w:rPr>
        <w:rFonts w:hint="default"/>
      </w:rPr>
    </w:lvl>
    <w:lvl w:ilvl="8">
      <w:start w:val="1"/>
      <w:numFmt w:val="decimal"/>
      <w:lvlText w:val="%1.%2.%3.%4.%5.%6.%7.%8.%9."/>
      <w:lvlJc w:val="left"/>
      <w:pPr>
        <w:ind w:left="4178" w:hanging="1800"/>
      </w:pPr>
      <w:rPr>
        <w:rFonts w:hint="default"/>
      </w:rPr>
    </w:lvl>
  </w:abstractNum>
  <w:abstractNum w:abstractNumId="64" w15:restartNumberingAfterBreak="0">
    <w:nsid w:val="5B261103"/>
    <w:multiLevelType w:val="hybridMultilevel"/>
    <w:tmpl w:val="B8368858"/>
    <w:lvl w:ilvl="0" w:tplc="33C09E84">
      <w:start w:val="1"/>
      <w:numFmt w:val="decimal"/>
      <w:lvlText w:val="%1)"/>
      <w:lvlJc w:val="left"/>
      <w:pPr>
        <w:ind w:left="2907"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A55DEB"/>
    <w:multiLevelType w:val="multilevel"/>
    <w:tmpl w:val="B0821262"/>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color w:val="000000" w:themeColor="text1"/>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6"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E3730AB"/>
    <w:multiLevelType w:val="multilevel"/>
    <w:tmpl w:val="7AAC7704"/>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8" w15:restartNumberingAfterBreak="0">
    <w:nsid w:val="5FF20F84"/>
    <w:multiLevelType w:val="hybridMultilevel"/>
    <w:tmpl w:val="2D22CD98"/>
    <w:lvl w:ilvl="0" w:tplc="04150011">
      <w:start w:val="1"/>
      <w:numFmt w:val="decimal"/>
      <w:lvlText w:val="%1)"/>
      <w:lvlJc w:val="left"/>
      <w:pPr>
        <w:ind w:left="1429" w:hanging="360"/>
      </w:pPr>
    </w:lvl>
    <w:lvl w:ilvl="1" w:tplc="04150011">
      <w:start w:val="1"/>
      <w:numFmt w:val="decimal"/>
      <w:lvlText w:val="%2)"/>
      <w:lvlJc w:val="left"/>
      <w:pPr>
        <w:ind w:left="144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1E27464"/>
    <w:multiLevelType w:val="hybridMultilevel"/>
    <w:tmpl w:val="D29058A2"/>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2" w15:restartNumberingAfterBreak="0">
    <w:nsid w:val="657C10F0"/>
    <w:multiLevelType w:val="hybridMultilevel"/>
    <w:tmpl w:val="1096949E"/>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65AA708A"/>
    <w:multiLevelType w:val="hybridMultilevel"/>
    <w:tmpl w:val="479EF41A"/>
    <w:lvl w:ilvl="0" w:tplc="F7D402E4">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540F82"/>
    <w:multiLevelType w:val="hybridMultilevel"/>
    <w:tmpl w:val="3DB2523C"/>
    <w:lvl w:ilvl="0" w:tplc="88C67D6C">
      <w:start w:val="1"/>
      <w:numFmt w:val="decimal"/>
      <w:lvlText w:val="%1)"/>
      <w:lvlJc w:val="left"/>
      <w:pPr>
        <w:ind w:left="2203" w:hanging="360"/>
      </w:pPr>
      <w:rPr>
        <w:rFonts w:cs="Times New Roman"/>
      </w:rPr>
    </w:lvl>
    <w:lvl w:ilvl="1" w:tplc="A8F69118">
      <w:start w:val="1"/>
      <w:numFmt w:val="decimal"/>
      <w:lvlText w:val="%2)"/>
      <w:lvlJc w:val="left"/>
      <w:pPr>
        <w:ind w:left="2149" w:hanging="360"/>
      </w:pPr>
      <w:rPr>
        <w:b w:val="0"/>
        <w:bCs/>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2996B474">
      <w:start w:val="1"/>
      <w:numFmt w:val="lowerLetter"/>
      <w:lvlText w:val="%6)"/>
      <w:lvlJc w:val="left"/>
      <w:pPr>
        <w:ind w:left="5209" w:hanging="360"/>
      </w:pPr>
      <w:rPr>
        <w:rFonts w:cs="Cambria" w:hint="default"/>
        <w:b w:val="0"/>
        <w:bCs/>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5"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6"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8" w15:restartNumberingAfterBreak="0">
    <w:nsid w:val="6D661FC2"/>
    <w:multiLevelType w:val="hybridMultilevel"/>
    <w:tmpl w:val="FCCCDF0C"/>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79" w15:restartNumberingAfterBreak="0">
    <w:nsid w:val="6DD01E4A"/>
    <w:multiLevelType w:val="hybridMultilevel"/>
    <w:tmpl w:val="9D7047A0"/>
    <w:lvl w:ilvl="0" w:tplc="FFFFFFFF">
      <w:start w:val="1"/>
      <w:numFmt w:val="decimal"/>
      <w:lvlText w:val="%1)"/>
      <w:lvlJc w:val="left"/>
      <w:pPr>
        <w:ind w:left="1996"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04A196C"/>
    <w:multiLevelType w:val="multilevel"/>
    <w:tmpl w:val="0CAC9A7A"/>
    <w:lvl w:ilvl="0">
      <w:start w:val="17"/>
      <w:numFmt w:val="decimal"/>
      <w:lvlText w:val="%1."/>
      <w:lvlJc w:val="left"/>
      <w:pPr>
        <w:ind w:left="500" w:hanging="50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570" w:hanging="720"/>
      </w:pPr>
      <w:rPr>
        <w:rFonts w:hint="default"/>
      </w:rPr>
    </w:lvl>
    <w:lvl w:ilvl="3">
      <w:start w:val="1"/>
      <w:numFmt w:val="upperLetter"/>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1" w15:restartNumberingAfterBreak="0">
    <w:nsid w:val="71C67680"/>
    <w:multiLevelType w:val="hybridMultilevel"/>
    <w:tmpl w:val="C4E8B21C"/>
    <w:lvl w:ilvl="0" w:tplc="04150017">
      <w:start w:val="1"/>
      <w:numFmt w:val="lowerLetter"/>
      <w:lvlText w:val="%1)"/>
      <w:lvlJc w:val="left"/>
      <w:pPr>
        <w:ind w:left="185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15:restartNumberingAfterBreak="0">
    <w:nsid w:val="72F86586"/>
    <w:multiLevelType w:val="hybridMultilevel"/>
    <w:tmpl w:val="2ECA78E6"/>
    <w:lvl w:ilvl="0" w:tplc="04150017">
      <w:start w:val="1"/>
      <w:numFmt w:val="lowerLetter"/>
      <w:lvlText w:val="%1)"/>
      <w:lvlJc w:val="left"/>
      <w:pPr>
        <w:ind w:left="185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76D06C83"/>
    <w:multiLevelType w:val="multilevel"/>
    <w:tmpl w:val="67326C1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5" w15:restartNumberingAfterBreak="0">
    <w:nsid w:val="797E25AB"/>
    <w:multiLevelType w:val="multilevel"/>
    <w:tmpl w:val="4750256A"/>
    <w:lvl w:ilvl="0">
      <w:start w:val="1"/>
      <w:numFmt w:val="decimal"/>
      <w:lvlText w:val="%1)"/>
      <w:lvlJc w:val="left"/>
      <w:pPr>
        <w:ind w:left="1996" w:hanging="360"/>
      </w:pPr>
      <w:rPr>
        <w:rFonts w:hint="default"/>
        <w:b w:val="0"/>
        <w:bCs/>
        <w:lang w:val="pl-PL"/>
      </w:rPr>
    </w:lvl>
    <w:lvl w:ilvl="1">
      <w:start w:val="1"/>
      <w:numFmt w:val="decimal"/>
      <w:lvlText w:val="%1.%2."/>
      <w:lvlJc w:val="left"/>
      <w:pPr>
        <w:tabs>
          <w:tab w:val="num" w:pos="0"/>
        </w:tabs>
        <w:ind w:left="432" w:hanging="432"/>
      </w:pPr>
      <w:rPr>
        <w:rFonts w:ascii="Cambria" w:eastAsia="MS Mincho" w:hAnsi="Cambria" w:cs="Arial"/>
        <w:b/>
        <w:bCs/>
        <w:i w:val="0"/>
        <w:color w:val="000000"/>
        <w:sz w:val="24"/>
        <w:szCs w:val="24"/>
      </w:rPr>
    </w:lvl>
    <w:lvl w:ilvl="2">
      <w:start w:val="1"/>
      <w:numFmt w:val="decimal"/>
      <w:lvlText w:val="%3)"/>
      <w:lvlJc w:val="left"/>
      <w:pPr>
        <w:tabs>
          <w:tab w:val="num" w:pos="0"/>
        </w:tabs>
        <w:ind w:left="2773" w:hanging="504"/>
      </w:pPr>
      <w:rPr>
        <w:rFonts w:ascii="Cambria" w:hAnsi="Cambria" w:cs="Arial"/>
        <w:b w:val="0"/>
        <w:bCs w:val="0"/>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86"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B12304B"/>
    <w:multiLevelType w:val="multilevel"/>
    <w:tmpl w:val="ECE490FC"/>
    <w:lvl w:ilvl="0">
      <w:start w:val="3"/>
      <w:numFmt w:val="decimal"/>
      <w:lvlText w:val="%1"/>
      <w:lvlJc w:val="left"/>
      <w:pPr>
        <w:tabs>
          <w:tab w:val="num" w:pos="0"/>
        </w:tabs>
        <w:ind w:left="566" w:hanging="361"/>
      </w:pPr>
      <w:rPr>
        <w:lang w:val="pl-PL" w:eastAsia="en-US" w:bidi="ar-SA"/>
      </w:rPr>
    </w:lvl>
    <w:lvl w:ilvl="1">
      <w:start w:val="1"/>
      <w:numFmt w:val="decimal"/>
      <w:lvlText w:val="%1.%2."/>
      <w:lvlJc w:val="left"/>
      <w:pPr>
        <w:tabs>
          <w:tab w:val="num" w:pos="0"/>
        </w:tabs>
        <w:ind w:left="566" w:hanging="361"/>
      </w:pPr>
      <w:rPr>
        <w:rFonts w:ascii="Times New Roman" w:eastAsia="Times New Roman" w:hAnsi="Times New Roman" w:cs="Times New Roman"/>
        <w:spacing w:val="-30"/>
        <w:w w:val="99"/>
        <w:sz w:val="24"/>
        <w:szCs w:val="24"/>
        <w:lang w:val="pl-PL" w:eastAsia="en-US" w:bidi="ar-SA"/>
      </w:rPr>
    </w:lvl>
    <w:lvl w:ilvl="2">
      <w:start w:val="1"/>
      <w:numFmt w:val="decimal"/>
      <w:lvlText w:val="%3)"/>
      <w:lvlJc w:val="left"/>
      <w:pPr>
        <w:tabs>
          <w:tab w:val="num" w:pos="-428"/>
        </w:tabs>
        <w:ind w:left="562" w:hanging="420"/>
      </w:pPr>
      <w:rPr>
        <w:spacing w:val="-25"/>
        <w:w w:val="99"/>
        <w:lang w:val="pl-PL" w:eastAsia="en-US" w:bidi="ar-SA"/>
      </w:rPr>
    </w:lvl>
    <w:lvl w:ilvl="3">
      <w:start w:val="1"/>
      <w:numFmt w:val="lowerLetter"/>
      <w:lvlText w:val="%4)"/>
      <w:lvlJc w:val="left"/>
      <w:pPr>
        <w:tabs>
          <w:tab w:val="num" w:pos="0"/>
        </w:tabs>
        <w:ind w:left="1202" w:hanging="420"/>
      </w:pPr>
      <w:rPr>
        <w:spacing w:val="-11"/>
        <w:w w:val="99"/>
        <w:lang w:val="pl-PL" w:eastAsia="en-US" w:bidi="ar-SA"/>
      </w:rPr>
    </w:lvl>
    <w:lvl w:ilvl="4">
      <w:numFmt w:val="bullet"/>
      <w:lvlText w:val="-"/>
      <w:lvlJc w:val="left"/>
      <w:pPr>
        <w:tabs>
          <w:tab w:val="num" w:pos="0"/>
        </w:tabs>
        <w:ind w:left="1566" w:hanging="420"/>
      </w:pPr>
      <w:rPr>
        <w:rFonts w:ascii="OpenSymbol" w:hAnsi="OpenSymbol" w:cs="OpenSymbol" w:hint="default"/>
      </w:rPr>
    </w:lvl>
    <w:lvl w:ilvl="5">
      <w:numFmt w:val="bullet"/>
      <w:lvlText w:val=""/>
      <w:lvlJc w:val="left"/>
      <w:pPr>
        <w:tabs>
          <w:tab w:val="num" w:pos="0"/>
        </w:tabs>
        <w:ind w:left="1180" w:hanging="420"/>
      </w:pPr>
      <w:rPr>
        <w:rFonts w:ascii="Symbol" w:hAnsi="Symbol" w:cs="Symbol" w:hint="default"/>
      </w:rPr>
    </w:lvl>
    <w:lvl w:ilvl="6">
      <w:numFmt w:val="bullet"/>
      <w:lvlText w:val=""/>
      <w:lvlJc w:val="left"/>
      <w:pPr>
        <w:tabs>
          <w:tab w:val="num" w:pos="0"/>
        </w:tabs>
        <w:ind w:left="1200" w:hanging="420"/>
      </w:pPr>
      <w:rPr>
        <w:rFonts w:ascii="Symbol" w:hAnsi="Symbol" w:cs="Symbol" w:hint="default"/>
      </w:rPr>
    </w:lvl>
    <w:lvl w:ilvl="7">
      <w:numFmt w:val="bullet"/>
      <w:lvlText w:val=""/>
      <w:lvlJc w:val="left"/>
      <w:pPr>
        <w:tabs>
          <w:tab w:val="num" w:pos="0"/>
        </w:tabs>
        <w:ind w:left="1220" w:hanging="420"/>
      </w:pPr>
      <w:rPr>
        <w:rFonts w:ascii="Symbol" w:hAnsi="Symbol" w:cs="Symbol" w:hint="default"/>
      </w:rPr>
    </w:lvl>
    <w:lvl w:ilvl="8">
      <w:numFmt w:val="bullet"/>
      <w:lvlText w:val=""/>
      <w:lvlJc w:val="left"/>
      <w:pPr>
        <w:tabs>
          <w:tab w:val="num" w:pos="0"/>
        </w:tabs>
        <w:ind w:left="1280" w:hanging="420"/>
      </w:pPr>
      <w:rPr>
        <w:rFonts w:ascii="Symbol" w:hAnsi="Symbol" w:cs="Symbol" w:hint="default"/>
      </w:rPr>
    </w:lvl>
  </w:abstractNum>
  <w:abstractNum w:abstractNumId="88"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9"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DC07B1B"/>
    <w:multiLevelType w:val="multilevel"/>
    <w:tmpl w:val="491A00F4"/>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i w:val="0"/>
        <w:iCs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1"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659383">
    <w:abstractNumId w:val="67"/>
  </w:num>
  <w:num w:numId="2" w16cid:durableId="1755082005">
    <w:abstractNumId w:val="16"/>
  </w:num>
  <w:num w:numId="3" w16cid:durableId="769006846">
    <w:abstractNumId w:val="6"/>
  </w:num>
  <w:num w:numId="4" w16cid:durableId="532495562">
    <w:abstractNumId w:val="88"/>
  </w:num>
  <w:num w:numId="5" w16cid:durableId="1877623418">
    <w:abstractNumId w:val="74"/>
  </w:num>
  <w:num w:numId="6" w16cid:durableId="1039355325">
    <w:abstractNumId w:val="77"/>
  </w:num>
  <w:num w:numId="7" w16cid:durableId="309602459">
    <w:abstractNumId w:val="71"/>
  </w:num>
  <w:num w:numId="8" w16cid:durableId="1596473425">
    <w:abstractNumId w:val="70"/>
  </w:num>
  <w:num w:numId="9" w16cid:durableId="277375167">
    <w:abstractNumId w:val="54"/>
  </w:num>
  <w:num w:numId="10" w16cid:durableId="209878446">
    <w:abstractNumId w:val="35"/>
  </w:num>
  <w:num w:numId="11" w16cid:durableId="1523318881">
    <w:abstractNumId w:val="90"/>
  </w:num>
  <w:num w:numId="12" w16cid:durableId="2089109614">
    <w:abstractNumId w:val="11"/>
  </w:num>
  <w:num w:numId="13" w16cid:durableId="2144805870">
    <w:abstractNumId w:val="33"/>
  </w:num>
  <w:num w:numId="14" w16cid:durableId="575751775">
    <w:abstractNumId w:val="47"/>
  </w:num>
  <w:num w:numId="15" w16cid:durableId="902836242">
    <w:abstractNumId w:val="66"/>
  </w:num>
  <w:num w:numId="16" w16cid:durableId="2111318455">
    <w:abstractNumId w:val="22"/>
  </w:num>
  <w:num w:numId="17" w16cid:durableId="20398073">
    <w:abstractNumId w:val="42"/>
  </w:num>
  <w:num w:numId="18" w16cid:durableId="993485026">
    <w:abstractNumId w:val="76"/>
  </w:num>
  <w:num w:numId="19" w16cid:durableId="1581989432">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489528">
    <w:abstractNumId w:val="9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69623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6604477">
    <w:abstractNumId w:val="50"/>
  </w:num>
  <w:num w:numId="23" w16cid:durableId="235744933">
    <w:abstractNumId w:val="38"/>
  </w:num>
  <w:num w:numId="24" w16cid:durableId="1999916982">
    <w:abstractNumId w:val="17"/>
  </w:num>
  <w:num w:numId="25" w16cid:durableId="521866738">
    <w:abstractNumId w:val="27"/>
  </w:num>
  <w:num w:numId="26" w16cid:durableId="841169096">
    <w:abstractNumId w:val="21"/>
  </w:num>
  <w:num w:numId="27" w16cid:durableId="630015999">
    <w:abstractNumId w:val="5"/>
  </w:num>
  <w:num w:numId="28" w16cid:durableId="418719285">
    <w:abstractNumId w:val="83"/>
  </w:num>
  <w:num w:numId="29" w16cid:durableId="821310530">
    <w:abstractNumId w:val="29"/>
  </w:num>
  <w:num w:numId="30" w16cid:durableId="1852252927">
    <w:abstractNumId w:val="25"/>
  </w:num>
  <w:num w:numId="31" w16cid:durableId="655764789">
    <w:abstractNumId w:val="37"/>
  </w:num>
  <w:num w:numId="32" w16cid:durableId="1242790534">
    <w:abstractNumId w:val="15"/>
  </w:num>
  <w:num w:numId="33" w16cid:durableId="1035079302">
    <w:abstractNumId w:val="65"/>
  </w:num>
  <w:num w:numId="34" w16cid:durableId="3023185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3784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7027057">
    <w:abstractNumId w:val="26"/>
  </w:num>
  <w:num w:numId="37" w16cid:durableId="1394813785">
    <w:abstractNumId w:val="31"/>
  </w:num>
  <w:num w:numId="38" w16cid:durableId="94444519">
    <w:abstractNumId w:val="6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4470057">
    <w:abstractNumId w:val="78"/>
  </w:num>
  <w:num w:numId="40" w16cid:durableId="351689600">
    <w:abstractNumId w:val="30"/>
  </w:num>
  <w:num w:numId="41" w16cid:durableId="1765028647">
    <w:abstractNumId w:val="58"/>
  </w:num>
  <w:num w:numId="42" w16cid:durableId="1794715909">
    <w:abstractNumId w:val="43"/>
  </w:num>
  <w:num w:numId="43" w16cid:durableId="234634142">
    <w:abstractNumId w:val="62"/>
  </w:num>
  <w:num w:numId="44" w16cid:durableId="60102520">
    <w:abstractNumId w:val="68"/>
  </w:num>
  <w:num w:numId="45" w16cid:durableId="499809527">
    <w:abstractNumId w:val="81"/>
  </w:num>
  <w:num w:numId="46" w16cid:durableId="1178035549">
    <w:abstractNumId w:val="82"/>
  </w:num>
  <w:num w:numId="47" w16cid:durableId="2118987337">
    <w:abstractNumId w:val="57"/>
  </w:num>
  <w:num w:numId="48" w16cid:durableId="564293525">
    <w:abstractNumId w:val="24"/>
  </w:num>
  <w:num w:numId="49" w16cid:durableId="1691252672">
    <w:abstractNumId w:val="9"/>
  </w:num>
  <w:num w:numId="50" w16cid:durableId="66078256">
    <w:abstractNumId w:val="8"/>
  </w:num>
  <w:num w:numId="51" w16cid:durableId="2106225710">
    <w:abstractNumId w:val="0"/>
  </w:num>
  <w:num w:numId="52" w16cid:durableId="1923178468">
    <w:abstractNumId w:val="61"/>
  </w:num>
  <w:num w:numId="53" w16cid:durableId="2081096596">
    <w:abstractNumId w:val="28"/>
  </w:num>
  <w:num w:numId="54" w16cid:durableId="514196378">
    <w:abstractNumId w:val="80"/>
  </w:num>
  <w:num w:numId="55" w16cid:durableId="1013729005">
    <w:abstractNumId w:val="19"/>
  </w:num>
  <w:num w:numId="56" w16cid:durableId="598292989">
    <w:abstractNumId w:val="10"/>
  </w:num>
  <w:num w:numId="57" w16cid:durableId="1856185861">
    <w:abstractNumId w:val="64"/>
  </w:num>
  <w:num w:numId="58" w16cid:durableId="1176262515">
    <w:abstractNumId w:val="56"/>
  </w:num>
  <w:num w:numId="59" w16cid:durableId="1225600876">
    <w:abstractNumId w:val="85"/>
  </w:num>
  <w:num w:numId="60" w16cid:durableId="200557341">
    <w:abstractNumId w:val="46"/>
  </w:num>
  <w:num w:numId="61" w16cid:durableId="614407376">
    <w:abstractNumId w:val="52"/>
  </w:num>
  <w:num w:numId="62" w16cid:durableId="772171802">
    <w:abstractNumId w:val="49"/>
  </w:num>
  <w:num w:numId="63" w16cid:durableId="1386832410">
    <w:abstractNumId w:val="75"/>
  </w:num>
  <w:num w:numId="64" w16cid:durableId="342710447">
    <w:abstractNumId w:val="60"/>
  </w:num>
  <w:num w:numId="65" w16cid:durableId="658341155">
    <w:abstractNumId w:val="6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1923450">
    <w:abstractNumId w:val="34"/>
  </w:num>
  <w:num w:numId="67" w16cid:durableId="855845955">
    <w:abstractNumId w:val="48"/>
  </w:num>
  <w:num w:numId="68" w16cid:durableId="400250342">
    <w:abstractNumId w:val="79"/>
  </w:num>
  <w:num w:numId="69" w16cid:durableId="1410955445">
    <w:abstractNumId w:val="14"/>
  </w:num>
  <w:num w:numId="70" w16cid:durableId="424154137">
    <w:abstractNumId w:val="12"/>
  </w:num>
  <w:num w:numId="71" w16cid:durableId="1752891820">
    <w:abstractNumId w:val="91"/>
  </w:num>
  <w:num w:numId="72" w16cid:durableId="665596234">
    <w:abstractNumId w:val="7"/>
  </w:num>
  <w:num w:numId="73" w16cid:durableId="95634938">
    <w:abstractNumId w:val="55"/>
  </w:num>
  <w:num w:numId="74" w16cid:durableId="1313096810">
    <w:abstractNumId w:val="89"/>
  </w:num>
  <w:num w:numId="75" w16cid:durableId="1986931876">
    <w:abstractNumId w:val="84"/>
  </w:num>
  <w:num w:numId="76" w16cid:durableId="1739208610">
    <w:abstractNumId w:val="73"/>
  </w:num>
  <w:num w:numId="77" w16cid:durableId="1369574695">
    <w:abstractNumId w:val="18"/>
  </w:num>
  <w:num w:numId="78" w16cid:durableId="108284264">
    <w:abstractNumId w:val="36"/>
  </w:num>
  <w:num w:numId="79" w16cid:durableId="1631594050">
    <w:abstractNumId w:val="4"/>
  </w:num>
  <w:num w:numId="80" w16cid:durableId="987323585">
    <w:abstractNumId w:val="44"/>
  </w:num>
  <w:num w:numId="81" w16cid:durableId="709912375">
    <w:abstractNumId w:val="51"/>
  </w:num>
  <w:num w:numId="82" w16cid:durableId="1915703528">
    <w:abstractNumId w:val="87"/>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3" w16cid:durableId="98451069">
    <w:abstractNumId w:val="40"/>
  </w:num>
  <w:num w:numId="84" w16cid:durableId="151334873">
    <w:abstractNumId w:val="63"/>
  </w:num>
  <w:num w:numId="85" w16cid:durableId="1422682892">
    <w:abstractNumId w:val="32"/>
  </w:num>
  <w:num w:numId="86" w16cid:durableId="1012031998">
    <w:abstractNumId w:val="20"/>
  </w:num>
  <w:num w:numId="87" w16cid:durableId="537477435">
    <w:abstractNumId w:val="45"/>
  </w:num>
  <w:num w:numId="88" w16cid:durableId="728961462">
    <w:abstractNumId w:val="41"/>
  </w:num>
  <w:num w:numId="89" w16cid:durableId="998002345">
    <w:abstractNumId w:val="72"/>
  </w:num>
  <w:num w:numId="90" w16cid:durableId="53936438">
    <w:abstractNumId w:val="3"/>
  </w:num>
  <w:num w:numId="91" w16cid:durableId="2019505477">
    <w:abstractNumId w:val="69"/>
  </w:num>
  <w:num w:numId="92" w16cid:durableId="697127278">
    <w:abstractNumId w:val="53"/>
  </w:num>
  <w:num w:numId="93" w16cid:durableId="1173648958">
    <w:abstractNumId w:val="59"/>
  </w:num>
  <w:num w:numId="94" w16cid:durableId="1745567618">
    <w:abstractNumId w:val="3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D4E"/>
    <w:rsid w:val="0000448F"/>
    <w:rsid w:val="00004C0C"/>
    <w:rsid w:val="0000536E"/>
    <w:rsid w:val="00006522"/>
    <w:rsid w:val="00006CFD"/>
    <w:rsid w:val="000070A2"/>
    <w:rsid w:val="00007977"/>
    <w:rsid w:val="00007ED0"/>
    <w:rsid w:val="000100AB"/>
    <w:rsid w:val="0001078C"/>
    <w:rsid w:val="00010EE1"/>
    <w:rsid w:val="0001154E"/>
    <w:rsid w:val="00011F27"/>
    <w:rsid w:val="00012375"/>
    <w:rsid w:val="00013887"/>
    <w:rsid w:val="00013A6C"/>
    <w:rsid w:val="00013FC0"/>
    <w:rsid w:val="0001434F"/>
    <w:rsid w:val="00015284"/>
    <w:rsid w:val="00015C4B"/>
    <w:rsid w:val="00016924"/>
    <w:rsid w:val="0002090A"/>
    <w:rsid w:val="00021523"/>
    <w:rsid w:val="00022109"/>
    <w:rsid w:val="0002215E"/>
    <w:rsid w:val="00022702"/>
    <w:rsid w:val="0002282B"/>
    <w:rsid w:val="0002290C"/>
    <w:rsid w:val="00023085"/>
    <w:rsid w:val="0002415B"/>
    <w:rsid w:val="00024759"/>
    <w:rsid w:val="00024CCF"/>
    <w:rsid w:val="00024F66"/>
    <w:rsid w:val="00030F46"/>
    <w:rsid w:val="00032845"/>
    <w:rsid w:val="00033493"/>
    <w:rsid w:val="00034207"/>
    <w:rsid w:val="00034691"/>
    <w:rsid w:val="000364CB"/>
    <w:rsid w:val="000367B8"/>
    <w:rsid w:val="00036BB3"/>
    <w:rsid w:val="00036E66"/>
    <w:rsid w:val="000405D0"/>
    <w:rsid w:val="0004152D"/>
    <w:rsid w:val="00041710"/>
    <w:rsid w:val="00041821"/>
    <w:rsid w:val="00042459"/>
    <w:rsid w:val="0004247C"/>
    <w:rsid w:val="00042AD1"/>
    <w:rsid w:val="000433DF"/>
    <w:rsid w:val="00043711"/>
    <w:rsid w:val="00043A6D"/>
    <w:rsid w:val="00043E66"/>
    <w:rsid w:val="00046E0F"/>
    <w:rsid w:val="000471DF"/>
    <w:rsid w:val="00047790"/>
    <w:rsid w:val="00050991"/>
    <w:rsid w:val="000514AE"/>
    <w:rsid w:val="00051BDC"/>
    <w:rsid w:val="00052486"/>
    <w:rsid w:val="00052812"/>
    <w:rsid w:val="00052B6E"/>
    <w:rsid w:val="0005378F"/>
    <w:rsid w:val="00053C84"/>
    <w:rsid w:val="00053E0E"/>
    <w:rsid w:val="000541AC"/>
    <w:rsid w:val="00054615"/>
    <w:rsid w:val="000557E0"/>
    <w:rsid w:val="000558BE"/>
    <w:rsid w:val="0005682F"/>
    <w:rsid w:val="00056F72"/>
    <w:rsid w:val="00057406"/>
    <w:rsid w:val="00057796"/>
    <w:rsid w:val="0006097E"/>
    <w:rsid w:val="00061BAD"/>
    <w:rsid w:val="00061BC7"/>
    <w:rsid w:val="000624CC"/>
    <w:rsid w:val="00062603"/>
    <w:rsid w:val="000626CC"/>
    <w:rsid w:val="00062FE2"/>
    <w:rsid w:val="00063A89"/>
    <w:rsid w:val="00063B67"/>
    <w:rsid w:val="0006471D"/>
    <w:rsid w:val="00065759"/>
    <w:rsid w:val="00066A4A"/>
    <w:rsid w:val="00066C26"/>
    <w:rsid w:val="000671CD"/>
    <w:rsid w:val="0007043E"/>
    <w:rsid w:val="00072165"/>
    <w:rsid w:val="0007221C"/>
    <w:rsid w:val="00072814"/>
    <w:rsid w:val="00073435"/>
    <w:rsid w:val="000742E3"/>
    <w:rsid w:val="000748F7"/>
    <w:rsid w:val="00074B54"/>
    <w:rsid w:val="0007511B"/>
    <w:rsid w:val="000771DC"/>
    <w:rsid w:val="00077C95"/>
    <w:rsid w:val="00077F3D"/>
    <w:rsid w:val="000810BD"/>
    <w:rsid w:val="000817E2"/>
    <w:rsid w:val="000826CD"/>
    <w:rsid w:val="00084A64"/>
    <w:rsid w:val="00084FE6"/>
    <w:rsid w:val="000856F3"/>
    <w:rsid w:val="00085897"/>
    <w:rsid w:val="00086A67"/>
    <w:rsid w:val="00087420"/>
    <w:rsid w:val="0008785F"/>
    <w:rsid w:val="000879D1"/>
    <w:rsid w:val="00087A91"/>
    <w:rsid w:val="000900C1"/>
    <w:rsid w:val="00090268"/>
    <w:rsid w:val="00090E28"/>
    <w:rsid w:val="0009135E"/>
    <w:rsid w:val="00091F8D"/>
    <w:rsid w:val="0009224D"/>
    <w:rsid w:val="000924B9"/>
    <w:rsid w:val="0009343A"/>
    <w:rsid w:val="000934DE"/>
    <w:rsid w:val="000945C8"/>
    <w:rsid w:val="00094AC6"/>
    <w:rsid w:val="00094BFF"/>
    <w:rsid w:val="0009640C"/>
    <w:rsid w:val="0009695E"/>
    <w:rsid w:val="000972A6"/>
    <w:rsid w:val="000974F1"/>
    <w:rsid w:val="000976ED"/>
    <w:rsid w:val="000A01DF"/>
    <w:rsid w:val="000A0434"/>
    <w:rsid w:val="000A0D9D"/>
    <w:rsid w:val="000A118C"/>
    <w:rsid w:val="000A249F"/>
    <w:rsid w:val="000A2BBF"/>
    <w:rsid w:val="000A2D89"/>
    <w:rsid w:val="000A380E"/>
    <w:rsid w:val="000A4845"/>
    <w:rsid w:val="000A4C6F"/>
    <w:rsid w:val="000A554D"/>
    <w:rsid w:val="000A5607"/>
    <w:rsid w:val="000A5E2F"/>
    <w:rsid w:val="000A5E41"/>
    <w:rsid w:val="000A7932"/>
    <w:rsid w:val="000B03E9"/>
    <w:rsid w:val="000B16F3"/>
    <w:rsid w:val="000B3E57"/>
    <w:rsid w:val="000B4084"/>
    <w:rsid w:val="000B4383"/>
    <w:rsid w:val="000B59CC"/>
    <w:rsid w:val="000B6958"/>
    <w:rsid w:val="000B6E32"/>
    <w:rsid w:val="000B76D0"/>
    <w:rsid w:val="000B7955"/>
    <w:rsid w:val="000B7D93"/>
    <w:rsid w:val="000B7E3B"/>
    <w:rsid w:val="000C0949"/>
    <w:rsid w:val="000C0B1B"/>
    <w:rsid w:val="000C0E09"/>
    <w:rsid w:val="000C0FAF"/>
    <w:rsid w:val="000C1344"/>
    <w:rsid w:val="000C2EFD"/>
    <w:rsid w:val="000C3366"/>
    <w:rsid w:val="000C3459"/>
    <w:rsid w:val="000C4D0C"/>
    <w:rsid w:val="000C56E4"/>
    <w:rsid w:val="000C6215"/>
    <w:rsid w:val="000C74ED"/>
    <w:rsid w:val="000C751D"/>
    <w:rsid w:val="000D0E1D"/>
    <w:rsid w:val="000D11A6"/>
    <w:rsid w:val="000D2279"/>
    <w:rsid w:val="000D22C1"/>
    <w:rsid w:val="000D3118"/>
    <w:rsid w:val="000D3667"/>
    <w:rsid w:val="000D37A6"/>
    <w:rsid w:val="000D44F2"/>
    <w:rsid w:val="000D5B52"/>
    <w:rsid w:val="000D6A1C"/>
    <w:rsid w:val="000D6B5E"/>
    <w:rsid w:val="000D7325"/>
    <w:rsid w:val="000D7AEA"/>
    <w:rsid w:val="000E0FBD"/>
    <w:rsid w:val="000E13EA"/>
    <w:rsid w:val="000E221B"/>
    <w:rsid w:val="000E35EC"/>
    <w:rsid w:val="000E4058"/>
    <w:rsid w:val="000E44FB"/>
    <w:rsid w:val="000E46E9"/>
    <w:rsid w:val="000E63A8"/>
    <w:rsid w:val="000E69A2"/>
    <w:rsid w:val="000E733D"/>
    <w:rsid w:val="000E7B5F"/>
    <w:rsid w:val="000E7DB0"/>
    <w:rsid w:val="000E7E20"/>
    <w:rsid w:val="000F0791"/>
    <w:rsid w:val="000F08D9"/>
    <w:rsid w:val="000F0B7E"/>
    <w:rsid w:val="000F1108"/>
    <w:rsid w:val="000F355C"/>
    <w:rsid w:val="000F3D1D"/>
    <w:rsid w:val="000F3D39"/>
    <w:rsid w:val="000F4211"/>
    <w:rsid w:val="000F4571"/>
    <w:rsid w:val="000F5226"/>
    <w:rsid w:val="000F57C2"/>
    <w:rsid w:val="000F6647"/>
    <w:rsid w:val="000F6A57"/>
    <w:rsid w:val="000F6C76"/>
    <w:rsid w:val="000F7576"/>
    <w:rsid w:val="00100D42"/>
    <w:rsid w:val="001013CA"/>
    <w:rsid w:val="00102C8F"/>
    <w:rsid w:val="0010337A"/>
    <w:rsid w:val="00103BA7"/>
    <w:rsid w:val="00104EAC"/>
    <w:rsid w:val="00105533"/>
    <w:rsid w:val="0010741D"/>
    <w:rsid w:val="00107981"/>
    <w:rsid w:val="00110593"/>
    <w:rsid w:val="00110728"/>
    <w:rsid w:val="00110DF2"/>
    <w:rsid w:val="00110FB8"/>
    <w:rsid w:val="00112331"/>
    <w:rsid w:val="00112382"/>
    <w:rsid w:val="00114C02"/>
    <w:rsid w:val="0011527E"/>
    <w:rsid w:val="00115576"/>
    <w:rsid w:val="00115DB2"/>
    <w:rsid w:val="00116AD5"/>
    <w:rsid w:val="0012073F"/>
    <w:rsid w:val="00121099"/>
    <w:rsid w:val="00121BC3"/>
    <w:rsid w:val="00122543"/>
    <w:rsid w:val="00122A7E"/>
    <w:rsid w:val="00122BA5"/>
    <w:rsid w:val="00122FD5"/>
    <w:rsid w:val="0012448E"/>
    <w:rsid w:val="00125A4D"/>
    <w:rsid w:val="00125BC0"/>
    <w:rsid w:val="00125BD6"/>
    <w:rsid w:val="0012662E"/>
    <w:rsid w:val="00126765"/>
    <w:rsid w:val="0012713E"/>
    <w:rsid w:val="001275EE"/>
    <w:rsid w:val="00130BA8"/>
    <w:rsid w:val="00131C95"/>
    <w:rsid w:val="00133C8C"/>
    <w:rsid w:val="00133D19"/>
    <w:rsid w:val="001341D5"/>
    <w:rsid w:val="001356D9"/>
    <w:rsid w:val="001358BD"/>
    <w:rsid w:val="001377D9"/>
    <w:rsid w:val="001378BC"/>
    <w:rsid w:val="0014090A"/>
    <w:rsid w:val="00140A71"/>
    <w:rsid w:val="0014209D"/>
    <w:rsid w:val="00142EF1"/>
    <w:rsid w:val="00143282"/>
    <w:rsid w:val="00143444"/>
    <w:rsid w:val="00143769"/>
    <w:rsid w:val="0014392E"/>
    <w:rsid w:val="00143D74"/>
    <w:rsid w:val="00144E74"/>
    <w:rsid w:val="00145C3D"/>
    <w:rsid w:val="001476A3"/>
    <w:rsid w:val="00147C3B"/>
    <w:rsid w:val="001506EA"/>
    <w:rsid w:val="00151A3A"/>
    <w:rsid w:val="001521B5"/>
    <w:rsid w:val="001527C7"/>
    <w:rsid w:val="00153D26"/>
    <w:rsid w:val="00154A5D"/>
    <w:rsid w:val="0015687D"/>
    <w:rsid w:val="00156CAD"/>
    <w:rsid w:val="001572F4"/>
    <w:rsid w:val="0016043D"/>
    <w:rsid w:val="00160FC7"/>
    <w:rsid w:val="0016107D"/>
    <w:rsid w:val="001616A2"/>
    <w:rsid w:val="0016184A"/>
    <w:rsid w:val="00161E97"/>
    <w:rsid w:val="0016204C"/>
    <w:rsid w:val="00163858"/>
    <w:rsid w:val="00163E99"/>
    <w:rsid w:val="0016422B"/>
    <w:rsid w:val="00164463"/>
    <w:rsid w:val="001645DC"/>
    <w:rsid w:val="00165095"/>
    <w:rsid w:val="001651C5"/>
    <w:rsid w:val="001660E7"/>
    <w:rsid w:val="00166123"/>
    <w:rsid w:val="00170288"/>
    <w:rsid w:val="00173F63"/>
    <w:rsid w:val="00174343"/>
    <w:rsid w:val="001745DC"/>
    <w:rsid w:val="00175162"/>
    <w:rsid w:val="001755FB"/>
    <w:rsid w:val="00175AD6"/>
    <w:rsid w:val="00176940"/>
    <w:rsid w:val="00176A36"/>
    <w:rsid w:val="00176E55"/>
    <w:rsid w:val="001772DA"/>
    <w:rsid w:val="00182BF8"/>
    <w:rsid w:val="00182D5C"/>
    <w:rsid w:val="001830C6"/>
    <w:rsid w:val="001837DA"/>
    <w:rsid w:val="001840EC"/>
    <w:rsid w:val="001845B8"/>
    <w:rsid w:val="00184A06"/>
    <w:rsid w:val="00184B07"/>
    <w:rsid w:val="001851F8"/>
    <w:rsid w:val="00185D8A"/>
    <w:rsid w:val="00186DCA"/>
    <w:rsid w:val="00187EDA"/>
    <w:rsid w:val="0019107B"/>
    <w:rsid w:val="0019116F"/>
    <w:rsid w:val="0019170A"/>
    <w:rsid w:val="00192457"/>
    <w:rsid w:val="001934A4"/>
    <w:rsid w:val="001937B2"/>
    <w:rsid w:val="00193888"/>
    <w:rsid w:val="00193B5D"/>
    <w:rsid w:val="00194A55"/>
    <w:rsid w:val="00194E13"/>
    <w:rsid w:val="00194EC3"/>
    <w:rsid w:val="00195461"/>
    <w:rsid w:val="0019619B"/>
    <w:rsid w:val="001976B8"/>
    <w:rsid w:val="001A06CE"/>
    <w:rsid w:val="001A0CC5"/>
    <w:rsid w:val="001A135B"/>
    <w:rsid w:val="001A1888"/>
    <w:rsid w:val="001A198E"/>
    <w:rsid w:val="001A2505"/>
    <w:rsid w:val="001A3A6E"/>
    <w:rsid w:val="001A3D21"/>
    <w:rsid w:val="001A4788"/>
    <w:rsid w:val="001A56F4"/>
    <w:rsid w:val="001A5A4D"/>
    <w:rsid w:val="001B0595"/>
    <w:rsid w:val="001B2958"/>
    <w:rsid w:val="001B3741"/>
    <w:rsid w:val="001B3DBD"/>
    <w:rsid w:val="001B45D6"/>
    <w:rsid w:val="001B49C4"/>
    <w:rsid w:val="001B764C"/>
    <w:rsid w:val="001B797E"/>
    <w:rsid w:val="001B7FE5"/>
    <w:rsid w:val="001C201A"/>
    <w:rsid w:val="001C2A55"/>
    <w:rsid w:val="001C2EC4"/>
    <w:rsid w:val="001C2F28"/>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2FD5"/>
    <w:rsid w:val="001D51AD"/>
    <w:rsid w:val="001D5DB3"/>
    <w:rsid w:val="001D67DA"/>
    <w:rsid w:val="001E0717"/>
    <w:rsid w:val="001E199B"/>
    <w:rsid w:val="001E20F7"/>
    <w:rsid w:val="001E246D"/>
    <w:rsid w:val="001E2E8D"/>
    <w:rsid w:val="001E3842"/>
    <w:rsid w:val="001E389D"/>
    <w:rsid w:val="001E4431"/>
    <w:rsid w:val="001E4DB0"/>
    <w:rsid w:val="001E5E51"/>
    <w:rsid w:val="001E64A2"/>
    <w:rsid w:val="001E65B9"/>
    <w:rsid w:val="001E77FD"/>
    <w:rsid w:val="001F1033"/>
    <w:rsid w:val="001F16C4"/>
    <w:rsid w:val="001F222D"/>
    <w:rsid w:val="001F27EA"/>
    <w:rsid w:val="001F2BE2"/>
    <w:rsid w:val="001F3AA6"/>
    <w:rsid w:val="001F584D"/>
    <w:rsid w:val="001F593B"/>
    <w:rsid w:val="001F5D0A"/>
    <w:rsid w:val="001F6C85"/>
    <w:rsid w:val="001F72A0"/>
    <w:rsid w:val="001F7547"/>
    <w:rsid w:val="001F7937"/>
    <w:rsid w:val="001F79C9"/>
    <w:rsid w:val="00200424"/>
    <w:rsid w:val="002007F3"/>
    <w:rsid w:val="0020089A"/>
    <w:rsid w:val="00201114"/>
    <w:rsid w:val="0020137F"/>
    <w:rsid w:val="002014AB"/>
    <w:rsid w:val="00201636"/>
    <w:rsid w:val="00202E8F"/>
    <w:rsid w:val="00204144"/>
    <w:rsid w:val="002049F1"/>
    <w:rsid w:val="00204C2B"/>
    <w:rsid w:val="00204C4B"/>
    <w:rsid w:val="00204F68"/>
    <w:rsid w:val="002076EC"/>
    <w:rsid w:val="00207E07"/>
    <w:rsid w:val="002100E8"/>
    <w:rsid w:val="00210123"/>
    <w:rsid w:val="00211C2B"/>
    <w:rsid w:val="002121C1"/>
    <w:rsid w:val="00212930"/>
    <w:rsid w:val="002152DC"/>
    <w:rsid w:val="0021555A"/>
    <w:rsid w:val="00215749"/>
    <w:rsid w:val="0021574B"/>
    <w:rsid w:val="0021699A"/>
    <w:rsid w:val="00216C86"/>
    <w:rsid w:val="00217339"/>
    <w:rsid w:val="002175D0"/>
    <w:rsid w:val="00220A8A"/>
    <w:rsid w:val="00220BCC"/>
    <w:rsid w:val="0022251C"/>
    <w:rsid w:val="00222758"/>
    <w:rsid w:val="00222B08"/>
    <w:rsid w:val="00222EE8"/>
    <w:rsid w:val="00223893"/>
    <w:rsid w:val="00223B86"/>
    <w:rsid w:val="00225562"/>
    <w:rsid w:val="002275D2"/>
    <w:rsid w:val="002309DE"/>
    <w:rsid w:val="002318CA"/>
    <w:rsid w:val="00231C22"/>
    <w:rsid w:val="002323A3"/>
    <w:rsid w:val="0023260B"/>
    <w:rsid w:val="0023290D"/>
    <w:rsid w:val="0023336F"/>
    <w:rsid w:val="00233552"/>
    <w:rsid w:val="00233BC8"/>
    <w:rsid w:val="00234B91"/>
    <w:rsid w:val="00234CFC"/>
    <w:rsid w:val="0023656F"/>
    <w:rsid w:val="00236881"/>
    <w:rsid w:val="00236FE2"/>
    <w:rsid w:val="00241442"/>
    <w:rsid w:val="0024228A"/>
    <w:rsid w:val="00242662"/>
    <w:rsid w:val="002426E2"/>
    <w:rsid w:val="002437D8"/>
    <w:rsid w:val="00243904"/>
    <w:rsid w:val="00243930"/>
    <w:rsid w:val="00243DFC"/>
    <w:rsid w:val="00244AFC"/>
    <w:rsid w:val="00244F58"/>
    <w:rsid w:val="00246791"/>
    <w:rsid w:val="00246CE7"/>
    <w:rsid w:val="00246E01"/>
    <w:rsid w:val="00246E0B"/>
    <w:rsid w:val="00247BE4"/>
    <w:rsid w:val="00247C36"/>
    <w:rsid w:val="00250662"/>
    <w:rsid w:val="002517E2"/>
    <w:rsid w:val="00251884"/>
    <w:rsid w:val="002518A9"/>
    <w:rsid w:val="00251FF6"/>
    <w:rsid w:val="0025261A"/>
    <w:rsid w:val="00252B07"/>
    <w:rsid w:val="00253817"/>
    <w:rsid w:val="002539E9"/>
    <w:rsid w:val="0025542C"/>
    <w:rsid w:val="0025576F"/>
    <w:rsid w:val="00257C5A"/>
    <w:rsid w:val="00257ECB"/>
    <w:rsid w:val="00260EBE"/>
    <w:rsid w:val="00261528"/>
    <w:rsid w:val="0026168A"/>
    <w:rsid w:val="00261758"/>
    <w:rsid w:val="0026321A"/>
    <w:rsid w:val="00263E1E"/>
    <w:rsid w:val="00263EA6"/>
    <w:rsid w:val="00263F9D"/>
    <w:rsid w:val="00266BB3"/>
    <w:rsid w:val="00266C1C"/>
    <w:rsid w:val="002673B6"/>
    <w:rsid w:val="002706BB"/>
    <w:rsid w:val="00270C29"/>
    <w:rsid w:val="00271C5A"/>
    <w:rsid w:val="002725FC"/>
    <w:rsid w:val="00272A55"/>
    <w:rsid w:val="00272D8B"/>
    <w:rsid w:val="00272DCC"/>
    <w:rsid w:val="00272F09"/>
    <w:rsid w:val="002730A2"/>
    <w:rsid w:val="002737CD"/>
    <w:rsid w:val="00273FB4"/>
    <w:rsid w:val="002752E7"/>
    <w:rsid w:val="00275567"/>
    <w:rsid w:val="002759BF"/>
    <w:rsid w:val="00275B22"/>
    <w:rsid w:val="002768F1"/>
    <w:rsid w:val="00276A13"/>
    <w:rsid w:val="00276DC7"/>
    <w:rsid w:val="00283F99"/>
    <w:rsid w:val="00284CDC"/>
    <w:rsid w:val="00284E90"/>
    <w:rsid w:val="00286CFC"/>
    <w:rsid w:val="00286D71"/>
    <w:rsid w:val="00287038"/>
    <w:rsid w:val="0028757E"/>
    <w:rsid w:val="00287CE8"/>
    <w:rsid w:val="00287D61"/>
    <w:rsid w:val="00287E0C"/>
    <w:rsid w:val="00290413"/>
    <w:rsid w:val="00290ADE"/>
    <w:rsid w:val="0029138F"/>
    <w:rsid w:val="002914C3"/>
    <w:rsid w:val="00291B56"/>
    <w:rsid w:val="00292400"/>
    <w:rsid w:val="002929D5"/>
    <w:rsid w:val="00293E99"/>
    <w:rsid w:val="00294766"/>
    <w:rsid w:val="00294F85"/>
    <w:rsid w:val="00295461"/>
    <w:rsid w:val="002959B8"/>
    <w:rsid w:val="002970DC"/>
    <w:rsid w:val="00297961"/>
    <w:rsid w:val="00297E5B"/>
    <w:rsid w:val="002A0843"/>
    <w:rsid w:val="002A092A"/>
    <w:rsid w:val="002A124B"/>
    <w:rsid w:val="002A21BF"/>
    <w:rsid w:val="002A234B"/>
    <w:rsid w:val="002A2687"/>
    <w:rsid w:val="002A3A7E"/>
    <w:rsid w:val="002A3E58"/>
    <w:rsid w:val="002A4E11"/>
    <w:rsid w:val="002A5C57"/>
    <w:rsid w:val="002A5EAE"/>
    <w:rsid w:val="002A699D"/>
    <w:rsid w:val="002A6D1B"/>
    <w:rsid w:val="002A7B60"/>
    <w:rsid w:val="002B101A"/>
    <w:rsid w:val="002B2150"/>
    <w:rsid w:val="002B29AE"/>
    <w:rsid w:val="002B431E"/>
    <w:rsid w:val="002B43E8"/>
    <w:rsid w:val="002B5B76"/>
    <w:rsid w:val="002B5ED1"/>
    <w:rsid w:val="002B6FCC"/>
    <w:rsid w:val="002B7294"/>
    <w:rsid w:val="002B7BCF"/>
    <w:rsid w:val="002B7F16"/>
    <w:rsid w:val="002C04AE"/>
    <w:rsid w:val="002C23A8"/>
    <w:rsid w:val="002C2B3F"/>
    <w:rsid w:val="002C300E"/>
    <w:rsid w:val="002C355E"/>
    <w:rsid w:val="002C3C4B"/>
    <w:rsid w:val="002C3C5B"/>
    <w:rsid w:val="002C43EE"/>
    <w:rsid w:val="002C4EAC"/>
    <w:rsid w:val="002C5373"/>
    <w:rsid w:val="002C5408"/>
    <w:rsid w:val="002C74A9"/>
    <w:rsid w:val="002C76A0"/>
    <w:rsid w:val="002C7CFF"/>
    <w:rsid w:val="002C7F10"/>
    <w:rsid w:val="002C7F8F"/>
    <w:rsid w:val="002D0127"/>
    <w:rsid w:val="002D2F22"/>
    <w:rsid w:val="002D3445"/>
    <w:rsid w:val="002D5A0F"/>
    <w:rsid w:val="002D7004"/>
    <w:rsid w:val="002D7823"/>
    <w:rsid w:val="002E07DC"/>
    <w:rsid w:val="002E0C50"/>
    <w:rsid w:val="002E14F3"/>
    <w:rsid w:val="002E152D"/>
    <w:rsid w:val="002E2868"/>
    <w:rsid w:val="002E2962"/>
    <w:rsid w:val="002E4359"/>
    <w:rsid w:val="002E48F4"/>
    <w:rsid w:val="002E498B"/>
    <w:rsid w:val="002E4DBC"/>
    <w:rsid w:val="002E56D8"/>
    <w:rsid w:val="002E6842"/>
    <w:rsid w:val="002E7ED1"/>
    <w:rsid w:val="002F012C"/>
    <w:rsid w:val="002F0387"/>
    <w:rsid w:val="002F0909"/>
    <w:rsid w:val="002F11D0"/>
    <w:rsid w:val="002F1DCA"/>
    <w:rsid w:val="002F1E50"/>
    <w:rsid w:val="002F2967"/>
    <w:rsid w:val="002F344B"/>
    <w:rsid w:val="002F3892"/>
    <w:rsid w:val="002F4F73"/>
    <w:rsid w:val="002F523F"/>
    <w:rsid w:val="002F61DD"/>
    <w:rsid w:val="002F6489"/>
    <w:rsid w:val="002F6CD2"/>
    <w:rsid w:val="002F720D"/>
    <w:rsid w:val="00300950"/>
    <w:rsid w:val="00300FFB"/>
    <w:rsid w:val="00301117"/>
    <w:rsid w:val="003020F9"/>
    <w:rsid w:val="00302212"/>
    <w:rsid w:val="003025B5"/>
    <w:rsid w:val="00302D23"/>
    <w:rsid w:val="00302D25"/>
    <w:rsid w:val="00302EB9"/>
    <w:rsid w:val="00303226"/>
    <w:rsid w:val="00305721"/>
    <w:rsid w:val="00305E7F"/>
    <w:rsid w:val="00306DC3"/>
    <w:rsid w:val="0030726C"/>
    <w:rsid w:val="003074FC"/>
    <w:rsid w:val="0030785E"/>
    <w:rsid w:val="003104C7"/>
    <w:rsid w:val="00310B45"/>
    <w:rsid w:val="00311036"/>
    <w:rsid w:val="003113CE"/>
    <w:rsid w:val="00311881"/>
    <w:rsid w:val="00311D0B"/>
    <w:rsid w:val="00311E33"/>
    <w:rsid w:val="00312117"/>
    <w:rsid w:val="00316578"/>
    <w:rsid w:val="0031745F"/>
    <w:rsid w:val="003179BE"/>
    <w:rsid w:val="00317A54"/>
    <w:rsid w:val="00317B41"/>
    <w:rsid w:val="00317C01"/>
    <w:rsid w:val="00317EC5"/>
    <w:rsid w:val="003235BF"/>
    <w:rsid w:val="00323E83"/>
    <w:rsid w:val="0032463E"/>
    <w:rsid w:val="0032584E"/>
    <w:rsid w:val="00326B65"/>
    <w:rsid w:val="00327336"/>
    <w:rsid w:val="0032741B"/>
    <w:rsid w:val="00330540"/>
    <w:rsid w:val="00330A12"/>
    <w:rsid w:val="00332BA0"/>
    <w:rsid w:val="003338F8"/>
    <w:rsid w:val="00333EA8"/>
    <w:rsid w:val="00336025"/>
    <w:rsid w:val="0033611B"/>
    <w:rsid w:val="003363D5"/>
    <w:rsid w:val="0033775C"/>
    <w:rsid w:val="003377CD"/>
    <w:rsid w:val="0034047D"/>
    <w:rsid w:val="00340888"/>
    <w:rsid w:val="0034278A"/>
    <w:rsid w:val="003429C2"/>
    <w:rsid w:val="00342B46"/>
    <w:rsid w:val="00343B7C"/>
    <w:rsid w:val="0034455D"/>
    <w:rsid w:val="0034476B"/>
    <w:rsid w:val="0034520F"/>
    <w:rsid w:val="003455D2"/>
    <w:rsid w:val="00345645"/>
    <w:rsid w:val="003466E3"/>
    <w:rsid w:val="003467E5"/>
    <w:rsid w:val="00347C66"/>
    <w:rsid w:val="0035214F"/>
    <w:rsid w:val="003524F2"/>
    <w:rsid w:val="00352BAD"/>
    <w:rsid w:val="00354C2D"/>
    <w:rsid w:val="003566A1"/>
    <w:rsid w:val="0035750D"/>
    <w:rsid w:val="0036076E"/>
    <w:rsid w:val="0036129C"/>
    <w:rsid w:val="003612E4"/>
    <w:rsid w:val="00363251"/>
    <w:rsid w:val="00363FFC"/>
    <w:rsid w:val="003655D1"/>
    <w:rsid w:val="00366091"/>
    <w:rsid w:val="003662BE"/>
    <w:rsid w:val="003702EB"/>
    <w:rsid w:val="00370E0C"/>
    <w:rsid w:val="0037176B"/>
    <w:rsid w:val="00371AD0"/>
    <w:rsid w:val="0037253D"/>
    <w:rsid w:val="0037291B"/>
    <w:rsid w:val="003730F4"/>
    <w:rsid w:val="00373157"/>
    <w:rsid w:val="00373385"/>
    <w:rsid w:val="003736DE"/>
    <w:rsid w:val="0037376C"/>
    <w:rsid w:val="0037399B"/>
    <w:rsid w:val="00373C49"/>
    <w:rsid w:val="00380F59"/>
    <w:rsid w:val="00382997"/>
    <w:rsid w:val="00382FA4"/>
    <w:rsid w:val="00384A65"/>
    <w:rsid w:val="003854DA"/>
    <w:rsid w:val="00385DD1"/>
    <w:rsid w:val="00386C37"/>
    <w:rsid w:val="00387E8E"/>
    <w:rsid w:val="00391FF7"/>
    <w:rsid w:val="00392491"/>
    <w:rsid w:val="00394958"/>
    <w:rsid w:val="00396D46"/>
    <w:rsid w:val="00396DE4"/>
    <w:rsid w:val="0039711B"/>
    <w:rsid w:val="00397FB0"/>
    <w:rsid w:val="003A056D"/>
    <w:rsid w:val="003A13A1"/>
    <w:rsid w:val="003A13E1"/>
    <w:rsid w:val="003A1F7D"/>
    <w:rsid w:val="003A2186"/>
    <w:rsid w:val="003A24B8"/>
    <w:rsid w:val="003A29BE"/>
    <w:rsid w:val="003A307B"/>
    <w:rsid w:val="003A313D"/>
    <w:rsid w:val="003A38AC"/>
    <w:rsid w:val="003A4012"/>
    <w:rsid w:val="003A44EE"/>
    <w:rsid w:val="003A4D4A"/>
    <w:rsid w:val="003A7132"/>
    <w:rsid w:val="003B0193"/>
    <w:rsid w:val="003B07E9"/>
    <w:rsid w:val="003B0822"/>
    <w:rsid w:val="003B0B6A"/>
    <w:rsid w:val="003B0B9A"/>
    <w:rsid w:val="003B125C"/>
    <w:rsid w:val="003B2109"/>
    <w:rsid w:val="003B24C5"/>
    <w:rsid w:val="003B2E4F"/>
    <w:rsid w:val="003B3355"/>
    <w:rsid w:val="003B354F"/>
    <w:rsid w:val="003B3BA4"/>
    <w:rsid w:val="003B435A"/>
    <w:rsid w:val="003B4746"/>
    <w:rsid w:val="003B4DD4"/>
    <w:rsid w:val="003B4F63"/>
    <w:rsid w:val="003B5954"/>
    <w:rsid w:val="003B5E21"/>
    <w:rsid w:val="003B5FDA"/>
    <w:rsid w:val="003B6176"/>
    <w:rsid w:val="003B689F"/>
    <w:rsid w:val="003C00AE"/>
    <w:rsid w:val="003C0171"/>
    <w:rsid w:val="003C02E5"/>
    <w:rsid w:val="003C086B"/>
    <w:rsid w:val="003C11B8"/>
    <w:rsid w:val="003C2342"/>
    <w:rsid w:val="003C29F7"/>
    <w:rsid w:val="003C2A5B"/>
    <w:rsid w:val="003C3027"/>
    <w:rsid w:val="003C316C"/>
    <w:rsid w:val="003C47AB"/>
    <w:rsid w:val="003C4A94"/>
    <w:rsid w:val="003C5456"/>
    <w:rsid w:val="003C5CD7"/>
    <w:rsid w:val="003C5D0F"/>
    <w:rsid w:val="003C5E31"/>
    <w:rsid w:val="003C649E"/>
    <w:rsid w:val="003C72EB"/>
    <w:rsid w:val="003C7669"/>
    <w:rsid w:val="003C7731"/>
    <w:rsid w:val="003C7BFB"/>
    <w:rsid w:val="003D07CE"/>
    <w:rsid w:val="003D088A"/>
    <w:rsid w:val="003D15D6"/>
    <w:rsid w:val="003D1C48"/>
    <w:rsid w:val="003D1DD2"/>
    <w:rsid w:val="003D29D4"/>
    <w:rsid w:val="003D2C5B"/>
    <w:rsid w:val="003D2DD8"/>
    <w:rsid w:val="003D3870"/>
    <w:rsid w:val="003D38E3"/>
    <w:rsid w:val="003D394B"/>
    <w:rsid w:val="003D4294"/>
    <w:rsid w:val="003D44C5"/>
    <w:rsid w:val="003D4F98"/>
    <w:rsid w:val="003D522D"/>
    <w:rsid w:val="003D5962"/>
    <w:rsid w:val="003D60C1"/>
    <w:rsid w:val="003D7C04"/>
    <w:rsid w:val="003E0259"/>
    <w:rsid w:val="003E05CF"/>
    <w:rsid w:val="003E0CB5"/>
    <w:rsid w:val="003E1A4F"/>
    <w:rsid w:val="003E1A92"/>
    <w:rsid w:val="003E225F"/>
    <w:rsid w:val="003E2E7A"/>
    <w:rsid w:val="003E44BD"/>
    <w:rsid w:val="003E483E"/>
    <w:rsid w:val="003E566D"/>
    <w:rsid w:val="003E65D9"/>
    <w:rsid w:val="003E6880"/>
    <w:rsid w:val="003E6A08"/>
    <w:rsid w:val="003E70FE"/>
    <w:rsid w:val="003E7232"/>
    <w:rsid w:val="003F0963"/>
    <w:rsid w:val="003F0F5A"/>
    <w:rsid w:val="003F0F80"/>
    <w:rsid w:val="003F1B73"/>
    <w:rsid w:val="003F1FA2"/>
    <w:rsid w:val="003F208E"/>
    <w:rsid w:val="003F2532"/>
    <w:rsid w:val="003F27C9"/>
    <w:rsid w:val="003F2F49"/>
    <w:rsid w:val="003F3727"/>
    <w:rsid w:val="003F4A10"/>
    <w:rsid w:val="003F53F5"/>
    <w:rsid w:val="003F5FD7"/>
    <w:rsid w:val="003F679E"/>
    <w:rsid w:val="003F6A97"/>
    <w:rsid w:val="003F6F44"/>
    <w:rsid w:val="003F7A5D"/>
    <w:rsid w:val="003F7F0E"/>
    <w:rsid w:val="00400598"/>
    <w:rsid w:val="00400FB9"/>
    <w:rsid w:val="00401B2F"/>
    <w:rsid w:val="00401E11"/>
    <w:rsid w:val="00401E5F"/>
    <w:rsid w:val="00401E82"/>
    <w:rsid w:val="00402427"/>
    <w:rsid w:val="004028E8"/>
    <w:rsid w:val="00403C39"/>
    <w:rsid w:val="00404116"/>
    <w:rsid w:val="0040417B"/>
    <w:rsid w:val="00404756"/>
    <w:rsid w:val="00404B07"/>
    <w:rsid w:val="00404CB1"/>
    <w:rsid w:val="00405727"/>
    <w:rsid w:val="00407341"/>
    <w:rsid w:val="004113DA"/>
    <w:rsid w:val="00411462"/>
    <w:rsid w:val="00411B75"/>
    <w:rsid w:val="00411D61"/>
    <w:rsid w:val="00412293"/>
    <w:rsid w:val="004146DF"/>
    <w:rsid w:val="0041552A"/>
    <w:rsid w:val="00415868"/>
    <w:rsid w:val="0041696C"/>
    <w:rsid w:val="00417BFE"/>
    <w:rsid w:val="0042009A"/>
    <w:rsid w:val="00420E02"/>
    <w:rsid w:val="00421210"/>
    <w:rsid w:val="00422C7F"/>
    <w:rsid w:val="00422E04"/>
    <w:rsid w:val="00422E6C"/>
    <w:rsid w:val="00422FA7"/>
    <w:rsid w:val="00423008"/>
    <w:rsid w:val="004243AE"/>
    <w:rsid w:val="00424D22"/>
    <w:rsid w:val="00425A73"/>
    <w:rsid w:val="0042725D"/>
    <w:rsid w:val="00427C33"/>
    <w:rsid w:val="00427C39"/>
    <w:rsid w:val="00430B37"/>
    <w:rsid w:val="00430F97"/>
    <w:rsid w:val="00431C95"/>
    <w:rsid w:val="004324F3"/>
    <w:rsid w:val="00432D57"/>
    <w:rsid w:val="00433337"/>
    <w:rsid w:val="00433CA9"/>
    <w:rsid w:val="004353A4"/>
    <w:rsid w:val="00435750"/>
    <w:rsid w:val="004357DE"/>
    <w:rsid w:val="00435C19"/>
    <w:rsid w:val="00435E9D"/>
    <w:rsid w:val="00436EEB"/>
    <w:rsid w:val="00437A3A"/>
    <w:rsid w:val="00437A62"/>
    <w:rsid w:val="00440801"/>
    <w:rsid w:val="00440CE3"/>
    <w:rsid w:val="00442C8F"/>
    <w:rsid w:val="00442EE0"/>
    <w:rsid w:val="00443D38"/>
    <w:rsid w:val="00444663"/>
    <w:rsid w:val="00444DEA"/>
    <w:rsid w:val="00445D75"/>
    <w:rsid w:val="00447638"/>
    <w:rsid w:val="00447938"/>
    <w:rsid w:val="0045000E"/>
    <w:rsid w:val="00450890"/>
    <w:rsid w:val="00450894"/>
    <w:rsid w:val="00450E6C"/>
    <w:rsid w:val="0045143C"/>
    <w:rsid w:val="0045187B"/>
    <w:rsid w:val="00451E97"/>
    <w:rsid w:val="0045238D"/>
    <w:rsid w:val="004524C1"/>
    <w:rsid w:val="00452912"/>
    <w:rsid w:val="00452B0B"/>
    <w:rsid w:val="00454A31"/>
    <w:rsid w:val="00454BBC"/>
    <w:rsid w:val="00454E82"/>
    <w:rsid w:val="00454F4C"/>
    <w:rsid w:val="0045727E"/>
    <w:rsid w:val="00460CE2"/>
    <w:rsid w:val="00461B06"/>
    <w:rsid w:val="00461BE5"/>
    <w:rsid w:val="00462181"/>
    <w:rsid w:val="0046223B"/>
    <w:rsid w:val="004625A4"/>
    <w:rsid w:val="00462DD3"/>
    <w:rsid w:val="0046320E"/>
    <w:rsid w:val="004636A7"/>
    <w:rsid w:val="004646B3"/>
    <w:rsid w:val="0046489A"/>
    <w:rsid w:val="004651D0"/>
    <w:rsid w:val="004658D4"/>
    <w:rsid w:val="00465B4C"/>
    <w:rsid w:val="00465E7D"/>
    <w:rsid w:val="0046682B"/>
    <w:rsid w:val="00466832"/>
    <w:rsid w:val="00467345"/>
    <w:rsid w:val="0046791F"/>
    <w:rsid w:val="00467FA9"/>
    <w:rsid w:val="004701E2"/>
    <w:rsid w:val="00470482"/>
    <w:rsid w:val="004706B2"/>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7EB"/>
    <w:rsid w:val="0048592D"/>
    <w:rsid w:val="00485F2D"/>
    <w:rsid w:val="0048602D"/>
    <w:rsid w:val="004865DC"/>
    <w:rsid w:val="00486CB9"/>
    <w:rsid w:val="00490522"/>
    <w:rsid w:val="00491172"/>
    <w:rsid w:val="00491769"/>
    <w:rsid w:val="004919AF"/>
    <w:rsid w:val="00491F7A"/>
    <w:rsid w:val="00492199"/>
    <w:rsid w:val="004942E1"/>
    <w:rsid w:val="00494EAA"/>
    <w:rsid w:val="00495101"/>
    <w:rsid w:val="00495D57"/>
    <w:rsid w:val="0049654C"/>
    <w:rsid w:val="00496A2A"/>
    <w:rsid w:val="00496B0E"/>
    <w:rsid w:val="00496D4B"/>
    <w:rsid w:val="00497258"/>
    <w:rsid w:val="004A0C68"/>
    <w:rsid w:val="004A12D9"/>
    <w:rsid w:val="004A1499"/>
    <w:rsid w:val="004A1C4A"/>
    <w:rsid w:val="004A2112"/>
    <w:rsid w:val="004A30E4"/>
    <w:rsid w:val="004A3452"/>
    <w:rsid w:val="004A345D"/>
    <w:rsid w:val="004A38CE"/>
    <w:rsid w:val="004A3F2C"/>
    <w:rsid w:val="004A4C1F"/>
    <w:rsid w:val="004A5223"/>
    <w:rsid w:val="004A5686"/>
    <w:rsid w:val="004A58DE"/>
    <w:rsid w:val="004A7C53"/>
    <w:rsid w:val="004A7CF3"/>
    <w:rsid w:val="004B1890"/>
    <w:rsid w:val="004B2605"/>
    <w:rsid w:val="004B2664"/>
    <w:rsid w:val="004B2667"/>
    <w:rsid w:val="004B3B5C"/>
    <w:rsid w:val="004B4E0C"/>
    <w:rsid w:val="004B502B"/>
    <w:rsid w:val="004B51F0"/>
    <w:rsid w:val="004B6D42"/>
    <w:rsid w:val="004B73DF"/>
    <w:rsid w:val="004B7527"/>
    <w:rsid w:val="004C0395"/>
    <w:rsid w:val="004C0C44"/>
    <w:rsid w:val="004C1103"/>
    <w:rsid w:val="004C1775"/>
    <w:rsid w:val="004C1882"/>
    <w:rsid w:val="004C22BE"/>
    <w:rsid w:val="004C236B"/>
    <w:rsid w:val="004C2387"/>
    <w:rsid w:val="004C4356"/>
    <w:rsid w:val="004C4A3B"/>
    <w:rsid w:val="004C4AF6"/>
    <w:rsid w:val="004C4EFF"/>
    <w:rsid w:val="004C5461"/>
    <w:rsid w:val="004C6AB7"/>
    <w:rsid w:val="004D0434"/>
    <w:rsid w:val="004D0FEF"/>
    <w:rsid w:val="004D1C18"/>
    <w:rsid w:val="004D2A12"/>
    <w:rsid w:val="004D2F42"/>
    <w:rsid w:val="004D30D1"/>
    <w:rsid w:val="004D3201"/>
    <w:rsid w:val="004D4C51"/>
    <w:rsid w:val="004D5ADD"/>
    <w:rsid w:val="004D5CDE"/>
    <w:rsid w:val="004D6707"/>
    <w:rsid w:val="004D68C3"/>
    <w:rsid w:val="004D7D72"/>
    <w:rsid w:val="004D7F26"/>
    <w:rsid w:val="004E0318"/>
    <w:rsid w:val="004E0B89"/>
    <w:rsid w:val="004E168E"/>
    <w:rsid w:val="004E2634"/>
    <w:rsid w:val="004E2A77"/>
    <w:rsid w:val="004E59DD"/>
    <w:rsid w:val="004E6CBD"/>
    <w:rsid w:val="004F27D4"/>
    <w:rsid w:val="004F35FA"/>
    <w:rsid w:val="004F3AC3"/>
    <w:rsid w:val="004F3F35"/>
    <w:rsid w:val="004F4319"/>
    <w:rsid w:val="004F55CA"/>
    <w:rsid w:val="004F5833"/>
    <w:rsid w:val="004F59DF"/>
    <w:rsid w:val="004F7183"/>
    <w:rsid w:val="004F7871"/>
    <w:rsid w:val="0050059E"/>
    <w:rsid w:val="00500C62"/>
    <w:rsid w:val="00500CF6"/>
    <w:rsid w:val="005045C4"/>
    <w:rsid w:val="00504A33"/>
    <w:rsid w:val="00505199"/>
    <w:rsid w:val="005052D9"/>
    <w:rsid w:val="005056EE"/>
    <w:rsid w:val="00505D02"/>
    <w:rsid w:val="00506877"/>
    <w:rsid w:val="00506D85"/>
    <w:rsid w:val="00507C91"/>
    <w:rsid w:val="00507F6F"/>
    <w:rsid w:val="00512B7B"/>
    <w:rsid w:val="00513D87"/>
    <w:rsid w:val="005162F5"/>
    <w:rsid w:val="00517AE7"/>
    <w:rsid w:val="00520A18"/>
    <w:rsid w:val="005223C3"/>
    <w:rsid w:val="00522EEF"/>
    <w:rsid w:val="00522FD7"/>
    <w:rsid w:val="00525681"/>
    <w:rsid w:val="00525D9C"/>
    <w:rsid w:val="00526D11"/>
    <w:rsid w:val="005270DA"/>
    <w:rsid w:val="00527ABE"/>
    <w:rsid w:val="00527CD2"/>
    <w:rsid w:val="00527E8A"/>
    <w:rsid w:val="0053220F"/>
    <w:rsid w:val="00532854"/>
    <w:rsid w:val="00532B26"/>
    <w:rsid w:val="00532D12"/>
    <w:rsid w:val="005340E8"/>
    <w:rsid w:val="0053450F"/>
    <w:rsid w:val="005345B9"/>
    <w:rsid w:val="00534BDE"/>
    <w:rsid w:val="005354CE"/>
    <w:rsid w:val="00535FB3"/>
    <w:rsid w:val="0053734C"/>
    <w:rsid w:val="00537359"/>
    <w:rsid w:val="005403AE"/>
    <w:rsid w:val="005406C8"/>
    <w:rsid w:val="00541B28"/>
    <w:rsid w:val="00542A98"/>
    <w:rsid w:val="00542D15"/>
    <w:rsid w:val="0054370B"/>
    <w:rsid w:val="00543C6A"/>
    <w:rsid w:val="00545887"/>
    <w:rsid w:val="0054601E"/>
    <w:rsid w:val="00550730"/>
    <w:rsid w:val="00550986"/>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56F7"/>
    <w:rsid w:val="0056612C"/>
    <w:rsid w:val="00566F23"/>
    <w:rsid w:val="00567281"/>
    <w:rsid w:val="00567493"/>
    <w:rsid w:val="00567CD4"/>
    <w:rsid w:val="0057182D"/>
    <w:rsid w:val="00572F03"/>
    <w:rsid w:val="00572F2B"/>
    <w:rsid w:val="00573470"/>
    <w:rsid w:val="00573F94"/>
    <w:rsid w:val="0057580E"/>
    <w:rsid w:val="00576F08"/>
    <w:rsid w:val="005770E4"/>
    <w:rsid w:val="005771A0"/>
    <w:rsid w:val="005772F3"/>
    <w:rsid w:val="005774C9"/>
    <w:rsid w:val="00577DC2"/>
    <w:rsid w:val="005808F0"/>
    <w:rsid w:val="00580947"/>
    <w:rsid w:val="00581A23"/>
    <w:rsid w:val="00582B24"/>
    <w:rsid w:val="005839B5"/>
    <w:rsid w:val="00583D1B"/>
    <w:rsid w:val="00583E66"/>
    <w:rsid w:val="00584DBC"/>
    <w:rsid w:val="00584DEB"/>
    <w:rsid w:val="00585240"/>
    <w:rsid w:val="005859B2"/>
    <w:rsid w:val="0058602F"/>
    <w:rsid w:val="00586303"/>
    <w:rsid w:val="0058659A"/>
    <w:rsid w:val="00586E5A"/>
    <w:rsid w:val="005900E8"/>
    <w:rsid w:val="005922BB"/>
    <w:rsid w:val="00593FC9"/>
    <w:rsid w:val="00594574"/>
    <w:rsid w:val="00594A6C"/>
    <w:rsid w:val="00594EC4"/>
    <w:rsid w:val="005952D7"/>
    <w:rsid w:val="0059533E"/>
    <w:rsid w:val="00595C9E"/>
    <w:rsid w:val="00595F00"/>
    <w:rsid w:val="00596716"/>
    <w:rsid w:val="005969C3"/>
    <w:rsid w:val="00596F26"/>
    <w:rsid w:val="00597734"/>
    <w:rsid w:val="005A0344"/>
    <w:rsid w:val="005A1865"/>
    <w:rsid w:val="005A1B48"/>
    <w:rsid w:val="005A261C"/>
    <w:rsid w:val="005A3277"/>
    <w:rsid w:val="005A34E2"/>
    <w:rsid w:val="005A38C0"/>
    <w:rsid w:val="005A468A"/>
    <w:rsid w:val="005A51DE"/>
    <w:rsid w:val="005A5808"/>
    <w:rsid w:val="005A68B9"/>
    <w:rsid w:val="005A6DE6"/>
    <w:rsid w:val="005A769B"/>
    <w:rsid w:val="005A79A6"/>
    <w:rsid w:val="005B0638"/>
    <w:rsid w:val="005B0844"/>
    <w:rsid w:val="005B1CCC"/>
    <w:rsid w:val="005B23A0"/>
    <w:rsid w:val="005B3066"/>
    <w:rsid w:val="005B3421"/>
    <w:rsid w:val="005B4F5E"/>
    <w:rsid w:val="005B5FF6"/>
    <w:rsid w:val="005B6E33"/>
    <w:rsid w:val="005B6E73"/>
    <w:rsid w:val="005B705B"/>
    <w:rsid w:val="005B7BD7"/>
    <w:rsid w:val="005C0312"/>
    <w:rsid w:val="005C0FB1"/>
    <w:rsid w:val="005C16E5"/>
    <w:rsid w:val="005C1A5C"/>
    <w:rsid w:val="005C1B81"/>
    <w:rsid w:val="005C28AF"/>
    <w:rsid w:val="005C31F3"/>
    <w:rsid w:val="005C3443"/>
    <w:rsid w:val="005C5937"/>
    <w:rsid w:val="005C6BA7"/>
    <w:rsid w:val="005D2D46"/>
    <w:rsid w:val="005D2EB0"/>
    <w:rsid w:val="005D3557"/>
    <w:rsid w:val="005D3BC1"/>
    <w:rsid w:val="005D40CE"/>
    <w:rsid w:val="005D40E3"/>
    <w:rsid w:val="005D46AC"/>
    <w:rsid w:val="005D4D1C"/>
    <w:rsid w:val="005D502A"/>
    <w:rsid w:val="005D6A02"/>
    <w:rsid w:val="005D6B1E"/>
    <w:rsid w:val="005D6DD9"/>
    <w:rsid w:val="005D77CE"/>
    <w:rsid w:val="005E014D"/>
    <w:rsid w:val="005E1C36"/>
    <w:rsid w:val="005E1E67"/>
    <w:rsid w:val="005E28F7"/>
    <w:rsid w:val="005E2B60"/>
    <w:rsid w:val="005E3344"/>
    <w:rsid w:val="005E659F"/>
    <w:rsid w:val="005E6AAA"/>
    <w:rsid w:val="005E77D9"/>
    <w:rsid w:val="005E78B1"/>
    <w:rsid w:val="005E7A4B"/>
    <w:rsid w:val="005E7E30"/>
    <w:rsid w:val="005F1B8D"/>
    <w:rsid w:val="005F2085"/>
    <w:rsid w:val="005F216B"/>
    <w:rsid w:val="005F24E7"/>
    <w:rsid w:val="005F265D"/>
    <w:rsid w:val="005F2BBA"/>
    <w:rsid w:val="005F2CBB"/>
    <w:rsid w:val="005F3AAC"/>
    <w:rsid w:val="005F5551"/>
    <w:rsid w:val="00600860"/>
    <w:rsid w:val="00601113"/>
    <w:rsid w:val="0060140C"/>
    <w:rsid w:val="00601D9C"/>
    <w:rsid w:val="00601DF1"/>
    <w:rsid w:val="00601E3A"/>
    <w:rsid w:val="006026AF"/>
    <w:rsid w:val="00603C18"/>
    <w:rsid w:val="00604869"/>
    <w:rsid w:val="00605BDA"/>
    <w:rsid w:val="006069DE"/>
    <w:rsid w:val="00606EEE"/>
    <w:rsid w:val="006100EE"/>
    <w:rsid w:val="00611B06"/>
    <w:rsid w:val="0061235E"/>
    <w:rsid w:val="00612605"/>
    <w:rsid w:val="00612718"/>
    <w:rsid w:val="00612E2C"/>
    <w:rsid w:val="006148E2"/>
    <w:rsid w:val="006172C9"/>
    <w:rsid w:val="00620DBA"/>
    <w:rsid w:val="00622915"/>
    <w:rsid w:val="00622F7A"/>
    <w:rsid w:val="00623AF8"/>
    <w:rsid w:val="00623CCA"/>
    <w:rsid w:val="0062403B"/>
    <w:rsid w:val="006242D4"/>
    <w:rsid w:val="00624D5A"/>
    <w:rsid w:val="00625DAA"/>
    <w:rsid w:val="006270FB"/>
    <w:rsid w:val="00627C7D"/>
    <w:rsid w:val="00627C98"/>
    <w:rsid w:val="00627EC8"/>
    <w:rsid w:val="006348B5"/>
    <w:rsid w:val="00634CDB"/>
    <w:rsid w:val="00637442"/>
    <w:rsid w:val="0063764D"/>
    <w:rsid w:val="00640695"/>
    <w:rsid w:val="00640A10"/>
    <w:rsid w:val="00640D3C"/>
    <w:rsid w:val="00641078"/>
    <w:rsid w:val="00641DA9"/>
    <w:rsid w:val="006421EC"/>
    <w:rsid w:val="00642C61"/>
    <w:rsid w:val="00643857"/>
    <w:rsid w:val="00644368"/>
    <w:rsid w:val="006447F6"/>
    <w:rsid w:val="00644DFF"/>
    <w:rsid w:val="00645625"/>
    <w:rsid w:val="00647829"/>
    <w:rsid w:val="0065100D"/>
    <w:rsid w:val="00651171"/>
    <w:rsid w:val="00651179"/>
    <w:rsid w:val="00651245"/>
    <w:rsid w:val="00652648"/>
    <w:rsid w:val="00652B8A"/>
    <w:rsid w:val="00652BF0"/>
    <w:rsid w:val="00652DA4"/>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4D1B"/>
    <w:rsid w:val="00665F5D"/>
    <w:rsid w:val="0067040E"/>
    <w:rsid w:val="006708E0"/>
    <w:rsid w:val="00672BA9"/>
    <w:rsid w:val="00674295"/>
    <w:rsid w:val="00674672"/>
    <w:rsid w:val="00674E94"/>
    <w:rsid w:val="00675280"/>
    <w:rsid w:val="00675525"/>
    <w:rsid w:val="00675CD0"/>
    <w:rsid w:val="006760E8"/>
    <w:rsid w:val="00676342"/>
    <w:rsid w:val="0067660A"/>
    <w:rsid w:val="006766F8"/>
    <w:rsid w:val="006771A6"/>
    <w:rsid w:val="006773CD"/>
    <w:rsid w:val="00680322"/>
    <w:rsid w:val="0068253F"/>
    <w:rsid w:val="00682779"/>
    <w:rsid w:val="00682FBB"/>
    <w:rsid w:val="006843FD"/>
    <w:rsid w:val="0068550E"/>
    <w:rsid w:val="006864DC"/>
    <w:rsid w:val="0068668D"/>
    <w:rsid w:val="00687376"/>
    <w:rsid w:val="0068739D"/>
    <w:rsid w:val="006874BC"/>
    <w:rsid w:val="00687671"/>
    <w:rsid w:val="00687C04"/>
    <w:rsid w:val="00690095"/>
    <w:rsid w:val="00690A62"/>
    <w:rsid w:val="00690EA7"/>
    <w:rsid w:val="00692437"/>
    <w:rsid w:val="00692FBC"/>
    <w:rsid w:val="00693481"/>
    <w:rsid w:val="00694082"/>
    <w:rsid w:val="00694BCD"/>
    <w:rsid w:val="00694CC7"/>
    <w:rsid w:val="00694EC5"/>
    <w:rsid w:val="00695545"/>
    <w:rsid w:val="006A04EF"/>
    <w:rsid w:val="006A1749"/>
    <w:rsid w:val="006A1C25"/>
    <w:rsid w:val="006A2389"/>
    <w:rsid w:val="006A2BA9"/>
    <w:rsid w:val="006A2EAF"/>
    <w:rsid w:val="006A3662"/>
    <w:rsid w:val="006A41E2"/>
    <w:rsid w:val="006A4482"/>
    <w:rsid w:val="006A45E7"/>
    <w:rsid w:val="006A4FA8"/>
    <w:rsid w:val="006A5FC6"/>
    <w:rsid w:val="006A603B"/>
    <w:rsid w:val="006A6896"/>
    <w:rsid w:val="006B0DA7"/>
    <w:rsid w:val="006B3BAB"/>
    <w:rsid w:val="006B4D42"/>
    <w:rsid w:val="006B507D"/>
    <w:rsid w:val="006B590B"/>
    <w:rsid w:val="006B5CD6"/>
    <w:rsid w:val="006B618A"/>
    <w:rsid w:val="006B618E"/>
    <w:rsid w:val="006B62D0"/>
    <w:rsid w:val="006B64DF"/>
    <w:rsid w:val="006B672D"/>
    <w:rsid w:val="006B70C9"/>
    <w:rsid w:val="006B783F"/>
    <w:rsid w:val="006C2548"/>
    <w:rsid w:val="006C259B"/>
    <w:rsid w:val="006C2D9A"/>
    <w:rsid w:val="006C2FE1"/>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5222"/>
    <w:rsid w:val="006D6BA0"/>
    <w:rsid w:val="006D7BF9"/>
    <w:rsid w:val="006D7EF9"/>
    <w:rsid w:val="006E0C93"/>
    <w:rsid w:val="006E1470"/>
    <w:rsid w:val="006E21D2"/>
    <w:rsid w:val="006E2348"/>
    <w:rsid w:val="006E2523"/>
    <w:rsid w:val="006E2855"/>
    <w:rsid w:val="006E2B96"/>
    <w:rsid w:val="006E3499"/>
    <w:rsid w:val="006E48E7"/>
    <w:rsid w:val="006E48F8"/>
    <w:rsid w:val="006E5F5C"/>
    <w:rsid w:val="006E6474"/>
    <w:rsid w:val="006E6D3D"/>
    <w:rsid w:val="006E7411"/>
    <w:rsid w:val="006E793F"/>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E29"/>
    <w:rsid w:val="007003CE"/>
    <w:rsid w:val="00701FA8"/>
    <w:rsid w:val="007021E5"/>
    <w:rsid w:val="0070429A"/>
    <w:rsid w:val="007047C6"/>
    <w:rsid w:val="00705074"/>
    <w:rsid w:val="00705086"/>
    <w:rsid w:val="007103FD"/>
    <w:rsid w:val="007108FB"/>
    <w:rsid w:val="00711631"/>
    <w:rsid w:val="007124DC"/>
    <w:rsid w:val="00712BF9"/>
    <w:rsid w:val="00712FD0"/>
    <w:rsid w:val="0071370F"/>
    <w:rsid w:val="007157E3"/>
    <w:rsid w:val="00716193"/>
    <w:rsid w:val="007167F8"/>
    <w:rsid w:val="007168AF"/>
    <w:rsid w:val="007168D7"/>
    <w:rsid w:val="007177E1"/>
    <w:rsid w:val="007178AB"/>
    <w:rsid w:val="00717F8B"/>
    <w:rsid w:val="00717F90"/>
    <w:rsid w:val="00720188"/>
    <w:rsid w:val="00721BD3"/>
    <w:rsid w:val="00722041"/>
    <w:rsid w:val="007221D1"/>
    <w:rsid w:val="007222C2"/>
    <w:rsid w:val="0072250E"/>
    <w:rsid w:val="0072263D"/>
    <w:rsid w:val="007227BC"/>
    <w:rsid w:val="00722AC7"/>
    <w:rsid w:val="00723361"/>
    <w:rsid w:val="00723961"/>
    <w:rsid w:val="0072472F"/>
    <w:rsid w:val="00725410"/>
    <w:rsid w:val="007254C4"/>
    <w:rsid w:val="0072567F"/>
    <w:rsid w:val="0072687E"/>
    <w:rsid w:val="00726C43"/>
    <w:rsid w:val="00727613"/>
    <w:rsid w:val="007277B7"/>
    <w:rsid w:val="0073006C"/>
    <w:rsid w:val="00731B7B"/>
    <w:rsid w:val="0073209B"/>
    <w:rsid w:val="00733282"/>
    <w:rsid w:val="00733BFB"/>
    <w:rsid w:val="007340EE"/>
    <w:rsid w:val="00735176"/>
    <w:rsid w:val="007353E7"/>
    <w:rsid w:val="00735421"/>
    <w:rsid w:val="007365D6"/>
    <w:rsid w:val="0073748D"/>
    <w:rsid w:val="007374B7"/>
    <w:rsid w:val="00737583"/>
    <w:rsid w:val="00737F47"/>
    <w:rsid w:val="00740289"/>
    <w:rsid w:val="007403CF"/>
    <w:rsid w:val="00740A50"/>
    <w:rsid w:val="00742533"/>
    <w:rsid w:val="0074255E"/>
    <w:rsid w:val="007428D0"/>
    <w:rsid w:val="0074332F"/>
    <w:rsid w:val="007445DC"/>
    <w:rsid w:val="007446E3"/>
    <w:rsid w:val="007458CD"/>
    <w:rsid w:val="0074594F"/>
    <w:rsid w:val="00745EB9"/>
    <w:rsid w:val="00745FDA"/>
    <w:rsid w:val="007464EF"/>
    <w:rsid w:val="00750176"/>
    <w:rsid w:val="00750B51"/>
    <w:rsid w:val="007513F9"/>
    <w:rsid w:val="00751C0B"/>
    <w:rsid w:val="00751FFA"/>
    <w:rsid w:val="00752ACA"/>
    <w:rsid w:val="0075349D"/>
    <w:rsid w:val="00753FD0"/>
    <w:rsid w:val="0075506B"/>
    <w:rsid w:val="0075512B"/>
    <w:rsid w:val="007557F9"/>
    <w:rsid w:val="00757297"/>
    <w:rsid w:val="00757CAF"/>
    <w:rsid w:val="007605B1"/>
    <w:rsid w:val="00760DDF"/>
    <w:rsid w:val="0076112C"/>
    <w:rsid w:val="007617C5"/>
    <w:rsid w:val="00761D1C"/>
    <w:rsid w:val="00761F64"/>
    <w:rsid w:val="007631EC"/>
    <w:rsid w:val="00764593"/>
    <w:rsid w:val="00764967"/>
    <w:rsid w:val="00766554"/>
    <w:rsid w:val="00767B63"/>
    <w:rsid w:val="00767D80"/>
    <w:rsid w:val="0077001B"/>
    <w:rsid w:val="00770AD6"/>
    <w:rsid w:val="00770C5D"/>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38A1"/>
    <w:rsid w:val="00784D4C"/>
    <w:rsid w:val="007854F5"/>
    <w:rsid w:val="00786DD2"/>
    <w:rsid w:val="0078707B"/>
    <w:rsid w:val="00787C1B"/>
    <w:rsid w:val="00790B88"/>
    <w:rsid w:val="00790E9A"/>
    <w:rsid w:val="00791B02"/>
    <w:rsid w:val="00791F9B"/>
    <w:rsid w:val="0079245C"/>
    <w:rsid w:val="00792F3A"/>
    <w:rsid w:val="00792FC7"/>
    <w:rsid w:val="00793613"/>
    <w:rsid w:val="00793FFA"/>
    <w:rsid w:val="00794377"/>
    <w:rsid w:val="00794A17"/>
    <w:rsid w:val="00794A1C"/>
    <w:rsid w:val="00796427"/>
    <w:rsid w:val="007970C6"/>
    <w:rsid w:val="007977B9"/>
    <w:rsid w:val="007A07EE"/>
    <w:rsid w:val="007A15B8"/>
    <w:rsid w:val="007A20AD"/>
    <w:rsid w:val="007A2157"/>
    <w:rsid w:val="007A2AC5"/>
    <w:rsid w:val="007A2B18"/>
    <w:rsid w:val="007A389A"/>
    <w:rsid w:val="007A434B"/>
    <w:rsid w:val="007A4EA6"/>
    <w:rsid w:val="007A54DE"/>
    <w:rsid w:val="007A58B1"/>
    <w:rsid w:val="007A5D70"/>
    <w:rsid w:val="007A7489"/>
    <w:rsid w:val="007A7656"/>
    <w:rsid w:val="007A7AE0"/>
    <w:rsid w:val="007B0D6E"/>
    <w:rsid w:val="007B1653"/>
    <w:rsid w:val="007B1D1E"/>
    <w:rsid w:val="007B224F"/>
    <w:rsid w:val="007B2419"/>
    <w:rsid w:val="007B26AB"/>
    <w:rsid w:val="007B2A56"/>
    <w:rsid w:val="007B3D46"/>
    <w:rsid w:val="007B4914"/>
    <w:rsid w:val="007B51A2"/>
    <w:rsid w:val="007B5B38"/>
    <w:rsid w:val="007B5EE6"/>
    <w:rsid w:val="007B6477"/>
    <w:rsid w:val="007C2025"/>
    <w:rsid w:val="007C22C9"/>
    <w:rsid w:val="007C3A65"/>
    <w:rsid w:val="007C3A8C"/>
    <w:rsid w:val="007C4103"/>
    <w:rsid w:val="007C6EC2"/>
    <w:rsid w:val="007C7E9B"/>
    <w:rsid w:val="007D24E2"/>
    <w:rsid w:val="007D296D"/>
    <w:rsid w:val="007D3525"/>
    <w:rsid w:val="007D41D7"/>
    <w:rsid w:val="007D44E3"/>
    <w:rsid w:val="007D48C7"/>
    <w:rsid w:val="007D4E47"/>
    <w:rsid w:val="007D4F46"/>
    <w:rsid w:val="007D502A"/>
    <w:rsid w:val="007D50F3"/>
    <w:rsid w:val="007D519B"/>
    <w:rsid w:val="007D5608"/>
    <w:rsid w:val="007D6222"/>
    <w:rsid w:val="007D6CC5"/>
    <w:rsid w:val="007D7B89"/>
    <w:rsid w:val="007D7DD7"/>
    <w:rsid w:val="007E0083"/>
    <w:rsid w:val="007E1237"/>
    <w:rsid w:val="007E1CC3"/>
    <w:rsid w:val="007E1F87"/>
    <w:rsid w:val="007E2CD0"/>
    <w:rsid w:val="007E46A9"/>
    <w:rsid w:val="007E5663"/>
    <w:rsid w:val="007E71D9"/>
    <w:rsid w:val="007E76F6"/>
    <w:rsid w:val="007E7CAC"/>
    <w:rsid w:val="007F0101"/>
    <w:rsid w:val="007F0AEE"/>
    <w:rsid w:val="007F1840"/>
    <w:rsid w:val="007F1F51"/>
    <w:rsid w:val="007F20B7"/>
    <w:rsid w:val="007F2146"/>
    <w:rsid w:val="007F2E24"/>
    <w:rsid w:val="007F3E78"/>
    <w:rsid w:val="007F5AC0"/>
    <w:rsid w:val="007F6B17"/>
    <w:rsid w:val="007F71BC"/>
    <w:rsid w:val="007F71F6"/>
    <w:rsid w:val="007F7336"/>
    <w:rsid w:val="007F7C3E"/>
    <w:rsid w:val="0080075A"/>
    <w:rsid w:val="00802438"/>
    <w:rsid w:val="008025AF"/>
    <w:rsid w:val="008036CD"/>
    <w:rsid w:val="0080390E"/>
    <w:rsid w:val="00803BA5"/>
    <w:rsid w:val="00803C80"/>
    <w:rsid w:val="00804499"/>
    <w:rsid w:val="0080450A"/>
    <w:rsid w:val="0080739E"/>
    <w:rsid w:val="00807A97"/>
    <w:rsid w:val="00807E56"/>
    <w:rsid w:val="00810123"/>
    <w:rsid w:val="00810744"/>
    <w:rsid w:val="00811203"/>
    <w:rsid w:val="008113C0"/>
    <w:rsid w:val="00812397"/>
    <w:rsid w:val="0081254C"/>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12B"/>
    <w:rsid w:val="00820175"/>
    <w:rsid w:val="008208AA"/>
    <w:rsid w:val="008208C8"/>
    <w:rsid w:val="00820CEF"/>
    <w:rsid w:val="00821D7B"/>
    <w:rsid w:val="00821FE2"/>
    <w:rsid w:val="00822378"/>
    <w:rsid w:val="00822D8B"/>
    <w:rsid w:val="00824686"/>
    <w:rsid w:val="00824C71"/>
    <w:rsid w:val="00824EE5"/>
    <w:rsid w:val="0082582A"/>
    <w:rsid w:val="0082683B"/>
    <w:rsid w:val="008268ED"/>
    <w:rsid w:val="00826B7D"/>
    <w:rsid w:val="0082752C"/>
    <w:rsid w:val="00827757"/>
    <w:rsid w:val="008308EF"/>
    <w:rsid w:val="00830E18"/>
    <w:rsid w:val="00831C86"/>
    <w:rsid w:val="008326C6"/>
    <w:rsid w:val="00832761"/>
    <w:rsid w:val="00833723"/>
    <w:rsid w:val="00833809"/>
    <w:rsid w:val="00833A76"/>
    <w:rsid w:val="00834656"/>
    <w:rsid w:val="008347E4"/>
    <w:rsid w:val="00834F54"/>
    <w:rsid w:val="00835151"/>
    <w:rsid w:val="00835268"/>
    <w:rsid w:val="00835709"/>
    <w:rsid w:val="0083578F"/>
    <w:rsid w:val="00836E7A"/>
    <w:rsid w:val="00837694"/>
    <w:rsid w:val="008379BD"/>
    <w:rsid w:val="00837A65"/>
    <w:rsid w:val="00837D27"/>
    <w:rsid w:val="00840310"/>
    <w:rsid w:val="00840C19"/>
    <w:rsid w:val="00842013"/>
    <w:rsid w:val="00842D4C"/>
    <w:rsid w:val="008437B4"/>
    <w:rsid w:val="00843849"/>
    <w:rsid w:val="008447F0"/>
    <w:rsid w:val="00845CF0"/>
    <w:rsid w:val="008463C9"/>
    <w:rsid w:val="00846B70"/>
    <w:rsid w:val="00846CEE"/>
    <w:rsid w:val="00847391"/>
    <w:rsid w:val="00847CCA"/>
    <w:rsid w:val="00847D20"/>
    <w:rsid w:val="0085047F"/>
    <w:rsid w:val="00851087"/>
    <w:rsid w:val="00851BA2"/>
    <w:rsid w:val="00852631"/>
    <w:rsid w:val="0085344E"/>
    <w:rsid w:val="00853B67"/>
    <w:rsid w:val="008549E9"/>
    <w:rsid w:val="008559E2"/>
    <w:rsid w:val="00856394"/>
    <w:rsid w:val="00856D8D"/>
    <w:rsid w:val="00857050"/>
    <w:rsid w:val="00857DDC"/>
    <w:rsid w:val="008601D1"/>
    <w:rsid w:val="00860406"/>
    <w:rsid w:val="00860620"/>
    <w:rsid w:val="0086066F"/>
    <w:rsid w:val="00860E98"/>
    <w:rsid w:val="0086128D"/>
    <w:rsid w:val="00862025"/>
    <w:rsid w:val="00862192"/>
    <w:rsid w:val="008624C9"/>
    <w:rsid w:val="008626B3"/>
    <w:rsid w:val="00863669"/>
    <w:rsid w:val="00863BE3"/>
    <w:rsid w:val="00864441"/>
    <w:rsid w:val="008651FA"/>
    <w:rsid w:val="0086537C"/>
    <w:rsid w:val="00865769"/>
    <w:rsid w:val="00867AAE"/>
    <w:rsid w:val="008711E4"/>
    <w:rsid w:val="00871CC0"/>
    <w:rsid w:val="00872608"/>
    <w:rsid w:val="008729A0"/>
    <w:rsid w:val="008744FE"/>
    <w:rsid w:val="0087568E"/>
    <w:rsid w:val="00875B55"/>
    <w:rsid w:val="00876E68"/>
    <w:rsid w:val="008800A3"/>
    <w:rsid w:val="0088047F"/>
    <w:rsid w:val="00881FE9"/>
    <w:rsid w:val="0088213B"/>
    <w:rsid w:val="008822AF"/>
    <w:rsid w:val="00882654"/>
    <w:rsid w:val="008829A8"/>
    <w:rsid w:val="00882B0E"/>
    <w:rsid w:val="008832FB"/>
    <w:rsid w:val="00884267"/>
    <w:rsid w:val="00884AF5"/>
    <w:rsid w:val="008854F8"/>
    <w:rsid w:val="00885545"/>
    <w:rsid w:val="008856A2"/>
    <w:rsid w:val="00885977"/>
    <w:rsid w:val="00885A6C"/>
    <w:rsid w:val="00885AE9"/>
    <w:rsid w:val="008870A8"/>
    <w:rsid w:val="00887B9E"/>
    <w:rsid w:val="00887EE6"/>
    <w:rsid w:val="00887F49"/>
    <w:rsid w:val="0089058E"/>
    <w:rsid w:val="0089077F"/>
    <w:rsid w:val="008911DD"/>
    <w:rsid w:val="0089213A"/>
    <w:rsid w:val="00892180"/>
    <w:rsid w:val="00892668"/>
    <w:rsid w:val="00892693"/>
    <w:rsid w:val="00893829"/>
    <w:rsid w:val="00896426"/>
    <w:rsid w:val="00896703"/>
    <w:rsid w:val="008A0321"/>
    <w:rsid w:val="008A1003"/>
    <w:rsid w:val="008A10AC"/>
    <w:rsid w:val="008A1487"/>
    <w:rsid w:val="008A1591"/>
    <w:rsid w:val="008A16F4"/>
    <w:rsid w:val="008A21B5"/>
    <w:rsid w:val="008A2470"/>
    <w:rsid w:val="008A2EEC"/>
    <w:rsid w:val="008A31FA"/>
    <w:rsid w:val="008A3828"/>
    <w:rsid w:val="008A3B1B"/>
    <w:rsid w:val="008A4036"/>
    <w:rsid w:val="008A49FB"/>
    <w:rsid w:val="008A4AE4"/>
    <w:rsid w:val="008A6B28"/>
    <w:rsid w:val="008A7C08"/>
    <w:rsid w:val="008B188A"/>
    <w:rsid w:val="008B2E97"/>
    <w:rsid w:val="008B3049"/>
    <w:rsid w:val="008B4B33"/>
    <w:rsid w:val="008B4B61"/>
    <w:rsid w:val="008B5B19"/>
    <w:rsid w:val="008B647D"/>
    <w:rsid w:val="008B66B1"/>
    <w:rsid w:val="008B6C45"/>
    <w:rsid w:val="008B7D0E"/>
    <w:rsid w:val="008B7E9D"/>
    <w:rsid w:val="008C0E1A"/>
    <w:rsid w:val="008C1949"/>
    <w:rsid w:val="008C2DCB"/>
    <w:rsid w:val="008C44DA"/>
    <w:rsid w:val="008C48D4"/>
    <w:rsid w:val="008C4A5B"/>
    <w:rsid w:val="008C5504"/>
    <w:rsid w:val="008C5DC5"/>
    <w:rsid w:val="008C6E81"/>
    <w:rsid w:val="008D0595"/>
    <w:rsid w:val="008D245D"/>
    <w:rsid w:val="008D2AAF"/>
    <w:rsid w:val="008D4AD9"/>
    <w:rsid w:val="008D4E5D"/>
    <w:rsid w:val="008D4F4A"/>
    <w:rsid w:val="008D5162"/>
    <w:rsid w:val="008D5C3D"/>
    <w:rsid w:val="008D61C0"/>
    <w:rsid w:val="008D6707"/>
    <w:rsid w:val="008D6769"/>
    <w:rsid w:val="008D68D3"/>
    <w:rsid w:val="008D6BC5"/>
    <w:rsid w:val="008D6E2B"/>
    <w:rsid w:val="008D73FD"/>
    <w:rsid w:val="008E02E9"/>
    <w:rsid w:val="008E0D2E"/>
    <w:rsid w:val="008E20B5"/>
    <w:rsid w:val="008E395F"/>
    <w:rsid w:val="008E3C0F"/>
    <w:rsid w:val="008E4454"/>
    <w:rsid w:val="008E44FF"/>
    <w:rsid w:val="008E7BCB"/>
    <w:rsid w:val="008F0029"/>
    <w:rsid w:val="008F0404"/>
    <w:rsid w:val="008F0FF7"/>
    <w:rsid w:val="008F12A6"/>
    <w:rsid w:val="008F2957"/>
    <w:rsid w:val="008F2B8E"/>
    <w:rsid w:val="008F3B00"/>
    <w:rsid w:val="008F44EF"/>
    <w:rsid w:val="008F4ECE"/>
    <w:rsid w:val="008F579D"/>
    <w:rsid w:val="008F592E"/>
    <w:rsid w:val="008F5A35"/>
    <w:rsid w:val="008F6B46"/>
    <w:rsid w:val="008F6CE9"/>
    <w:rsid w:val="008F77D2"/>
    <w:rsid w:val="008F78B9"/>
    <w:rsid w:val="008F7FF9"/>
    <w:rsid w:val="00900BC8"/>
    <w:rsid w:val="00902600"/>
    <w:rsid w:val="00904B06"/>
    <w:rsid w:val="00904F8A"/>
    <w:rsid w:val="00906225"/>
    <w:rsid w:val="0090662F"/>
    <w:rsid w:val="00907C8E"/>
    <w:rsid w:val="00907FEC"/>
    <w:rsid w:val="00910066"/>
    <w:rsid w:val="009112DE"/>
    <w:rsid w:val="009116C7"/>
    <w:rsid w:val="00912AA5"/>
    <w:rsid w:val="00912EE3"/>
    <w:rsid w:val="0091336F"/>
    <w:rsid w:val="00914193"/>
    <w:rsid w:val="00914B60"/>
    <w:rsid w:val="00915665"/>
    <w:rsid w:val="00916366"/>
    <w:rsid w:val="0091680B"/>
    <w:rsid w:val="00917330"/>
    <w:rsid w:val="0091788D"/>
    <w:rsid w:val="009207A9"/>
    <w:rsid w:val="00920BD7"/>
    <w:rsid w:val="00921010"/>
    <w:rsid w:val="00921BE1"/>
    <w:rsid w:val="00921D0D"/>
    <w:rsid w:val="0092348D"/>
    <w:rsid w:val="00923A14"/>
    <w:rsid w:val="00923BAF"/>
    <w:rsid w:val="0092502E"/>
    <w:rsid w:val="00925428"/>
    <w:rsid w:val="00926B02"/>
    <w:rsid w:val="00931301"/>
    <w:rsid w:val="0093199B"/>
    <w:rsid w:val="009326D4"/>
    <w:rsid w:val="00932A8C"/>
    <w:rsid w:val="009330EA"/>
    <w:rsid w:val="009344C8"/>
    <w:rsid w:val="00934904"/>
    <w:rsid w:val="00936247"/>
    <w:rsid w:val="009363A1"/>
    <w:rsid w:val="009373E9"/>
    <w:rsid w:val="00937D55"/>
    <w:rsid w:val="00942238"/>
    <w:rsid w:val="00943B68"/>
    <w:rsid w:val="00944E26"/>
    <w:rsid w:val="00945223"/>
    <w:rsid w:val="00945579"/>
    <w:rsid w:val="00946EC1"/>
    <w:rsid w:val="00951091"/>
    <w:rsid w:val="009514C8"/>
    <w:rsid w:val="009514D4"/>
    <w:rsid w:val="00951936"/>
    <w:rsid w:val="00951A75"/>
    <w:rsid w:val="00952587"/>
    <w:rsid w:val="00952630"/>
    <w:rsid w:val="00952DDA"/>
    <w:rsid w:val="00953853"/>
    <w:rsid w:val="00953DDB"/>
    <w:rsid w:val="00953F43"/>
    <w:rsid w:val="00954DEB"/>
    <w:rsid w:val="009550FA"/>
    <w:rsid w:val="0095532C"/>
    <w:rsid w:val="00955623"/>
    <w:rsid w:val="00956346"/>
    <w:rsid w:val="00956DE8"/>
    <w:rsid w:val="00956E2E"/>
    <w:rsid w:val="00956E77"/>
    <w:rsid w:val="00957631"/>
    <w:rsid w:val="009577D7"/>
    <w:rsid w:val="00957F9D"/>
    <w:rsid w:val="00960235"/>
    <w:rsid w:val="0096207B"/>
    <w:rsid w:val="0096247C"/>
    <w:rsid w:val="00962CA4"/>
    <w:rsid w:val="00963C6B"/>
    <w:rsid w:val="00964767"/>
    <w:rsid w:val="009647B3"/>
    <w:rsid w:val="00964ACD"/>
    <w:rsid w:val="00964F44"/>
    <w:rsid w:val="00966E30"/>
    <w:rsid w:val="0096760E"/>
    <w:rsid w:val="00971939"/>
    <w:rsid w:val="009725CE"/>
    <w:rsid w:val="00973640"/>
    <w:rsid w:val="00973648"/>
    <w:rsid w:val="0097544E"/>
    <w:rsid w:val="00977E48"/>
    <w:rsid w:val="00980671"/>
    <w:rsid w:val="00980CE7"/>
    <w:rsid w:val="00982135"/>
    <w:rsid w:val="00982DB2"/>
    <w:rsid w:val="00983014"/>
    <w:rsid w:val="00983159"/>
    <w:rsid w:val="00983244"/>
    <w:rsid w:val="00983257"/>
    <w:rsid w:val="009839D3"/>
    <w:rsid w:val="009839F5"/>
    <w:rsid w:val="00983E8A"/>
    <w:rsid w:val="009845B2"/>
    <w:rsid w:val="00984E25"/>
    <w:rsid w:val="0098595F"/>
    <w:rsid w:val="009860BA"/>
    <w:rsid w:val="0098695D"/>
    <w:rsid w:val="00987877"/>
    <w:rsid w:val="00987C00"/>
    <w:rsid w:val="00990125"/>
    <w:rsid w:val="0099054E"/>
    <w:rsid w:val="00990F4E"/>
    <w:rsid w:val="0099196D"/>
    <w:rsid w:val="00992210"/>
    <w:rsid w:val="0099226D"/>
    <w:rsid w:val="0099367B"/>
    <w:rsid w:val="0099479D"/>
    <w:rsid w:val="00995422"/>
    <w:rsid w:val="009957C1"/>
    <w:rsid w:val="00995B76"/>
    <w:rsid w:val="00995BA0"/>
    <w:rsid w:val="00996135"/>
    <w:rsid w:val="00996441"/>
    <w:rsid w:val="00997574"/>
    <w:rsid w:val="00997FB6"/>
    <w:rsid w:val="009A0A25"/>
    <w:rsid w:val="009A0E72"/>
    <w:rsid w:val="009A159D"/>
    <w:rsid w:val="009A29E5"/>
    <w:rsid w:val="009A36A7"/>
    <w:rsid w:val="009A3857"/>
    <w:rsid w:val="009A4246"/>
    <w:rsid w:val="009A4323"/>
    <w:rsid w:val="009A4E0B"/>
    <w:rsid w:val="009A4F1A"/>
    <w:rsid w:val="009A67F1"/>
    <w:rsid w:val="009A6B1E"/>
    <w:rsid w:val="009B0012"/>
    <w:rsid w:val="009B3988"/>
    <w:rsid w:val="009B3E08"/>
    <w:rsid w:val="009B4834"/>
    <w:rsid w:val="009B57D5"/>
    <w:rsid w:val="009B57FB"/>
    <w:rsid w:val="009B6536"/>
    <w:rsid w:val="009B7AAA"/>
    <w:rsid w:val="009B7B4D"/>
    <w:rsid w:val="009B7D88"/>
    <w:rsid w:val="009C05BC"/>
    <w:rsid w:val="009C06A0"/>
    <w:rsid w:val="009C19E7"/>
    <w:rsid w:val="009C241E"/>
    <w:rsid w:val="009C3DD7"/>
    <w:rsid w:val="009C4303"/>
    <w:rsid w:val="009C4383"/>
    <w:rsid w:val="009C5369"/>
    <w:rsid w:val="009C5D0B"/>
    <w:rsid w:val="009C6B57"/>
    <w:rsid w:val="009C7204"/>
    <w:rsid w:val="009C7399"/>
    <w:rsid w:val="009C7447"/>
    <w:rsid w:val="009C7F26"/>
    <w:rsid w:val="009D12D5"/>
    <w:rsid w:val="009D221D"/>
    <w:rsid w:val="009D25DA"/>
    <w:rsid w:val="009D2C55"/>
    <w:rsid w:val="009D3705"/>
    <w:rsid w:val="009D4269"/>
    <w:rsid w:val="009D5334"/>
    <w:rsid w:val="009D76CB"/>
    <w:rsid w:val="009D7766"/>
    <w:rsid w:val="009E054D"/>
    <w:rsid w:val="009E1214"/>
    <w:rsid w:val="009E134E"/>
    <w:rsid w:val="009E17CE"/>
    <w:rsid w:val="009E195C"/>
    <w:rsid w:val="009E22EC"/>
    <w:rsid w:val="009E26DE"/>
    <w:rsid w:val="009E29D1"/>
    <w:rsid w:val="009E3CBB"/>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49F6"/>
    <w:rsid w:val="009F4E7A"/>
    <w:rsid w:val="009F5508"/>
    <w:rsid w:val="009F5B51"/>
    <w:rsid w:val="009F5BA6"/>
    <w:rsid w:val="009F6359"/>
    <w:rsid w:val="009F6511"/>
    <w:rsid w:val="009F6B0E"/>
    <w:rsid w:val="00A01B90"/>
    <w:rsid w:val="00A020C3"/>
    <w:rsid w:val="00A02A2E"/>
    <w:rsid w:val="00A02F2B"/>
    <w:rsid w:val="00A03A71"/>
    <w:rsid w:val="00A03F28"/>
    <w:rsid w:val="00A04E51"/>
    <w:rsid w:val="00A05BB6"/>
    <w:rsid w:val="00A06236"/>
    <w:rsid w:val="00A06857"/>
    <w:rsid w:val="00A06FD8"/>
    <w:rsid w:val="00A07C58"/>
    <w:rsid w:val="00A07C5F"/>
    <w:rsid w:val="00A10261"/>
    <w:rsid w:val="00A11235"/>
    <w:rsid w:val="00A11BF7"/>
    <w:rsid w:val="00A120DC"/>
    <w:rsid w:val="00A12CEF"/>
    <w:rsid w:val="00A13351"/>
    <w:rsid w:val="00A13F10"/>
    <w:rsid w:val="00A146BB"/>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5A8"/>
    <w:rsid w:val="00A22620"/>
    <w:rsid w:val="00A24016"/>
    <w:rsid w:val="00A2402E"/>
    <w:rsid w:val="00A24493"/>
    <w:rsid w:val="00A25399"/>
    <w:rsid w:val="00A25984"/>
    <w:rsid w:val="00A25DD0"/>
    <w:rsid w:val="00A26A12"/>
    <w:rsid w:val="00A270EA"/>
    <w:rsid w:val="00A27BAB"/>
    <w:rsid w:val="00A30C5C"/>
    <w:rsid w:val="00A31048"/>
    <w:rsid w:val="00A315F5"/>
    <w:rsid w:val="00A316C4"/>
    <w:rsid w:val="00A31733"/>
    <w:rsid w:val="00A32446"/>
    <w:rsid w:val="00A32B96"/>
    <w:rsid w:val="00A345B4"/>
    <w:rsid w:val="00A34699"/>
    <w:rsid w:val="00A34A07"/>
    <w:rsid w:val="00A34C7D"/>
    <w:rsid w:val="00A35B1E"/>
    <w:rsid w:val="00A35D00"/>
    <w:rsid w:val="00A360AE"/>
    <w:rsid w:val="00A36CCA"/>
    <w:rsid w:val="00A37072"/>
    <w:rsid w:val="00A37528"/>
    <w:rsid w:val="00A37EBE"/>
    <w:rsid w:val="00A37FBF"/>
    <w:rsid w:val="00A413F5"/>
    <w:rsid w:val="00A41E9E"/>
    <w:rsid w:val="00A42436"/>
    <w:rsid w:val="00A435B8"/>
    <w:rsid w:val="00A4380B"/>
    <w:rsid w:val="00A43E14"/>
    <w:rsid w:val="00A44F26"/>
    <w:rsid w:val="00A454C8"/>
    <w:rsid w:val="00A45F76"/>
    <w:rsid w:val="00A500FE"/>
    <w:rsid w:val="00A50BD1"/>
    <w:rsid w:val="00A50D41"/>
    <w:rsid w:val="00A51210"/>
    <w:rsid w:val="00A51D5E"/>
    <w:rsid w:val="00A52830"/>
    <w:rsid w:val="00A528F3"/>
    <w:rsid w:val="00A52BF2"/>
    <w:rsid w:val="00A5456C"/>
    <w:rsid w:val="00A5490A"/>
    <w:rsid w:val="00A54AAE"/>
    <w:rsid w:val="00A54BC8"/>
    <w:rsid w:val="00A55FBC"/>
    <w:rsid w:val="00A560F7"/>
    <w:rsid w:val="00A57073"/>
    <w:rsid w:val="00A57279"/>
    <w:rsid w:val="00A60112"/>
    <w:rsid w:val="00A60FAF"/>
    <w:rsid w:val="00A6103C"/>
    <w:rsid w:val="00A61865"/>
    <w:rsid w:val="00A61D38"/>
    <w:rsid w:val="00A62D67"/>
    <w:rsid w:val="00A62E99"/>
    <w:rsid w:val="00A63869"/>
    <w:rsid w:val="00A642AD"/>
    <w:rsid w:val="00A64744"/>
    <w:rsid w:val="00A6488F"/>
    <w:rsid w:val="00A6509B"/>
    <w:rsid w:val="00A65B0F"/>
    <w:rsid w:val="00A65B9F"/>
    <w:rsid w:val="00A65D98"/>
    <w:rsid w:val="00A65F7C"/>
    <w:rsid w:val="00A6721E"/>
    <w:rsid w:val="00A7077B"/>
    <w:rsid w:val="00A708BC"/>
    <w:rsid w:val="00A70AE7"/>
    <w:rsid w:val="00A70C47"/>
    <w:rsid w:val="00A70C52"/>
    <w:rsid w:val="00A71C2D"/>
    <w:rsid w:val="00A71C6B"/>
    <w:rsid w:val="00A7209A"/>
    <w:rsid w:val="00A72100"/>
    <w:rsid w:val="00A72EF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BFF"/>
    <w:rsid w:val="00A83D2F"/>
    <w:rsid w:val="00A853B8"/>
    <w:rsid w:val="00A8573C"/>
    <w:rsid w:val="00A85D0A"/>
    <w:rsid w:val="00A86077"/>
    <w:rsid w:val="00A8719B"/>
    <w:rsid w:val="00A8719E"/>
    <w:rsid w:val="00A87B09"/>
    <w:rsid w:val="00A90251"/>
    <w:rsid w:val="00A90352"/>
    <w:rsid w:val="00A90BD1"/>
    <w:rsid w:val="00A91D7A"/>
    <w:rsid w:val="00A921AC"/>
    <w:rsid w:val="00A929DF"/>
    <w:rsid w:val="00A92E0E"/>
    <w:rsid w:val="00A94987"/>
    <w:rsid w:val="00A959ED"/>
    <w:rsid w:val="00A97C6E"/>
    <w:rsid w:val="00AA0DDF"/>
    <w:rsid w:val="00AA0E68"/>
    <w:rsid w:val="00AA2062"/>
    <w:rsid w:val="00AA215B"/>
    <w:rsid w:val="00AA25D2"/>
    <w:rsid w:val="00AA2FD3"/>
    <w:rsid w:val="00AA3339"/>
    <w:rsid w:val="00AA356D"/>
    <w:rsid w:val="00AA4775"/>
    <w:rsid w:val="00AA50A6"/>
    <w:rsid w:val="00AA64BD"/>
    <w:rsid w:val="00AA72F0"/>
    <w:rsid w:val="00AB0308"/>
    <w:rsid w:val="00AB0EDD"/>
    <w:rsid w:val="00AB11D3"/>
    <w:rsid w:val="00AB1B91"/>
    <w:rsid w:val="00AB2217"/>
    <w:rsid w:val="00AB2367"/>
    <w:rsid w:val="00AB2DA6"/>
    <w:rsid w:val="00AB31B4"/>
    <w:rsid w:val="00AB3EE0"/>
    <w:rsid w:val="00AB427D"/>
    <w:rsid w:val="00AB43C3"/>
    <w:rsid w:val="00AB4E43"/>
    <w:rsid w:val="00AB5F4D"/>
    <w:rsid w:val="00AB5FB0"/>
    <w:rsid w:val="00AB6EDE"/>
    <w:rsid w:val="00AC0093"/>
    <w:rsid w:val="00AC05CB"/>
    <w:rsid w:val="00AC085D"/>
    <w:rsid w:val="00AC1BD3"/>
    <w:rsid w:val="00AC30C8"/>
    <w:rsid w:val="00AC34F4"/>
    <w:rsid w:val="00AC420C"/>
    <w:rsid w:val="00AC49B3"/>
    <w:rsid w:val="00AC4B39"/>
    <w:rsid w:val="00AC517E"/>
    <w:rsid w:val="00AC65E1"/>
    <w:rsid w:val="00AC723E"/>
    <w:rsid w:val="00AC752C"/>
    <w:rsid w:val="00AC7548"/>
    <w:rsid w:val="00AD085D"/>
    <w:rsid w:val="00AD1451"/>
    <w:rsid w:val="00AD15F7"/>
    <w:rsid w:val="00AD1CDB"/>
    <w:rsid w:val="00AD2400"/>
    <w:rsid w:val="00AD27BC"/>
    <w:rsid w:val="00AD2ACE"/>
    <w:rsid w:val="00AD3552"/>
    <w:rsid w:val="00AD36FB"/>
    <w:rsid w:val="00AD3B8F"/>
    <w:rsid w:val="00AD42A0"/>
    <w:rsid w:val="00AD5067"/>
    <w:rsid w:val="00AD58DA"/>
    <w:rsid w:val="00AD5A41"/>
    <w:rsid w:val="00AD5B68"/>
    <w:rsid w:val="00AD5D0F"/>
    <w:rsid w:val="00AD68D8"/>
    <w:rsid w:val="00AE070F"/>
    <w:rsid w:val="00AE1150"/>
    <w:rsid w:val="00AE21C6"/>
    <w:rsid w:val="00AE29D5"/>
    <w:rsid w:val="00AE2FA7"/>
    <w:rsid w:val="00AE3A81"/>
    <w:rsid w:val="00AE3C87"/>
    <w:rsid w:val="00AE469E"/>
    <w:rsid w:val="00AE511D"/>
    <w:rsid w:val="00AE59EE"/>
    <w:rsid w:val="00AE6342"/>
    <w:rsid w:val="00AE6D9A"/>
    <w:rsid w:val="00AE71C0"/>
    <w:rsid w:val="00AE7875"/>
    <w:rsid w:val="00AF0977"/>
    <w:rsid w:val="00AF102E"/>
    <w:rsid w:val="00AF16FB"/>
    <w:rsid w:val="00AF1BC4"/>
    <w:rsid w:val="00AF1BD7"/>
    <w:rsid w:val="00AF28B9"/>
    <w:rsid w:val="00AF326A"/>
    <w:rsid w:val="00AF32AB"/>
    <w:rsid w:val="00AF3E10"/>
    <w:rsid w:val="00AF412C"/>
    <w:rsid w:val="00AF49C3"/>
    <w:rsid w:val="00AF5325"/>
    <w:rsid w:val="00AF551E"/>
    <w:rsid w:val="00AF5636"/>
    <w:rsid w:val="00AF5A2A"/>
    <w:rsid w:val="00AF76CB"/>
    <w:rsid w:val="00AF77FD"/>
    <w:rsid w:val="00B00970"/>
    <w:rsid w:val="00B01704"/>
    <w:rsid w:val="00B029B2"/>
    <w:rsid w:val="00B037EE"/>
    <w:rsid w:val="00B03895"/>
    <w:rsid w:val="00B03B05"/>
    <w:rsid w:val="00B04AFC"/>
    <w:rsid w:val="00B05340"/>
    <w:rsid w:val="00B065F5"/>
    <w:rsid w:val="00B06FDC"/>
    <w:rsid w:val="00B07083"/>
    <w:rsid w:val="00B1014E"/>
    <w:rsid w:val="00B101BD"/>
    <w:rsid w:val="00B107FA"/>
    <w:rsid w:val="00B11616"/>
    <w:rsid w:val="00B11921"/>
    <w:rsid w:val="00B12A7E"/>
    <w:rsid w:val="00B13EF3"/>
    <w:rsid w:val="00B14410"/>
    <w:rsid w:val="00B15EFF"/>
    <w:rsid w:val="00B16119"/>
    <w:rsid w:val="00B16A15"/>
    <w:rsid w:val="00B17603"/>
    <w:rsid w:val="00B179BD"/>
    <w:rsid w:val="00B2040B"/>
    <w:rsid w:val="00B20729"/>
    <w:rsid w:val="00B212C7"/>
    <w:rsid w:val="00B22162"/>
    <w:rsid w:val="00B22797"/>
    <w:rsid w:val="00B22C02"/>
    <w:rsid w:val="00B23D22"/>
    <w:rsid w:val="00B24261"/>
    <w:rsid w:val="00B24E09"/>
    <w:rsid w:val="00B2579F"/>
    <w:rsid w:val="00B25EF4"/>
    <w:rsid w:val="00B2657F"/>
    <w:rsid w:val="00B26A50"/>
    <w:rsid w:val="00B26E2B"/>
    <w:rsid w:val="00B27802"/>
    <w:rsid w:val="00B27C5C"/>
    <w:rsid w:val="00B27D81"/>
    <w:rsid w:val="00B3077E"/>
    <w:rsid w:val="00B31341"/>
    <w:rsid w:val="00B32AEB"/>
    <w:rsid w:val="00B36E37"/>
    <w:rsid w:val="00B36E65"/>
    <w:rsid w:val="00B373CB"/>
    <w:rsid w:val="00B373EB"/>
    <w:rsid w:val="00B37AA4"/>
    <w:rsid w:val="00B37AE0"/>
    <w:rsid w:val="00B40273"/>
    <w:rsid w:val="00B41EB7"/>
    <w:rsid w:val="00B4221B"/>
    <w:rsid w:val="00B42F3F"/>
    <w:rsid w:val="00B436FC"/>
    <w:rsid w:val="00B4374C"/>
    <w:rsid w:val="00B437D1"/>
    <w:rsid w:val="00B43C80"/>
    <w:rsid w:val="00B43F9F"/>
    <w:rsid w:val="00B4413C"/>
    <w:rsid w:val="00B447B2"/>
    <w:rsid w:val="00B44BE2"/>
    <w:rsid w:val="00B45071"/>
    <w:rsid w:val="00B450DA"/>
    <w:rsid w:val="00B45B81"/>
    <w:rsid w:val="00B463AB"/>
    <w:rsid w:val="00B4697D"/>
    <w:rsid w:val="00B46F33"/>
    <w:rsid w:val="00B47835"/>
    <w:rsid w:val="00B503CA"/>
    <w:rsid w:val="00B504D8"/>
    <w:rsid w:val="00B50503"/>
    <w:rsid w:val="00B50700"/>
    <w:rsid w:val="00B50CD6"/>
    <w:rsid w:val="00B512B2"/>
    <w:rsid w:val="00B51FC2"/>
    <w:rsid w:val="00B520DC"/>
    <w:rsid w:val="00B53740"/>
    <w:rsid w:val="00B5397D"/>
    <w:rsid w:val="00B54FD0"/>
    <w:rsid w:val="00B553CE"/>
    <w:rsid w:val="00B5548D"/>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38E"/>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5A33"/>
    <w:rsid w:val="00B75D16"/>
    <w:rsid w:val="00B76721"/>
    <w:rsid w:val="00B77862"/>
    <w:rsid w:val="00B77AA6"/>
    <w:rsid w:val="00B80A8A"/>
    <w:rsid w:val="00B81E34"/>
    <w:rsid w:val="00B8236C"/>
    <w:rsid w:val="00B8266B"/>
    <w:rsid w:val="00B829B0"/>
    <w:rsid w:val="00B82FA5"/>
    <w:rsid w:val="00B858F5"/>
    <w:rsid w:val="00B8688B"/>
    <w:rsid w:val="00B9093F"/>
    <w:rsid w:val="00B90D51"/>
    <w:rsid w:val="00B90FA1"/>
    <w:rsid w:val="00B9271C"/>
    <w:rsid w:val="00B92771"/>
    <w:rsid w:val="00B92FB9"/>
    <w:rsid w:val="00B9318E"/>
    <w:rsid w:val="00B93617"/>
    <w:rsid w:val="00B93AF7"/>
    <w:rsid w:val="00B94FA9"/>
    <w:rsid w:val="00B959FD"/>
    <w:rsid w:val="00B966DE"/>
    <w:rsid w:val="00B96793"/>
    <w:rsid w:val="00BA058F"/>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90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3B05"/>
    <w:rsid w:val="00BC45B6"/>
    <w:rsid w:val="00BC4A99"/>
    <w:rsid w:val="00BC5F41"/>
    <w:rsid w:val="00BC617E"/>
    <w:rsid w:val="00BC71DC"/>
    <w:rsid w:val="00BC7E5C"/>
    <w:rsid w:val="00BD02A1"/>
    <w:rsid w:val="00BD044A"/>
    <w:rsid w:val="00BD0627"/>
    <w:rsid w:val="00BD0A93"/>
    <w:rsid w:val="00BD1599"/>
    <w:rsid w:val="00BD1929"/>
    <w:rsid w:val="00BD2BBC"/>
    <w:rsid w:val="00BD3BAD"/>
    <w:rsid w:val="00BD4FF7"/>
    <w:rsid w:val="00BD5D40"/>
    <w:rsid w:val="00BD5F7F"/>
    <w:rsid w:val="00BD641D"/>
    <w:rsid w:val="00BD6C11"/>
    <w:rsid w:val="00BD736C"/>
    <w:rsid w:val="00BD772A"/>
    <w:rsid w:val="00BE0179"/>
    <w:rsid w:val="00BE05E4"/>
    <w:rsid w:val="00BE0E95"/>
    <w:rsid w:val="00BE1411"/>
    <w:rsid w:val="00BE1655"/>
    <w:rsid w:val="00BE2210"/>
    <w:rsid w:val="00BE2B58"/>
    <w:rsid w:val="00BE2D1D"/>
    <w:rsid w:val="00BE42AE"/>
    <w:rsid w:val="00BE4760"/>
    <w:rsid w:val="00BE4C89"/>
    <w:rsid w:val="00BE543A"/>
    <w:rsid w:val="00BE742D"/>
    <w:rsid w:val="00BF015F"/>
    <w:rsid w:val="00BF0629"/>
    <w:rsid w:val="00BF06C1"/>
    <w:rsid w:val="00BF14AE"/>
    <w:rsid w:val="00BF2321"/>
    <w:rsid w:val="00BF2694"/>
    <w:rsid w:val="00BF281B"/>
    <w:rsid w:val="00BF2AC4"/>
    <w:rsid w:val="00BF2DE3"/>
    <w:rsid w:val="00BF356E"/>
    <w:rsid w:val="00BF46D7"/>
    <w:rsid w:val="00BF480C"/>
    <w:rsid w:val="00BF503D"/>
    <w:rsid w:val="00BF5C97"/>
    <w:rsid w:val="00BF6376"/>
    <w:rsid w:val="00BF7445"/>
    <w:rsid w:val="00C0040C"/>
    <w:rsid w:val="00C0245D"/>
    <w:rsid w:val="00C02E5E"/>
    <w:rsid w:val="00C02EC6"/>
    <w:rsid w:val="00C03BF8"/>
    <w:rsid w:val="00C043CB"/>
    <w:rsid w:val="00C051DE"/>
    <w:rsid w:val="00C05E21"/>
    <w:rsid w:val="00C05E44"/>
    <w:rsid w:val="00C05EA4"/>
    <w:rsid w:val="00C071DC"/>
    <w:rsid w:val="00C07224"/>
    <w:rsid w:val="00C104E6"/>
    <w:rsid w:val="00C10FAA"/>
    <w:rsid w:val="00C112C0"/>
    <w:rsid w:val="00C130F3"/>
    <w:rsid w:val="00C143BC"/>
    <w:rsid w:val="00C14DE1"/>
    <w:rsid w:val="00C151F6"/>
    <w:rsid w:val="00C16A70"/>
    <w:rsid w:val="00C16E80"/>
    <w:rsid w:val="00C17020"/>
    <w:rsid w:val="00C17A0E"/>
    <w:rsid w:val="00C20623"/>
    <w:rsid w:val="00C20F91"/>
    <w:rsid w:val="00C21D74"/>
    <w:rsid w:val="00C23E87"/>
    <w:rsid w:val="00C24E8F"/>
    <w:rsid w:val="00C258A9"/>
    <w:rsid w:val="00C25AB1"/>
    <w:rsid w:val="00C25E63"/>
    <w:rsid w:val="00C26087"/>
    <w:rsid w:val="00C262D6"/>
    <w:rsid w:val="00C26AB8"/>
    <w:rsid w:val="00C26E3F"/>
    <w:rsid w:val="00C26EE6"/>
    <w:rsid w:val="00C27281"/>
    <w:rsid w:val="00C2733F"/>
    <w:rsid w:val="00C27477"/>
    <w:rsid w:val="00C30275"/>
    <w:rsid w:val="00C31BAA"/>
    <w:rsid w:val="00C33748"/>
    <w:rsid w:val="00C34726"/>
    <w:rsid w:val="00C3499B"/>
    <w:rsid w:val="00C34B0B"/>
    <w:rsid w:val="00C34DB9"/>
    <w:rsid w:val="00C356F1"/>
    <w:rsid w:val="00C3666E"/>
    <w:rsid w:val="00C366D6"/>
    <w:rsid w:val="00C3698A"/>
    <w:rsid w:val="00C36BFA"/>
    <w:rsid w:val="00C37566"/>
    <w:rsid w:val="00C375D5"/>
    <w:rsid w:val="00C404AB"/>
    <w:rsid w:val="00C41056"/>
    <w:rsid w:val="00C4108C"/>
    <w:rsid w:val="00C423CC"/>
    <w:rsid w:val="00C42C47"/>
    <w:rsid w:val="00C433E1"/>
    <w:rsid w:val="00C43B36"/>
    <w:rsid w:val="00C43BF3"/>
    <w:rsid w:val="00C43E83"/>
    <w:rsid w:val="00C449B6"/>
    <w:rsid w:val="00C459BD"/>
    <w:rsid w:val="00C46C5C"/>
    <w:rsid w:val="00C47836"/>
    <w:rsid w:val="00C478A1"/>
    <w:rsid w:val="00C5014A"/>
    <w:rsid w:val="00C51DF4"/>
    <w:rsid w:val="00C52280"/>
    <w:rsid w:val="00C52833"/>
    <w:rsid w:val="00C52CF9"/>
    <w:rsid w:val="00C53A0B"/>
    <w:rsid w:val="00C55A3E"/>
    <w:rsid w:val="00C56ED0"/>
    <w:rsid w:val="00C602CA"/>
    <w:rsid w:val="00C60916"/>
    <w:rsid w:val="00C614BC"/>
    <w:rsid w:val="00C61DC0"/>
    <w:rsid w:val="00C61F6D"/>
    <w:rsid w:val="00C6306E"/>
    <w:rsid w:val="00C632A9"/>
    <w:rsid w:val="00C63A26"/>
    <w:rsid w:val="00C6567A"/>
    <w:rsid w:val="00C656D1"/>
    <w:rsid w:val="00C65DF8"/>
    <w:rsid w:val="00C662DD"/>
    <w:rsid w:val="00C663B9"/>
    <w:rsid w:val="00C67307"/>
    <w:rsid w:val="00C70762"/>
    <w:rsid w:val="00C708DF"/>
    <w:rsid w:val="00C70ED3"/>
    <w:rsid w:val="00C719C4"/>
    <w:rsid w:val="00C73577"/>
    <w:rsid w:val="00C73802"/>
    <w:rsid w:val="00C77B66"/>
    <w:rsid w:val="00C80D21"/>
    <w:rsid w:val="00C80F82"/>
    <w:rsid w:val="00C8158B"/>
    <w:rsid w:val="00C81815"/>
    <w:rsid w:val="00C83294"/>
    <w:rsid w:val="00C839A3"/>
    <w:rsid w:val="00C83C91"/>
    <w:rsid w:val="00C843CA"/>
    <w:rsid w:val="00C84644"/>
    <w:rsid w:val="00C84665"/>
    <w:rsid w:val="00C859E8"/>
    <w:rsid w:val="00C864D0"/>
    <w:rsid w:val="00C87820"/>
    <w:rsid w:val="00C90F8B"/>
    <w:rsid w:val="00C9165E"/>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E3F"/>
    <w:rsid w:val="00CA2180"/>
    <w:rsid w:val="00CA274E"/>
    <w:rsid w:val="00CA3A82"/>
    <w:rsid w:val="00CA4FD1"/>
    <w:rsid w:val="00CA50A3"/>
    <w:rsid w:val="00CA5903"/>
    <w:rsid w:val="00CA6B5E"/>
    <w:rsid w:val="00CA7807"/>
    <w:rsid w:val="00CB1699"/>
    <w:rsid w:val="00CB196F"/>
    <w:rsid w:val="00CB2125"/>
    <w:rsid w:val="00CB2732"/>
    <w:rsid w:val="00CB2EDF"/>
    <w:rsid w:val="00CB3057"/>
    <w:rsid w:val="00CB33B7"/>
    <w:rsid w:val="00CB3496"/>
    <w:rsid w:val="00CB4DA9"/>
    <w:rsid w:val="00CB548C"/>
    <w:rsid w:val="00CB5945"/>
    <w:rsid w:val="00CB6463"/>
    <w:rsid w:val="00CB7177"/>
    <w:rsid w:val="00CB737E"/>
    <w:rsid w:val="00CC0407"/>
    <w:rsid w:val="00CC0D20"/>
    <w:rsid w:val="00CC0E33"/>
    <w:rsid w:val="00CC1478"/>
    <w:rsid w:val="00CC14C7"/>
    <w:rsid w:val="00CC16B5"/>
    <w:rsid w:val="00CC1FD8"/>
    <w:rsid w:val="00CC28B9"/>
    <w:rsid w:val="00CC3147"/>
    <w:rsid w:val="00CC333B"/>
    <w:rsid w:val="00CC3ADB"/>
    <w:rsid w:val="00CC416D"/>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87E"/>
    <w:rsid w:val="00CD6FBD"/>
    <w:rsid w:val="00CD75B8"/>
    <w:rsid w:val="00CE0A45"/>
    <w:rsid w:val="00CE0F67"/>
    <w:rsid w:val="00CE1883"/>
    <w:rsid w:val="00CE26C6"/>
    <w:rsid w:val="00CE2798"/>
    <w:rsid w:val="00CE2FFD"/>
    <w:rsid w:val="00CE458B"/>
    <w:rsid w:val="00CE459E"/>
    <w:rsid w:val="00CE5016"/>
    <w:rsid w:val="00CE502A"/>
    <w:rsid w:val="00CE5A71"/>
    <w:rsid w:val="00CE5F4C"/>
    <w:rsid w:val="00CE5F5B"/>
    <w:rsid w:val="00CE7B40"/>
    <w:rsid w:val="00CE7D3B"/>
    <w:rsid w:val="00CF033D"/>
    <w:rsid w:val="00CF1026"/>
    <w:rsid w:val="00CF1153"/>
    <w:rsid w:val="00CF15CC"/>
    <w:rsid w:val="00CF1882"/>
    <w:rsid w:val="00CF3749"/>
    <w:rsid w:val="00CF3977"/>
    <w:rsid w:val="00CF4288"/>
    <w:rsid w:val="00CF463C"/>
    <w:rsid w:val="00CF519B"/>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130"/>
    <w:rsid w:val="00D103B9"/>
    <w:rsid w:val="00D1111A"/>
    <w:rsid w:val="00D11659"/>
    <w:rsid w:val="00D13F3C"/>
    <w:rsid w:val="00D14838"/>
    <w:rsid w:val="00D14D66"/>
    <w:rsid w:val="00D15BFC"/>
    <w:rsid w:val="00D16648"/>
    <w:rsid w:val="00D169B5"/>
    <w:rsid w:val="00D16F04"/>
    <w:rsid w:val="00D1730D"/>
    <w:rsid w:val="00D17383"/>
    <w:rsid w:val="00D17817"/>
    <w:rsid w:val="00D206D9"/>
    <w:rsid w:val="00D20877"/>
    <w:rsid w:val="00D213B7"/>
    <w:rsid w:val="00D21626"/>
    <w:rsid w:val="00D219BB"/>
    <w:rsid w:val="00D21F40"/>
    <w:rsid w:val="00D21F87"/>
    <w:rsid w:val="00D222D5"/>
    <w:rsid w:val="00D226C6"/>
    <w:rsid w:val="00D23D4B"/>
    <w:rsid w:val="00D24BEA"/>
    <w:rsid w:val="00D250FF"/>
    <w:rsid w:val="00D25DE7"/>
    <w:rsid w:val="00D25FB5"/>
    <w:rsid w:val="00D266F8"/>
    <w:rsid w:val="00D2718D"/>
    <w:rsid w:val="00D27F02"/>
    <w:rsid w:val="00D3084A"/>
    <w:rsid w:val="00D30F55"/>
    <w:rsid w:val="00D31D91"/>
    <w:rsid w:val="00D31E80"/>
    <w:rsid w:val="00D31EB3"/>
    <w:rsid w:val="00D3262F"/>
    <w:rsid w:val="00D32FFC"/>
    <w:rsid w:val="00D33092"/>
    <w:rsid w:val="00D330E5"/>
    <w:rsid w:val="00D331AF"/>
    <w:rsid w:val="00D335AC"/>
    <w:rsid w:val="00D33F69"/>
    <w:rsid w:val="00D353B3"/>
    <w:rsid w:val="00D3602C"/>
    <w:rsid w:val="00D361F7"/>
    <w:rsid w:val="00D363EF"/>
    <w:rsid w:val="00D366AF"/>
    <w:rsid w:val="00D36E00"/>
    <w:rsid w:val="00D378C9"/>
    <w:rsid w:val="00D403B3"/>
    <w:rsid w:val="00D40F5B"/>
    <w:rsid w:val="00D41E89"/>
    <w:rsid w:val="00D42975"/>
    <w:rsid w:val="00D429C2"/>
    <w:rsid w:val="00D4339C"/>
    <w:rsid w:val="00D43977"/>
    <w:rsid w:val="00D43994"/>
    <w:rsid w:val="00D442E3"/>
    <w:rsid w:val="00D44F68"/>
    <w:rsid w:val="00D452A2"/>
    <w:rsid w:val="00D46C51"/>
    <w:rsid w:val="00D47F05"/>
    <w:rsid w:val="00D51227"/>
    <w:rsid w:val="00D52018"/>
    <w:rsid w:val="00D52CBB"/>
    <w:rsid w:val="00D537F4"/>
    <w:rsid w:val="00D5387F"/>
    <w:rsid w:val="00D542E0"/>
    <w:rsid w:val="00D543DE"/>
    <w:rsid w:val="00D55317"/>
    <w:rsid w:val="00D55454"/>
    <w:rsid w:val="00D560F5"/>
    <w:rsid w:val="00D5657D"/>
    <w:rsid w:val="00D57245"/>
    <w:rsid w:val="00D57FC0"/>
    <w:rsid w:val="00D60A7B"/>
    <w:rsid w:val="00D60FB7"/>
    <w:rsid w:val="00D6194A"/>
    <w:rsid w:val="00D61EE0"/>
    <w:rsid w:val="00D620DE"/>
    <w:rsid w:val="00D62BAB"/>
    <w:rsid w:val="00D63576"/>
    <w:rsid w:val="00D637CF"/>
    <w:rsid w:val="00D63857"/>
    <w:rsid w:val="00D644A6"/>
    <w:rsid w:val="00D649A1"/>
    <w:rsid w:val="00D6574F"/>
    <w:rsid w:val="00D65C74"/>
    <w:rsid w:val="00D67C16"/>
    <w:rsid w:val="00D67E90"/>
    <w:rsid w:val="00D7046E"/>
    <w:rsid w:val="00D7080B"/>
    <w:rsid w:val="00D71690"/>
    <w:rsid w:val="00D72161"/>
    <w:rsid w:val="00D7294E"/>
    <w:rsid w:val="00D7296F"/>
    <w:rsid w:val="00D72EE2"/>
    <w:rsid w:val="00D734A0"/>
    <w:rsid w:val="00D73BF4"/>
    <w:rsid w:val="00D742C6"/>
    <w:rsid w:val="00D7431B"/>
    <w:rsid w:val="00D74841"/>
    <w:rsid w:val="00D74CFF"/>
    <w:rsid w:val="00D755FD"/>
    <w:rsid w:val="00D756A7"/>
    <w:rsid w:val="00D75BF3"/>
    <w:rsid w:val="00D76E65"/>
    <w:rsid w:val="00D77619"/>
    <w:rsid w:val="00D8066B"/>
    <w:rsid w:val="00D812F5"/>
    <w:rsid w:val="00D818B0"/>
    <w:rsid w:val="00D834D9"/>
    <w:rsid w:val="00D83CAE"/>
    <w:rsid w:val="00D84208"/>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2CB9"/>
    <w:rsid w:val="00D932B4"/>
    <w:rsid w:val="00D942E5"/>
    <w:rsid w:val="00D946EC"/>
    <w:rsid w:val="00D961FB"/>
    <w:rsid w:val="00D9652F"/>
    <w:rsid w:val="00D96ACA"/>
    <w:rsid w:val="00D96D78"/>
    <w:rsid w:val="00D9784D"/>
    <w:rsid w:val="00DA0124"/>
    <w:rsid w:val="00DA066C"/>
    <w:rsid w:val="00DA1956"/>
    <w:rsid w:val="00DA2997"/>
    <w:rsid w:val="00DA2E48"/>
    <w:rsid w:val="00DA34A8"/>
    <w:rsid w:val="00DA3A77"/>
    <w:rsid w:val="00DA3CB1"/>
    <w:rsid w:val="00DA54DC"/>
    <w:rsid w:val="00DA5B8A"/>
    <w:rsid w:val="00DA6E1D"/>
    <w:rsid w:val="00DA70C0"/>
    <w:rsid w:val="00DA7F55"/>
    <w:rsid w:val="00DB02B8"/>
    <w:rsid w:val="00DB0E00"/>
    <w:rsid w:val="00DB1036"/>
    <w:rsid w:val="00DB14AD"/>
    <w:rsid w:val="00DB17F2"/>
    <w:rsid w:val="00DB1F31"/>
    <w:rsid w:val="00DB2036"/>
    <w:rsid w:val="00DB2603"/>
    <w:rsid w:val="00DB35A8"/>
    <w:rsid w:val="00DB421C"/>
    <w:rsid w:val="00DB466A"/>
    <w:rsid w:val="00DB54C1"/>
    <w:rsid w:val="00DB5DF2"/>
    <w:rsid w:val="00DB6389"/>
    <w:rsid w:val="00DB70CE"/>
    <w:rsid w:val="00DB75C8"/>
    <w:rsid w:val="00DB782E"/>
    <w:rsid w:val="00DB7B5A"/>
    <w:rsid w:val="00DC0C1C"/>
    <w:rsid w:val="00DC180D"/>
    <w:rsid w:val="00DC18D6"/>
    <w:rsid w:val="00DC1E5E"/>
    <w:rsid w:val="00DC2784"/>
    <w:rsid w:val="00DC341F"/>
    <w:rsid w:val="00DC3E7A"/>
    <w:rsid w:val="00DC3F72"/>
    <w:rsid w:val="00DC4F6E"/>
    <w:rsid w:val="00DC59CA"/>
    <w:rsid w:val="00DC6CE7"/>
    <w:rsid w:val="00DC718D"/>
    <w:rsid w:val="00DD13F6"/>
    <w:rsid w:val="00DD1A36"/>
    <w:rsid w:val="00DD217F"/>
    <w:rsid w:val="00DD280C"/>
    <w:rsid w:val="00DD2BF2"/>
    <w:rsid w:val="00DD325B"/>
    <w:rsid w:val="00DD3867"/>
    <w:rsid w:val="00DD3AD1"/>
    <w:rsid w:val="00DD46BD"/>
    <w:rsid w:val="00DD53CA"/>
    <w:rsid w:val="00DD5FA1"/>
    <w:rsid w:val="00DD7162"/>
    <w:rsid w:val="00DD79B4"/>
    <w:rsid w:val="00DD7BB3"/>
    <w:rsid w:val="00DE0F7F"/>
    <w:rsid w:val="00DE1094"/>
    <w:rsid w:val="00DE1D68"/>
    <w:rsid w:val="00DE245A"/>
    <w:rsid w:val="00DE2711"/>
    <w:rsid w:val="00DE29E5"/>
    <w:rsid w:val="00DE3D13"/>
    <w:rsid w:val="00DE4BBC"/>
    <w:rsid w:val="00DE50D6"/>
    <w:rsid w:val="00DE5808"/>
    <w:rsid w:val="00DE5BB8"/>
    <w:rsid w:val="00DE662F"/>
    <w:rsid w:val="00DE6C0A"/>
    <w:rsid w:val="00DF0322"/>
    <w:rsid w:val="00DF069E"/>
    <w:rsid w:val="00DF0ADD"/>
    <w:rsid w:val="00DF1054"/>
    <w:rsid w:val="00DF12AD"/>
    <w:rsid w:val="00DF1ED2"/>
    <w:rsid w:val="00DF217A"/>
    <w:rsid w:val="00DF25C4"/>
    <w:rsid w:val="00DF2815"/>
    <w:rsid w:val="00DF2C59"/>
    <w:rsid w:val="00DF3C11"/>
    <w:rsid w:val="00DF4039"/>
    <w:rsid w:val="00DF4698"/>
    <w:rsid w:val="00DF46CE"/>
    <w:rsid w:val="00DF46FA"/>
    <w:rsid w:val="00DF4789"/>
    <w:rsid w:val="00DF4A53"/>
    <w:rsid w:val="00DF68C1"/>
    <w:rsid w:val="00DF7CDF"/>
    <w:rsid w:val="00E003F2"/>
    <w:rsid w:val="00E004C5"/>
    <w:rsid w:val="00E00C5D"/>
    <w:rsid w:val="00E06E7C"/>
    <w:rsid w:val="00E072FB"/>
    <w:rsid w:val="00E10234"/>
    <w:rsid w:val="00E106C6"/>
    <w:rsid w:val="00E10A94"/>
    <w:rsid w:val="00E112A3"/>
    <w:rsid w:val="00E11A36"/>
    <w:rsid w:val="00E11DE2"/>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3163C"/>
    <w:rsid w:val="00E3185C"/>
    <w:rsid w:val="00E31DC7"/>
    <w:rsid w:val="00E32EFC"/>
    <w:rsid w:val="00E3368C"/>
    <w:rsid w:val="00E33E11"/>
    <w:rsid w:val="00E34AC7"/>
    <w:rsid w:val="00E3524E"/>
    <w:rsid w:val="00E360FE"/>
    <w:rsid w:val="00E36341"/>
    <w:rsid w:val="00E36B2A"/>
    <w:rsid w:val="00E36D0E"/>
    <w:rsid w:val="00E37495"/>
    <w:rsid w:val="00E37E6B"/>
    <w:rsid w:val="00E41D14"/>
    <w:rsid w:val="00E41DE8"/>
    <w:rsid w:val="00E4259A"/>
    <w:rsid w:val="00E42BD5"/>
    <w:rsid w:val="00E42FD9"/>
    <w:rsid w:val="00E435D3"/>
    <w:rsid w:val="00E45494"/>
    <w:rsid w:val="00E459B9"/>
    <w:rsid w:val="00E45E58"/>
    <w:rsid w:val="00E469EF"/>
    <w:rsid w:val="00E47337"/>
    <w:rsid w:val="00E478ED"/>
    <w:rsid w:val="00E47916"/>
    <w:rsid w:val="00E47D66"/>
    <w:rsid w:val="00E50731"/>
    <w:rsid w:val="00E50D22"/>
    <w:rsid w:val="00E51497"/>
    <w:rsid w:val="00E51C18"/>
    <w:rsid w:val="00E521B8"/>
    <w:rsid w:val="00E531D7"/>
    <w:rsid w:val="00E539D3"/>
    <w:rsid w:val="00E5499F"/>
    <w:rsid w:val="00E55AF1"/>
    <w:rsid w:val="00E57B38"/>
    <w:rsid w:val="00E60071"/>
    <w:rsid w:val="00E61782"/>
    <w:rsid w:val="00E61A41"/>
    <w:rsid w:val="00E622A0"/>
    <w:rsid w:val="00E624CB"/>
    <w:rsid w:val="00E6320B"/>
    <w:rsid w:val="00E63B4E"/>
    <w:rsid w:val="00E63E04"/>
    <w:rsid w:val="00E6550F"/>
    <w:rsid w:val="00E65E2B"/>
    <w:rsid w:val="00E66B61"/>
    <w:rsid w:val="00E67301"/>
    <w:rsid w:val="00E704D5"/>
    <w:rsid w:val="00E70C64"/>
    <w:rsid w:val="00E70EA3"/>
    <w:rsid w:val="00E71425"/>
    <w:rsid w:val="00E71D55"/>
    <w:rsid w:val="00E7232E"/>
    <w:rsid w:val="00E73585"/>
    <w:rsid w:val="00E74842"/>
    <w:rsid w:val="00E751DB"/>
    <w:rsid w:val="00E75329"/>
    <w:rsid w:val="00E75F4C"/>
    <w:rsid w:val="00E7715A"/>
    <w:rsid w:val="00E776DC"/>
    <w:rsid w:val="00E80132"/>
    <w:rsid w:val="00E801C1"/>
    <w:rsid w:val="00E80260"/>
    <w:rsid w:val="00E8039B"/>
    <w:rsid w:val="00E8054E"/>
    <w:rsid w:val="00E80B8A"/>
    <w:rsid w:val="00E813FF"/>
    <w:rsid w:val="00E818FD"/>
    <w:rsid w:val="00E8336D"/>
    <w:rsid w:val="00E84623"/>
    <w:rsid w:val="00E84DE9"/>
    <w:rsid w:val="00E8509C"/>
    <w:rsid w:val="00E85273"/>
    <w:rsid w:val="00E855C9"/>
    <w:rsid w:val="00E85FC7"/>
    <w:rsid w:val="00E864FF"/>
    <w:rsid w:val="00E866BC"/>
    <w:rsid w:val="00E86C6C"/>
    <w:rsid w:val="00E87048"/>
    <w:rsid w:val="00E9023B"/>
    <w:rsid w:val="00E90B49"/>
    <w:rsid w:val="00E90EB0"/>
    <w:rsid w:val="00E91228"/>
    <w:rsid w:val="00E91C26"/>
    <w:rsid w:val="00E926B3"/>
    <w:rsid w:val="00E928E1"/>
    <w:rsid w:val="00E92B64"/>
    <w:rsid w:val="00E936C2"/>
    <w:rsid w:val="00E93B2B"/>
    <w:rsid w:val="00E93E11"/>
    <w:rsid w:val="00E940F0"/>
    <w:rsid w:val="00E944F6"/>
    <w:rsid w:val="00E94833"/>
    <w:rsid w:val="00E94CC1"/>
    <w:rsid w:val="00E95C55"/>
    <w:rsid w:val="00E9626F"/>
    <w:rsid w:val="00E979F1"/>
    <w:rsid w:val="00EA008D"/>
    <w:rsid w:val="00EA1167"/>
    <w:rsid w:val="00EA1635"/>
    <w:rsid w:val="00EA2E45"/>
    <w:rsid w:val="00EA3ADF"/>
    <w:rsid w:val="00EA4450"/>
    <w:rsid w:val="00EA656E"/>
    <w:rsid w:val="00EA71FE"/>
    <w:rsid w:val="00EA7C32"/>
    <w:rsid w:val="00EB1185"/>
    <w:rsid w:val="00EB12C9"/>
    <w:rsid w:val="00EB21E6"/>
    <w:rsid w:val="00EB3483"/>
    <w:rsid w:val="00EB474F"/>
    <w:rsid w:val="00EB4CFE"/>
    <w:rsid w:val="00EB57B0"/>
    <w:rsid w:val="00EB5A38"/>
    <w:rsid w:val="00EB67EC"/>
    <w:rsid w:val="00EB6CCF"/>
    <w:rsid w:val="00EB76C8"/>
    <w:rsid w:val="00EB7CB9"/>
    <w:rsid w:val="00EC0C5B"/>
    <w:rsid w:val="00EC1547"/>
    <w:rsid w:val="00EC23C6"/>
    <w:rsid w:val="00EC3044"/>
    <w:rsid w:val="00EC3DB3"/>
    <w:rsid w:val="00EC4046"/>
    <w:rsid w:val="00EC49FB"/>
    <w:rsid w:val="00EC4B09"/>
    <w:rsid w:val="00EC56BF"/>
    <w:rsid w:val="00EC6260"/>
    <w:rsid w:val="00EC6848"/>
    <w:rsid w:val="00ED1213"/>
    <w:rsid w:val="00ED1340"/>
    <w:rsid w:val="00ED14C5"/>
    <w:rsid w:val="00ED1700"/>
    <w:rsid w:val="00ED1C78"/>
    <w:rsid w:val="00ED5B5B"/>
    <w:rsid w:val="00ED5BDB"/>
    <w:rsid w:val="00ED6F46"/>
    <w:rsid w:val="00ED7A61"/>
    <w:rsid w:val="00ED7C89"/>
    <w:rsid w:val="00EE039B"/>
    <w:rsid w:val="00EE1290"/>
    <w:rsid w:val="00EE20E1"/>
    <w:rsid w:val="00EE302D"/>
    <w:rsid w:val="00EE38C5"/>
    <w:rsid w:val="00EE4581"/>
    <w:rsid w:val="00EE50F2"/>
    <w:rsid w:val="00EE6E28"/>
    <w:rsid w:val="00EE710B"/>
    <w:rsid w:val="00EE7A25"/>
    <w:rsid w:val="00EE7E39"/>
    <w:rsid w:val="00EE7F17"/>
    <w:rsid w:val="00EF0DE7"/>
    <w:rsid w:val="00EF134C"/>
    <w:rsid w:val="00EF1410"/>
    <w:rsid w:val="00EF2C00"/>
    <w:rsid w:val="00EF2E75"/>
    <w:rsid w:val="00EF3533"/>
    <w:rsid w:val="00EF38AE"/>
    <w:rsid w:val="00EF538F"/>
    <w:rsid w:val="00EF572D"/>
    <w:rsid w:val="00EF598A"/>
    <w:rsid w:val="00EF62E3"/>
    <w:rsid w:val="00EF714B"/>
    <w:rsid w:val="00EF734A"/>
    <w:rsid w:val="00EF78C9"/>
    <w:rsid w:val="00F00CAD"/>
    <w:rsid w:val="00F03655"/>
    <w:rsid w:val="00F038C9"/>
    <w:rsid w:val="00F04CC5"/>
    <w:rsid w:val="00F05A76"/>
    <w:rsid w:val="00F1016D"/>
    <w:rsid w:val="00F1056F"/>
    <w:rsid w:val="00F12015"/>
    <w:rsid w:val="00F12672"/>
    <w:rsid w:val="00F13208"/>
    <w:rsid w:val="00F144A5"/>
    <w:rsid w:val="00F14CA3"/>
    <w:rsid w:val="00F1511C"/>
    <w:rsid w:val="00F156C5"/>
    <w:rsid w:val="00F16DBD"/>
    <w:rsid w:val="00F215E3"/>
    <w:rsid w:val="00F2278E"/>
    <w:rsid w:val="00F23050"/>
    <w:rsid w:val="00F23158"/>
    <w:rsid w:val="00F24015"/>
    <w:rsid w:val="00F264B1"/>
    <w:rsid w:val="00F26F74"/>
    <w:rsid w:val="00F2734B"/>
    <w:rsid w:val="00F3011F"/>
    <w:rsid w:val="00F301D0"/>
    <w:rsid w:val="00F302A5"/>
    <w:rsid w:val="00F307C9"/>
    <w:rsid w:val="00F30F90"/>
    <w:rsid w:val="00F310F7"/>
    <w:rsid w:val="00F31272"/>
    <w:rsid w:val="00F320C6"/>
    <w:rsid w:val="00F32672"/>
    <w:rsid w:val="00F33CA2"/>
    <w:rsid w:val="00F35271"/>
    <w:rsid w:val="00F355BB"/>
    <w:rsid w:val="00F361A6"/>
    <w:rsid w:val="00F36297"/>
    <w:rsid w:val="00F36CA5"/>
    <w:rsid w:val="00F377E5"/>
    <w:rsid w:val="00F42739"/>
    <w:rsid w:val="00F4286E"/>
    <w:rsid w:val="00F42BD5"/>
    <w:rsid w:val="00F43741"/>
    <w:rsid w:val="00F44F4B"/>
    <w:rsid w:val="00F4505F"/>
    <w:rsid w:val="00F45467"/>
    <w:rsid w:val="00F45599"/>
    <w:rsid w:val="00F4601F"/>
    <w:rsid w:val="00F46A5A"/>
    <w:rsid w:val="00F4787F"/>
    <w:rsid w:val="00F50634"/>
    <w:rsid w:val="00F509A1"/>
    <w:rsid w:val="00F50CBC"/>
    <w:rsid w:val="00F51AD5"/>
    <w:rsid w:val="00F51CAF"/>
    <w:rsid w:val="00F5397E"/>
    <w:rsid w:val="00F55616"/>
    <w:rsid w:val="00F56019"/>
    <w:rsid w:val="00F606F5"/>
    <w:rsid w:val="00F636C1"/>
    <w:rsid w:val="00F6390B"/>
    <w:rsid w:val="00F63C39"/>
    <w:rsid w:val="00F63D0B"/>
    <w:rsid w:val="00F641B0"/>
    <w:rsid w:val="00F6482A"/>
    <w:rsid w:val="00F650D2"/>
    <w:rsid w:val="00F66AF1"/>
    <w:rsid w:val="00F67041"/>
    <w:rsid w:val="00F67318"/>
    <w:rsid w:val="00F67F39"/>
    <w:rsid w:val="00F70309"/>
    <w:rsid w:val="00F7070A"/>
    <w:rsid w:val="00F70CFF"/>
    <w:rsid w:val="00F71091"/>
    <w:rsid w:val="00F7137A"/>
    <w:rsid w:val="00F71C80"/>
    <w:rsid w:val="00F73C77"/>
    <w:rsid w:val="00F74B1D"/>
    <w:rsid w:val="00F757DA"/>
    <w:rsid w:val="00F75F5B"/>
    <w:rsid w:val="00F76EDE"/>
    <w:rsid w:val="00F76F8A"/>
    <w:rsid w:val="00F77DC9"/>
    <w:rsid w:val="00F77F68"/>
    <w:rsid w:val="00F822AE"/>
    <w:rsid w:val="00F825BC"/>
    <w:rsid w:val="00F82B0A"/>
    <w:rsid w:val="00F8386F"/>
    <w:rsid w:val="00F84467"/>
    <w:rsid w:val="00F857CB"/>
    <w:rsid w:val="00F85930"/>
    <w:rsid w:val="00F8790C"/>
    <w:rsid w:val="00F901AD"/>
    <w:rsid w:val="00F9028F"/>
    <w:rsid w:val="00F90582"/>
    <w:rsid w:val="00F91B50"/>
    <w:rsid w:val="00F9219D"/>
    <w:rsid w:val="00F924EF"/>
    <w:rsid w:val="00F93223"/>
    <w:rsid w:val="00F94121"/>
    <w:rsid w:val="00F95F02"/>
    <w:rsid w:val="00F97ADA"/>
    <w:rsid w:val="00F97F6B"/>
    <w:rsid w:val="00FA0075"/>
    <w:rsid w:val="00FA107D"/>
    <w:rsid w:val="00FA1E6C"/>
    <w:rsid w:val="00FA3FE4"/>
    <w:rsid w:val="00FA4373"/>
    <w:rsid w:val="00FA56BB"/>
    <w:rsid w:val="00FA5B24"/>
    <w:rsid w:val="00FA5DC3"/>
    <w:rsid w:val="00FA61AF"/>
    <w:rsid w:val="00FA6BC1"/>
    <w:rsid w:val="00FA72FE"/>
    <w:rsid w:val="00FA743B"/>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17DD"/>
    <w:rsid w:val="00FD232B"/>
    <w:rsid w:val="00FD28BA"/>
    <w:rsid w:val="00FD2ACE"/>
    <w:rsid w:val="00FD3B32"/>
    <w:rsid w:val="00FD3D4A"/>
    <w:rsid w:val="00FD59FA"/>
    <w:rsid w:val="00FD5C9C"/>
    <w:rsid w:val="00FD5DF6"/>
    <w:rsid w:val="00FD6394"/>
    <w:rsid w:val="00FD721F"/>
    <w:rsid w:val="00FD73A1"/>
    <w:rsid w:val="00FD7F13"/>
    <w:rsid w:val="00FE008F"/>
    <w:rsid w:val="00FE0D49"/>
    <w:rsid w:val="00FE11CD"/>
    <w:rsid w:val="00FE1391"/>
    <w:rsid w:val="00FE147B"/>
    <w:rsid w:val="00FE1753"/>
    <w:rsid w:val="00FE1F75"/>
    <w:rsid w:val="00FE29F5"/>
    <w:rsid w:val="00FE36AA"/>
    <w:rsid w:val="00FE49F5"/>
    <w:rsid w:val="00FE51A4"/>
    <w:rsid w:val="00FE5B21"/>
    <w:rsid w:val="00FE5DBB"/>
    <w:rsid w:val="00FE61DD"/>
    <w:rsid w:val="00FE62C0"/>
    <w:rsid w:val="00FE651B"/>
    <w:rsid w:val="00FE77DA"/>
    <w:rsid w:val="00FF0D81"/>
    <w:rsid w:val="00FF15A2"/>
    <w:rsid w:val="00FF23DB"/>
    <w:rsid w:val="00FF23EC"/>
    <w:rsid w:val="00FF280B"/>
    <w:rsid w:val="00FF34FC"/>
    <w:rsid w:val="00FF3A10"/>
    <w:rsid w:val="00FF3B2B"/>
    <w:rsid w:val="00FF3F5F"/>
    <w:rsid w:val="00FF4036"/>
    <w:rsid w:val="00FF41D4"/>
    <w:rsid w:val="00FF42C3"/>
    <w:rsid w:val="00FF5797"/>
    <w:rsid w:val="00FF5CEF"/>
    <w:rsid w:val="00FF5E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0241F"/>
  <w15:docId w15:val="{286F6631-1B87-ED40-8833-C9583D3B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5C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paragraph" w:styleId="Nagwek3">
    <w:name w:val="heading 3"/>
    <w:basedOn w:val="Normalny"/>
    <w:next w:val="Normalny"/>
    <w:link w:val="Nagwek3Znak"/>
    <w:uiPriority w:val="9"/>
    <w:unhideWhenUsed/>
    <w:qFormat/>
    <w:locked/>
    <w:rsid w:val="00AB236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qForma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qFormat/>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qFormat/>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qFormat/>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2"/>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character" w:customStyle="1" w:styleId="Nierozpoznanawzmianka4">
    <w:name w:val="Nierozpoznana wzmianka4"/>
    <w:basedOn w:val="Domylnaczcionkaakapitu"/>
    <w:uiPriority w:val="99"/>
    <w:rsid w:val="00A41E9E"/>
    <w:rPr>
      <w:color w:val="605E5C"/>
      <w:shd w:val="clear" w:color="auto" w:fill="E1DFDD"/>
    </w:rPr>
  </w:style>
  <w:style w:type="character" w:customStyle="1" w:styleId="Teksttreci7">
    <w:name w:val="Tekst treści (7)_"/>
    <w:basedOn w:val="Domylnaczcionkaakapitu"/>
    <w:link w:val="Teksttreci70"/>
    <w:rsid w:val="002F720D"/>
    <w:rPr>
      <w:rFonts w:ascii="Sylfaen" w:eastAsia="Sylfaen" w:hAnsi="Sylfaen" w:cs="Sylfaen"/>
      <w:sz w:val="17"/>
      <w:szCs w:val="17"/>
      <w:shd w:val="clear" w:color="auto" w:fill="FFFFFF"/>
    </w:rPr>
  </w:style>
  <w:style w:type="paragraph" w:customStyle="1" w:styleId="Teksttreci70">
    <w:name w:val="Tekst treści (7)"/>
    <w:basedOn w:val="Normalny"/>
    <w:link w:val="Teksttreci7"/>
    <w:rsid w:val="002F720D"/>
    <w:pPr>
      <w:widowControl w:val="0"/>
      <w:shd w:val="clear" w:color="auto" w:fill="FFFFFF"/>
      <w:spacing w:line="240" w:lineRule="exact"/>
      <w:jc w:val="center"/>
    </w:pPr>
    <w:rPr>
      <w:rFonts w:ascii="Sylfaen" w:eastAsia="Sylfaen" w:hAnsi="Sylfaen" w:cs="Sylfaen"/>
      <w:sz w:val="17"/>
      <w:szCs w:val="17"/>
    </w:rPr>
  </w:style>
  <w:style w:type="character" w:customStyle="1" w:styleId="Nierozpoznanawzmianka5">
    <w:name w:val="Nierozpoznana wzmianka5"/>
    <w:basedOn w:val="Domylnaczcionkaakapitu"/>
    <w:uiPriority w:val="99"/>
    <w:semiHidden/>
    <w:unhideWhenUsed/>
    <w:rsid w:val="00225562"/>
    <w:rPr>
      <w:color w:val="605E5C"/>
      <w:shd w:val="clear" w:color="auto" w:fill="E1DFDD"/>
    </w:rPr>
  </w:style>
  <w:style w:type="paragraph" w:customStyle="1" w:styleId="Standarduser">
    <w:name w:val="Standard (user)"/>
    <w:rsid w:val="00225562"/>
    <w:pPr>
      <w:widowControl w:val="0"/>
      <w:suppressAutoHyphens/>
      <w:autoSpaceDN w:val="0"/>
      <w:textAlignment w:val="baseline"/>
    </w:pPr>
    <w:rPr>
      <w:rFonts w:ascii="Times New Roman" w:eastAsia="Times New Roman" w:hAnsi="Times New Roman" w:cs="Arial Unicode MS"/>
      <w:color w:val="000000"/>
      <w:kern w:val="3"/>
      <w:sz w:val="24"/>
      <w:szCs w:val="24"/>
      <w:lang w:val="en-US" w:eastAsia="zh-CN" w:bidi="en-US"/>
    </w:rPr>
  </w:style>
  <w:style w:type="paragraph" w:customStyle="1" w:styleId="kolorowalistaakcent110">
    <w:name w:val="kolorowalistaakcent11"/>
    <w:basedOn w:val="Normalny"/>
    <w:rsid w:val="00121BC3"/>
    <w:pPr>
      <w:spacing w:before="100" w:beforeAutospacing="1" w:after="100" w:afterAutospacing="1"/>
    </w:pPr>
  </w:style>
  <w:style w:type="character" w:customStyle="1" w:styleId="czeinternetowe">
    <w:name w:val="Łącze internetowe"/>
    <w:uiPriority w:val="99"/>
    <w:rsid w:val="001851F8"/>
    <w:rPr>
      <w:rFonts w:cs="Times New Roman"/>
      <w:color w:val="0000FF"/>
      <w:u w:val="single"/>
    </w:rPr>
  </w:style>
  <w:style w:type="character" w:customStyle="1" w:styleId="tojvnm2t">
    <w:name w:val="tojvnm2t"/>
    <w:basedOn w:val="Domylnaczcionkaakapitu"/>
    <w:rsid w:val="00BE1411"/>
  </w:style>
  <w:style w:type="paragraph" w:customStyle="1" w:styleId="Nagwek10">
    <w:name w:val="Nagłówek1"/>
    <w:basedOn w:val="Standard"/>
    <w:rsid w:val="003C0171"/>
    <w:pPr>
      <w:keepNext/>
      <w:widowControl/>
      <w:suppressAutoHyphens w:val="0"/>
      <w:autoSpaceDN/>
      <w:spacing w:before="240" w:after="120"/>
      <w:textAlignment w:val="auto"/>
    </w:pPr>
    <w:rPr>
      <w:rFonts w:ascii="Arial" w:eastAsia="Microsoft YaHei" w:hAnsi="Arial" w:cs="Mangal"/>
      <w:color w:val="000000"/>
      <w:kern w:val="0"/>
      <w:sz w:val="28"/>
      <w:szCs w:val="28"/>
      <w:lang w:eastAsia="zh-CN" w:bidi="en-US"/>
    </w:rPr>
  </w:style>
  <w:style w:type="character" w:customStyle="1" w:styleId="Nierozpoznanawzmianka6">
    <w:name w:val="Nierozpoznana wzmianka6"/>
    <w:basedOn w:val="Domylnaczcionkaakapitu"/>
    <w:uiPriority w:val="99"/>
    <w:semiHidden/>
    <w:unhideWhenUsed/>
    <w:rsid w:val="002437D8"/>
    <w:rPr>
      <w:color w:val="605E5C"/>
      <w:shd w:val="clear" w:color="auto" w:fill="E1DFDD"/>
    </w:rPr>
  </w:style>
  <w:style w:type="character" w:customStyle="1" w:styleId="Nierozpoznanawzmianka7">
    <w:name w:val="Nierozpoznana wzmianka7"/>
    <w:basedOn w:val="Domylnaczcionkaakapitu"/>
    <w:uiPriority w:val="99"/>
    <w:semiHidden/>
    <w:unhideWhenUsed/>
    <w:rsid w:val="00DF46FA"/>
    <w:rPr>
      <w:color w:val="605E5C"/>
      <w:shd w:val="clear" w:color="auto" w:fill="E1DFDD"/>
    </w:rPr>
  </w:style>
  <w:style w:type="character" w:customStyle="1" w:styleId="Nierozpoznanawzmianka8">
    <w:name w:val="Nierozpoznana wzmianka8"/>
    <w:basedOn w:val="Domylnaczcionkaakapitu"/>
    <w:uiPriority w:val="99"/>
    <w:semiHidden/>
    <w:unhideWhenUsed/>
    <w:rsid w:val="006766F8"/>
    <w:rPr>
      <w:color w:val="605E5C"/>
      <w:shd w:val="clear" w:color="auto" w:fill="E1DFDD"/>
    </w:rPr>
  </w:style>
  <w:style w:type="character" w:customStyle="1" w:styleId="markedcontent">
    <w:name w:val="markedcontent"/>
    <w:basedOn w:val="Domylnaczcionkaakapitu"/>
    <w:rsid w:val="0086066F"/>
  </w:style>
  <w:style w:type="character" w:customStyle="1" w:styleId="Domylnaczcionkaakapitu0">
    <w:name w:val="Domy?lna czcionka akapitu"/>
    <w:rsid w:val="00347C66"/>
  </w:style>
  <w:style w:type="character" w:customStyle="1" w:styleId="Nierozpoznanawzmianka9">
    <w:name w:val="Nierozpoznana wzmianka9"/>
    <w:basedOn w:val="Domylnaczcionkaakapitu"/>
    <w:uiPriority w:val="99"/>
    <w:semiHidden/>
    <w:unhideWhenUsed/>
    <w:rsid w:val="000F57C2"/>
    <w:rPr>
      <w:color w:val="605E5C"/>
      <w:shd w:val="clear" w:color="auto" w:fill="E1DFDD"/>
    </w:rPr>
  </w:style>
  <w:style w:type="character" w:customStyle="1" w:styleId="x4k7w5x">
    <w:name w:val="x4k7w5x"/>
    <w:basedOn w:val="Domylnaczcionkaakapitu"/>
    <w:rsid w:val="00786DD2"/>
  </w:style>
  <w:style w:type="paragraph" w:customStyle="1" w:styleId="Akapitzlist2">
    <w:name w:val="Akapit z listą2"/>
    <w:basedOn w:val="Normalny"/>
    <w:rsid w:val="0053220F"/>
    <w:pPr>
      <w:widowControl w:val="0"/>
      <w:suppressAutoHyphens/>
      <w:spacing w:before="20" w:after="40" w:line="252" w:lineRule="auto"/>
      <w:ind w:left="720"/>
      <w:jc w:val="both"/>
    </w:pPr>
    <w:rPr>
      <w:rFonts w:ascii="Calibri" w:eastAsia="SimSun" w:hAnsi="Calibri" w:cs="Calibri"/>
      <w:kern w:val="1"/>
      <w:sz w:val="20"/>
      <w:szCs w:val="20"/>
      <w:lang w:val="en-US" w:eastAsia="ar-SA"/>
    </w:rPr>
  </w:style>
  <w:style w:type="paragraph" w:customStyle="1" w:styleId="redniasiatka21">
    <w:name w:val="Średnia siatka 21"/>
    <w:link w:val="redniasiatka2Znak"/>
    <w:uiPriority w:val="99"/>
    <w:qFormat/>
    <w:rsid w:val="005D4D1C"/>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5D4D1C"/>
    <w:rPr>
      <w:rFonts w:ascii="Times New Roman" w:hAnsi="Times New Roman"/>
      <w:color w:val="000000"/>
      <w:sz w:val="22"/>
      <w:szCs w:val="22"/>
    </w:rPr>
  </w:style>
  <w:style w:type="character" w:customStyle="1" w:styleId="Nierozpoznanawzmianka10">
    <w:name w:val="Nierozpoznana wzmianka10"/>
    <w:basedOn w:val="Domylnaczcionkaakapitu"/>
    <w:uiPriority w:val="99"/>
    <w:semiHidden/>
    <w:unhideWhenUsed/>
    <w:rsid w:val="00287038"/>
    <w:rPr>
      <w:color w:val="605E5C"/>
      <w:shd w:val="clear" w:color="auto" w:fill="E1DFDD"/>
    </w:rPr>
  </w:style>
  <w:style w:type="character" w:styleId="Nierozpoznanawzmianka">
    <w:name w:val="Unresolved Mention"/>
    <w:basedOn w:val="Domylnaczcionkaakapitu"/>
    <w:uiPriority w:val="99"/>
    <w:semiHidden/>
    <w:unhideWhenUsed/>
    <w:rsid w:val="00305E7F"/>
    <w:rPr>
      <w:color w:val="605E5C"/>
      <w:shd w:val="clear" w:color="auto" w:fill="E1DFDD"/>
    </w:rPr>
  </w:style>
  <w:style w:type="character" w:customStyle="1" w:styleId="Nagwek3Znak">
    <w:name w:val="Nagłówek 3 Znak"/>
    <w:basedOn w:val="Domylnaczcionkaakapitu"/>
    <w:link w:val="Nagwek3"/>
    <w:uiPriority w:val="9"/>
    <w:rsid w:val="00AB2367"/>
    <w:rPr>
      <w:rFonts w:asciiTheme="majorHAnsi" w:eastAsiaTheme="majorEastAsia" w:hAnsiTheme="majorHAnsi" w:cstheme="majorBidi"/>
      <w:color w:val="243F60" w:themeColor="accent1" w:themeShade="7F"/>
      <w:sz w:val="24"/>
      <w:szCs w:val="24"/>
      <w:lang w:eastAsia="en-US"/>
    </w:rPr>
  </w:style>
  <w:style w:type="paragraph" w:customStyle="1" w:styleId="ZLITPKT8211">
    <w:name w:val="Z_LIT/PKT &amp;#8211"/>
    <w:basedOn w:val="Normalny"/>
    <w:qFormat/>
    <w:rsid w:val="00984E25"/>
    <w:pPr>
      <w:suppressAutoHyphens/>
      <w:spacing w:line="360" w:lineRule="auto"/>
      <w:ind w:left="1497" w:hanging="510"/>
      <w:jc w:val="both"/>
    </w:pPr>
    <w:rPr>
      <w:rFonts w:ascii="Times" w:hAnsi="Time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11288623">
      <w:bodyDiv w:val="1"/>
      <w:marLeft w:val="0"/>
      <w:marRight w:val="0"/>
      <w:marTop w:val="0"/>
      <w:marBottom w:val="0"/>
      <w:divBdr>
        <w:top w:val="none" w:sz="0" w:space="0" w:color="auto"/>
        <w:left w:val="none" w:sz="0" w:space="0" w:color="auto"/>
        <w:bottom w:val="none" w:sz="0" w:space="0" w:color="auto"/>
        <w:right w:val="none" w:sz="0" w:space="0" w:color="auto"/>
      </w:divBdr>
    </w:div>
    <w:div w:id="112017778">
      <w:bodyDiv w:val="1"/>
      <w:marLeft w:val="0"/>
      <w:marRight w:val="0"/>
      <w:marTop w:val="0"/>
      <w:marBottom w:val="0"/>
      <w:divBdr>
        <w:top w:val="none" w:sz="0" w:space="0" w:color="auto"/>
        <w:left w:val="none" w:sz="0" w:space="0" w:color="auto"/>
        <w:bottom w:val="none" w:sz="0" w:space="0" w:color="auto"/>
        <w:right w:val="none" w:sz="0" w:space="0" w:color="auto"/>
      </w:divBdr>
      <w:divsChild>
        <w:div w:id="178272967">
          <w:marLeft w:val="0"/>
          <w:marRight w:val="0"/>
          <w:marTop w:val="0"/>
          <w:marBottom w:val="0"/>
          <w:divBdr>
            <w:top w:val="none" w:sz="0" w:space="0" w:color="auto"/>
            <w:left w:val="none" w:sz="0" w:space="0" w:color="auto"/>
            <w:bottom w:val="none" w:sz="0" w:space="0" w:color="auto"/>
            <w:right w:val="none" w:sz="0" w:space="0" w:color="auto"/>
          </w:divBdr>
        </w:div>
        <w:div w:id="2018656848">
          <w:marLeft w:val="0"/>
          <w:marRight w:val="0"/>
          <w:marTop w:val="0"/>
          <w:marBottom w:val="0"/>
          <w:divBdr>
            <w:top w:val="none" w:sz="0" w:space="0" w:color="auto"/>
            <w:left w:val="none" w:sz="0" w:space="0" w:color="auto"/>
            <w:bottom w:val="none" w:sz="0" w:space="0" w:color="auto"/>
            <w:right w:val="none" w:sz="0" w:space="0" w:color="auto"/>
          </w:divBdr>
        </w:div>
      </w:divsChild>
    </w:div>
    <w:div w:id="190383170">
      <w:bodyDiv w:val="1"/>
      <w:marLeft w:val="0"/>
      <w:marRight w:val="0"/>
      <w:marTop w:val="0"/>
      <w:marBottom w:val="0"/>
      <w:divBdr>
        <w:top w:val="none" w:sz="0" w:space="0" w:color="auto"/>
        <w:left w:val="none" w:sz="0" w:space="0" w:color="auto"/>
        <w:bottom w:val="none" w:sz="0" w:space="0" w:color="auto"/>
        <w:right w:val="none" w:sz="0" w:space="0" w:color="auto"/>
      </w:divBdr>
      <w:divsChild>
        <w:div w:id="1874227276">
          <w:marLeft w:val="360"/>
          <w:marRight w:val="0"/>
          <w:marTop w:val="0"/>
          <w:marBottom w:val="0"/>
          <w:divBdr>
            <w:top w:val="none" w:sz="0" w:space="0" w:color="auto"/>
            <w:left w:val="none" w:sz="0" w:space="0" w:color="auto"/>
            <w:bottom w:val="none" w:sz="0" w:space="0" w:color="auto"/>
            <w:right w:val="none" w:sz="0" w:space="0" w:color="auto"/>
          </w:divBdr>
        </w:div>
        <w:div w:id="863901682">
          <w:marLeft w:val="360"/>
          <w:marRight w:val="0"/>
          <w:marTop w:val="0"/>
          <w:marBottom w:val="0"/>
          <w:divBdr>
            <w:top w:val="none" w:sz="0" w:space="0" w:color="auto"/>
            <w:left w:val="none" w:sz="0" w:space="0" w:color="auto"/>
            <w:bottom w:val="none" w:sz="0" w:space="0" w:color="auto"/>
            <w:right w:val="none" w:sz="0" w:space="0" w:color="auto"/>
          </w:divBdr>
        </w:div>
        <w:div w:id="1070076787">
          <w:marLeft w:val="360"/>
          <w:marRight w:val="0"/>
          <w:marTop w:val="0"/>
          <w:marBottom w:val="0"/>
          <w:divBdr>
            <w:top w:val="none" w:sz="0" w:space="0" w:color="auto"/>
            <w:left w:val="none" w:sz="0" w:space="0" w:color="auto"/>
            <w:bottom w:val="none" w:sz="0" w:space="0" w:color="auto"/>
            <w:right w:val="none" w:sz="0" w:space="0" w:color="auto"/>
          </w:divBdr>
        </w:div>
        <w:div w:id="997222818">
          <w:marLeft w:val="360"/>
          <w:marRight w:val="0"/>
          <w:marTop w:val="0"/>
          <w:marBottom w:val="0"/>
          <w:divBdr>
            <w:top w:val="none" w:sz="0" w:space="0" w:color="auto"/>
            <w:left w:val="none" w:sz="0" w:space="0" w:color="auto"/>
            <w:bottom w:val="none" w:sz="0" w:space="0" w:color="auto"/>
            <w:right w:val="none" w:sz="0" w:space="0" w:color="auto"/>
          </w:divBdr>
        </w:div>
        <w:div w:id="287589351">
          <w:marLeft w:val="360"/>
          <w:marRight w:val="0"/>
          <w:marTop w:val="0"/>
          <w:marBottom w:val="0"/>
          <w:divBdr>
            <w:top w:val="none" w:sz="0" w:space="0" w:color="auto"/>
            <w:left w:val="none" w:sz="0" w:space="0" w:color="auto"/>
            <w:bottom w:val="none" w:sz="0" w:space="0" w:color="auto"/>
            <w:right w:val="none" w:sz="0" w:space="0" w:color="auto"/>
          </w:divBdr>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3511876">
      <w:bodyDiv w:val="1"/>
      <w:marLeft w:val="0"/>
      <w:marRight w:val="0"/>
      <w:marTop w:val="0"/>
      <w:marBottom w:val="0"/>
      <w:divBdr>
        <w:top w:val="none" w:sz="0" w:space="0" w:color="auto"/>
        <w:left w:val="none" w:sz="0" w:space="0" w:color="auto"/>
        <w:bottom w:val="none" w:sz="0" w:space="0" w:color="auto"/>
        <w:right w:val="none" w:sz="0" w:space="0" w:color="auto"/>
      </w:divBdr>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43613853">
      <w:bodyDiv w:val="1"/>
      <w:marLeft w:val="0"/>
      <w:marRight w:val="0"/>
      <w:marTop w:val="0"/>
      <w:marBottom w:val="0"/>
      <w:divBdr>
        <w:top w:val="none" w:sz="0" w:space="0" w:color="auto"/>
        <w:left w:val="none" w:sz="0" w:space="0" w:color="auto"/>
        <w:bottom w:val="none" w:sz="0" w:space="0" w:color="auto"/>
        <w:right w:val="none" w:sz="0" w:space="0" w:color="auto"/>
      </w:divBdr>
    </w:div>
    <w:div w:id="253981699">
      <w:bodyDiv w:val="1"/>
      <w:marLeft w:val="0"/>
      <w:marRight w:val="0"/>
      <w:marTop w:val="0"/>
      <w:marBottom w:val="0"/>
      <w:divBdr>
        <w:top w:val="none" w:sz="0" w:space="0" w:color="auto"/>
        <w:left w:val="none" w:sz="0" w:space="0" w:color="auto"/>
        <w:bottom w:val="none" w:sz="0" w:space="0" w:color="auto"/>
        <w:right w:val="none" w:sz="0" w:space="0" w:color="auto"/>
      </w:divBdr>
      <w:divsChild>
        <w:div w:id="766006167">
          <w:marLeft w:val="360"/>
          <w:marRight w:val="0"/>
          <w:marTop w:val="0"/>
          <w:marBottom w:val="0"/>
          <w:divBdr>
            <w:top w:val="none" w:sz="0" w:space="0" w:color="auto"/>
            <w:left w:val="none" w:sz="0" w:space="0" w:color="auto"/>
            <w:bottom w:val="none" w:sz="0" w:space="0" w:color="auto"/>
            <w:right w:val="none" w:sz="0" w:space="0" w:color="auto"/>
          </w:divBdr>
        </w:div>
        <w:div w:id="1442144543">
          <w:marLeft w:val="360"/>
          <w:marRight w:val="0"/>
          <w:marTop w:val="0"/>
          <w:marBottom w:val="0"/>
          <w:divBdr>
            <w:top w:val="none" w:sz="0" w:space="0" w:color="auto"/>
            <w:left w:val="none" w:sz="0" w:space="0" w:color="auto"/>
            <w:bottom w:val="none" w:sz="0" w:space="0" w:color="auto"/>
            <w:right w:val="none" w:sz="0" w:space="0" w:color="auto"/>
          </w:divBdr>
        </w:div>
      </w:divsChild>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68540569">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09173398">
      <w:bodyDiv w:val="1"/>
      <w:marLeft w:val="0"/>
      <w:marRight w:val="0"/>
      <w:marTop w:val="0"/>
      <w:marBottom w:val="0"/>
      <w:divBdr>
        <w:top w:val="none" w:sz="0" w:space="0" w:color="auto"/>
        <w:left w:val="none" w:sz="0" w:space="0" w:color="auto"/>
        <w:bottom w:val="none" w:sz="0" w:space="0" w:color="auto"/>
        <w:right w:val="none" w:sz="0" w:space="0" w:color="auto"/>
      </w:divBdr>
      <w:divsChild>
        <w:div w:id="785393342">
          <w:marLeft w:val="360"/>
          <w:marRight w:val="0"/>
          <w:marTop w:val="0"/>
          <w:marBottom w:val="72"/>
          <w:divBdr>
            <w:top w:val="none" w:sz="0" w:space="0" w:color="auto"/>
            <w:left w:val="none" w:sz="0" w:space="0" w:color="auto"/>
            <w:bottom w:val="none" w:sz="0" w:space="0" w:color="auto"/>
            <w:right w:val="none" w:sz="0" w:space="0" w:color="auto"/>
          </w:divBdr>
        </w:div>
        <w:div w:id="1786774800">
          <w:marLeft w:val="360"/>
          <w:marRight w:val="0"/>
          <w:marTop w:val="0"/>
          <w:marBottom w:val="72"/>
          <w:divBdr>
            <w:top w:val="none" w:sz="0" w:space="0" w:color="auto"/>
            <w:left w:val="none" w:sz="0" w:space="0" w:color="auto"/>
            <w:bottom w:val="none" w:sz="0" w:space="0" w:color="auto"/>
            <w:right w:val="none" w:sz="0" w:space="0" w:color="auto"/>
          </w:divBdr>
        </w:div>
        <w:div w:id="925188740">
          <w:marLeft w:val="360"/>
          <w:marRight w:val="0"/>
          <w:marTop w:val="0"/>
          <w:marBottom w:val="72"/>
          <w:divBdr>
            <w:top w:val="none" w:sz="0" w:space="0" w:color="auto"/>
            <w:left w:val="none" w:sz="0" w:space="0" w:color="auto"/>
            <w:bottom w:val="none" w:sz="0" w:space="0" w:color="auto"/>
            <w:right w:val="none" w:sz="0" w:space="0" w:color="auto"/>
          </w:divBdr>
        </w:div>
        <w:div w:id="487091619">
          <w:marLeft w:val="360"/>
          <w:marRight w:val="0"/>
          <w:marTop w:val="0"/>
          <w:marBottom w:val="72"/>
          <w:divBdr>
            <w:top w:val="none" w:sz="0" w:space="0" w:color="auto"/>
            <w:left w:val="none" w:sz="0" w:space="0" w:color="auto"/>
            <w:bottom w:val="none" w:sz="0" w:space="0" w:color="auto"/>
            <w:right w:val="none" w:sz="0" w:space="0" w:color="auto"/>
          </w:divBdr>
          <w:divsChild>
            <w:div w:id="1518537927">
              <w:marLeft w:val="360"/>
              <w:marRight w:val="0"/>
              <w:marTop w:val="0"/>
              <w:marBottom w:val="0"/>
              <w:divBdr>
                <w:top w:val="none" w:sz="0" w:space="0" w:color="auto"/>
                <w:left w:val="none" w:sz="0" w:space="0" w:color="auto"/>
                <w:bottom w:val="none" w:sz="0" w:space="0" w:color="auto"/>
                <w:right w:val="none" w:sz="0" w:space="0" w:color="auto"/>
              </w:divBdr>
            </w:div>
            <w:div w:id="710501975">
              <w:marLeft w:val="360"/>
              <w:marRight w:val="0"/>
              <w:marTop w:val="0"/>
              <w:marBottom w:val="0"/>
              <w:divBdr>
                <w:top w:val="none" w:sz="0" w:space="0" w:color="auto"/>
                <w:left w:val="none" w:sz="0" w:space="0" w:color="auto"/>
                <w:bottom w:val="none" w:sz="0" w:space="0" w:color="auto"/>
                <w:right w:val="none" w:sz="0" w:space="0" w:color="auto"/>
              </w:divBdr>
            </w:div>
            <w:div w:id="1231501793">
              <w:marLeft w:val="360"/>
              <w:marRight w:val="0"/>
              <w:marTop w:val="0"/>
              <w:marBottom w:val="0"/>
              <w:divBdr>
                <w:top w:val="none" w:sz="0" w:space="0" w:color="auto"/>
                <w:left w:val="none" w:sz="0" w:space="0" w:color="auto"/>
                <w:bottom w:val="none" w:sz="0" w:space="0" w:color="auto"/>
                <w:right w:val="none" w:sz="0" w:space="0" w:color="auto"/>
              </w:divBdr>
            </w:div>
            <w:div w:id="1946110087">
              <w:marLeft w:val="360"/>
              <w:marRight w:val="0"/>
              <w:marTop w:val="0"/>
              <w:marBottom w:val="0"/>
              <w:divBdr>
                <w:top w:val="none" w:sz="0" w:space="0" w:color="auto"/>
                <w:left w:val="none" w:sz="0" w:space="0" w:color="auto"/>
                <w:bottom w:val="none" w:sz="0" w:space="0" w:color="auto"/>
                <w:right w:val="none" w:sz="0" w:space="0" w:color="auto"/>
              </w:divBdr>
            </w:div>
            <w:div w:id="18706618">
              <w:marLeft w:val="360"/>
              <w:marRight w:val="0"/>
              <w:marTop w:val="0"/>
              <w:marBottom w:val="0"/>
              <w:divBdr>
                <w:top w:val="none" w:sz="0" w:space="0" w:color="auto"/>
                <w:left w:val="none" w:sz="0" w:space="0" w:color="auto"/>
                <w:bottom w:val="none" w:sz="0" w:space="0" w:color="auto"/>
                <w:right w:val="none" w:sz="0" w:space="0" w:color="auto"/>
              </w:divBdr>
            </w:div>
            <w:div w:id="1019048112">
              <w:marLeft w:val="360"/>
              <w:marRight w:val="0"/>
              <w:marTop w:val="0"/>
              <w:marBottom w:val="0"/>
              <w:divBdr>
                <w:top w:val="none" w:sz="0" w:space="0" w:color="auto"/>
                <w:left w:val="none" w:sz="0" w:space="0" w:color="auto"/>
                <w:bottom w:val="none" w:sz="0" w:space="0" w:color="auto"/>
                <w:right w:val="none" w:sz="0" w:space="0" w:color="auto"/>
              </w:divBdr>
            </w:div>
            <w:div w:id="894005914">
              <w:marLeft w:val="360"/>
              <w:marRight w:val="0"/>
              <w:marTop w:val="0"/>
              <w:marBottom w:val="0"/>
              <w:divBdr>
                <w:top w:val="none" w:sz="0" w:space="0" w:color="auto"/>
                <w:left w:val="none" w:sz="0" w:space="0" w:color="auto"/>
                <w:bottom w:val="none" w:sz="0" w:space="0" w:color="auto"/>
                <w:right w:val="none" w:sz="0" w:space="0" w:color="auto"/>
              </w:divBdr>
            </w:div>
            <w:div w:id="614795166">
              <w:marLeft w:val="360"/>
              <w:marRight w:val="0"/>
              <w:marTop w:val="0"/>
              <w:marBottom w:val="0"/>
              <w:divBdr>
                <w:top w:val="none" w:sz="0" w:space="0" w:color="auto"/>
                <w:left w:val="none" w:sz="0" w:space="0" w:color="auto"/>
                <w:bottom w:val="none" w:sz="0" w:space="0" w:color="auto"/>
                <w:right w:val="none" w:sz="0" w:space="0" w:color="auto"/>
              </w:divBdr>
            </w:div>
            <w:div w:id="13630199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1021202">
      <w:bodyDiv w:val="1"/>
      <w:marLeft w:val="0"/>
      <w:marRight w:val="0"/>
      <w:marTop w:val="0"/>
      <w:marBottom w:val="0"/>
      <w:divBdr>
        <w:top w:val="none" w:sz="0" w:space="0" w:color="auto"/>
        <w:left w:val="none" w:sz="0" w:space="0" w:color="auto"/>
        <w:bottom w:val="none" w:sz="0" w:space="0" w:color="auto"/>
        <w:right w:val="none" w:sz="0" w:space="0" w:color="auto"/>
      </w:divBdr>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45156300">
      <w:bodyDiv w:val="1"/>
      <w:marLeft w:val="0"/>
      <w:marRight w:val="0"/>
      <w:marTop w:val="0"/>
      <w:marBottom w:val="0"/>
      <w:divBdr>
        <w:top w:val="none" w:sz="0" w:space="0" w:color="auto"/>
        <w:left w:val="none" w:sz="0" w:space="0" w:color="auto"/>
        <w:bottom w:val="none" w:sz="0" w:space="0" w:color="auto"/>
        <w:right w:val="none" w:sz="0" w:space="0" w:color="auto"/>
      </w:divBdr>
      <w:divsChild>
        <w:div w:id="1624455784">
          <w:marLeft w:val="360"/>
          <w:marRight w:val="0"/>
          <w:marTop w:val="0"/>
          <w:marBottom w:val="0"/>
          <w:divBdr>
            <w:top w:val="none" w:sz="0" w:space="0" w:color="auto"/>
            <w:left w:val="none" w:sz="0" w:space="0" w:color="auto"/>
            <w:bottom w:val="none" w:sz="0" w:space="0" w:color="auto"/>
            <w:right w:val="none" w:sz="0" w:space="0" w:color="auto"/>
          </w:divBdr>
        </w:div>
        <w:div w:id="1197233634">
          <w:marLeft w:val="360"/>
          <w:marRight w:val="0"/>
          <w:marTop w:val="0"/>
          <w:marBottom w:val="0"/>
          <w:divBdr>
            <w:top w:val="none" w:sz="0" w:space="0" w:color="auto"/>
            <w:left w:val="none" w:sz="0" w:space="0" w:color="auto"/>
            <w:bottom w:val="none" w:sz="0" w:space="0" w:color="auto"/>
            <w:right w:val="none" w:sz="0" w:space="0" w:color="auto"/>
          </w:divBdr>
        </w:div>
      </w:divsChild>
    </w:div>
    <w:div w:id="1679229791">
      <w:bodyDiv w:val="1"/>
      <w:marLeft w:val="0"/>
      <w:marRight w:val="0"/>
      <w:marTop w:val="0"/>
      <w:marBottom w:val="0"/>
      <w:divBdr>
        <w:top w:val="none" w:sz="0" w:space="0" w:color="auto"/>
        <w:left w:val="none" w:sz="0" w:space="0" w:color="auto"/>
        <w:bottom w:val="none" w:sz="0" w:space="0" w:color="auto"/>
        <w:right w:val="none" w:sz="0" w:space="0" w:color="auto"/>
      </w:divBdr>
      <w:divsChild>
        <w:div w:id="1100251028">
          <w:marLeft w:val="0"/>
          <w:marRight w:val="0"/>
          <w:marTop w:val="72"/>
          <w:marBottom w:val="0"/>
          <w:divBdr>
            <w:top w:val="none" w:sz="0" w:space="0" w:color="auto"/>
            <w:left w:val="none" w:sz="0" w:space="0" w:color="auto"/>
            <w:bottom w:val="none" w:sz="0" w:space="0" w:color="auto"/>
            <w:right w:val="none" w:sz="0" w:space="0" w:color="auto"/>
          </w:divBdr>
          <w:divsChild>
            <w:div w:id="1135178613">
              <w:marLeft w:val="360"/>
              <w:marRight w:val="0"/>
              <w:marTop w:val="72"/>
              <w:marBottom w:val="72"/>
              <w:divBdr>
                <w:top w:val="none" w:sz="0" w:space="0" w:color="auto"/>
                <w:left w:val="none" w:sz="0" w:space="0" w:color="auto"/>
                <w:bottom w:val="none" w:sz="0" w:space="0" w:color="auto"/>
                <w:right w:val="none" w:sz="0" w:space="0" w:color="auto"/>
              </w:divBdr>
            </w:div>
            <w:div w:id="193469754">
              <w:marLeft w:val="360"/>
              <w:marRight w:val="0"/>
              <w:marTop w:val="0"/>
              <w:marBottom w:val="72"/>
              <w:divBdr>
                <w:top w:val="none" w:sz="0" w:space="0" w:color="auto"/>
                <w:left w:val="none" w:sz="0" w:space="0" w:color="auto"/>
                <w:bottom w:val="none" w:sz="0" w:space="0" w:color="auto"/>
                <w:right w:val="none" w:sz="0" w:space="0" w:color="auto"/>
              </w:divBdr>
            </w:div>
            <w:div w:id="418016145">
              <w:marLeft w:val="360"/>
              <w:marRight w:val="0"/>
              <w:marTop w:val="0"/>
              <w:marBottom w:val="72"/>
              <w:divBdr>
                <w:top w:val="none" w:sz="0" w:space="0" w:color="auto"/>
                <w:left w:val="none" w:sz="0" w:space="0" w:color="auto"/>
                <w:bottom w:val="none" w:sz="0" w:space="0" w:color="auto"/>
                <w:right w:val="none" w:sz="0" w:space="0" w:color="auto"/>
              </w:divBdr>
              <w:divsChild>
                <w:div w:id="1502772857">
                  <w:marLeft w:val="360"/>
                  <w:marRight w:val="0"/>
                  <w:marTop w:val="0"/>
                  <w:marBottom w:val="0"/>
                  <w:divBdr>
                    <w:top w:val="none" w:sz="0" w:space="0" w:color="auto"/>
                    <w:left w:val="none" w:sz="0" w:space="0" w:color="auto"/>
                    <w:bottom w:val="none" w:sz="0" w:space="0" w:color="auto"/>
                    <w:right w:val="none" w:sz="0" w:space="0" w:color="auto"/>
                  </w:divBdr>
                </w:div>
                <w:div w:id="2354333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31854">
          <w:marLeft w:val="0"/>
          <w:marRight w:val="0"/>
          <w:marTop w:val="72"/>
          <w:marBottom w:val="0"/>
          <w:divBdr>
            <w:top w:val="none" w:sz="0" w:space="0" w:color="auto"/>
            <w:left w:val="none" w:sz="0" w:space="0" w:color="auto"/>
            <w:bottom w:val="none" w:sz="0" w:space="0" w:color="auto"/>
            <w:right w:val="none" w:sz="0" w:space="0" w:color="auto"/>
          </w:divBdr>
        </w:div>
        <w:div w:id="2138792095">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47799725">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849589338">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018116467">
      <w:bodyDiv w:val="1"/>
      <w:marLeft w:val="0"/>
      <w:marRight w:val="0"/>
      <w:marTop w:val="0"/>
      <w:marBottom w:val="0"/>
      <w:divBdr>
        <w:top w:val="none" w:sz="0" w:space="0" w:color="auto"/>
        <w:left w:val="none" w:sz="0" w:space="0" w:color="auto"/>
        <w:bottom w:val="none" w:sz="0" w:space="0" w:color="auto"/>
        <w:right w:val="none" w:sz="0" w:space="0" w:color="auto"/>
      </w:divBdr>
    </w:div>
    <w:div w:id="2027633755">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https://espd.uzp.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zamowienia.gov.pl/pl/regulam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ezamowienia.gov.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gov.pl/web/uzp/" TargetMode="External"/><Relationship Id="rId28" Type="http://schemas.openxmlformats.org/officeDocument/2006/relationships/header" Target="header2.xml"/><Relationship Id="rId10" Type="http://schemas.openxmlformats.org/officeDocument/2006/relationships/hyperlink" Target="https://ezamowienia.gov.pl" TargetMode="External"/><Relationship Id="rId19" Type="http://schemas.openxmlformats.org/officeDocument/2006/relationships/hyperlink" Target="https://sip.lex.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zamowienia.gov.pl/mp-client/search/list/ocds-148610-8c1e410e-0d12-11ef-bfd2-32fa350b5bfc" TargetMode="External"/><Relationship Id="rId14" Type="http://schemas.openxmlformats.org/officeDocument/2006/relationships/hyperlink" Target="https://sip.lex.pl/" TargetMode="External"/><Relationship Id="rId22" Type="http://schemas.openxmlformats.org/officeDocument/2006/relationships/hyperlink" Target="http://www.uzp.gov.p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2A4A6B-EA2B-41FC-B049-10D30E8D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13620</Words>
  <Characters>87034</Characters>
  <Application>Microsoft Office Word</Application>
  <DocSecurity>0</DocSecurity>
  <Lines>2637</Lines>
  <Paragraphs>1212</Paragraphs>
  <ScaleCrop>false</ScaleCrop>
  <HeadingPairs>
    <vt:vector size="2" baseType="variant">
      <vt:variant>
        <vt:lpstr>Tytuł</vt:lpstr>
      </vt:variant>
      <vt:variant>
        <vt:i4>1</vt:i4>
      </vt:variant>
    </vt:vector>
  </HeadingPairs>
  <TitlesOfParts>
    <vt:vector size="1" baseType="lpstr">
      <vt:lpstr/>
    </vt:vector>
  </TitlesOfParts>
  <Manager/>
  <Company>GD</Company>
  <LinksUpToDate>false</LinksUpToDate>
  <CharactersWithSpaces>99442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Robert Słowikowski</cp:lastModifiedBy>
  <cp:revision>11</cp:revision>
  <cp:lastPrinted>2022-09-14T09:21:00Z</cp:lastPrinted>
  <dcterms:created xsi:type="dcterms:W3CDTF">2024-05-07T12:21:00Z</dcterms:created>
  <dcterms:modified xsi:type="dcterms:W3CDTF">2024-05-08T10:19:00Z</dcterms:modified>
  <cp:category/>
</cp:coreProperties>
</file>