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E45F" w14:textId="2EFEC649" w:rsidR="00B93FC9" w:rsidRPr="00724562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724562">
        <w:rPr>
          <w:rFonts w:ascii="Arial" w:hAnsi="Arial" w:cs="Arial"/>
          <w:color w:val="auto"/>
          <w:sz w:val="20"/>
          <w:szCs w:val="20"/>
        </w:rPr>
        <w:t>1</w:t>
      </w:r>
      <w:r w:rsidR="000D02AA" w:rsidRPr="00724562">
        <w:rPr>
          <w:rFonts w:ascii="Arial" w:hAnsi="Arial" w:cs="Arial"/>
          <w:color w:val="auto"/>
          <w:sz w:val="20"/>
          <w:szCs w:val="20"/>
        </w:rPr>
        <w:t>.</w:t>
      </w:r>
      <w:r w:rsidR="00A822A7">
        <w:rPr>
          <w:rFonts w:ascii="Arial" w:hAnsi="Arial" w:cs="Arial"/>
          <w:color w:val="auto"/>
          <w:sz w:val="20"/>
          <w:szCs w:val="20"/>
        </w:rPr>
        <w:t>1</w:t>
      </w:r>
      <w:r w:rsidR="007F05F0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A8407B" w:rsidRPr="00724562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367892">
        <w:rPr>
          <w:rFonts w:ascii="Arial" w:hAnsi="Arial" w:cs="Arial"/>
          <w:color w:val="auto"/>
          <w:sz w:val="20"/>
          <w:szCs w:val="20"/>
        </w:rPr>
        <w:t>2</w:t>
      </w:r>
      <w:r w:rsidR="001C3C75">
        <w:rPr>
          <w:rFonts w:ascii="Arial" w:hAnsi="Arial" w:cs="Arial"/>
          <w:color w:val="auto"/>
          <w:sz w:val="20"/>
          <w:szCs w:val="20"/>
        </w:rPr>
        <w:t>2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</w:t>
      </w:r>
      <w:r w:rsidR="0088661D" w:rsidRPr="00724562">
        <w:rPr>
          <w:rFonts w:ascii="Arial" w:hAnsi="Arial" w:cs="Arial"/>
          <w:color w:val="auto"/>
          <w:sz w:val="20"/>
          <w:szCs w:val="20"/>
        </w:rPr>
        <w:t>0</w:t>
      </w:r>
      <w:r w:rsidR="00A822A7">
        <w:rPr>
          <w:rFonts w:ascii="Arial" w:hAnsi="Arial" w:cs="Arial"/>
          <w:color w:val="auto"/>
          <w:sz w:val="20"/>
          <w:szCs w:val="20"/>
        </w:rPr>
        <w:t>4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4422E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4080B" w:rsidRPr="00724562">
        <w:rPr>
          <w:rFonts w:ascii="Arial" w:hAnsi="Arial" w:cs="Arial"/>
          <w:color w:val="auto"/>
          <w:sz w:val="20"/>
          <w:szCs w:val="20"/>
        </w:rPr>
        <w:t>r.</w:t>
      </w:r>
    </w:p>
    <w:p w14:paraId="5E22DECF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14:paraId="7ACAA448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72A12938" w14:textId="6C8763F8" w:rsidR="00B04B46" w:rsidRDefault="00B04B46" w:rsidP="00D01E64">
      <w:pPr>
        <w:jc w:val="right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21131768" w14:textId="77777777" w:rsidR="0026397C" w:rsidRPr="0009687B" w:rsidRDefault="0026397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2BB72CA0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2D37C387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4F54DDDF" w14:textId="77777777"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14:paraId="05D086F6" w14:textId="77777777"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BD641C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14:paraId="55A5D119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14:paraId="55537E3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14:paraId="7F1D6DB9" w14:textId="77777777"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707546F" w14:textId="77777777"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F3EF479" w14:textId="77777777" w:rsidR="00B93FC9" w:rsidRPr="00724562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14:paraId="0D35B11C" w14:textId="77777777" w:rsidR="00F051C2" w:rsidRPr="00724562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092E7B" w14:textId="2523B054" w:rsidR="00B04B46" w:rsidRPr="00724562" w:rsidRDefault="002E490C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1AC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Remont drogi gminnej nr 113115 E Wałowice - Pasieka Wałowska - Rawa Mazowiecka </w:t>
      </w:r>
      <w:r>
        <w:rPr>
          <w:rFonts w:ascii="Arial" w:hAnsi="Arial" w:cs="Arial"/>
          <w:b/>
          <w:bCs/>
          <w:sz w:val="20"/>
          <w:szCs w:val="20"/>
        </w:rPr>
        <w:br/>
        <w:t>oraz</w:t>
      </w:r>
      <w:r>
        <w:rPr>
          <w:rFonts w:ascii="Arial" w:hAnsi="Arial" w:cs="Arial"/>
          <w:b/>
          <w:bCs/>
          <w:sz w:val="20"/>
          <w:szCs w:val="20"/>
        </w:rPr>
        <w:br/>
        <w:t xml:space="preserve"> remont drogi gminnej nr 113116 E Chrusty - granica gminy Czerniewice (Podkonice)”</w:t>
      </w:r>
    </w:p>
    <w:p w14:paraId="36492B41" w14:textId="77777777" w:rsidR="00775A63" w:rsidRPr="00724562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300D3F25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073C42D1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DDBED45" w14:textId="77777777" w:rsidR="006171C0" w:rsidRPr="00724562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 w:rsidRPr="00724562">
        <w:rPr>
          <w:rFonts w:ascii="Arial" w:hAnsi="Arial" w:cs="Arial"/>
          <w:color w:val="auto"/>
          <w:sz w:val="20"/>
          <w:szCs w:val="20"/>
        </w:rPr>
        <w:t>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724562">
        <w:rPr>
          <w:rFonts w:ascii="Arial" w:hAnsi="Arial" w:cs="Arial"/>
          <w:color w:val="auto"/>
          <w:sz w:val="20"/>
          <w:szCs w:val="20"/>
        </w:rPr>
        <w:t>amów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ień p</w:t>
      </w:r>
      <w:r w:rsidR="00D01E64" w:rsidRPr="00724562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724562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724562">
        <w:rPr>
          <w:rFonts w:ascii="Arial" w:hAnsi="Arial" w:cs="Arial"/>
          <w:color w:val="auto"/>
          <w:sz w:val="20"/>
          <w:szCs w:val="20"/>
        </w:rPr>
        <w:t xml:space="preserve"> z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2019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724562">
        <w:rPr>
          <w:rFonts w:ascii="Arial" w:hAnsi="Arial" w:cs="Arial"/>
          <w:color w:val="auto"/>
          <w:sz w:val="20"/>
          <w:szCs w:val="20"/>
        </w:rPr>
        <w:t>r.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724562">
        <w:rPr>
          <w:rFonts w:ascii="Arial" w:hAnsi="Arial" w:cs="Arial"/>
          <w:color w:val="auto"/>
          <w:sz w:val="20"/>
          <w:szCs w:val="20"/>
        </w:rPr>
        <w:t>poz.</w:t>
      </w:r>
      <w:r w:rsidR="007F05F0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1843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F5278E" w:rsidRPr="00724562">
        <w:rPr>
          <w:rFonts w:ascii="Arial" w:hAnsi="Arial" w:cs="Arial"/>
          <w:color w:val="auto"/>
          <w:sz w:val="20"/>
          <w:szCs w:val="20"/>
        </w:rPr>
        <w:br/>
      </w:r>
      <w:r w:rsidR="00B93FC9" w:rsidRPr="00724562">
        <w:rPr>
          <w:rFonts w:ascii="Arial" w:hAnsi="Arial" w:cs="Arial"/>
          <w:color w:val="auto"/>
          <w:sz w:val="20"/>
          <w:szCs w:val="20"/>
        </w:rPr>
        <w:t>z późniejszymi zmianami</w:t>
      </w:r>
      <w:r w:rsidRPr="00724562">
        <w:rPr>
          <w:rFonts w:ascii="Arial" w:hAnsi="Arial" w:cs="Arial"/>
          <w:color w:val="auto"/>
          <w:sz w:val="20"/>
          <w:szCs w:val="20"/>
        </w:rPr>
        <w:t>).</w:t>
      </w:r>
    </w:p>
    <w:p w14:paraId="692A4362" w14:textId="77777777" w:rsidR="001D2EEE" w:rsidRPr="00724562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5680635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52C2DF8B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1906AB7E" w14:textId="77777777" w:rsidR="00D01E64" w:rsidRPr="00724562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14:paraId="2FEDCC01" w14:textId="77777777" w:rsidR="00AD22C8" w:rsidRPr="00724562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14:paraId="50B803ED" w14:textId="77777777" w:rsidR="00384D31" w:rsidRPr="00724562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724562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14:paraId="3E7B7277" w14:textId="16DC1D50" w:rsidR="006171C0" w:rsidRPr="00724562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724562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Zatwierdzam:</w:t>
      </w:r>
    </w:p>
    <w:p w14:paraId="20E31121" w14:textId="77777777" w:rsidR="001D2EEE" w:rsidRPr="00724562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724562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14:paraId="4214E6EB" w14:textId="77777777" w:rsidR="008E6BF5" w:rsidRPr="00D80B94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D80B94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D80B9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EBAD99" w14:textId="77777777" w:rsidR="00775A63" w:rsidRPr="00D80B94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14:paraId="0A6F9376" w14:textId="77777777" w:rsidR="0085745F" w:rsidRPr="00D80B94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D80B94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7578D747" w14:textId="437701F0" w:rsidR="00437E4D" w:rsidRPr="00D80B94" w:rsidRDefault="00437E4D" w:rsidP="002110E0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37E7AE96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4E218AA1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77D03008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08CF922E" w14:textId="77777777" w:rsidR="00015D1A" w:rsidRPr="00D80B94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E279826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004AE70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EA4E735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746EB72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6C32C63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588A9FBD" w14:textId="77777777"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591F0454" w14:textId="77777777" w:rsidR="009D6DEA" w:rsidRPr="00724562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14:paraId="15F5EF39" w14:textId="77777777" w:rsidR="00775A63" w:rsidRPr="002E490C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14:paraId="16E715FB" w14:textId="3397AFA7" w:rsidR="002F2958" w:rsidRPr="002E490C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015D1A" w:rsidRPr="002E490C">
        <w:rPr>
          <w:rFonts w:ascii="Times New Roman" w:hAnsi="Times New Roman" w:cs="Times New Roman"/>
          <w:color w:val="auto"/>
        </w:rPr>
        <w:tab/>
      </w:r>
      <w:r w:rsidRPr="002E490C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615CB7">
        <w:rPr>
          <w:rFonts w:ascii="Arial" w:hAnsi="Arial" w:cs="Arial"/>
          <w:color w:val="auto"/>
          <w:sz w:val="20"/>
          <w:szCs w:val="20"/>
          <w:u w:val="single"/>
        </w:rPr>
        <w:t>19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2E490C" w:rsidRPr="002E490C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.2020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14:paraId="3A430178" w14:textId="77777777" w:rsidR="00384D31" w:rsidRPr="002E490C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14:paraId="379C36C8" w14:textId="30730DF8" w:rsidR="009D6DEA" w:rsidRPr="002E490C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015D1A" w:rsidRPr="002E490C">
        <w:rPr>
          <w:rFonts w:ascii="Arial" w:hAnsi="Arial" w:cs="Arial"/>
          <w:color w:val="auto"/>
          <w:sz w:val="20"/>
          <w:szCs w:val="20"/>
        </w:rPr>
        <w:tab/>
      </w:r>
      <w:r w:rsidR="002F2958" w:rsidRPr="002E490C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615CB7">
        <w:rPr>
          <w:rFonts w:ascii="Arial" w:hAnsi="Arial" w:cs="Arial"/>
          <w:color w:val="auto"/>
          <w:sz w:val="20"/>
          <w:szCs w:val="20"/>
          <w:u w:val="single"/>
        </w:rPr>
        <w:t>19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2E490C" w:rsidRPr="002E490C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.2020 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14:paraId="7EEE567E" w14:textId="77777777"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87916B0" w14:textId="64EFFFDF" w:rsidR="00384D31" w:rsidRPr="00A822A7" w:rsidRDefault="00384D31" w:rsidP="00A822A7">
      <w:pPr>
        <w:pStyle w:val="Akapitzlist"/>
        <w:ind w:left="0"/>
        <w:jc w:val="right"/>
        <w:outlineLvl w:val="0"/>
        <w:rPr>
          <w:rFonts w:ascii="Times New Roman" w:hAnsi="Times New Roman" w:cs="Times New Roman"/>
          <w:i/>
          <w:iCs/>
          <w:color w:val="FF0000"/>
        </w:rPr>
      </w:pPr>
    </w:p>
    <w:p w14:paraId="78681B9A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4CF7CF97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59E3BC6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0BEBDFE" w14:textId="77777777"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008B6A35" w14:textId="77777777"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F7617D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07C9F57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14:paraId="77F9C011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434A48EE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14:paraId="13DCBCF0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14:paraId="1648FAF0" w14:textId="77777777"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14:paraId="08CF8210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14:paraId="1BBD4E1F" w14:textId="2471E268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822A7">
        <w:rPr>
          <w:rFonts w:ascii="Arial" w:hAnsi="Arial" w:cs="Arial"/>
          <w:color w:val="auto"/>
          <w:sz w:val="20"/>
          <w:szCs w:val="20"/>
        </w:rPr>
        <w:t>1843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86AB87A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1340985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45E0E0F" w14:textId="2BC38468"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2016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1126</w:t>
      </w:r>
      <w:r w:rsidR="00A822A7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274E07A7" w14:textId="0D03E8E6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</w:t>
      </w:r>
      <w:r w:rsidR="00A822A7">
        <w:rPr>
          <w:rFonts w:ascii="Arial" w:hAnsi="Arial" w:cs="Arial"/>
          <w:color w:val="auto"/>
          <w:sz w:val="20"/>
          <w:szCs w:val="20"/>
        </w:rPr>
        <w:t>53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885FF7" w14:textId="2EB3B787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r. poz. 24</w:t>
      </w:r>
      <w:r w:rsidR="00A822A7">
        <w:rPr>
          <w:rFonts w:ascii="Arial" w:hAnsi="Arial" w:cs="Arial"/>
          <w:color w:val="auto"/>
          <w:sz w:val="20"/>
          <w:szCs w:val="20"/>
        </w:rPr>
        <w:t>50</w:t>
      </w:r>
      <w:r w:rsidR="00D8680D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45D67FD1" w14:textId="77777777"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14:paraId="50F23CC8" w14:textId="5FCD1E68"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367892" w:rsidRPr="00367892">
        <w:rPr>
          <w:rFonts w:ascii="Arial" w:hAnsi="Arial" w:cs="Arial"/>
          <w:color w:val="auto"/>
          <w:sz w:val="20"/>
          <w:szCs w:val="20"/>
        </w:rPr>
        <w:t xml:space="preserve">(Dz.Urz.UE.L.119 z 04.05.2016 str. 1), </w:t>
      </w:r>
      <w:r w:rsidRPr="0009687B">
        <w:rPr>
          <w:rFonts w:ascii="Arial" w:hAnsi="Arial" w:cs="Arial"/>
          <w:color w:val="auto"/>
          <w:sz w:val="20"/>
          <w:szCs w:val="20"/>
        </w:rPr>
        <w:t>zwane „RODO”.</w:t>
      </w:r>
    </w:p>
    <w:p w14:paraId="7812A5E9" w14:textId="77777777"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7E73D300" w14:textId="77777777"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0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0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14:paraId="3C72B4D7" w14:textId="77777777" w:rsidR="001F1DA6" w:rsidRPr="00724562" w:rsidRDefault="000E568D" w:rsidP="00F45EBB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724562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724562">
        <w:rPr>
          <w:rFonts w:ascii="Arial" w:hAnsi="Arial" w:cs="Arial"/>
          <w:color w:val="auto"/>
          <w:sz w:val="20"/>
          <w:szCs w:val="20"/>
        </w:rPr>
        <w:t>p</w:t>
      </w:r>
      <w:r w:rsidR="0046587D" w:rsidRPr="00724562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724562">
        <w:rPr>
          <w:rFonts w:ascii="Arial" w:hAnsi="Arial" w:cs="Arial"/>
          <w:color w:val="auto"/>
          <w:sz w:val="20"/>
          <w:szCs w:val="20"/>
        </w:rPr>
        <w:t>:</w:t>
      </w:r>
    </w:p>
    <w:p w14:paraId="1790701A" w14:textId="382DB854" w:rsidR="00724562" w:rsidRPr="00724562" w:rsidRDefault="002E490C" w:rsidP="002E490C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B31AC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Remont drogi gminnej nr 113115 E Wałowice - Pasieka Wałowska - Rawa Mazowiecka </w:t>
      </w:r>
      <w:r>
        <w:rPr>
          <w:rFonts w:ascii="Arial" w:hAnsi="Arial" w:cs="Arial"/>
          <w:b/>
          <w:bCs/>
          <w:sz w:val="20"/>
          <w:szCs w:val="20"/>
        </w:rPr>
        <w:br/>
        <w:t>oraz</w:t>
      </w:r>
      <w:r>
        <w:rPr>
          <w:rFonts w:ascii="Arial" w:hAnsi="Arial" w:cs="Arial"/>
          <w:b/>
          <w:bCs/>
          <w:sz w:val="20"/>
          <w:szCs w:val="20"/>
        </w:rPr>
        <w:br/>
        <w:t xml:space="preserve"> remont drogi gminnej nr 113116 E Chrusty - granica gminy Czerniewice (Podkonice)”</w:t>
      </w:r>
    </w:p>
    <w:p w14:paraId="1B2960AD" w14:textId="416FA30E" w:rsidR="00250A0E" w:rsidRPr="00724562" w:rsidRDefault="00291F9D" w:rsidP="00724562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o łącznej długości </w:t>
      </w:r>
      <w:r w:rsidR="002E490C">
        <w:rPr>
          <w:rFonts w:ascii="Arial" w:hAnsi="Arial" w:cs="Arial"/>
          <w:color w:val="auto"/>
          <w:sz w:val="20"/>
          <w:szCs w:val="20"/>
        </w:rPr>
        <w:t>4,448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km</w:t>
      </w:r>
      <w:r w:rsidR="00724562" w:rsidRPr="00724562">
        <w:rPr>
          <w:rFonts w:ascii="Arial" w:hAnsi="Arial" w:cs="Arial"/>
          <w:color w:val="auto"/>
          <w:sz w:val="20"/>
          <w:szCs w:val="20"/>
        </w:rPr>
        <w:t>.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14:paraId="1D6E8E6A" w14:textId="77777777" w:rsidR="0046587D" w:rsidRPr="00724562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14:paraId="355A2983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Dokumentacj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projektow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przedmiotow</w:t>
      </w:r>
      <w:r w:rsidR="001F1DA6" w:rsidRPr="00724562">
        <w:rPr>
          <w:rFonts w:ascii="Arial" w:hAnsi="Arial" w:cs="Arial"/>
          <w:color w:val="auto"/>
          <w:sz w:val="20"/>
          <w:szCs w:val="20"/>
        </w:rPr>
        <w:t>ych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dr</w:t>
      </w:r>
      <w:r w:rsidR="001F1DA6" w:rsidRPr="00724562">
        <w:rPr>
          <w:rFonts w:ascii="Arial" w:hAnsi="Arial" w:cs="Arial"/>
          <w:color w:val="auto"/>
          <w:sz w:val="20"/>
          <w:szCs w:val="20"/>
        </w:rPr>
        <w:t>óg</w:t>
      </w:r>
      <w:r w:rsidR="005729A4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8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197B6E" w:rsidRPr="00724562">
        <w:rPr>
          <w:rFonts w:ascii="Arial" w:hAnsi="Arial" w:cs="Arial"/>
          <w:i/>
          <w:color w:val="auto"/>
          <w:sz w:val="20"/>
          <w:szCs w:val="20"/>
        </w:rPr>
        <w:t xml:space="preserve">                    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8b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),</w:t>
      </w:r>
    </w:p>
    <w:p w14:paraId="5EF7587C" w14:textId="72CF2CD8" w:rsidR="0046587D" w:rsidRPr="00724562" w:rsidRDefault="0046587D" w:rsidP="007245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2)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Specyfikacj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Techniczn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724562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724562">
        <w:rPr>
          <w:rFonts w:ascii="Arial" w:hAnsi="Arial" w:cs="Arial"/>
          <w:color w:val="auto"/>
          <w:sz w:val="20"/>
          <w:szCs w:val="20"/>
        </w:rPr>
        <w:t>)</w:t>
      </w:r>
      <w:r w:rsidR="007572D3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9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</w:t>
      </w:r>
      <w:r w:rsidR="002E490C">
        <w:rPr>
          <w:rFonts w:ascii="Arial" w:hAnsi="Arial" w:cs="Arial"/>
          <w:i/>
          <w:color w:val="auto"/>
          <w:sz w:val="20"/>
          <w:szCs w:val="20"/>
        </w:rPr>
        <w:br/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Nr 9b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zgodnie z któr</w:t>
      </w:r>
      <w:r w:rsidR="005729A4" w:rsidRPr="00724562">
        <w:rPr>
          <w:rFonts w:ascii="Arial" w:hAnsi="Arial" w:cs="Arial"/>
          <w:color w:val="auto"/>
          <w:sz w:val="20"/>
          <w:szCs w:val="20"/>
        </w:rPr>
        <w:t>ymi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520A7B57" w14:textId="77777777" w:rsidR="0046587D" w:rsidRPr="00724562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Załączon</w:t>
      </w:r>
      <w:r w:rsidR="00530BFA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 w:rsidRPr="00724562">
        <w:rPr>
          <w:rFonts w:ascii="Arial" w:hAnsi="Arial" w:cs="Arial"/>
          <w:color w:val="auto"/>
          <w:sz w:val="20"/>
          <w:szCs w:val="20"/>
        </w:rPr>
        <w:t>y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724562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>ałącznik nr 5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do SIWZ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5b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Pr="00724562">
        <w:rPr>
          <w:rFonts w:ascii="Arial" w:hAnsi="Arial" w:cs="Arial"/>
          <w:color w:val="auto"/>
          <w:sz w:val="20"/>
          <w:szCs w:val="20"/>
        </w:rPr>
        <w:t>określa</w:t>
      </w:r>
      <w:r w:rsidR="00530BFA" w:rsidRPr="00724562">
        <w:rPr>
          <w:rFonts w:ascii="Arial" w:hAnsi="Arial" w:cs="Arial"/>
          <w:color w:val="auto"/>
          <w:sz w:val="20"/>
          <w:szCs w:val="20"/>
        </w:rPr>
        <w:t>ją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 w:rsidRPr="00724562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14:paraId="772AA0D4" w14:textId="123B1D79" w:rsidR="0046587D" w:rsidRPr="00724562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zgłoszeni</w:t>
      </w:r>
      <w:r w:rsidR="005729A4" w:rsidRPr="00724562">
        <w:rPr>
          <w:rFonts w:ascii="Arial" w:hAnsi="Arial" w:cs="Arial"/>
          <w:color w:val="auto"/>
          <w:sz w:val="20"/>
          <w:szCs w:val="20"/>
        </w:rPr>
        <w:t>ami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724562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="005729A4" w:rsidRPr="00724562">
        <w:rPr>
          <w:rFonts w:ascii="Arial" w:hAnsi="Arial" w:cs="Arial"/>
          <w:color w:val="auto"/>
          <w:sz w:val="20"/>
          <w:szCs w:val="20"/>
        </w:rPr>
        <w:t>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1F1DA6" w:rsidRPr="00724562">
        <w:rPr>
          <w:rFonts w:ascii="Arial" w:hAnsi="Arial" w:cs="Arial"/>
          <w:color w:val="auto"/>
          <w:sz w:val="20"/>
          <w:szCs w:val="20"/>
        </w:rPr>
        <w:t>1</w:t>
      </w:r>
      <w:r w:rsidR="002E490C">
        <w:rPr>
          <w:rFonts w:ascii="Arial" w:hAnsi="Arial" w:cs="Arial"/>
          <w:color w:val="auto"/>
          <w:sz w:val="20"/>
          <w:szCs w:val="20"/>
        </w:rPr>
        <w:t>9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.0</w:t>
      </w:r>
      <w:r w:rsidR="002E490C">
        <w:rPr>
          <w:rFonts w:ascii="Arial" w:hAnsi="Arial" w:cs="Arial"/>
          <w:color w:val="auto"/>
          <w:sz w:val="20"/>
          <w:szCs w:val="20"/>
        </w:rPr>
        <w:t>8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.2019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r. oraz wszelkimi decyzjami, opiniami 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14:paraId="3968D842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14:paraId="063D1D8B" w14:textId="77777777" w:rsidR="0046587D" w:rsidRPr="00724562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14:paraId="71A30E7F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</w:p>
    <w:p w14:paraId="17701666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14:paraId="42180F10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14:paraId="3006A1A5" w14:textId="77777777"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22537D1" w14:textId="77777777" w:rsidR="00F051C2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14:paraId="28DB12D6" w14:textId="77777777"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14:paraId="776E6146" w14:textId="77777777"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14:paraId="3CD8B09B" w14:textId="25D88CCA" w:rsidR="004F1563" w:rsidRDefault="004F1563" w:rsidP="004F156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Użyte materiały do wykonania przedmiotu zamówienia muszą spełniać wymogi art. 10 ustawy Prawo </w:t>
      </w:r>
      <w:r>
        <w:rPr>
          <w:rFonts w:ascii="Arial" w:hAnsi="Arial" w:cs="Arial"/>
          <w:color w:val="auto"/>
          <w:sz w:val="20"/>
          <w:szCs w:val="20"/>
        </w:rPr>
        <w:t>b</w:t>
      </w:r>
      <w:r w:rsidRPr="0009687B">
        <w:rPr>
          <w:rFonts w:ascii="Arial" w:hAnsi="Arial" w:cs="Arial"/>
          <w:color w:val="auto"/>
          <w:sz w:val="20"/>
          <w:szCs w:val="20"/>
        </w:rPr>
        <w:t>udowlane oraz ustawy z dnia 16 kwietnia 2004 r. o wyrobach budowlanych (Dz. U. z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poz. 2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09687B">
        <w:rPr>
          <w:rFonts w:ascii="Arial" w:hAnsi="Arial" w:cs="Arial"/>
          <w:color w:val="auto"/>
          <w:sz w:val="20"/>
          <w:szCs w:val="20"/>
        </w:rPr>
        <w:t>).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14:paraId="7F9DEF01" w14:textId="77777777" w:rsidR="004F1563" w:rsidRPr="004F1563" w:rsidRDefault="004F1563" w:rsidP="004F1563">
      <w:pPr>
        <w:jc w:val="both"/>
        <w:rPr>
          <w:rFonts w:ascii="Arial" w:hAnsi="Arial" w:cs="Arial"/>
          <w:color w:val="auto"/>
          <w:sz w:val="14"/>
          <w:szCs w:val="14"/>
        </w:rPr>
      </w:pPr>
    </w:p>
    <w:p w14:paraId="6096A9D9" w14:textId="54283726" w:rsidR="006F66C5" w:rsidRDefault="004F1563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530BFA">
        <w:rPr>
          <w:rFonts w:ascii="Arial" w:hAnsi="Arial" w:cs="Arial"/>
          <w:color w:val="auto"/>
          <w:sz w:val="20"/>
          <w:szCs w:val="20"/>
        </w:rPr>
        <w:t>9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530BFA">
        <w:rPr>
          <w:rFonts w:ascii="Arial" w:hAnsi="Arial" w:cs="Arial"/>
          <w:color w:val="auto"/>
          <w:sz w:val="20"/>
          <w:szCs w:val="20"/>
        </w:rPr>
        <w:t>186</w:t>
      </w:r>
      <w:r w:rsidR="007C2BE9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F3AE86E" w14:textId="7F09B80E" w:rsidR="000A6D28" w:rsidRPr="001C3C75" w:rsidRDefault="004F1563" w:rsidP="001C3C7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11. </w:t>
      </w:r>
      <w:r w:rsidRPr="004F1563">
        <w:rPr>
          <w:rFonts w:ascii="Arial" w:hAnsi="Arial" w:cs="Arial"/>
          <w:sz w:val="20"/>
          <w:szCs w:val="20"/>
        </w:rPr>
        <w:t xml:space="preserve">Wymagania zatrudnienia przez Wykonawcę lub podwykonawcę na podstawie umowy o pracę osób wykonujących wskazane przez </w:t>
      </w:r>
      <w:r>
        <w:rPr>
          <w:rFonts w:ascii="Arial" w:hAnsi="Arial" w:cs="Arial"/>
          <w:sz w:val="20"/>
          <w:szCs w:val="20"/>
        </w:rPr>
        <w:t>Z</w:t>
      </w:r>
      <w:r w:rsidRPr="004F1563">
        <w:rPr>
          <w:rFonts w:ascii="Arial" w:hAnsi="Arial" w:cs="Arial"/>
          <w:sz w:val="20"/>
          <w:szCs w:val="20"/>
        </w:rPr>
        <w:t>amawiającego czynności w zakresie realizacji zamówienia</w:t>
      </w:r>
      <w:r>
        <w:rPr>
          <w:rFonts w:ascii="Arial" w:hAnsi="Arial" w:cs="Arial"/>
          <w:sz w:val="20"/>
          <w:szCs w:val="20"/>
        </w:rPr>
        <w:t xml:space="preserve"> Zamawiający określił w rozdziale </w:t>
      </w:r>
      <w:proofErr w:type="spellStart"/>
      <w:r>
        <w:rPr>
          <w:rFonts w:ascii="Arial" w:hAnsi="Arial" w:cs="Arial"/>
          <w:sz w:val="20"/>
          <w:szCs w:val="20"/>
        </w:rPr>
        <w:t>XXVa</w:t>
      </w:r>
      <w:proofErr w:type="spellEnd"/>
      <w:r>
        <w:rPr>
          <w:rFonts w:ascii="Arial" w:hAnsi="Arial" w:cs="Arial"/>
          <w:sz w:val="20"/>
          <w:szCs w:val="20"/>
        </w:rPr>
        <w:t xml:space="preserve"> niniejszej SIWZ.</w:t>
      </w:r>
    </w:p>
    <w:p w14:paraId="71F3AD3C" w14:textId="77777777"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14:paraId="2C49B881" w14:textId="6283C6FB" w:rsidR="00892A7F" w:rsidRPr="007E53BC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dnia 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31</w:t>
      </w:r>
      <w:r w:rsidR="00C70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07</w:t>
      </w:r>
      <w:r w:rsidR="005B47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.20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2F3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72456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338014F" w14:textId="77777777"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14:paraId="36970260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14:paraId="5A42EC13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</w:t>
      </w:r>
      <w:r w:rsidR="00FF5E0C" w:rsidRPr="004F1563">
        <w:rPr>
          <w:rFonts w:ascii="Arial" w:hAnsi="Arial" w:cs="Arial"/>
          <w:color w:val="auto"/>
          <w:sz w:val="20"/>
          <w:szCs w:val="20"/>
        </w:rPr>
        <w:t>)</w:t>
      </w:r>
      <w:r w:rsidR="001B188A" w:rsidRPr="004F1563">
        <w:rPr>
          <w:rFonts w:ascii="Arial" w:hAnsi="Arial" w:cs="Arial"/>
          <w:color w:val="auto"/>
          <w:sz w:val="20"/>
          <w:szCs w:val="20"/>
        </w:rPr>
        <w:t xml:space="preserve"> - 23)</w:t>
      </w:r>
      <w:r w:rsidR="00E66256" w:rsidRPr="004F1563">
        <w:rPr>
          <w:rFonts w:ascii="Arial" w:hAnsi="Arial" w:cs="Arial"/>
          <w:color w:val="auto"/>
          <w:sz w:val="20"/>
          <w:szCs w:val="20"/>
        </w:rPr>
        <w:t xml:space="preserve"> 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54676E84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F07A116" w14:textId="77777777" w:rsidR="00EE77A5" w:rsidRPr="0009687B" w:rsidRDefault="0064548A" w:rsidP="004F1563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02BB8863" w14:textId="77777777"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14:paraId="6F6BE4B3" w14:textId="77777777"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14:paraId="5004B557" w14:textId="23903AD4" w:rsidR="00ED16F0" w:rsidRPr="0009687B" w:rsidRDefault="00550F09" w:rsidP="00ED16F0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ED16F0" w:rsidRPr="0009687B">
        <w:rPr>
          <w:rFonts w:ascii="Arial" w:hAnsi="Arial" w:cs="Arial"/>
          <w:color w:val="auto"/>
          <w:sz w:val="20"/>
          <w:szCs w:val="20"/>
        </w:rPr>
        <w:t>Zamawiający nie określił warunków w tym zakresie.</w:t>
      </w:r>
    </w:p>
    <w:p w14:paraId="76D45080" w14:textId="5FADA498" w:rsidR="002F3BA4" w:rsidRPr="0009687B" w:rsidRDefault="0064548A" w:rsidP="00ED16F0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14:paraId="4A21448C" w14:textId="7826BF33"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 xml:space="preserve">wykonał co najmniej </w:t>
      </w:r>
      <w:r w:rsidR="001C3C75">
        <w:rPr>
          <w:rFonts w:ascii="Arial" w:hAnsi="Arial" w:cs="Arial"/>
          <w:color w:val="auto"/>
          <w:sz w:val="20"/>
        </w:rPr>
        <w:t>trzy</w:t>
      </w:r>
      <w:r w:rsidR="00CC54CB" w:rsidRPr="0009687B">
        <w:rPr>
          <w:rFonts w:ascii="Arial" w:hAnsi="Arial" w:cs="Arial"/>
          <w:color w:val="auto"/>
          <w:sz w:val="20"/>
        </w:rPr>
        <w:t xml:space="preserve"> rob</w:t>
      </w:r>
      <w:r w:rsidR="001C3C75">
        <w:rPr>
          <w:rFonts w:ascii="Arial" w:hAnsi="Arial" w:cs="Arial"/>
          <w:color w:val="auto"/>
          <w:sz w:val="20"/>
        </w:rPr>
        <w:t>oty</w:t>
      </w:r>
      <w:r w:rsidR="00CC54CB" w:rsidRPr="0009687B">
        <w:rPr>
          <w:rFonts w:ascii="Arial" w:hAnsi="Arial" w:cs="Arial"/>
          <w:color w:val="auto"/>
          <w:sz w:val="20"/>
        </w:rPr>
        <w:t xml:space="preserve"> o podobnym zakresie (tj</w:t>
      </w:r>
      <w:r w:rsidR="00CC54CB" w:rsidRPr="00724562">
        <w:rPr>
          <w:rFonts w:ascii="Arial" w:hAnsi="Arial" w:cs="Arial"/>
          <w:color w:val="auto"/>
          <w:sz w:val="20"/>
        </w:rPr>
        <w:t xml:space="preserve">. </w:t>
      </w:r>
      <w:r w:rsidR="00806154" w:rsidRPr="00724562">
        <w:rPr>
          <w:rFonts w:ascii="Arial" w:hAnsi="Arial" w:cs="Arial"/>
          <w:b/>
          <w:color w:val="auto"/>
          <w:sz w:val="20"/>
        </w:rPr>
        <w:t>1</w:t>
      </w:r>
      <w:r w:rsidR="00A822A7">
        <w:rPr>
          <w:rFonts w:ascii="Arial" w:hAnsi="Arial" w:cs="Arial"/>
          <w:b/>
          <w:color w:val="auto"/>
          <w:sz w:val="20"/>
        </w:rPr>
        <w:t>5</w:t>
      </w:r>
      <w:r w:rsidR="00CC54CB" w:rsidRPr="00724562">
        <w:rPr>
          <w:rFonts w:ascii="Arial" w:hAnsi="Arial" w:cs="Arial"/>
          <w:b/>
          <w:color w:val="auto"/>
          <w:sz w:val="20"/>
        </w:rPr>
        <w:t>,00 km</w:t>
      </w:r>
      <w:r w:rsidR="00CC54CB" w:rsidRPr="00724562">
        <w:rPr>
          <w:rFonts w:ascii="Arial" w:hAnsi="Arial" w:cs="Arial"/>
          <w:color w:val="auto"/>
          <w:sz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</w:rPr>
        <w:t>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14:paraId="1E80DAB6" w14:textId="3358B0C6" w:rsidR="00776B1D" w:rsidRDefault="00752681" w:rsidP="00CE438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1" w:name="bookmark7"/>
    </w:p>
    <w:p w14:paraId="50534B96" w14:textId="77777777"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1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14:paraId="2687A0AC" w14:textId="1EC31CA9" w:rsidR="006171C0" w:rsidRPr="0009687B" w:rsidRDefault="00BC28E5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2B9E88" w14:textId="77777777"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2" w:name="bookmark8"/>
    </w:p>
    <w:p w14:paraId="706D9C26" w14:textId="77777777"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2"/>
    </w:p>
    <w:p w14:paraId="380C485B" w14:textId="77777777"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14:paraId="4A4089EC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14:paraId="28F80BC9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E8EAD2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14:paraId="58855B18" w14:textId="77777777"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14:paraId="0F049BA3" w14:textId="77777777"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06DCB1A" w14:textId="244C52AF" w:rsidR="00985753" w:rsidRDefault="00CE4381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) Wykaz robót budowlanych 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>(Załącznik nr 6 do SIWZ)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wykonanych nie wcześniej niż w okresie ostatnich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2033A5">
        <w:rPr>
          <w:rFonts w:ascii="Arial" w:hAnsi="Arial" w:cs="Arial"/>
          <w:color w:val="auto"/>
          <w:sz w:val="20"/>
          <w:szCs w:val="20"/>
        </w:rPr>
        <w:t>5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lat przed upływem terminu składania ofert albo wniosków o dopuszczenie do udziału w postępowaniu,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czy roboty zostały wykonane zgodnie z przepisami prawa budowlanego i prawidłowo ukończone, przy czym dowodami,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o których mowa, są referencje bądź inne dokumenty wystawione przez podmiot, na rzecz którego roboty budowlane były wykonywane, a jeżeli z uzasadnionej przyczyny o obiektywnym charakterze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E1791D">
        <w:rPr>
          <w:rFonts w:ascii="Arial" w:hAnsi="Arial" w:cs="Arial"/>
          <w:color w:val="auto"/>
          <w:sz w:val="20"/>
          <w:szCs w:val="20"/>
        </w:rPr>
        <w:t>;</w:t>
      </w:r>
    </w:p>
    <w:p w14:paraId="1F1581F5" w14:textId="15E3C758"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w postępowaniu na wezwanie Zamawiającego</w:t>
      </w:r>
      <w:r w:rsidR="003C29B3">
        <w:rPr>
          <w:rFonts w:ascii="Arial" w:hAnsi="Arial" w:cs="Arial"/>
          <w:color w:val="auto"/>
          <w:sz w:val="20"/>
          <w:szCs w:val="20"/>
        </w:rPr>
        <w:t xml:space="preserve"> w terminie nie krótszym niż 5 dni, aktualne na dzień złożenia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172761DB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14:paraId="5CE1DDD5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14:paraId="600814F6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14:paraId="31190061" w14:textId="77777777"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3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14:paraId="27304901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3"/>
    </w:p>
    <w:p w14:paraId="026D74F2" w14:textId="1C296FA9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</w:t>
      </w:r>
      <w:r w:rsidR="00367892">
        <w:rPr>
          <w:rFonts w:ascii="Arial" w:hAnsi="Arial" w:cs="Arial"/>
          <w:color w:val="auto"/>
          <w:sz w:val="20"/>
          <w:szCs w:val="20"/>
        </w:rPr>
        <w:br/>
      </w:r>
      <w:r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367892">
        <w:rPr>
          <w:rFonts w:ascii="Arial" w:hAnsi="Arial" w:cs="Arial"/>
          <w:color w:val="auto"/>
          <w:sz w:val="20"/>
          <w:szCs w:val="20"/>
        </w:rPr>
        <w:t>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1, pkt. </w:t>
      </w:r>
      <w:r w:rsidR="00367892">
        <w:rPr>
          <w:rFonts w:ascii="Arial" w:hAnsi="Arial" w:cs="Arial"/>
          <w:color w:val="auto"/>
          <w:sz w:val="20"/>
          <w:szCs w:val="20"/>
        </w:rPr>
        <w:t>1</w:t>
      </w:r>
      <w:r w:rsidRPr="0009687B">
        <w:rPr>
          <w:rFonts w:ascii="Arial" w:hAnsi="Arial" w:cs="Arial"/>
          <w:color w:val="auto"/>
          <w:sz w:val="20"/>
          <w:szCs w:val="20"/>
        </w:rPr>
        <w:t>) SIWZ.</w:t>
      </w:r>
    </w:p>
    <w:p w14:paraId="61331F84" w14:textId="69D16605" w:rsidR="00276554" w:rsidRPr="00E1791D" w:rsidRDefault="00985753" w:rsidP="00E1791D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</w:t>
      </w:r>
      <w:r w:rsidR="00367892">
        <w:rPr>
          <w:rFonts w:ascii="Arial" w:hAnsi="Arial" w:cs="Arial"/>
          <w:color w:val="auto"/>
          <w:sz w:val="20"/>
          <w:szCs w:val="20"/>
        </w:rPr>
        <w:t>ust. 1,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pkt 1</w:t>
      </w:r>
      <w:r w:rsidR="00367892">
        <w:rPr>
          <w:rFonts w:ascii="Arial" w:hAnsi="Arial" w:cs="Arial"/>
          <w:color w:val="auto"/>
          <w:sz w:val="20"/>
          <w:szCs w:val="20"/>
        </w:rPr>
        <w:t xml:space="preserve">)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4" w:name="bookmark11"/>
    </w:p>
    <w:p w14:paraId="0545C46F" w14:textId="54B5E586"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VII. I</w:t>
      </w:r>
      <w:bookmarkEnd w:id="4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5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5"/>
    </w:p>
    <w:p w14:paraId="608D909E" w14:textId="77777777"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27ACBBE2" w14:textId="39A667B5" w:rsidR="006171C0" w:rsidRPr="00912AC4" w:rsidRDefault="00CB7E29" w:rsidP="00912AC4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912AC4" w:rsidRPr="00462149">
          <w:rPr>
            <w:rStyle w:val="Hipercze"/>
            <w:rFonts w:ascii="Arial" w:hAnsi="Arial" w:cs="Arial"/>
            <w:sz w:val="20"/>
            <w:szCs w:val="20"/>
          </w:rPr>
          <w:t>www.rawam.ug.gov.pl</w:t>
        </w:r>
      </w:hyperlink>
      <w:r w:rsidR="001B188A" w:rsidRPr="00912AC4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</w:p>
    <w:p w14:paraId="3EE2E901" w14:textId="77777777" w:rsidR="007C0B3C" w:rsidRDefault="007C0B3C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17AB6835" w14:textId="77777777" w:rsidR="007C0B3C" w:rsidRDefault="007C0B3C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28B0970F" w14:textId="221195C5"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99FD8A4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201</w:t>
      </w:r>
      <w:r w:rsidR="00756894" w:rsidRPr="0009687B">
        <w:rPr>
          <w:rFonts w:ascii="Arial" w:hAnsi="Arial" w:cs="Arial"/>
          <w:color w:val="auto"/>
          <w:sz w:val="20"/>
          <w:szCs w:val="20"/>
        </w:rPr>
        <w:t>8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756894" w:rsidRPr="0009687B">
        <w:rPr>
          <w:rFonts w:ascii="Arial" w:hAnsi="Arial" w:cs="Arial"/>
          <w:color w:val="auto"/>
          <w:sz w:val="20"/>
          <w:szCs w:val="20"/>
        </w:rPr>
        <w:t>2188</w:t>
      </w:r>
      <w:r w:rsidR="00530BF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14:paraId="2446DC47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14:paraId="6FDB494C" w14:textId="4A97CF09" w:rsidR="00235F75" w:rsidRPr="0009687B" w:rsidRDefault="005B2D38" w:rsidP="00574555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74555">
        <w:rPr>
          <w:rFonts w:ascii="Arial" w:hAnsi="Arial" w:cs="Arial"/>
          <w:color w:val="auto"/>
          <w:sz w:val="20"/>
          <w:szCs w:val="20"/>
        </w:rPr>
        <w:t xml:space="preserve">przy użyciu środków komunikacji elektronicznej w rozumieniu ustawy z dnia 18 lipca 2002 r. o świadczeniu usług drogą elektroniczną (Dz. U. z 2020 r. poz. 344) np. faksu lub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9E15F3" w14:textId="3CEE71CC" w:rsidR="00AB028D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14:paraId="22907DAC" w14:textId="3649399A" w:rsidR="00235F75" w:rsidRPr="0009687B" w:rsidRDefault="00235F75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Dokumenty potwierdzające spełnienie warunków udziału w postępowaniu oraz dokumenty potwierdzające brak istnienia podstaw do wykluczenia (także po wezwaniu przez Zamawiającego do uzupełnienia) winny zostać złożone pod rygorem nieważności w formie pisemnej w postaci papierowej, w oryginale lub kopii poświadczonej za zgodność z oryginałem własnoręcznym podpisem (za pośrednictwem operatora pocztowego, osobiście lub za pośrednictwem posłańca).</w:t>
      </w:r>
    </w:p>
    <w:p w14:paraId="06BD050A" w14:textId="021B4925" w:rsidR="006171C0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0F07A9" w:rsidRPr="0009687B">
        <w:rPr>
          <w:rFonts w:ascii="Arial" w:hAnsi="Arial" w:cs="Arial"/>
          <w:color w:val="auto"/>
          <w:sz w:val="20"/>
          <w:szCs w:val="20"/>
        </w:rPr>
        <w:t>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14:paraId="1C770A8E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1DDCACB9" w14:textId="4825434D"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DB0575" w14:textId="77777777"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2E6D2196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14:paraId="2BAE474B" w14:textId="77777777"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9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14:paraId="57F1CCE1" w14:textId="679B33F6" w:rsidR="00223804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F0175"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6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0175"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14:paraId="724DBC43" w14:textId="5893C021"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</w:t>
      </w:r>
      <w:r w:rsid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25F01" w:rsidRPr="0009687B">
        <w:rPr>
          <w:rFonts w:ascii="Arial" w:hAnsi="Arial" w:cs="Arial"/>
          <w:color w:val="auto"/>
          <w:sz w:val="20"/>
          <w:szCs w:val="20"/>
        </w:rPr>
        <w:t>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14:paraId="2B3C3F17" w14:textId="77777777"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10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14:paraId="414D2CCC" w14:textId="77777777"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14:paraId="48BC66F9" w14:textId="77777777"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14:paraId="7EC748A0" w14:textId="77777777"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14:paraId="3E3A3117" w14:textId="77777777"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6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14:paraId="597A08B6" w14:textId="47D790F6"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 xml:space="preserve">Zamawiający wymaga wniesienia wadium w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724562">
        <w:rPr>
          <w:rFonts w:ascii="Arial" w:hAnsi="Arial" w:cs="Arial"/>
          <w:color w:val="auto"/>
          <w:sz w:val="20"/>
          <w:szCs w:val="20"/>
        </w:rPr>
        <w:t xml:space="preserve">ci </w:t>
      </w:r>
      <w:r w:rsidR="00197605">
        <w:rPr>
          <w:rFonts w:ascii="Arial" w:hAnsi="Arial" w:cs="Arial"/>
          <w:b/>
          <w:color w:val="auto"/>
          <w:sz w:val="20"/>
          <w:szCs w:val="20"/>
        </w:rPr>
        <w:t>3</w:t>
      </w:r>
      <w:r w:rsidR="00CE0C3F" w:rsidRPr="00724562">
        <w:rPr>
          <w:rFonts w:ascii="Arial" w:hAnsi="Arial" w:cs="Arial"/>
          <w:b/>
          <w:color w:val="auto"/>
          <w:sz w:val="20"/>
          <w:szCs w:val="20"/>
        </w:rPr>
        <w:t>0</w:t>
      </w:r>
      <w:r w:rsidR="00294D93" w:rsidRPr="00724562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724562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724562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724562">
        <w:rPr>
          <w:rFonts w:ascii="Arial" w:hAnsi="Arial" w:cs="Arial"/>
          <w:color w:val="auto"/>
          <w:sz w:val="20"/>
          <w:szCs w:val="20"/>
        </w:rPr>
        <w:t>(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197605">
        <w:rPr>
          <w:rFonts w:ascii="Arial" w:hAnsi="Arial" w:cs="Arial"/>
          <w:color w:val="auto"/>
          <w:sz w:val="20"/>
          <w:szCs w:val="20"/>
        </w:rPr>
        <w:t>trzydzieści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724562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zł</w:t>
      </w:r>
      <w:r w:rsidR="005B2D38" w:rsidRPr="00724562">
        <w:rPr>
          <w:rFonts w:ascii="Arial" w:hAnsi="Arial" w:cs="Arial"/>
          <w:color w:val="auto"/>
          <w:sz w:val="20"/>
          <w:szCs w:val="20"/>
        </w:rPr>
        <w:t>otych</w:t>
      </w:r>
      <w:r w:rsidR="00AD2049" w:rsidRPr="00724562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724562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14:paraId="39AD014A" w14:textId="40A9612C" w:rsidR="00437E4D" w:rsidRPr="00235F75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2.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iesione </w:t>
      </w:r>
      <w:r w:rsidR="00F0231E" w:rsidRPr="00235F75">
        <w:rPr>
          <w:rFonts w:ascii="Arial" w:hAnsi="Arial" w:cs="Arial"/>
          <w:color w:val="auto"/>
          <w:sz w:val="20"/>
          <w:szCs w:val="20"/>
        </w:rPr>
        <w:t xml:space="preserve">Wykonawcy 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F0231E" w:rsidRPr="00235F75">
        <w:rPr>
          <w:rFonts w:ascii="Arial" w:hAnsi="Arial" w:cs="Arial"/>
          <w:color w:val="auto"/>
          <w:sz w:val="20"/>
          <w:szCs w:val="20"/>
        </w:rPr>
        <w:t>jednej lub kilku następuj</w:t>
      </w:r>
      <w:r w:rsidR="002742A1" w:rsidRPr="00235F75">
        <w:rPr>
          <w:rFonts w:ascii="Arial" w:hAnsi="Arial" w:cs="Arial"/>
          <w:color w:val="auto"/>
          <w:sz w:val="20"/>
          <w:szCs w:val="20"/>
        </w:rPr>
        <w:t>ą</w:t>
      </w:r>
      <w:r w:rsidR="00F0231E" w:rsidRPr="00235F75">
        <w:rPr>
          <w:rFonts w:ascii="Arial" w:hAnsi="Arial" w:cs="Arial"/>
          <w:color w:val="auto"/>
          <w:sz w:val="20"/>
          <w:szCs w:val="20"/>
        </w:rPr>
        <w:t>cych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formach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 przewidzianych </w:t>
      </w:r>
      <w:r w:rsidR="008F0EDA" w:rsidRPr="00235F75">
        <w:rPr>
          <w:rFonts w:ascii="Arial" w:hAnsi="Arial" w:cs="Arial"/>
          <w:color w:val="auto"/>
          <w:sz w:val="20"/>
          <w:szCs w:val="20"/>
        </w:rPr>
        <w:br/>
      </w:r>
      <w:r w:rsidR="00861B2C" w:rsidRPr="00235F75">
        <w:rPr>
          <w:rFonts w:ascii="Arial" w:hAnsi="Arial" w:cs="Arial"/>
          <w:color w:val="auto"/>
          <w:sz w:val="20"/>
          <w:szCs w:val="20"/>
        </w:rPr>
        <w:t>w art.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235F75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235F75">
        <w:rPr>
          <w:rFonts w:ascii="Arial" w:hAnsi="Arial" w:cs="Arial"/>
          <w:color w:val="auto"/>
          <w:sz w:val="20"/>
          <w:szCs w:val="20"/>
        </w:rPr>
        <w:t>:</w:t>
      </w:r>
    </w:p>
    <w:p w14:paraId="3D173F30" w14:textId="77777777" w:rsidR="009A35B6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1</w:t>
      </w:r>
      <w:r w:rsidR="00820882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235F75">
        <w:rPr>
          <w:rFonts w:ascii="Arial" w:hAnsi="Arial" w:cs="Arial"/>
          <w:color w:val="auto"/>
          <w:sz w:val="20"/>
          <w:szCs w:val="20"/>
        </w:rPr>
        <w:t>,</w:t>
      </w:r>
    </w:p>
    <w:p w14:paraId="3FDFDCF8" w14:textId="77777777" w:rsidR="006171C0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</w:t>
      </w:r>
      <w:r w:rsidR="00FA59EC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235F75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0A2CE958" w14:textId="77777777"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780080E0" w14:textId="77777777"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465CFC26" w14:textId="6BA36199"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7842117F" w14:textId="77777777"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14:paraId="19A63138" w14:textId="77777777"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14:paraId="17BB0365" w14:textId="77777777"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7DE931" w14:textId="77777777"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14:paraId="7ACF3F18" w14:textId="77777777" w:rsidR="00E1791D" w:rsidRPr="00235F75" w:rsidRDefault="00E1791D" w:rsidP="00DD00D6">
      <w:pPr>
        <w:pStyle w:val="Akapitzlist"/>
        <w:ind w:left="0"/>
        <w:jc w:val="both"/>
        <w:rPr>
          <w:rFonts w:ascii="Arial" w:hAnsi="Arial" w:cs="Arial"/>
          <w:color w:val="auto"/>
          <w:sz w:val="16"/>
          <w:szCs w:val="16"/>
        </w:rPr>
      </w:pPr>
    </w:p>
    <w:p w14:paraId="7593BA90" w14:textId="753ED374" w:rsidR="00DD00D6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lonych w art. 46 </w:t>
      </w:r>
      <w:r w:rsidR="000965FC">
        <w:rPr>
          <w:rFonts w:ascii="Arial" w:hAnsi="Arial" w:cs="Arial"/>
          <w:color w:val="auto"/>
          <w:sz w:val="20"/>
          <w:szCs w:val="20"/>
        </w:rPr>
        <w:t xml:space="preserve">ust.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14:paraId="1A668ECB" w14:textId="77777777" w:rsidR="00E1791D" w:rsidRPr="00E1791D" w:rsidRDefault="00E1791D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12"/>
          <w:szCs w:val="12"/>
        </w:rPr>
      </w:pPr>
    </w:p>
    <w:p w14:paraId="3F690F24" w14:textId="014D02FE"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C76A6FA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F0A8ED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618D5959" w14:textId="77777777"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A98F97" w14:textId="77777777"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1F648AE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504F1739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53AC1A6" w14:textId="77777777"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7" w:name="bookmark16"/>
    </w:p>
    <w:p w14:paraId="3A23ABE9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7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14:paraId="0586E2BD" w14:textId="77777777"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14:paraId="22B51F04" w14:textId="77777777"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14:paraId="19739254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14:paraId="01C16B00" w14:textId="77777777"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14:paraId="7432813D" w14:textId="77777777"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14:paraId="509501BD" w14:textId="77777777"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14:paraId="7F7094E2" w14:textId="77777777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14:paraId="1D0CB184" w14:textId="55F25978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965FC">
        <w:rPr>
          <w:rFonts w:ascii="Arial" w:hAnsi="Arial" w:cs="Arial"/>
          <w:color w:val="auto"/>
          <w:sz w:val="20"/>
          <w:szCs w:val="20"/>
        </w:rPr>
        <w:t>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należy dołączyć właściwe umocowanie prawne.</w:t>
      </w:r>
    </w:p>
    <w:p w14:paraId="0B02E1E8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14:paraId="08A149AA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14:paraId="2E93C411" w14:textId="77777777"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75D59AB0" w14:textId="77777777"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14:paraId="1E9C3BF7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14:paraId="6AB5271A" w14:textId="77777777"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14:paraId="42AA0F60" w14:textId="77777777"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14:paraId="111CA42E" w14:textId="77777777"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14:paraId="12D32512" w14:textId="77777777"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14:paraId="4941EB65" w14:textId="77777777"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14:paraId="00F062F4" w14:textId="5A121995"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Na ofertę składają się dokumenty wskazane w rozdziale VI </w:t>
      </w:r>
      <w:r w:rsidR="00F85DAD">
        <w:rPr>
          <w:rFonts w:ascii="Arial" w:hAnsi="Arial" w:cs="Arial"/>
          <w:color w:val="auto"/>
          <w:sz w:val="20"/>
          <w:szCs w:val="20"/>
          <w:u w:val="single"/>
        </w:rPr>
        <w:t xml:space="preserve">SIWZ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110D547" w14:textId="77777777"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DD2C5D6" w14:textId="77777777"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9FC54D5" w14:textId="77777777"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04F4669" w14:textId="77777777"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1C4CEFD5" w14:textId="77777777"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14:paraId="4E996F02" w14:textId="77777777"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14:paraId="68948489" w14:textId="590244B3" w:rsidR="00991863" w:rsidRDefault="005759AB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14:paraId="304EE8FB" w14:textId="767E5BCB"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2A6529">
        <w:rPr>
          <w:rFonts w:ascii="Arial" w:hAnsi="Arial" w:cs="Arial"/>
          <w:color w:val="auto"/>
          <w:sz w:val="20"/>
          <w:szCs w:val="20"/>
        </w:rPr>
        <w:t>.</w:t>
      </w:r>
    </w:p>
    <w:p w14:paraId="5E4CA53F" w14:textId="77777777"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14:paraId="16A48ABC" w14:textId="77777777" w:rsidR="00912AC4" w:rsidRDefault="00912AC4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3C098BD9" w14:textId="77777777" w:rsidR="007C0B3C" w:rsidRDefault="007C0B3C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18123F6C" w14:textId="77777777" w:rsidR="007C0B3C" w:rsidRDefault="007C0B3C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62276E7E" w14:textId="5546CC23" w:rsidR="002A6529" w:rsidRDefault="008057A8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lastRenderedPageBreak/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14:paraId="03A9DFA8" w14:textId="17BDA9CA" w:rsidR="002A6529" w:rsidRDefault="008057A8" w:rsidP="002A6529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</w:t>
      </w:r>
      <w:r w:rsidR="005759AB" w:rsidRPr="00306046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306046">
        <w:rPr>
          <w:rFonts w:ascii="Arial" w:hAnsi="Arial" w:cs="Arial"/>
          <w:color w:val="auto"/>
          <w:sz w:val="20"/>
          <w:szCs w:val="20"/>
        </w:rPr>
        <w:t>: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3F0D91C" w14:textId="77777777" w:rsidR="00197605" w:rsidRPr="00197605" w:rsidRDefault="00197605" w:rsidP="0019760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97605">
        <w:rPr>
          <w:rFonts w:ascii="Arial" w:hAnsi="Arial" w:cs="Arial"/>
          <w:b/>
          <w:bCs/>
          <w:sz w:val="20"/>
          <w:szCs w:val="20"/>
        </w:rPr>
        <w:t xml:space="preserve">„Remont drogi gminnej nr 113115 E Wałowice - Pasieka Wałowska - Rawa Mazowiecka </w:t>
      </w:r>
      <w:r w:rsidRPr="00197605">
        <w:rPr>
          <w:rFonts w:ascii="Arial" w:hAnsi="Arial" w:cs="Arial"/>
          <w:b/>
          <w:bCs/>
          <w:sz w:val="20"/>
          <w:szCs w:val="20"/>
        </w:rPr>
        <w:br/>
        <w:t xml:space="preserve">oraz </w:t>
      </w:r>
      <w:r w:rsidRPr="00197605">
        <w:rPr>
          <w:rFonts w:ascii="Arial" w:hAnsi="Arial" w:cs="Arial"/>
          <w:b/>
          <w:bCs/>
          <w:sz w:val="20"/>
          <w:szCs w:val="20"/>
        </w:rPr>
        <w:br/>
        <w:t>remont drogi gminnej nr 113116 E Chrusty - granica gminy Czerniewice (Podkonice)”</w:t>
      </w:r>
    </w:p>
    <w:p w14:paraId="5EC53A91" w14:textId="7275D5AF" w:rsidR="008057A8" w:rsidRDefault="008057A8" w:rsidP="00724562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prze</w:t>
      </w:r>
      <w:r w:rsidR="00F051C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F0231E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5759A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566C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724562">
        <w:rPr>
          <w:rFonts w:ascii="Arial" w:hAnsi="Arial" w:cs="Arial"/>
          <w:color w:val="auto"/>
          <w:sz w:val="20"/>
          <w:szCs w:val="20"/>
        </w:rPr>
        <w:t>.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4F64BF3E" w14:textId="77777777"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14:paraId="67097CF2" w14:textId="77777777"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14:paraId="720B3E6E" w14:textId="77777777" w:rsidR="008057A8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14:paraId="3466FF18" w14:textId="77777777"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6E54FC61" w14:textId="77777777"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Informacje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których mowa w art. 86 ust. 4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306046">
        <w:rPr>
          <w:rFonts w:ascii="Arial" w:hAnsi="Arial" w:cs="Arial"/>
          <w:color w:val="auto"/>
          <w:sz w:val="20"/>
          <w:szCs w:val="20"/>
        </w:rPr>
        <w:t>.</w:t>
      </w:r>
    </w:p>
    <w:p w14:paraId="4D630C13" w14:textId="77777777"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14:paraId="6BD31209" w14:textId="77777777"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14:paraId="1B67DB02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7A499964" w14:textId="3D0EFC41" w:rsidR="00BC5D41" w:rsidRPr="00306046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202</w:t>
      </w:r>
      <w:r w:rsidR="00BC5D4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276554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748E7DF9" w14:textId="77777777" w:rsidR="00BC5D41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1983A1FC" w14:textId="77777777" w:rsidR="00BC5D41" w:rsidRPr="00306046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8" w:name="bookmark17"/>
    </w:p>
    <w:p w14:paraId="69EA0302" w14:textId="77777777"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8"/>
    </w:p>
    <w:p w14:paraId="518241FC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0D2A4DB9" w14:textId="652A7F6D" w:rsidR="00BC5D41" w:rsidRPr="00306046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27655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276554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14:paraId="2AF45846" w14:textId="77777777" w:rsidR="00BC5D41" w:rsidRPr="00306046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7AEB3364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14:paraId="2C1F8BD9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14:paraId="5144DBDF" w14:textId="77777777"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9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14:paraId="59B3E442" w14:textId="77777777"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9"/>
    </w:p>
    <w:p w14:paraId="6548A78B" w14:textId="77777777"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14:paraId="2F506B18" w14:textId="77777777"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14:paraId="3B294B44" w14:textId="77777777"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3A39377C" w14:textId="5D91E19B" w:rsidR="00FF76C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14:paraId="4088F078" w14:textId="77777777" w:rsidR="00912AC4" w:rsidRPr="00912AC4" w:rsidRDefault="00912AC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1D863A5D" w14:textId="5D3DD0A7" w:rsidR="00ED6F1F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14:paraId="277A76A7" w14:textId="77777777" w:rsidR="00991863" w:rsidRPr="00991863" w:rsidRDefault="00991863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7725863F" w14:textId="6F5F7AE3"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14:paraId="759C223C" w14:textId="77777777"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14:paraId="01DA41AD" w14:textId="77777777"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14:paraId="2D16304A" w14:textId="77777777"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474154" w14:textId="77777777"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A21813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C823B3D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B275EB0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7068635F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14:paraId="6FB920C1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C2A8606" w14:textId="77777777"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14:paraId="76645C08" w14:textId="77777777"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32BA688" w14:textId="77777777"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A05A31" w14:textId="77777777"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EB0D8C6" w14:textId="77777777"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14:paraId="11792602" w14:textId="77777777"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FB3DACA" w14:textId="77777777"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14:paraId="61DD5CD6" w14:textId="77777777"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3F557D" w14:textId="77777777"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14:paraId="0CBF446D" w14:textId="77777777"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20B0BCED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14:paraId="374C93D5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0FD03404" w14:textId="77777777"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1682491" w14:textId="77777777"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534FA178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0F26DC8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5F6A6ECA" w14:textId="77777777"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129331F" w14:textId="77777777"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14:paraId="749AE9C6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14:paraId="76075600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14:paraId="127B2E9F" w14:textId="77777777"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14:paraId="1AB83D8A" w14:textId="77777777"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14:paraId="291D9E51" w14:textId="368D5FF8" w:rsidR="00B673D2" w:rsidRDefault="00A51724" w:rsidP="00C2665F">
      <w:pPr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 xml:space="preserve">, wskazując nazwę (rodzaj) towaru lub usługi, których dostawa lub świadczenie będzie prowadzić </w:t>
      </w:r>
      <w:r w:rsidR="003C3FDD" w:rsidRPr="002B2FB8">
        <w:rPr>
          <w:rFonts w:ascii="Arial" w:hAnsi="Arial" w:cs="Arial"/>
          <w:color w:val="auto"/>
          <w:sz w:val="20"/>
          <w:szCs w:val="20"/>
          <w:u w:val="single"/>
        </w:rPr>
        <w:t>do jego powstania, oraz wskazuj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>ąc ich wartość bez kwoty podatku.</w:t>
      </w:r>
      <w:bookmarkStart w:id="10" w:name="bookmark20"/>
    </w:p>
    <w:p w14:paraId="68A77BFE" w14:textId="77777777" w:rsidR="00E846EB" w:rsidRPr="00E846EB" w:rsidRDefault="00E846EB" w:rsidP="00C2665F">
      <w:pPr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5CAF89DD" w14:textId="4FC5E3E4" w:rsidR="00E846EB" w:rsidRDefault="00E846EB" w:rsidP="00E846E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17. Zamawiający poprawi w tekście oferty:</w:t>
      </w:r>
    </w:p>
    <w:p w14:paraId="54F4F184" w14:textId="53E23AC8" w:rsidR="00E846EB" w:rsidRDefault="00E846EB" w:rsidP="00E846EB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oczywiste omyłki pisarskie,</w:t>
      </w:r>
    </w:p>
    <w:p w14:paraId="3FADD506" w14:textId="0DAB7613" w:rsidR="00E846EB" w:rsidRDefault="00E846EB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oczywiste omyłki rachunkowe, z uwzględnieniem konsekwencji rachunkowych dokonanych poprawek,</w:t>
      </w:r>
    </w:p>
    <w:p w14:paraId="2C1B763E" w14:textId="57570A58" w:rsidR="00E846EB" w:rsidRDefault="00E846EB" w:rsidP="00E846EB">
      <w:pPr>
        <w:spacing w:after="12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</w:rPr>
        <w:t>3) inne omyłki polegające na niezgodności oferty z SIWZ</w:t>
      </w:r>
      <w:r w:rsidRPr="00E846EB">
        <w:rPr>
          <w:rFonts w:ascii="Arial" w:hAnsi="Arial" w:cs="Arial"/>
          <w:color w:val="auto"/>
          <w:sz w:val="20"/>
          <w:szCs w:val="20"/>
        </w:rPr>
        <w:t xml:space="preserve">, 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niepowodujące istotnych zmian w treści oferty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</w:p>
    <w:p w14:paraId="4DDA0DFC" w14:textId="1FF4703D" w:rsidR="00E846EB" w:rsidRPr="00E846EB" w:rsidRDefault="00E846EB" w:rsidP="00E846EB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niezwłocznie zawiadamiając o tym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W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ykonawcę, którego oferta została poprawiona.</w:t>
      </w:r>
    </w:p>
    <w:p w14:paraId="704F5254" w14:textId="77777777"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14:paraId="2E16569B" w14:textId="0D51B3D2"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  <w:r w:rsidR="00654E31">
        <w:rPr>
          <w:rFonts w:ascii="Arial" w:hAnsi="Arial" w:cs="Arial"/>
          <w:b/>
          <w:color w:val="auto"/>
          <w:sz w:val="20"/>
          <w:szCs w:val="20"/>
        </w:rPr>
        <w:t>OCENY OFERT</w:t>
      </w:r>
    </w:p>
    <w:p w14:paraId="24F47E1B" w14:textId="77777777"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14:paraId="3E3D56FB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693D2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BA19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14:paraId="48FA1354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A57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93C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14:paraId="4B579705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4A8B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5D8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14:paraId="7A4975B4" w14:textId="77777777"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1" w:name="bookmark23"/>
      <w:bookmarkEnd w:id="10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14:paraId="6F3560E4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D2F73F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14:paraId="5E2900C0" w14:textId="2026B24C" w:rsidR="00654E31" w:rsidRPr="00991863" w:rsidRDefault="00C2665F" w:rsidP="00991863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5BFCB801" w14:textId="77777777" w:rsidR="00912AC4" w:rsidRDefault="00912AC4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A0ACAF8" w14:textId="607DFA6B"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14:paraId="5B1946FC" w14:textId="77777777"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14:paraId="73C528E8" w14:textId="77777777" w:rsidR="00440E83" w:rsidRDefault="00440E83" w:rsidP="00051956">
      <w:pPr>
        <w:spacing w:before="60"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14:paraId="6DBF33AE" w14:textId="77777777"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14:paraId="5B2E8D86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14:paraId="23F83C80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14:paraId="0535C6C8" w14:textId="77777777"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B1796AF" w14:textId="77777777"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14:paraId="52FCA1F9" w14:textId="77777777"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14:paraId="40DEA499" w14:textId="77777777"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385D64F0" w14:textId="77777777"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14:paraId="71F61F7B" w14:textId="77777777"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A2298CA" w14:textId="77777777"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C4C2E75" w14:textId="660EAAAD" w:rsidR="00440E83" w:rsidRDefault="00440E83" w:rsidP="00440E8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BB6A263" w14:textId="08808D41" w:rsidR="00654E31" w:rsidRPr="00654E31" w:rsidRDefault="00654E31" w:rsidP="00440E83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6B7AF8F" w14:textId="60918C63" w:rsidR="00654E31" w:rsidRPr="0009687B" w:rsidRDefault="00654E31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Wydłużenie okresu gwarancji wydłuża jednocześnie okres rękojmi.</w:t>
      </w:r>
    </w:p>
    <w:p w14:paraId="419F3DBB" w14:textId="77777777"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14:paraId="15101943" w14:textId="39022BF8"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2" w:name="bookmark24"/>
      <w:bookmarkEnd w:id="11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2"/>
    </w:p>
    <w:p w14:paraId="25A5C927" w14:textId="5D47451B"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</w:t>
      </w:r>
      <w:r w:rsidR="002742A1" w:rsidRPr="00654E31">
        <w:rPr>
          <w:rFonts w:ascii="Arial" w:hAnsi="Arial" w:cs="Arial"/>
          <w:color w:val="auto"/>
          <w:sz w:val="20"/>
          <w:szCs w:val="20"/>
        </w:rPr>
        <w:t xml:space="preserve"> informuje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14:paraId="64229E47" w14:textId="77777777"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F1F0414" w14:textId="33814283" w:rsidR="003C3FDD" w:rsidRDefault="00ED1096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14:paraId="00E157EA" w14:textId="77777777" w:rsidR="00654E31" w:rsidRPr="00654E31" w:rsidRDefault="00654E31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32FFF5C3" w14:textId="033F6E90" w:rsidR="008F0EDA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sz w:val="20"/>
          <w:szCs w:val="20"/>
        </w:rPr>
        <w:t>2) Wykonawcach, których oferty zostały odrzucone, podając stosowne uzasadnienie,</w:t>
      </w:r>
    </w:p>
    <w:p w14:paraId="2B32D479" w14:textId="6DF1AAC5" w:rsidR="00ED1096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3</w:t>
      </w:r>
      <w:r w:rsidR="008F0EDA" w:rsidRPr="00654E31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o Wykonawcach, którzy zostali wykluczeni,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sz w:val="20"/>
          <w:szCs w:val="20"/>
        </w:rPr>
        <w:t>z postępowania o udzielenie zamówienia, podając uzasadnienie faktyczne i prawne</w:t>
      </w:r>
      <w:r>
        <w:rPr>
          <w:rFonts w:ascii="Arial" w:hAnsi="Arial" w:cs="Arial"/>
          <w:sz w:val="20"/>
          <w:szCs w:val="20"/>
        </w:rPr>
        <w:t>.</w:t>
      </w:r>
    </w:p>
    <w:p w14:paraId="580DE5F2" w14:textId="0E67A32F" w:rsidR="003C3FDD" w:rsidRPr="00654E31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2.</w:t>
      </w:r>
      <w:r w:rsidR="00013703" w:rsidRPr="00654E31">
        <w:rPr>
          <w:rFonts w:ascii="Arial" w:hAnsi="Arial" w:cs="Arial"/>
          <w:color w:val="auto"/>
          <w:sz w:val="20"/>
          <w:szCs w:val="20"/>
        </w:rPr>
        <w:t xml:space="preserve"> Zamawiający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813FFA" w:rsidRPr="00654E31">
        <w:rPr>
          <w:rFonts w:ascii="Arial" w:hAnsi="Arial" w:cs="Arial"/>
          <w:color w:val="auto"/>
          <w:sz w:val="20"/>
          <w:szCs w:val="20"/>
        </w:rPr>
        <w:t>udostępnia informacje, o których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mowa w art.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92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ust.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2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85DAD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na stronie internetowej.</w:t>
      </w:r>
      <w:r w:rsidR="00654E3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654E31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654E31">
        <w:rPr>
          <w:rFonts w:ascii="Arial" w:hAnsi="Arial" w:cs="Arial"/>
          <w:color w:val="auto"/>
          <w:sz w:val="20"/>
          <w:szCs w:val="20"/>
        </w:rPr>
        <w:t>.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654E31">
        <w:rPr>
          <w:rFonts w:ascii="Arial" w:hAnsi="Arial" w:cs="Arial"/>
          <w:color w:val="auto"/>
          <w:sz w:val="20"/>
          <w:szCs w:val="20"/>
        </w:rPr>
        <w:t>)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FC57F3"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654E31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654E31">
        <w:rPr>
          <w:rFonts w:ascii="Arial" w:hAnsi="Arial" w:cs="Arial"/>
          <w:color w:val="auto"/>
          <w:sz w:val="20"/>
          <w:szCs w:val="20"/>
        </w:rPr>
        <w:t>.</w:t>
      </w:r>
    </w:p>
    <w:p w14:paraId="283B5367" w14:textId="77777777"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FB4BC5" w14:textId="77777777"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14:paraId="719684A1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366AF9F1" w14:textId="77777777"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14:paraId="41036A4B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71FFB3E0" w14:textId="2353BB02" w:rsidR="00D75831" w:rsidRPr="00635E87" w:rsidRDefault="005C58CC" w:rsidP="00635E87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</w:t>
      </w:r>
      <w:r w:rsidR="00635E87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786058">
        <w:rPr>
          <w:rFonts w:ascii="Arial" w:hAnsi="Arial" w:cs="Arial"/>
          <w:color w:val="auto"/>
          <w:sz w:val="20"/>
          <w:szCs w:val="20"/>
        </w:rPr>
        <w:t>y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</w:t>
      </w:r>
      <w:r w:rsidR="00786058">
        <w:rPr>
          <w:rFonts w:ascii="Arial" w:hAnsi="Arial" w:cs="Arial"/>
          <w:color w:val="auto"/>
          <w:sz w:val="20"/>
          <w:szCs w:val="20"/>
        </w:rPr>
        <w:t>e</w:t>
      </w:r>
      <w:r w:rsidR="00E1791D">
        <w:rPr>
          <w:rFonts w:ascii="Arial" w:hAnsi="Arial" w:cs="Arial"/>
          <w:color w:val="auto"/>
          <w:sz w:val="20"/>
          <w:szCs w:val="20"/>
        </w:rPr>
        <w:t xml:space="preserve"> </w:t>
      </w:r>
      <w:r w:rsidR="00E1791D" w:rsidRPr="00E1791D">
        <w:rPr>
          <w:rFonts w:ascii="Arial" w:hAnsi="Arial" w:cs="Arial"/>
          <w:i/>
          <w:iCs/>
          <w:color w:val="auto"/>
          <w:sz w:val="20"/>
          <w:szCs w:val="20"/>
        </w:rPr>
        <w:t>(Załącznik nr 5a i Załącznik nr 5b</w:t>
      </w:r>
      <w:r w:rsidR="00E1791D">
        <w:rPr>
          <w:rFonts w:ascii="Arial" w:hAnsi="Arial" w:cs="Arial"/>
          <w:i/>
          <w:iCs/>
          <w:color w:val="auto"/>
          <w:sz w:val="20"/>
          <w:szCs w:val="20"/>
        </w:rPr>
        <w:t xml:space="preserve"> do SIWZ</w:t>
      </w:r>
      <w:r w:rsidR="00E1791D" w:rsidRPr="00654E31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635E87" w:rsidRPr="00654E31">
        <w:rPr>
          <w:rFonts w:ascii="Arial" w:hAnsi="Arial" w:cs="Arial"/>
          <w:color w:val="auto"/>
          <w:sz w:val="20"/>
          <w:szCs w:val="20"/>
        </w:rPr>
        <w:t xml:space="preserve">oraz </w:t>
      </w:r>
      <w:r w:rsidR="00D75831" w:rsidRPr="00654E31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654E31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.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,00</w:t>
      </w:r>
      <w:r w:rsidR="00D97D8C" w:rsidRPr="00654E31">
        <w:rPr>
          <w:rFonts w:ascii="Arial" w:hAnsi="Arial" w:cs="Arial"/>
          <w:color w:val="auto"/>
          <w:sz w:val="20"/>
          <w:szCs w:val="20"/>
        </w:rPr>
        <w:t xml:space="preserve"> zł.</w:t>
      </w:r>
    </w:p>
    <w:p w14:paraId="79A47A01" w14:textId="77777777"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35E96C47" w14:textId="77777777"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14:paraId="56EBB9A2" w14:textId="77777777"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50EAEC5" w14:textId="768D00F5" w:rsidR="00991863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14:paraId="1A6ABC14" w14:textId="77777777" w:rsidR="00912AC4" w:rsidRPr="00912AC4" w:rsidRDefault="00912AC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A546BC4" w14:textId="0792C7FB"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14:paraId="23B709F5" w14:textId="77777777"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005C7FB" w14:textId="77777777"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14:paraId="38D5C911" w14:textId="77777777"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8F65B1" w14:textId="77777777"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7. Wykonawca przed podpisaniem umowy wniesie zabezpieczenie należytego wykonania umowy.</w:t>
      </w:r>
    </w:p>
    <w:p w14:paraId="49F33B8B" w14:textId="77777777" w:rsidR="002742A1" w:rsidRPr="00912AC4" w:rsidRDefault="002742A1" w:rsidP="00786058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4ABA1427" w14:textId="1233027D" w:rsidR="00051956" w:rsidRDefault="00D15867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  <w:bookmarkStart w:id="13" w:name="bookmark25"/>
    </w:p>
    <w:p w14:paraId="150E124D" w14:textId="77777777" w:rsidR="00635E87" w:rsidRDefault="00635E87" w:rsidP="00786058">
      <w:pPr>
        <w:pStyle w:val="Akapitzlist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FA3F7A7" w14:textId="137BF260" w:rsidR="00736D14" w:rsidRPr="00786058" w:rsidRDefault="00736D14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XV. WYMAGANIA DOTYCZĄCE ZABEZPIECZENIA NALEŻYTEGO </w:t>
      </w:r>
      <w:bookmarkEnd w:id="13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3060B98E" w14:textId="77777777"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14:paraId="09BB480B" w14:textId="6448064D"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</w:t>
      </w:r>
      <w:r w:rsidR="003B4513">
        <w:rPr>
          <w:rFonts w:ascii="Arial" w:hAnsi="Arial" w:cs="Arial"/>
          <w:color w:val="auto"/>
          <w:sz w:val="20"/>
          <w:szCs w:val="20"/>
        </w:rPr>
        <w:t xml:space="preserve">ust.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B4513">
        <w:rPr>
          <w:rFonts w:ascii="Arial" w:hAnsi="Arial" w:cs="Arial"/>
          <w:color w:val="auto"/>
          <w:sz w:val="20"/>
          <w:szCs w:val="20"/>
        </w:rPr>
        <w:t>żąda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wniesieni</w:t>
      </w:r>
      <w:r w:rsidR="003B4513">
        <w:rPr>
          <w:rFonts w:ascii="Arial" w:hAnsi="Arial" w:cs="Arial"/>
          <w:color w:val="auto"/>
          <w:sz w:val="20"/>
          <w:szCs w:val="20"/>
        </w:rPr>
        <w:t>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zabezpieczenia należytego wykonania umowy.</w:t>
      </w:r>
    </w:p>
    <w:p w14:paraId="70C77E19" w14:textId="77777777"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14:paraId="303D7673" w14:textId="77777777"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0F5ECE0" w14:textId="77777777"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14:paraId="358D11B6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14:paraId="7FED3FC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4BB43B70" w14:textId="77777777" w:rsidR="0021211D" w:rsidRPr="003B4513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3B4513">
        <w:rPr>
          <w:rFonts w:ascii="Arial" w:hAnsi="Arial" w:cs="Arial"/>
          <w:color w:val="auto"/>
          <w:sz w:val="20"/>
          <w:szCs w:val="20"/>
        </w:rPr>
        <w:t>2</w:t>
      </w:r>
      <w:r w:rsidR="0021211D" w:rsidRPr="003B4513">
        <w:rPr>
          <w:rFonts w:ascii="Arial" w:hAnsi="Arial" w:cs="Arial"/>
          <w:color w:val="auto"/>
          <w:sz w:val="20"/>
          <w:szCs w:val="20"/>
        </w:rPr>
        <w:t>)</w:t>
      </w:r>
      <w:r w:rsidRPr="003B4513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B4513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3B451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3B4513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5C590DA1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F6CC070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6A1F788E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460C0B1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14:paraId="1ECD2FBA" w14:textId="77777777"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14:paraId="40ACBBDA" w14:textId="14DD88C3"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02F2F" w:rsidRPr="00F45EBB">
        <w:rPr>
          <w:rFonts w:ascii="Arial" w:hAnsi="Arial" w:cs="Arial"/>
          <w:color w:val="auto"/>
          <w:sz w:val="20"/>
          <w:szCs w:val="20"/>
        </w:rPr>
        <w:t>).</w:t>
      </w:r>
    </w:p>
    <w:p w14:paraId="3DAF6666" w14:textId="77777777"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CF8267B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14:paraId="26E904D7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46B82DF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14:paraId="3B888BE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06B6C5E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14:paraId="34291104" w14:textId="77777777" w:rsidR="00820882" w:rsidRPr="00F45EB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4" w:name="bookmark26"/>
    </w:p>
    <w:p w14:paraId="267E8924" w14:textId="77777777"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5F600261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14:paraId="014832B3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9CDA497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14:paraId="71300B19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B26A602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14:paraId="74BB722A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617B47C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673E35E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6E683B0" w14:textId="488A7259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FE0F43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E1791D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56B80D" w14:textId="77777777" w:rsidR="00646836" w:rsidRPr="00F45EB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7"/>
    </w:p>
    <w:p w14:paraId="1DDF9EA5" w14:textId="77777777"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14:paraId="26D5E434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6A06492" w14:textId="77777777"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23F3266" w14:textId="77777777"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D7D222F" w14:textId="77777777" w:rsidR="001D40DF" w:rsidRPr="0009687B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14:paraId="164C6962" w14:textId="77777777" w:rsidR="00912AC4" w:rsidRDefault="00912AC4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54954895" w14:textId="0BBE1586"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wobec czynności:</w:t>
      </w:r>
    </w:p>
    <w:p w14:paraId="05F988CC" w14:textId="1DD245E1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14:paraId="5101ACD6" w14:textId="0224CCEA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="0022548E"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14:paraId="48506675" w14:textId="1E9657CB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14:paraId="4F7772BD" w14:textId="50089B8E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14:paraId="3479AD81" w14:textId="5C498666" w:rsidR="001D40DF" w:rsidRPr="0009687B" w:rsidRDefault="001B6EB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14:paraId="3B01F67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55933CE" w14:textId="77777777"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14:paraId="5A255A59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607F37A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A1485C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05D2A2A" w14:textId="261286C4"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</w:t>
      </w:r>
      <w:r w:rsidR="00FE0F43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E0F43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127654C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0F65FEDC" w14:textId="77777777"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14:paraId="56EF074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14:paraId="2AF701F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1132C08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78D1DCD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14:paraId="3BBD14B8" w14:textId="5C469A70"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Szczegółowe zasady wnoszenia środków ochrony prawnej oraz postępowania toczonego wskutek ich wniesienia określa </w:t>
      </w:r>
      <w:r w:rsidR="009E271E">
        <w:rPr>
          <w:rFonts w:ascii="Arial" w:hAnsi="Arial" w:cs="Arial"/>
          <w:color w:val="auto"/>
          <w:sz w:val="20"/>
          <w:szCs w:val="20"/>
        </w:rPr>
        <w:t>Dział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FD0A91D" w14:textId="0C7394D2"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14:paraId="4920E2F4" w14:textId="77777777" w:rsidR="00912AC4" w:rsidRPr="00912AC4" w:rsidRDefault="00912AC4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4"/>
          <w:szCs w:val="14"/>
        </w:rPr>
      </w:pPr>
    </w:p>
    <w:p w14:paraId="5EE9B251" w14:textId="77777777"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14:paraId="466AC28A" w14:textId="77777777"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14:paraId="08B5FE4E" w14:textId="77777777"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48E9A577" w14:textId="77777777"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14:paraId="467DA9BC" w14:textId="77777777"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14:paraId="5DE57387" w14:textId="77777777"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8DE0E7" w14:textId="77777777"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14:paraId="4BF9D61C" w14:textId="77777777"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A97C1FE" w14:textId="77777777"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14:paraId="3AFA149A" w14:textId="77777777"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14:paraId="26F51DEE" w14:textId="1FD72C75" w:rsidR="0021211D" w:rsidRDefault="0021211D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14:paraId="1CD157FA" w14:textId="2628D2A3" w:rsidR="00912AC4" w:rsidRDefault="00912AC4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07256F44" w14:textId="77777777" w:rsidR="00912AC4" w:rsidRPr="0009687B" w:rsidRDefault="00912AC4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5D2D6BAA" w14:textId="0FC97C41"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14:paraId="328836CB" w14:textId="77777777" w:rsidR="002E3894" w:rsidRPr="0009687B" w:rsidRDefault="00EF3C3F" w:rsidP="009D7000">
      <w:p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AAE203" w14:textId="77777777"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14:paraId="6CAD65E1" w14:textId="77777777"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14:paraId="532A4BF1" w14:textId="77777777"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14:paraId="18B04946" w14:textId="77777777"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14:paraId="3DF7CB69" w14:textId="77777777"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FA75EA7" w14:textId="3D56C2B6"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XXIV. AUKCJA ELEKTRONICZNA</w:t>
      </w:r>
    </w:p>
    <w:p w14:paraId="12E6F354" w14:textId="77777777"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14:paraId="41119C02" w14:textId="77777777"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B9ABEEF" w14:textId="77777777"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14:paraId="5A9BB83B" w14:textId="77777777"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14:paraId="22F78E5F" w14:textId="77777777"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14:paraId="0E1D8B50" w14:textId="77777777"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14:paraId="646217B1" w14:textId="6141FB9A" w:rsidR="00FD66DB" w:rsidRPr="009D7000" w:rsidRDefault="00BF6D65" w:rsidP="00FD66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66D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Na podst</w:t>
      </w:r>
      <w:r w:rsidR="00FD66DB">
        <w:rPr>
          <w:rFonts w:ascii="Arial" w:hAnsi="Arial" w:cs="Arial"/>
          <w:sz w:val="20"/>
          <w:szCs w:val="20"/>
        </w:rPr>
        <w:t xml:space="preserve">awie art. 29 ust. 3a ustawy </w:t>
      </w:r>
      <w:proofErr w:type="spellStart"/>
      <w:r w:rsidR="00FD66DB">
        <w:rPr>
          <w:rFonts w:ascii="Arial" w:hAnsi="Arial" w:cs="Arial"/>
          <w:sz w:val="20"/>
          <w:szCs w:val="20"/>
        </w:rPr>
        <w:t>Pzp</w:t>
      </w:r>
      <w:proofErr w:type="spellEnd"/>
      <w:r w:rsidR="00FD66DB" w:rsidRPr="009D7000">
        <w:rPr>
          <w:rFonts w:ascii="Arial" w:hAnsi="Arial" w:cs="Arial"/>
          <w:sz w:val="20"/>
          <w:szCs w:val="20"/>
        </w:rPr>
        <w:t xml:space="preserve"> Zamawiający wymaga, zatrudnienia przez Wykonawcę </w:t>
      </w:r>
      <w:r w:rsidR="00FD66DB">
        <w:rPr>
          <w:rFonts w:ascii="Arial" w:hAnsi="Arial" w:cs="Arial"/>
          <w:sz w:val="20"/>
          <w:szCs w:val="20"/>
        </w:rPr>
        <w:t xml:space="preserve">       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FD66DB">
        <w:rPr>
          <w:rFonts w:ascii="Arial" w:hAnsi="Arial" w:cs="Arial"/>
          <w:sz w:val="20"/>
          <w:szCs w:val="20"/>
        </w:rPr>
        <w:t xml:space="preserve">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na wykonaniu pracy w sposób określony w art. 22 </w:t>
      </w:r>
      <w:r w:rsidR="00FD66DB">
        <w:rPr>
          <w:rFonts w:ascii="Arial" w:hAnsi="Arial" w:cs="Arial"/>
          <w:sz w:val="20"/>
          <w:szCs w:val="20"/>
        </w:rPr>
        <w:t>§1 ustawy z dnia 26</w:t>
      </w:r>
      <w:r w:rsidR="009E271E">
        <w:rPr>
          <w:rFonts w:ascii="Arial" w:hAnsi="Arial" w:cs="Arial"/>
          <w:sz w:val="20"/>
          <w:szCs w:val="20"/>
        </w:rPr>
        <w:t xml:space="preserve"> czerwca </w:t>
      </w:r>
      <w:r w:rsidR="00FD66DB" w:rsidRPr="009D7000">
        <w:rPr>
          <w:rFonts w:ascii="Arial" w:hAnsi="Arial" w:cs="Arial"/>
          <w:sz w:val="20"/>
          <w:szCs w:val="20"/>
        </w:rPr>
        <w:t>1974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r. Kodeks Pracy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9E271E">
        <w:rPr>
          <w:rFonts w:ascii="Arial" w:hAnsi="Arial" w:cs="Arial"/>
          <w:sz w:val="20"/>
          <w:szCs w:val="20"/>
        </w:rPr>
        <w:t xml:space="preserve">                   </w:t>
      </w:r>
      <w:r w:rsidR="00FD66DB">
        <w:rPr>
          <w:rFonts w:ascii="Arial" w:hAnsi="Arial" w:cs="Arial"/>
          <w:sz w:val="20"/>
          <w:szCs w:val="20"/>
        </w:rPr>
        <w:t>(Dz. U.</w:t>
      </w:r>
      <w:r w:rsidR="009E271E">
        <w:rPr>
          <w:rFonts w:ascii="Arial" w:hAnsi="Arial" w:cs="Arial"/>
          <w:sz w:val="20"/>
          <w:szCs w:val="20"/>
        </w:rPr>
        <w:t xml:space="preserve"> </w:t>
      </w:r>
      <w:r w:rsidR="00FD66DB">
        <w:rPr>
          <w:rFonts w:ascii="Arial" w:hAnsi="Arial" w:cs="Arial"/>
          <w:sz w:val="20"/>
          <w:szCs w:val="20"/>
        </w:rPr>
        <w:t>z 201</w:t>
      </w:r>
      <w:r w:rsidR="009E271E">
        <w:rPr>
          <w:rFonts w:ascii="Arial" w:hAnsi="Arial" w:cs="Arial"/>
          <w:sz w:val="20"/>
          <w:szCs w:val="20"/>
        </w:rPr>
        <w:t>9</w:t>
      </w:r>
      <w:r w:rsidR="00FD66DB">
        <w:rPr>
          <w:rFonts w:ascii="Arial" w:hAnsi="Arial" w:cs="Arial"/>
          <w:sz w:val="20"/>
          <w:szCs w:val="20"/>
        </w:rPr>
        <w:t xml:space="preserve"> r. poz. 1</w:t>
      </w:r>
      <w:r w:rsidR="009E271E">
        <w:rPr>
          <w:rFonts w:ascii="Arial" w:hAnsi="Arial" w:cs="Arial"/>
          <w:sz w:val="20"/>
          <w:szCs w:val="20"/>
        </w:rPr>
        <w:t>040</w:t>
      </w:r>
      <w:r w:rsidR="00FD66DB">
        <w:rPr>
          <w:rFonts w:ascii="Arial" w:hAnsi="Arial" w:cs="Arial"/>
          <w:sz w:val="20"/>
          <w:szCs w:val="20"/>
        </w:rPr>
        <w:t xml:space="preserve"> z późniejszymi zmianami)</w:t>
      </w:r>
      <w:r w:rsidR="00FD66DB" w:rsidRPr="009D7000">
        <w:rPr>
          <w:rFonts w:ascii="Arial" w:hAnsi="Arial" w:cs="Arial"/>
          <w:sz w:val="20"/>
          <w:szCs w:val="20"/>
        </w:rPr>
        <w:t>. Wymóg ten dotyczy osób, które wykonują czynności bezpośrednio związane z wykonywaniem robót, czyli tzw. pracowników fizycznych. Wymóg nie dotyczy więc, między innymi osób kierujących budową, wykonujących usługę geodezyjną, dostawców materiałów budowlanych itp.</w:t>
      </w:r>
    </w:p>
    <w:p w14:paraId="0B3C6B07" w14:textId="2233CD93" w:rsidR="00BF6D65" w:rsidRPr="0009687B" w:rsidRDefault="00BF6D65" w:rsidP="00FD66DB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14:paraId="27E2AC95" w14:textId="77777777" w:rsidR="00BF6D65" w:rsidRPr="0009687B" w:rsidRDefault="00BF6D65" w:rsidP="00BF6D65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039D15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14:paraId="2BADF703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14:paraId="4BE9F366" w14:textId="77777777" w:rsidR="00BF6D65" w:rsidRPr="0009687B" w:rsidRDefault="00BF6D65" w:rsidP="00BF6D65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12"/>
        </w:rPr>
      </w:pPr>
    </w:p>
    <w:p w14:paraId="692B6A91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 trakcie realizacji zamówienia na każde wezwanie Zamawiającego, w wyznaczonym w tym wezwaniu terminie, Wykonawca przedłoży Zamawiającemu w celu potwierdzenia spełnienia wymogu zatrudnienia             na podstawie umowy o pracę przez Wykonawcę lub podwykonawcę osób wykonujących wskazane w ust. 1 czynności w trakcie realizacji zamówienia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czynności, których dotyczy wezwanie Zamawiającego.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4247E">
        <w:rPr>
          <w:rFonts w:ascii="Arial" w:hAnsi="Arial" w:cs="Arial"/>
          <w:color w:val="auto"/>
          <w:sz w:val="20"/>
          <w:szCs w:val="20"/>
          <w:u w:val="singl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1A426B3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color w:val="auto"/>
          <w:sz w:val="6"/>
          <w:szCs w:val="20"/>
        </w:rPr>
      </w:pPr>
    </w:p>
    <w:p w14:paraId="516D7BB1" w14:textId="1D87F2D0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Wykonawcę lub podwykonawcę wymogu zatrudnienia na podstawie umowy o pracę osób wykonujących wskazane w ust. 1 czynności</w:t>
      </w:r>
      <w:r w:rsidR="00DD3D55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przewiduje sankcję w postaci obowiązku zapłaty przez Wykonawcę kary umownej w wysokości określonej w istotnych postanowieniach  umowy w sprawie zamówienia publicznego. Niezłożenie przez Wykonawcę, w wyznaczonym przez Zamawiającego terminie,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702F06E5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572877FA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4) W przypadku uzasadnionych wątpliwości co do przestrzegania prawa pracy przez Wykonawcę lub podwykonawcę, Zamawiający może zwrócić się o przeprowadzenie kontroli przez Państwową Inspekcję Pracy.</w:t>
      </w:r>
    </w:p>
    <w:p w14:paraId="468F842B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83EC235" w14:textId="3E9A8873" w:rsidR="00BF6D65" w:rsidRDefault="00BF6D65" w:rsidP="00BF6D65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umowy.</w:t>
      </w:r>
    </w:p>
    <w:p w14:paraId="61406D89" w14:textId="77777777" w:rsidR="00E55460" w:rsidRPr="00FD66DB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14"/>
          <w:szCs w:val="14"/>
        </w:rPr>
      </w:pPr>
    </w:p>
    <w:p w14:paraId="4C2E57F6" w14:textId="77777777" w:rsidR="00DC6B43" w:rsidRDefault="00DC6B43" w:rsidP="001730D1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77A3CD1" w14:textId="3D2193C2" w:rsidR="001730D1" w:rsidRPr="001730D1" w:rsidRDefault="00C9340C" w:rsidP="001730D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</w:t>
      </w:r>
      <w:r w:rsidR="00BF6D6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F6D65" w:rsidRPr="0009687B">
        <w:rPr>
          <w:rFonts w:ascii="Arial" w:hAnsi="Arial" w:cs="Arial"/>
          <w:b/>
          <w:color w:val="auto"/>
          <w:sz w:val="20"/>
          <w:szCs w:val="20"/>
        </w:rPr>
        <w:t>W ZAKRESIE ZATRUDNIENIA PRACOWNIKÓW</w:t>
      </w:r>
      <w:r w:rsidR="00BF6D65">
        <w:rPr>
          <w:rFonts w:ascii="Arial" w:hAnsi="Arial" w:cs="Arial"/>
          <w:b/>
          <w:color w:val="auto"/>
          <w:sz w:val="20"/>
          <w:szCs w:val="20"/>
        </w:rPr>
        <w:t>,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O KTÓRYCH MOWA W ART. 29 UST. 4 PZP</w:t>
      </w:r>
    </w:p>
    <w:p w14:paraId="67AE3846" w14:textId="18D8AB25" w:rsidR="001730D1" w:rsidRPr="001C3C75" w:rsidRDefault="001C3C75" w:rsidP="001C3C75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przewiduje wymagań o których mowa w art. 29 ust. 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4AC847B8" w14:textId="77777777"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14:paraId="00743CB5" w14:textId="77777777"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14:paraId="06499D96" w14:textId="77777777" w:rsidR="009F7A62" w:rsidRPr="0009687B" w:rsidRDefault="009F7A62" w:rsidP="00DE2DC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12F2EF3" w14:textId="77777777"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14:paraId="1A29131A" w14:textId="77777777"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14:paraId="34CE9979" w14:textId="77777777"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14:paraId="74E2864E" w14:textId="77777777"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314745E3" w14:textId="77777777"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14:paraId="1650F081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14:paraId="3A2752F0" w14:textId="77777777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1A5A55F" w14:textId="7D2CA73C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AC5DB5F" w14:textId="77777777"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14:paraId="337D8548" w14:textId="71824499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niż 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14:paraId="716EF6B7" w14:textId="77777777" w:rsidR="00E62048" w:rsidRPr="0009687B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8FBC955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14:paraId="7E67AFA5" w14:textId="77777777"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ACA511D" w14:textId="77777777"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14:paraId="6E96AF42" w14:textId="77777777"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14:paraId="25CE5C35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8B42003" w14:textId="77777777"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14:paraId="313D0D39" w14:textId="00F89E76"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określa standardów jakościowych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E31208C" w14:textId="77777777"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DBA505D" w14:textId="77777777"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14:paraId="3FA9A76C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14:paraId="6A88B771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9F268C2" w14:textId="77777777"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14:paraId="03A993E0" w14:textId="23A135ED"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14:paraId="1B9AB119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14:paraId="1888D2D1" w14:textId="77777777"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14:paraId="540C6162" w14:textId="77777777"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14:paraId="7A00D50C" w14:textId="77777777"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FA3582" w14:textId="77777777"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14:paraId="75E37159" w14:textId="77777777"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14:paraId="31805B38" w14:textId="77777777"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4383ECC" w14:textId="77777777"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14:paraId="1CCDEE94" w14:textId="77777777"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14:paraId="23466EC5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14:paraId="60144E96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617B43A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14:paraId="49040F75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7E50E759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1F61411B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5669BF7B" w14:textId="00C84DE7"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8A2E712" w14:textId="3B489F71" w:rsidR="0026397C" w:rsidRDefault="005E717A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udostępnienie może mieć miejsce wyłącznie w siedzibie </w:t>
      </w:r>
      <w:r w:rsidR="00823B16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oraz w czasie godzin jego urzędowania.</w:t>
      </w:r>
    </w:p>
    <w:p w14:paraId="051E5208" w14:textId="114E6C71"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73D9DCC" w14:textId="0E0232C6"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</w:t>
      </w:r>
      <w:r w:rsidR="00DC6B43" w:rsidRPr="0057088A">
        <w:rPr>
          <w:rFonts w:ascii="Arial" w:hAnsi="Arial" w:cs="Arial"/>
          <w:color w:val="auto"/>
        </w:rPr>
        <w:t>(Dz.U</w:t>
      </w:r>
      <w:r w:rsidR="00DC6B43">
        <w:rPr>
          <w:rFonts w:ascii="Arial" w:hAnsi="Arial" w:cs="Arial"/>
          <w:color w:val="auto"/>
        </w:rPr>
        <w:t>rz</w:t>
      </w:r>
      <w:r w:rsidR="00DC6B43" w:rsidRPr="0057088A">
        <w:rPr>
          <w:rFonts w:ascii="Arial" w:hAnsi="Arial" w:cs="Arial"/>
          <w:color w:val="auto"/>
        </w:rPr>
        <w:t>.UE.L.119</w:t>
      </w:r>
      <w:r w:rsidR="00DC6B43">
        <w:rPr>
          <w:rFonts w:ascii="Arial" w:hAnsi="Arial" w:cs="Arial"/>
          <w:color w:val="auto"/>
        </w:rPr>
        <w:t xml:space="preserve"> z 04.05.2016 str. </w:t>
      </w:r>
      <w:r w:rsidR="00DC6B43" w:rsidRPr="0057088A">
        <w:rPr>
          <w:rFonts w:ascii="Arial" w:hAnsi="Arial" w:cs="Arial"/>
          <w:color w:val="auto"/>
        </w:rPr>
        <w:t xml:space="preserve">1), </w:t>
      </w:r>
      <w:r w:rsidRPr="0009687B">
        <w:rPr>
          <w:rFonts w:ascii="Arial" w:hAnsi="Arial" w:cs="Arial"/>
          <w:color w:val="auto"/>
        </w:rPr>
        <w:t>zwany w skrócie dalej „RODO” do zastosowania przez Zamawiających w celu związanym z postępowaniem o udzielenie zamówienia publicznego:</w:t>
      </w:r>
    </w:p>
    <w:p w14:paraId="11DB9159" w14:textId="77777777"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14:paraId="2F63CF16" w14:textId="6CDC0DC0"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13 ust. 1 i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ust.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57088A" w:rsidRPr="0057088A">
        <w:rPr>
          <w:rFonts w:ascii="Arial" w:hAnsi="Arial" w:cs="Arial"/>
          <w:color w:val="auto"/>
          <w:sz w:val="20"/>
          <w:szCs w:val="20"/>
        </w:rPr>
        <w:t>(Dz.U</w:t>
      </w:r>
      <w:r w:rsidR="00DC6B43">
        <w:rPr>
          <w:rFonts w:ascii="Arial" w:hAnsi="Arial" w:cs="Arial"/>
          <w:color w:val="auto"/>
          <w:sz w:val="20"/>
          <w:szCs w:val="20"/>
        </w:rPr>
        <w:t>rz</w:t>
      </w:r>
      <w:r w:rsidR="0057088A" w:rsidRPr="0057088A">
        <w:rPr>
          <w:rFonts w:ascii="Arial" w:hAnsi="Arial" w:cs="Arial"/>
          <w:color w:val="auto"/>
          <w:sz w:val="20"/>
          <w:szCs w:val="20"/>
        </w:rPr>
        <w:t>.UE.L.119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z 04.05.2016</w:t>
      </w:r>
      <w:r w:rsidR="003B6C67">
        <w:rPr>
          <w:rFonts w:ascii="Arial" w:hAnsi="Arial" w:cs="Arial"/>
          <w:color w:val="auto"/>
          <w:sz w:val="20"/>
          <w:szCs w:val="20"/>
        </w:rPr>
        <w:t xml:space="preserve"> r.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str. </w:t>
      </w:r>
      <w:r w:rsidR="0057088A" w:rsidRPr="0057088A">
        <w:rPr>
          <w:rFonts w:ascii="Arial" w:hAnsi="Arial" w:cs="Arial"/>
          <w:color w:val="auto"/>
          <w:sz w:val="20"/>
          <w:szCs w:val="20"/>
        </w:rPr>
        <w:t xml:space="preserve">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dalej „RODO”, 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 xml:space="preserve">Zamawiający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informuj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14:paraId="230C4AF9" w14:textId="39ACE9C0"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przy </w:t>
      </w:r>
      <w:r w:rsidR="003B6C67">
        <w:rPr>
          <w:rFonts w:ascii="Arial" w:eastAsia="Times New Roman" w:hAnsi="Arial" w:cs="Arial"/>
          <w:color w:val="auto"/>
          <w:sz w:val="20"/>
          <w:szCs w:val="20"/>
        </w:rPr>
        <w:t>Al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14:paraId="29A4ECFA" w14:textId="77777777"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14:paraId="37240757" w14:textId="428C24B5" w:rsidR="00780E58" w:rsidRPr="00C64E03" w:rsidRDefault="000B7706" w:rsidP="00C64E03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do 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>inspektor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a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ochrony danych osobowych w Urzędzie Gminy Rawa Mazowiecka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>na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adres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 xml:space="preserve">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e-mail: </w:t>
      </w:r>
      <w:hyperlink r:id="rId13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14:paraId="7C3A6A3F" w14:textId="5541D313" w:rsidR="00780E58" w:rsidRPr="00F03380" w:rsidRDefault="000B7706" w:rsidP="00F03380">
      <w:pPr>
        <w:spacing w:after="120"/>
        <w:jc w:val="both"/>
        <w:rPr>
          <w:rFonts w:ascii="Arial" w:hAnsi="Arial" w:cs="Arial"/>
        </w:rPr>
      </w:pP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. 6 ust. 1 lit. c RODO w celu </w:t>
      </w:r>
      <w:r w:rsidRPr="00C64E03">
        <w:rPr>
          <w:rFonts w:ascii="Arial" w:hAnsi="Arial" w:cs="Arial"/>
          <w:color w:val="auto"/>
          <w:sz w:val="20"/>
          <w:szCs w:val="20"/>
        </w:rPr>
        <w:t>związanym</w:t>
      </w:r>
      <w:r w:rsid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F03380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C64E03">
        <w:rPr>
          <w:rFonts w:ascii="Arial" w:hAnsi="Arial" w:cs="Arial"/>
          <w:color w:val="auto"/>
          <w:sz w:val="20"/>
          <w:szCs w:val="20"/>
        </w:rPr>
        <w:t>z postępowaniem o udzielenie zamówienia publicznego pn.</w:t>
      </w:r>
      <w:r w:rsidR="009B1293" w:rsidRPr="00C64E03">
        <w:rPr>
          <w:rFonts w:ascii="Arial" w:hAnsi="Arial" w:cs="Arial"/>
          <w:color w:val="auto"/>
          <w:sz w:val="20"/>
          <w:szCs w:val="20"/>
        </w:rPr>
        <w:t>:</w:t>
      </w:r>
      <w:r w:rsidRP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57088A" w:rsidRPr="0057088A">
        <w:rPr>
          <w:rFonts w:ascii="Arial" w:hAnsi="Arial" w:cs="Arial"/>
          <w:b/>
          <w:bCs/>
          <w:sz w:val="20"/>
          <w:szCs w:val="20"/>
        </w:rPr>
        <w:t>„Remont drogi gminnej nr 113115 E Wałowice - Pasieka Wałowska - Rawa Mazowiecka oraz remont drogi gminnej nr 113116 E Chrusty - granica gminy Czerniewice (Podkonice)”</w:t>
      </w:r>
      <w:r w:rsidR="00F03380">
        <w:rPr>
          <w:rFonts w:ascii="Arial" w:hAnsi="Arial" w:cs="Arial"/>
        </w:rPr>
        <w:t xml:space="preserve"> </w:t>
      </w:r>
      <w:r w:rsidR="00197B6E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rowadzony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m </w:t>
      </w:r>
      <w:r w:rsidRPr="0009687B">
        <w:rPr>
          <w:rFonts w:ascii="Arial" w:hAnsi="Arial" w:cs="Arial"/>
          <w:color w:val="auto"/>
          <w:sz w:val="20"/>
          <w:szCs w:val="20"/>
        </w:rPr>
        <w:t>w trybie przetargu nieograniczonego;</w:t>
      </w:r>
    </w:p>
    <w:p w14:paraId="680AE453" w14:textId="77777777"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04E644A9" w14:textId="11EC68B8"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8 oraz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96 ust. 3 ustawy </w:t>
      </w:r>
      <w:proofErr w:type="spellStart"/>
      <w:r w:rsidR="00823B16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823B16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0E4A837" w14:textId="77777777" w:rsidR="00044A13" w:rsidRPr="0009687B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2F160EE3" w14:textId="695F4BE5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Pani/Pana dane osobowe będą p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rzetwarzane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przez okres 4 lat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od dnia zakończenia postępowania o udzielenie zamówienia, a jeżeli czas trwania umowy przekracza 4 lata, okres prze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twarzania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obejmuje cały czas trwania umowy;</w:t>
      </w:r>
    </w:p>
    <w:p w14:paraId="07EF7EA4" w14:textId="77777777" w:rsidR="00912AC4" w:rsidRDefault="00912AC4" w:rsidP="00912AC4">
      <w:pPr>
        <w:pStyle w:val="Akapitzlist"/>
        <w:rPr>
          <w:rFonts w:ascii="Arial" w:eastAsia="Times New Roman" w:hAnsi="Arial" w:cs="Arial"/>
          <w:color w:val="auto"/>
          <w:sz w:val="8"/>
          <w:szCs w:val="8"/>
        </w:rPr>
      </w:pPr>
    </w:p>
    <w:p w14:paraId="7C45EA2F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21361778" w14:textId="77777777"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09DA0304" w14:textId="77777777" w:rsidR="00912AC4" w:rsidRDefault="00912AC4" w:rsidP="00912AC4">
      <w:pPr>
        <w:pStyle w:val="Akapitzlist"/>
        <w:rPr>
          <w:rFonts w:ascii="Arial" w:eastAsia="Times New Roman" w:hAnsi="Arial" w:cs="Arial"/>
          <w:b/>
          <w:color w:val="auto"/>
          <w:sz w:val="8"/>
          <w:szCs w:val="8"/>
        </w:rPr>
      </w:pPr>
    </w:p>
    <w:p w14:paraId="332F1CF4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14:paraId="3176859F" w14:textId="123A71B5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odniesieniu do Pani/Pana danych osobowych decyzje nie będą podejmowane w sposób zautomatyzowany, stosowanie do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22 RODO;</w:t>
      </w:r>
    </w:p>
    <w:p w14:paraId="6728DDAE" w14:textId="77777777" w:rsidR="00912AC4" w:rsidRDefault="00912AC4" w:rsidP="00912AC4">
      <w:pPr>
        <w:pStyle w:val="Akapitzlist"/>
        <w:rPr>
          <w:rFonts w:ascii="Arial" w:hAnsi="Arial" w:cs="Arial"/>
          <w:color w:val="auto"/>
          <w:sz w:val="8"/>
          <w:szCs w:val="8"/>
        </w:rPr>
      </w:pPr>
    </w:p>
    <w:p w14:paraId="2AF0FB75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14:paraId="79EB710C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14:paraId="25CD4D81" w14:textId="77777777" w:rsidR="00912AC4" w:rsidRPr="00912AC4" w:rsidRDefault="00912AC4" w:rsidP="00912AC4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14:paraId="585CC661" w14:textId="076F88D8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15 RODO prawo dostępu do danych osobowych Pani/Pana dotyczących;</w:t>
      </w:r>
    </w:p>
    <w:p w14:paraId="7A335C2A" w14:textId="7D5EC3DC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F63AACD" w14:textId="5E01F5BF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h mowa w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14:paraId="4D9C318B" w14:textId="77777777" w:rsidR="000B7706" w:rsidRPr="0009687B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C258EBD" w14:textId="77777777" w:rsidR="00530D50" w:rsidRPr="0009687B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14:paraId="47E1E26B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14:paraId="3FB80327" w14:textId="16A48618"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związku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17 ust. 3 lit. b, d lub e RODO prawo do usunięcia danych osobowych;</w:t>
      </w:r>
    </w:p>
    <w:p w14:paraId="115DD8AC" w14:textId="31C8F172" w:rsidR="00264441" w:rsidRPr="0009687B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na podstawie </w:t>
      </w:r>
      <w:r w:rsidR="00912AC4">
        <w:rPr>
          <w:rFonts w:ascii="Arial" w:hAnsi="Arial" w:cs="Arial"/>
          <w:color w:val="auto"/>
          <w:sz w:val="20"/>
        </w:rPr>
        <w:t>art</w:t>
      </w:r>
      <w:r w:rsidRPr="0009687B">
        <w:rPr>
          <w:rFonts w:ascii="Arial" w:hAnsi="Arial" w:cs="Arial"/>
          <w:color w:val="auto"/>
          <w:sz w:val="20"/>
        </w:rPr>
        <w:t>. 21 RODO prawo sprzeciwu, wobec przetwarzania danych osobowych</w:t>
      </w:r>
    </w:p>
    <w:p w14:paraId="28757B17" w14:textId="77777777" w:rsidR="00823B16" w:rsidRDefault="00823B16" w:rsidP="002F77C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6" w:name="bookmark45"/>
      <w:bookmarkEnd w:id="15"/>
    </w:p>
    <w:p w14:paraId="5D64483B" w14:textId="77777777" w:rsidR="002110E0" w:rsidRDefault="002110E0" w:rsidP="002F77C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</w:p>
    <w:p w14:paraId="3FD84C98" w14:textId="710B6666"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6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14:paraId="67FF3304" w14:textId="77777777"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14:paraId="44550B73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14:paraId="0DA5234E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14:paraId="134829BA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14:paraId="5275757F" w14:textId="77777777" w:rsidR="00403873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197B6E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 </w:t>
      </w:r>
      <w:r w:rsidR="00AD2049" w:rsidRPr="0009687B">
        <w:rPr>
          <w:rFonts w:ascii="Arial" w:hAnsi="Arial" w:cs="Arial"/>
          <w:color w:val="auto"/>
          <w:sz w:val="20"/>
          <w:szCs w:val="20"/>
        </w:rPr>
        <w:t>)</w:t>
      </w:r>
    </w:p>
    <w:p w14:paraId="7F297A6D" w14:textId="77777777" w:rsidR="00197B6E" w:rsidRPr="0009687B" w:rsidRDefault="00197B6E" w:rsidP="009D700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5b - Przedmiar robót (kosztorys ofertowy)</w:t>
      </w:r>
    </w:p>
    <w:p w14:paraId="754A9A03" w14:textId="77777777"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14:paraId="4A034D04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14:paraId="7BAE69E4" w14:textId="6BB0B7C3" w:rsidR="00197B6E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57088A">
        <w:rPr>
          <w:rFonts w:ascii="Arial" w:hAnsi="Arial" w:cs="Arial"/>
          <w:color w:val="auto"/>
          <w:sz w:val="20"/>
          <w:szCs w:val="20"/>
        </w:rPr>
        <w:t>Pasieka Wałowska</w:t>
      </w:r>
    </w:p>
    <w:p w14:paraId="6D214F0E" w14:textId="2EA0C5E8" w:rsidR="0041216F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8b 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57088A">
        <w:rPr>
          <w:rFonts w:ascii="Arial" w:hAnsi="Arial" w:cs="Arial"/>
          <w:color w:val="auto"/>
          <w:sz w:val="20"/>
          <w:szCs w:val="20"/>
        </w:rPr>
        <w:t>Chrusty</w:t>
      </w:r>
      <w:r w:rsidR="0041216F" w:rsidRPr="00F45EB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E2B669" w14:textId="25D70265" w:rsidR="0041216F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Specyfikacja Techniczna</w:t>
      </w:r>
      <w:r w:rsidR="007572D3" w:rsidRPr="00F45EBB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</w:t>
      </w:r>
      <w:r w:rsidR="0057088A">
        <w:rPr>
          <w:rFonts w:ascii="Arial" w:hAnsi="Arial" w:cs="Arial"/>
          <w:color w:val="auto"/>
          <w:sz w:val="20"/>
          <w:szCs w:val="20"/>
        </w:rPr>
        <w:t>Pasieka Wałowska</w:t>
      </w:r>
    </w:p>
    <w:p w14:paraId="617CAA64" w14:textId="11A6F6E4" w:rsidR="00197B6E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9b - Specyfikacja Techniczna Wykonania i Odbioru Robót (</w:t>
      </w:r>
      <w:proofErr w:type="spellStart"/>
      <w:r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</w:t>
      </w:r>
      <w:r w:rsidR="0057088A">
        <w:rPr>
          <w:rFonts w:ascii="Arial" w:hAnsi="Arial" w:cs="Arial"/>
          <w:color w:val="auto"/>
          <w:sz w:val="20"/>
          <w:szCs w:val="20"/>
        </w:rPr>
        <w:t>Chrusty</w:t>
      </w:r>
    </w:p>
    <w:p w14:paraId="06A1ACC7" w14:textId="77777777"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14:paraId="036DF7BB" w14:textId="77777777"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14:paraId="2CC58592" w14:textId="77777777"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14:paraId="30A1F434" w14:textId="77777777" w:rsidR="00C64E03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26DF3EEC" w14:textId="33F69480" w:rsidR="0073567C" w:rsidRPr="00912AC4" w:rsidRDefault="0073567C" w:rsidP="0073567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  <w:t>Wójt Gminy Raw</w:t>
      </w:r>
    </w:p>
    <w:p w14:paraId="5D7DAFC9" w14:textId="77777777" w:rsidR="0073567C" w:rsidRPr="00873070" w:rsidRDefault="0073567C" w:rsidP="0073567C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14:paraId="1E9A5E70" w14:textId="5C657034" w:rsidR="00870701" w:rsidRPr="00D80B94" w:rsidRDefault="00870701" w:rsidP="00870701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</w:t>
      </w:r>
      <w:r w:rsidRPr="00D80B94">
        <w:rPr>
          <w:rFonts w:ascii="Arial" w:hAnsi="Arial" w:cs="Arial"/>
          <w:color w:val="auto"/>
          <w:sz w:val="20"/>
          <w:szCs w:val="20"/>
        </w:rPr>
        <w:t>Wójt Gminy Rawa Mazowiecka</w:t>
      </w:r>
    </w:p>
    <w:p w14:paraId="2325C023" w14:textId="0919A23F" w:rsidR="00870701" w:rsidRPr="00D80B94" w:rsidRDefault="00870701" w:rsidP="00870701">
      <w:pPr>
        <w:rPr>
          <w:rFonts w:ascii="Arial" w:hAnsi="Arial" w:cs="Arial"/>
          <w:i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D80B94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39CD99DF" w14:textId="4B811CEF" w:rsidR="00E708F8" w:rsidRPr="009D7000" w:rsidRDefault="00E708F8" w:rsidP="00912AC4">
      <w:pPr>
        <w:jc w:val="center"/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4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2B2C" w14:textId="77777777" w:rsidR="00EF3C3F" w:rsidRDefault="00EF3C3F" w:rsidP="006171C0">
      <w:r>
        <w:separator/>
      </w:r>
    </w:p>
  </w:endnote>
  <w:endnote w:type="continuationSeparator" w:id="0">
    <w:p w14:paraId="3C2A72F7" w14:textId="77777777" w:rsidR="00EF3C3F" w:rsidRDefault="00EF3C3F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338422"/>
      <w:docPartObj>
        <w:docPartGallery w:val="Page Numbers (Bottom of Page)"/>
        <w:docPartUnique/>
      </w:docPartObj>
    </w:sdtPr>
    <w:sdtContent>
      <w:p w14:paraId="07889C01" w14:textId="77777777" w:rsidR="00EF3C3F" w:rsidRDefault="00EF3C3F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58039" w14:textId="77777777" w:rsidR="00EF3C3F" w:rsidRDefault="00EF3C3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8B2B" w14:textId="77777777" w:rsidR="00EF3C3F" w:rsidRDefault="00EF3C3F">
      <w:r>
        <w:separator/>
      </w:r>
    </w:p>
  </w:footnote>
  <w:footnote w:type="continuationSeparator" w:id="0">
    <w:p w14:paraId="14406E62" w14:textId="77777777" w:rsidR="00EF3C3F" w:rsidRDefault="00EF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AA3A03AE"/>
    <w:lvl w:ilvl="0" w:tplc="8E66788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069D"/>
    <w:rsid w:val="00013703"/>
    <w:rsid w:val="0001457B"/>
    <w:rsid w:val="00015D1A"/>
    <w:rsid w:val="00015DCF"/>
    <w:rsid w:val="00022EFF"/>
    <w:rsid w:val="00031B29"/>
    <w:rsid w:val="00041743"/>
    <w:rsid w:val="00042FBC"/>
    <w:rsid w:val="00044A13"/>
    <w:rsid w:val="00047E21"/>
    <w:rsid w:val="00051956"/>
    <w:rsid w:val="00066BF3"/>
    <w:rsid w:val="00066D04"/>
    <w:rsid w:val="000674B1"/>
    <w:rsid w:val="00070516"/>
    <w:rsid w:val="00082CB1"/>
    <w:rsid w:val="00086ABC"/>
    <w:rsid w:val="00091B27"/>
    <w:rsid w:val="000965FC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F07A9"/>
    <w:rsid w:val="000F0B67"/>
    <w:rsid w:val="000F1BB3"/>
    <w:rsid w:val="000F3384"/>
    <w:rsid w:val="000F6C9C"/>
    <w:rsid w:val="00101080"/>
    <w:rsid w:val="00116677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30D1"/>
    <w:rsid w:val="001769E1"/>
    <w:rsid w:val="00180704"/>
    <w:rsid w:val="00181510"/>
    <w:rsid w:val="00182BEB"/>
    <w:rsid w:val="00185C6D"/>
    <w:rsid w:val="001865FA"/>
    <w:rsid w:val="00197605"/>
    <w:rsid w:val="00197B6E"/>
    <w:rsid w:val="001A336F"/>
    <w:rsid w:val="001A362E"/>
    <w:rsid w:val="001A3AEB"/>
    <w:rsid w:val="001A440A"/>
    <w:rsid w:val="001A4BEC"/>
    <w:rsid w:val="001A4DC1"/>
    <w:rsid w:val="001A730E"/>
    <w:rsid w:val="001A773D"/>
    <w:rsid w:val="001B188A"/>
    <w:rsid w:val="001B44BB"/>
    <w:rsid w:val="001B5566"/>
    <w:rsid w:val="001B6040"/>
    <w:rsid w:val="001B6273"/>
    <w:rsid w:val="001B6EB9"/>
    <w:rsid w:val="001C1722"/>
    <w:rsid w:val="001C2948"/>
    <w:rsid w:val="001C3C75"/>
    <w:rsid w:val="001C4D03"/>
    <w:rsid w:val="001C7456"/>
    <w:rsid w:val="001D2EEE"/>
    <w:rsid w:val="001D40DF"/>
    <w:rsid w:val="001D6AEF"/>
    <w:rsid w:val="001E6C91"/>
    <w:rsid w:val="001F1DA6"/>
    <w:rsid w:val="002033A5"/>
    <w:rsid w:val="00210460"/>
    <w:rsid w:val="002110E0"/>
    <w:rsid w:val="0021211D"/>
    <w:rsid w:val="002168BB"/>
    <w:rsid w:val="00223804"/>
    <w:rsid w:val="00224AE4"/>
    <w:rsid w:val="00224AEF"/>
    <w:rsid w:val="0022548E"/>
    <w:rsid w:val="00226C63"/>
    <w:rsid w:val="00227E4D"/>
    <w:rsid w:val="00231A21"/>
    <w:rsid w:val="00231BE7"/>
    <w:rsid w:val="00235F75"/>
    <w:rsid w:val="0024080B"/>
    <w:rsid w:val="00250A0E"/>
    <w:rsid w:val="00253AB2"/>
    <w:rsid w:val="00254ED7"/>
    <w:rsid w:val="0026397C"/>
    <w:rsid w:val="00263E6F"/>
    <w:rsid w:val="00263E70"/>
    <w:rsid w:val="002642C1"/>
    <w:rsid w:val="0026434B"/>
    <w:rsid w:val="00264441"/>
    <w:rsid w:val="00264AAF"/>
    <w:rsid w:val="00265C21"/>
    <w:rsid w:val="002741FB"/>
    <w:rsid w:val="002742A1"/>
    <w:rsid w:val="00274A80"/>
    <w:rsid w:val="00275CC6"/>
    <w:rsid w:val="00276554"/>
    <w:rsid w:val="0028007C"/>
    <w:rsid w:val="00281443"/>
    <w:rsid w:val="00286B03"/>
    <w:rsid w:val="002872BA"/>
    <w:rsid w:val="00290836"/>
    <w:rsid w:val="00291F9D"/>
    <w:rsid w:val="00294D93"/>
    <w:rsid w:val="002A6529"/>
    <w:rsid w:val="002B2FB8"/>
    <w:rsid w:val="002C3C6F"/>
    <w:rsid w:val="002C43CC"/>
    <w:rsid w:val="002C74A6"/>
    <w:rsid w:val="002D1884"/>
    <w:rsid w:val="002D23B6"/>
    <w:rsid w:val="002D7D5C"/>
    <w:rsid w:val="002E3894"/>
    <w:rsid w:val="002E490C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364F4"/>
    <w:rsid w:val="00340871"/>
    <w:rsid w:val="00341015"/>
    <w:rsid w:val="0034247E"/>
    <w:rsid w:val="003437E6"/>
    <w:rsid w:val="003541F9"/>
    <w:rsid w:val="003543ED"/>
    <w:rsid w:val="00355C7B"/>
    <w:rsid w:val="003600F1"/>
    <w:rsid w:val="00363AE5"/>
    <w:rsid w:val="00367892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4513"/>
    <w:rsid w:val="003B61E6"/>
    <w:rsid w:val="003B6966"/>
    <w:rsid w:val="003B6C67"/>
    <w:rsid w:val="003B6CA4"/>
    <w:rsid w:val="003C29B3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4311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7721F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1563"/>
    <w:rsid w:val="004F4DA9"/>
    <w:rsid w:val="004F5299"/>
    <w:rsid w:val="004F62FE"/>
    <w:rsid w:val="00505020"/>
    <w:rsid w:val="00512C53"/>
    <w:rsid w:val="00516C51"/>
    <w:rsid w:val="0052724A"/>
    <w:rsid w:val="00530BFA"/>
    <w:rsid w:val="00530D50"/>
    <w:rsid w:val="0053169F"/>
    <w:rsid w:val="005333ED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088A"/>
    <w:rsid w:val="005729A4"/>
    <w:rsid w:val="00574555"/>
    <w:rsid w:val="005759AB"/>
    <w:rsid w:val="00580F33"/>
    <w:rsid w:val="005866CB"/>
    <w:rsid w:val="005973E0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6C3"/>
    <w:rsid w:val="00604CF5"/>
    <w:rsid w:val="00604E1E"/>
    <w:rsid w:val="00606347"/>
    <w:rsid w:val="00607DB7"/>
    <w:rsid w:val="006140B9"/>
    <w:rsid w:val="006143E3"/>
    <w:rsid w:val="00615CB7"/>
    <w:rsid w:val="00616579"/>
    <w:rsid w:val="006166A4"/>
    <w:rsid w:val="00616771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5E87"/>
    <w:rsid w:val="006366B3"/>
    <w:rsid w:val="00636FA7"/>
    <w:rsid w:val="00642F79"/>
    <w:rsid w:val="0064548A"/>
    <w:rsid w:val="00645E08"/>
    <w:rsid w:val="00646836"/>
    <w:rsid w:val="006527C5"/>
    <w:rsid w:val="00654E31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562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44A"/>
    <w:rsid w:val="00763C3A"/>
    <w:rsid w:val="007640A6"/>
    <w:rsid w:val="0076676C"/>
    <w:rsid w:val="00771359"/>
    <w:rsid w:val="00775A63"/>
    <w:rsid w:val="00776B1D"/>
    <w:rsid w:val="00780E58"/>
    <w:rsid w:val="007841E7"/>
    <w:rsid w:val="00786058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0B3C"/>
    <w:rsid w:val="007C2BE9"/>
    <w:rsid w:val="007C59EE"/>
    <w:rsid w:val="007C6BA4"/>
    <w:rsid w:val="007E53BC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13FFA"/>
    <w:rsid w:val="00820882"/>
    <w:rsid w:val="00822D8F"/>
    <w:rsid w:val="00823B16"/>
    <w:rsid w:val="00834855"/>
    <w:rsid w:val="0083723C"/>
    <w:rsid w:val="008537EC"/>
    <w:rsid w:val="00854B4C"/>
    <w:rsid w:val="0085745F"/>
    <w:rsid w:val="00861B2C"/>
    <w:rsid w:val="008679D1"/>
    <w:rsid w:val="00870701"/>
    <w:rsid w:val="00873070"/>
    <w:rsid w:val="00876D76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0EDA"/>
    <w:rsid w:val="008F3D7F"/>
    <w:rsid w:val="008F42E6"/>
    <w:rsid w:val="00902F17"/>
    <w:rsid w:val="009042C2"/>
    <w:rsid w:val="00905A1F"/>
    <w:rsid w:val="00910B44"/>
    <w:rsid w:val="00912AC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863"/>
    <w:rsid w:val="00991A46"/>
    <w:rsid w:val="009923DD"/>
    <w:rsid w:val="009A28AC"/>
    <w:rsid w:val="009A2A0B"/>
    <w:rsid w:val="009A35B6"/>
    <w:rsid w:val="009A787C"/>
    <w:rsid w:val="009B1293"/>
    <w:rsid w:val="009B586A"/>
    <w:rsid w:val="009B62B7"/>
    <w:rsid w:val="009D382A"/>
    <w:rsid w:val="009D3B7B"/>
    <w:rsid w:val="009D559A"/>
    <w:rsid w:val="009D58C0"/>
    <w:rsid w:val="009D6DEA"/>
    <w:rsid w:val="009D7000"/>
    <w:rsid w:val="009E271E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22A7"/>
    <w:rsid w:val="00A8407B"/>
    <w:rsid w:val="00A85D5B"/>
    <w:rsid w:val="00A9097F"/>
    <w:rsid w:val="00A91E38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A19"/>
    <w:rsid w:val="00B02F2F"/>
    <w:rsid w:val="00B04911"/>
    <w:rsid w:val="00B04B46"/>
    <w:rsid w:val="00B05AC3"/>
    <w:rsid w:val="00B06F1B"/>
    <w:rsid w:val="00B11D59"/>
    <w:rsid w:val="00B12752"/>
    <w:rsid w:val="00B213B4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3E21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BF6D65"/>
    <w:rsid w:val="00C00D52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49AD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3878"/>
    <w:rsid w:val="00CC5380"/>
    <w:rsid w:val="00CC54CB"/>
    <w:rsid w:val="00CC6A67"/>
    <w:rsid w:val="00CD16C2"/>
    <w:rsid w:val="00CD1EAF"/>
    <w:rsid w:val="00CD2C49"/>
    <w:rsid w:val="00CD4D9D"/>
    <w:rsid w:val="00CE0C3F"/>
    <w:rsid w:val="00CE4381"/>
    <w:rsid w:val="00CE5662"/>
    <w:rsid w:val="00CE5EDF"/>
    <w:rsid w:val="00CE7641"/>
    <w:rsid w:val="00CE7F57"/>
    <w:rsid w:val="00CF0526"/>
    <w:rsid w:val="00CF52AA"/>
    <w:rsid w:val="00CF65CC"/>
    <w:rsid w:val="00CF685F"/>
    <w:rsid w:val="00CF70D3"/>
    <w:rsid w:val="00D002C3"/>
    <w:rsid w:val="00D006C4"/>
    <w:rsid w:val="00D00EA9"/>
    <w:rsid w:val="00D01E64"/>
    <w:rsid w:val="00D138A1"/>
    <w:rsid w:val="00D15867"/>
    <w:rsid w:val="00D158AE"/>
    <w:rsid w:val="00D30D27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0B94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6B43"/>
    <w:rsid w:val="00DC7301"/>
    <w:rsid w:val="00DC7CAA"/>
    <w:rsid w:val="00DD00D6"/>
    <w:rsid w:val="00DD1F33"/>
    <w:rsid w:val="00DD3D55"/>
    <w:rsid w:val="00DD491C"/>
    <w:rsid w:val="00DD4E57"/>
    <w:rsid w:val="00DE2DC4"/>
    <w:rsid w:val="00DE4BC1"/>
    <w:rsid w:val="00DE5CE7"/>
    <w:rsid w:val="00DE610D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91D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1E50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846EB"/>
    <w:rsid w:val="00EA012B"/>
    <w:rsid w:val="00EA24CE"/>
    <w:rsid w:val="00EB42B6"/>
    <w:rsid w:val="00EB7AB2"/>
    <w:rsid w:val="00EC157A"/>
    <w:rsid w:val="00ED007B"/>
    <w:rsid w:val="00ED1096"/>
    <w:rsid w:val="00ED16F0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EF3C3F"/>
    <w:rsid w:val="00EF648E"/>
    <w:rsid w:val="00F0001B"/>
    <w:rsid w:val="00F0231E"/>
    <w:rsid w:val="00F03380"/>
    <w:rsid w:val="00F0439D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5EBB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85DAD"/>
    <w:rsid w:val="00F9029B"/>
    <w:rsid w:val="00F91E46"/>
    <w:rsid w:val="00F92F11"/>
    <w:rsid w:val="00F9747E"/>
    <w:rsid w:val="00FA1487"/>
    <w:rsid w:val="00FA59EC"/>
    <w:rsid w:val="00FA7D4C"/>
    <w:rsid w:val="00FB7F62"/>
    <w:rsid w:val="00FC038D"/>
    <w:rsid w:val="00FC57F3"/>
    <w:rsid w:val="00FD3665"/>
    <w:rsid w:val="00FD4110"/>
    <w:rsid w:val="00FD66DB"/>
    <w:rsid w:val="00FD6CB4"/>
    <w:rsid w:val="00FD6E9A"/>
    <w:rsid w:val="00FE0018"/>
    <w:rsid w:val="00FE0F43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6BB5F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E846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">
    <w:name w:val="a_lb"/>
    <w:basedOn w:val="Domylnaczcionkaakapitu"/>
    <w:rsid w:val="004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13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%20%09sekretariat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bonio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D4AB-CD1E-43D2-909B-55B0749C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7528</Words>
  <Characters>45173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2</cp:revision>
  <cp:lastPrinted>2020-04-24T08:19:00Z</cp:lastPrinted>
  <dcterms:created xsi:type="dcterms:W3CDTF">2020-04-24T08:19:00Z</dcterms:created>
  <dcterms:modified xsi:type="dcterms:W3CDTF">2020-04-24T08:19:00Z</dcterms:modified>
</cp:coreProperties>
</file>