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F727" w14:textId="77777777" w:rsidR="002E34A9" w:rsidRPr="00000986" w:rsidRDefault="002E34A9" w:rsidP="00AC279C">
      <w:pPr>
        <w:pStyle w:val="Standard"/>
        <w:spacing w:line="276" w:lineRule="auto"/>
        <w:jc w:val="center"/>
        <w:rPr>
          <w:rFonts w:ascii="Times New Roman" w:hAnsi="Times New Roman" w:cs="Times New Roman"/>
        </w:rPr>
      </w:pPr>
    </w:p>
    <w:p w14:paraId="0AF4715B" w14:textId="48AD9F68" w:rsidR="002E34A9" w:rsidRPr="00000986" w:rsidRDefault="00C80988" w:rsidP="00AC279C">
      <w:pPr>
        <w:widowControl w:val="0"/>
        <w:pBdr>
          <w:top w:val="single" w:sz="4" w:space="1" w:color="000000"/>
          <w:left w:val="single" w:sz="4" w:space="4" w:color="000000"/>
          <w:bottom w:val="single" w:sz="4" w:space="1" w:color="000000"/>
          <w:right w:val="single" w:sz="4" w:space="4" w:color="000000"/>
        </w:pBdr>
        <w:suppressAutoHyphens w:val="0"/>
        <w:spacing w:line="276" w:lineRule="auto"/>
        <w:ind w:right="-377"/>
        <w:jc w:val="right"/>
        <w:textAlignment w:val="auto"/>
        <w:rPr>
          <w:rFonts w:ascii="Times New Roman" w:eastAsia="Arial" w:hAnsi="Times New Roman" w:cs="Times New Roman"/>
          <w:b/>
          <w:bCs/>
          <w:kern w:val="0"/>
          <w:lang w:eastAsia="pl-PL" w:bidi="ar-SA"/>
        </w:rPr>
      </w:pPr>
      <w:r w:rsidRPr="00000986">
        <w:rPr>
          <w:rFonts w:ascii="Times New Roman" w:eastAsia="Arial" w:hAnsi="Times New Roman" w:cs="Times New Roman"/>
          <w:b/>
          <w:bCs/>
          <w:kern w:val="0"/>
          <w:lang w:eastAsia="pl-PL" w:bidi="ar-SA"/>
        </w:rPr>
        <w:tab/>
      </w:r>
      <w:r w:rsidRPr="00000986">
        <w:rPr>
          <w:rFonts w:ascii="Times New Roman" w:eastAsia="Arial" w:hAnsi="Times New Roman" w:cs="Times New Roman"/>
          <w:b/>
          <w:bCs/>
          <w:kern w:val="0"/>
          <w:lang w:eastAsia="pl-PL" w:bidi="ar-SA"/>
        </w:rPr>
        <w:tab/>
      </w:r>
      <w:r w:rsidRPr="00000986">
        <w:rPr>
          <w:rFonts w:ascii="Times New Roman" w:eastAsia="Arial" w:hAnsi="Times New Roman" w:cs="Times New Roman"/>
          <w:b/>
          <w:bCs/>
          <w:kern w:val="0"/>
          <w:lang w:eastAsia="pl-PL" w:bidi="ar-SA"/>
        </w:rPr>
        <w:tab/>
      </w:r>
      <w:r w:rsidRPr="00000986">
        <w:rPr>
          <w:rFonts w:ascii="Times New Roman" w:eastAsia="Arial" w:hAnsi="Times New Roman" w:cs="Times New Roman"/>
          <w:b/>
          <w:bCs/>
          <w:kern w:val="0"/>
          <w:lang w:eastAsia="pl-PL" w:bidi="ar-SA"/>
        </w:rPr>
        <w:tab/>
      </w:r>
      <w:r w:rsidRPr="00000986">
        <w:rPr>
          <w:rFonts w:ascii="Times New Roman" w:eastAsia="Arial" w:hAnsi="Times New Roman" w:cs="Times New Roman"/>
          <w:b/>
          <w:bCs/>
          <w:kern w:val="0"/>
          <w:lang w:eastAsia="pl-PL" w:bidi="ar-SA"/>
        </w:rPr>
        <w:tab/>
        <w:t>Projekt</w:t>
      </w:r>
      <w:r w:rsidR="001E4EFA" w:rsidRPr="00000986">
        <w:rPr>
          <w:rFonts w:ascii="Times New Roman" w:eastAsia="Arial" w:hAnsi="Times New Roman" w:cs="Times New Roman"/>
          <w:b/>
          <w:bCs/>
          <w:kern w:val="0"/>
          <w:lang w:eastAsia="pl-PL" w:bidi="ar-SA"/>
        </w:rPr>
        <w:t xml:space="preserve">owane postanowienia </w:t>
      </w:r>
      <w:r w:rsidRPr="00000986">
        <w:rPr>
          <w:rFonts w:ascii="Times New Roman" w:eastAsia="Arial" w:hAnsi="Times New Roman" w:cs="Times New Roman"/>
          <w:b/>
          <w:bCs/>
          <w:kern w:val="0"/>
          <w:lang w:eastAsia="pl-PL" w:bidi="ar-SA"/>
        </w:rPr>
        <w:t xml:space="preserve"> umowy                                                       Załącznik Nr 2</w:t>
      </w:r>
      <w:r w:rsidR="000715AD">
        <w:rPr>
          <w:rFonts w:ascii="Times New Roman" w:eastAsia="Arial" w:hAnsi="Times New Roman" w:cs="Times New Roman"/>
          <w:b/>
          <w:bCs/>
          <w:kern w:val="0"/>
          <w:lang w:eastAsia="pl-PL" w:bidi="ar-SA"/>
        </w:rPr>
        <w:t>b</w:t>
      </w:r>
    </w:p>
    <w:p w14:paraId="5EAD6FE5" w14:textId="77777777" w:rsidR="002E34A9" w:rsidRPr="00000986" w:rsidRDefault="002E34A9" w:rsidP="00AC279C">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EAA9B1A" w14:textId="77777777" w:rsidR="002E34A9" w:rsidRPr="00000986" w:rsidRDefault="002E34A9" w:rsidP="00AC279C">
      <w:pPr>
        <w:widowControl w:val="0"/>
        <w:suppressAutoHyphens w:val="0"/>
        <w:spacing w:line="276" w:lineRule="auto"/>
        <w:ind w:right="-377"/>
        <w:textAlignment w:val="auto"/>
        <w:rPr>
          <w:rFonts w:ascii="Times New Roman" w:eastAsia="Arial" w:hAnsi="Times New Roman" w:cs="Times New Roman"/>
          <w:kern w:val="0"/>
          <w:lang w:eastAsia="pl-PL" w:bidi="ar-SA"/>
        </w:rPr>
      </w:pPr>
    </w:p>
    <w:p w14:paraId="320D1867" w14:textId="77777777" w:rsidR="002E34A9" w:rsidRPr="00000986" w:rsidRDefault="00C80988" w:rsidP="00AC279C">
      <w:pPr>
        <w:widowControl w:val="0"/>
        <w:suppressAutoHyphens w:val="0"/>
        <w:spacing w:line="276" w:lineRule="auto"/>
        <w:ind w:right="-374"/>
        <w:textAlignment w:val="auto"/>
        <w:rPr>
          <w:rFonts w:ascii="Times New Roman" w:hAnsi="Times New Roman" w:cs="Times New Roman"/>
        </w:rPr>
      </w:pPr>
      <w:r w:rsidRPr="00000986">
        <w:rPr>
          <w:rFonts w:ascii="Times New Roman" w:eastAsia="Arial" w:hAnsi="Times New Roman" w:cs="Times New Roman"/>
          <w:kern w:val="0"/>
          <w:lang w:eastAsia="pl-PL" w:bidi="ar-SA"/>
        </w:rPr>
        <w:t xml:space="preserve">                                                               </w:t>
      </w:r>
      <w:r w:rsidRPr="00000986">
        <w:rPr>
          <w:rFonts w:ascii="Times New Roman" w:eastAsia="Arial" w:hAnsi="Times New Roman" w:cs="Times New Roman"/>
          <w:b/>
          <w:bCs/>
          <w:kern w:val="0"/>
          <w:u w:val="single"/>
          <w:lang w:eastAsia="pl-PL" w:bidi="ar-SA"/>
        </w:rPr>
        <w:t>Umowa nr …………………………</w:t>
      </w:r>
    </w:p>
    <w:p w14:paraId="3B6DE6BC" w14:textId="77777777" w:rsidR="002E34A9" w:rsidRPr="00000986" w:rsidRDefault="002E34A9" w:rsidP="00AC279C">
      <w:pPr>
        <w:widowControl w:val="0"/>
        <w:suppressAutoHyphens w:val="0"/>
        <w:spacing w:line="276" w:lineRule="auto"/>
        <w:ind w:right="-377"/>
        <w:textAlignment w:val="auto"/>
        <w:rPr>
          <w:rFonts w:ascii="Times New Roman" w:eastAsia="Arial" w:hAnsi="Times New Roman" w:cs="Times New Roman"/>
          <w:b/>
          <w:bCs/>
          <w:kern w:val="0"/>
          <w:u w:val="single"/>
          <w:lang w:eastAsia="pl-PL" w:bidi="ar-SA"/>
        </w:rPr>
      </w:pPr>
    </w:p>
    <w:p w14:paraId="0239806F" w14:textId="77777777" w:rsidR="002E34A9" w:rsidRPr="00000986" w:rsidRDefault="00C80988" w:rsidP="00AC279C">
      <w:pPr>
        <w:widowControl w:val="0"/>
        <w:suppressAutoHyphens w:val="0"/>
        <w:spacing w:line="276" w:lineRule="auto"/>
        <w:ind w:right="-35"/>
        <w:jc w:val="both"/>
        <w:textAlignment w:val="auto"/>
        <w:rPr>
          <w:rFonts w:ascii="Times New Roman" w:hAnsi="Times New Roman" w:cs="Times New Roman"/>
        </w:rPr>
      </w:pPr>
      <w:r w:rsidRPr="00000986">
        <w:rPr>
          <w:rFonts w:ascii="Times New Roman" w:eastAsia="Arial" w:hAnsi="Times New Roman" w:cs="Times New Roman"/>
          <w:kern w:val="0"/>
          <w:lang w:eastAsia="pl-PL" w:bidi="ar-SA"/>
        </w:rPr>
        <w:t xml:space="preserve">Umowa zawarta w dniu ..................... </w:t>
      </w:r>
      <w:r w:rsidRPr="00000986">
        <w:rPr>
          <w:rFonts w:ascii="Times New Roman" w:eastAsia="Arial" w:hAnsi="Times New Roman" w:cs="Times New Roman"/>
          <w:b/>
          <w:bCs/>
          <w:kern w:val="0"/>
          <w:lang w:eastAsia="pl-PL" w:bidi="ar-SA"/>
        </w:rPr>
        <w:t>202</w:t>
      </w:r>
      <w:r w:rsidRPr="00000986">
        <w:rPr>
          <w:rFonts w:ascii="Times New Roman" w:eastAsia="Arial" w:hAnsi="Times New Roman" w:cs="Times New Roman"/>
          <w:b/>
          <w:bCs/>
          <w:color w:val="0D0D0D"/>
          <w:kern w:val="0"/>
          <w:lang w:eastAsia="pl-PL" w:bidi="ar-SA"/>
        </w:rPr>
        <w:t>2</w:t>
      </w:r>
      <w:r w:rsidRPr="00000986">
        <w:rPr>
          <w:rFonts w:ascii="Times New Roman" w:eastAsia="Arial" w:hAnsi="Times New Roman" w:cs="Times New Roman"/>
          <w:b/>
          <w:bCs/>
          <w:kern w:val="0"/>
          <w:lang w:eastAsia="pl-PL" w:bidi="ar-SA"/>
        </w:rPr>
        <w:t xml:space="preserve"> r</w:t>
      </w:r>
      <w:r w:rsidRPr="00000986">
        <w:rPr>
          <w:rFonts w:ascii="Times New Roman" w:eastAsia="Arial" w:hAnsi="Times New Roman" w:cs="Times New Roman"/>
          <w:kern w:val="0"/>
          <w:lang w:eastAsia="pl-PL" w:bidi="ar-SA"/>
        </w:rPr>
        <w:t xml:space="preserve">. pomiędzy </w:t>
      </w:r>
      <w:r w:rsidRPr="00000986">
        <w:rPr>
          <w:rFonts w:ascii="Times New Roman" w:eastAsia="Arial" w:hAnsi="Times New Roman" w:cs="Times New Roman"/>
          <w:b/>
          <w:bCs/>
          <w:kern w:val="0"/>
          <w:lang w:eastAsia="pl-PL" w:bidi="ar-SA"/>
        </w:rPr>
        <w:t>Gminą Rawa Mazowiecka</w:t>
      </w:r>
      <w:r w:rsidRPr="00000986">
        <w:rPr>
          <w:rFonts w:ascii="Times New Roman" w:eastAsia="Arial" w:hAnsi="Times New Roman" w:cs="Times New Roman"/>
          <w:kern w:val="0"/>
          <w:lang w:eastAsia="pl-PL" w:bidi="ar-SA"/>
        </w:rPr>
        <w:t xml:space="preserve">, Al. Konstytucji </w:t>
      </w:r>
      <w:r w:rsidRPr="00000986">
        <w:rPr>
          <w:rFonts w:ascii="Times New Roman" w:eastAsia="Arial" w:hAnsi="Times New Roman" w:cs="Times New Roman"/>
          <w:kern w:val="0"/>
          <w:lang w:eastAsia="pl-PL" w:bidi="ar-SA"/>
        </w:rPr>
        <w:br/>
        <w:t xml:space="preserve">3 Maja 32, 96-200 Rawa Mazowiecka, NIP 8351543055 REGON 750148420 reprezentowaną przez: </w:t>
      </w:r>
    </w:p>
    <w:p w14:paraId="7300D666" w14:textId="77777777" w:rsidR="002E34A9" w:rsidRPr="00000986" w:rsidRDefault="00C80988" w:rsidP="00AC279C">
      <w:pPr>
        <w:widowControl w:val="0"/>
        <w:numPr>
          <w:ilvl w:val="1"/>
          <w:numId w:val="1"/>
        </w:numPr>
        <w:tabs>
          <w:tab w:val="left" w:pos="-3600"/>
          <w:tab w:val="left" w:pos="-3240"/>
        </w:tabs>
        <w:suppressAutoHyphens w:val="0"/>
        <w:spacing w:line="276" w:lineRule="auto"/>
        <w:ind w:right="-35" w:hanging="1080"/>
        <w:textAlignment w:val="auto"/>
        <w:rPr>
          <w:rFonts w:ascii="Times New Roman" w:hAnsi="Times New Roman" w:cs="Times New Roman"/>
        </w:rPr>
      </w:pPr>
      <w:r w:rsidRPr="00000986">
        <w:rPr>
          <w:rFonts w:ascii="Times New Roman" w:eastAsia="Arial" w:hAnsi="Times New Roman" w:cs="Times New Roman"/>
          <w:b/>
          <w:bCs/>
          <w:kern w:val="0"/>
          <w:lang w:eastAsia="pl-PL" w:bidi="ar-SA"/>
        </w:rPr>
        <w:t>Michała Michalika – Wójta Gminy</w:t>
      </w:r>
      <w:r w:rsidRPr="00000986">
        <w:rPr>
          <w:rFonts w:ascii="Times New Roman" w:eastAsia="Arial" w:hAnsi="Times New Roman" w:cs="Times New Roman"/>
          <w:kern w:val="0"/>
          <w:lang w:eastAsia="pl-PL" w:bidi="ar-SA"/>
        </w:rPr>
        <w:t xml:space="preserve"> </w:t>
      </w:r>
      <w:r w:rsidRPr="00000986">
        <w:rPr>
          <w:rFonts w:ascii="Times New Roman" w:eastAsia="Arial" w:hAnsi="Times New Roman" w:cs="Times New Roman"/>
          <w:b/>
          <w:bCs/>
          <w:kern w:val="0"/>
          <w:lang w:eastAsia="pl-PL" w:bidi="ar-SA"/>
        </w:rPr>
        <w:t>Rawa Mazowiecka</w:t>
      </w:r>
    </w:p>
    <w:p w14:paraId="022DEA1E"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przy kontrasygnacie Skarbnika Gminy Rawa Mazowiecka,</w:t>
      </w:r>
    </w:p>
    <w:p w14:paraId="367B2A09" w14:textId="77777777" w:rsidR="002E34A9" w:rsidRPr="00000986" w:rsidRDefault="00C80988" w:rsidP="00AC279C">
      <w:pPr>
        <w:widowControl w:val="0"/>
        <w:suppressAutoHyphens w:val="0"/>
        <w:spacing w:line="276" w:lineRule="auto"/>
        <w:ind w:right="-35"/>
        <w:textAlignment w:val="auto"/>
        <w:rPr>
          <w:rFonts w:ascii="Times New Roman" w:hAnsi="Times New Roman" w:cs="Times New Roman"/>
        </w:rPr>
      </w:pPr>
      <w:r w:rsidRPr="00000986">
        <w:rPr>
          <w:rFonts w:ascii="Times New Roman" w:eastAsia="Arial" w:hAnsi="Times New Roman" w:cs="Times New Roman"/>
          <w:kern w:val="0"/>
          <w:lang w:eastAsia="pl-PL" w:bidi="ar-SA"/>
        </w:rPr>
        <w:t xml:space="preserve">zwaną dalej </w:t>
      </w:r>
      <w:r w:rsidRPr="00000986">
        <w:rPr>
          <w:rFonts w:ascii="Times New Roman" w:eastAsia="Arial" w:hAnsi="Times New Roman" w:cs="Times New Roman"/>
          <w:b/>
          <w:bCs/>
          <w:kern w:val="0"/>
          <w:lang w:eastAsia="pl-PL" w:bidi="ar-SA"/>
        </w:rPr>
        <w:t>Zamawiającym</w:t>
      </w:r>
    </w:p>
    <w:p w14:paraId="2E086A66"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a </w:t>
      </w:r>
    </w:p>
    <w:p w14:paraId="13E68E58" w14:textId="54CD9174"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w:t>
      </w:r>
    </w:p>
    <w:p w14:paraId="0EEF7DCB"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reprezentowaną przez:</w:t>
      </w:r>
    </w:p>
    <w:p w14:paraId="14B99497" w14:textId="7D2F76A6"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w:t>
      </w:r>
    </w:p>
    <w:p w14:paraId="2E860F0B" w14:textId="77777777" w:rsidR="002E34A9" w:rsidRPr="00000986" w:rsidRDefault="00C80988" w:rsidP="00AC279C">
      <w:pPr>
        <w:widowControl w:val="0"/>
        <w:suppressAutoHyphens w:val="0"/>
        <w:spacing w:line="276" w:lineRule="auto"/>
        <w:ind w:right="-35"/>
        <w:textAlignment w:val="auto"/>
        <w:rPr>
          <w:rFonts w:ascii="Times New Roman" w:hAnsi="Times New Roman" w:cs="Times New Roman"/>
        </w:rPr>
      </w:pPr>
      <w:r w:rsidRPr="00000986">
        <w:rPr>
          <w:rFonts w:ascii="Times New Roman" w:eastAsia="Arial" w:hAnsi="Times New Roman" w:cs="Times New Roman"/>
          <w:kern w:val="0"/>
          <w:lang w:eastAsia="pl-PL" w:bidi="ar-SA"/>
        </w:rPr>
        <w:t xml:space="preserve">zwanym dalej </w:t>
      </w:r>
      <w:r w:rsidRPr="00000986">
        <w:rPr>
          <w:rFonts w:ascii="Times New Roman" w:eastAsia="Arial" w:hAnsi="Times New Roman" w:cs="Times New Roman"/>
          <w:b/>
          <w:bCs/>
          <w:kern w:val="0"/>
          <w:lang w:eastAsia="pl-PL" w:bidi="ar-SA"/>
        </w:rPr>
        <w:t>Wykonawcą</w:t>
      </w:r>
      <w:r w:rsidRPr="00000986">
        <w:rPr>
          <w:rFonts w:ascii="Times New Roman" w:eastAsia="Arial" w:hAnsi="Times New Roman" w:cs="Times New Roman"/>
          <w:kern w:val="0"/>
          <w:lang w:eastAsia="pl-PL" w:bidi="ar-SA"/>
        </w:rPr>
        <w:t>,</w:t>
      </w:r>
    </w:p>
    <w:p w14:paraId="67FBD696"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o następującej treści:</w:t>
      </w:r>
    </w:p>
    <w:p w14:paraId="43641E2C" w14:textId="77777777" w:rsidR="002E34A9" w:rsidRPr="00000986" w:rsidRDefault="00C80988" w:rsidP="00AC279C">
      <w:pPr>
        <w:pStyle w:val="Textbody"/>
        <w:spacing w:after="0"/>
        <w:jc w:val="center"/>
        <w:rPr>
          <w:rFonts w:ascii="Times New Roman" w:hAnsi="Times New Roman" w:cs="Times New Roman"/>
          <w:b/>
          <w:bCs/>
        </w:rPr>
      </w:pPr>
      <w:r w:rsidRPr="00000986">
        <w:rPr>
          <w:rFonts w:ascii="Times New Roman" w:hAnsi="Times New Roman" w:cs="Times New Roman"/>
          <w:b/>
          <w:bCs/>
        </w:rPr>
        <w:t>§ 1</w:t>
      </w:r>
    </w:p>
    <w:p w14:paraId="72E6441D" w14:textId="34D115D8" w:rsidR="002E34A9" w:rsidRPr="00000986" w:rsidRDefault="00C80988" w:rsidP="00AC279C">
      <w:pPr>
        <w:pStyle w:val="Textbody"/>
        <w:numPr>
          <w:ilvl w:val="2"/>
          <w:numId w:val="1"/>
        </w:numPr>
        <w:spacing w:after="0"/>
        <w:ind w:left="0" w:firstLine="0"/>
        <w:jc w:val="both"/>
        <w:rPr>
          <w:rFonts w:ascii="Times New Roman" w:hAnsi="Times New Roman" w:cs="Times New Roman"/>
          <w:color w:val="000000"/>
        </w:rPr>
      </w:pPr>
      <w:r w:rsidRPr="00000986">
        <w:rPr>
          <w:rFonts w:ascii="Times New Roman" w:hAnsi="Times New Roman" w:cs="Times New Roman"/>
          <w:color w:val="000000"/>
        </w:rPr>
        <w:t>W wyniku rozstrzygnięcia postępowania o udzielenie zamówienia publicznego prowadzonego w trybie podstawowym bez negocjacji zgodnie z art. 275 pkt 1 ustawy z dnia 11 września 20</w:t>
      </w:r>
      <w:r w:rsidR="007E0871" w:rsidRPr="00000986">
        <w:rPr>
          <w:rFonts w:ascii="Times New Roman" w:hAnsi="Times New Roman" w:cs="Times New Roman"/>
          <w:color w:val="000000"/>
        </w:rPr>
        <w:t>19</w:t>
      </w:r>
      <w:r w:rsidRPr="00000986">
        <w:rPr>
          <w:rFonts w:ascii="Times New Roman" w:hAnsi="Times New Roman" w:cs="Times New Roman"/>
          <w:color w:val="000000"/>
        </w:rPr>
        <w:t xml:space="preserve"> r. Prawo zamówień publicznych (tekst jednolity Dz. U. z 2021 r. poz. 1129 ze zm.), Zamawiający zleca, a Wykonawca przyjmuje do wykonania zadanie pod nazwą:</w:t>
      </w:r>
    </w:p>
    <w:p w14:paraId="06D00D57" w14:textId="09BC35A8" w:rsidR="002E34A9" w:rsidRPr="00000986" w:rsidRDefault="00C80988" w:rsidP="00AC279C">
      <w:pPr>
        <w:pStyle w:val="Textbody"/>
        <w:spacing w:after="0"/>
        <w:jc w:val="center"/>
        <w:rPr>
          <w:rFonts w:ascii="Times New Roman" w:hAnsi="Times New Roman" w:cs="Times New Roman"/>
          <w:b/>
          <w:bCs/>
          <w:color w:val="000000"/>
        </w:rPr>
      </w:pPr>
      <w:r w:rsidRPr="00000986">
        <w:rPr>
          <w:rFonts w:ascii="Times New Roman" w:hAnsi="Times New Roman" w:cs="Times New Roman"/>
          <w:b/>
          <w:bCs/>
          <w:color w:val="000000"/>
        </w:rPr>
        <w:t xml:space="preserve">„Poprawa infrastruktury </w:t>
      </w:r>
      <w:proofErr w:type="spellStart"/>
      <w:r w:rsidR="003E4728" w:rsidRPr="00000986">
        <w:rPr>
          <w:rFonts w:ascii="Times New Roman" w:hAnsi="Times New Roman" w:cs="Times New Roman"/>
          <w:b/>
          <w:bCs/>
          <w:color w:val="000000"/>
        </w:rPr>
        <w:t>wodno</w:t>
      </w:r>
      <w:proofErr w:type="spellEnd"/>
      <w:r w:rsidR="003E4728" w:rsidRPr="00000986">
        <w:rPr>
          <w:rFonts w:ascii="Times New Roman" w:hAnsi="Times New Roman" w:cs="Times New Roman"/>
          <w:b/>
          <w:bCs/>
          <w:color w:val="000000"/>
        </w:rPr>
        <w:t xml:space="preserve"> - kanalizacyjnej</w:t>
      </w:r>
      <w:r w:rsidRPr="00000986">
        <w:rPr>
          <w:rFonts w:ascii="Times New Roman" w:hAnsi="Times New Roman" w:cs="Times New Roman"/>
          <w:b/>
          <w:bCs/>
          <w:color w:val="000000"/>
        </w:rPr>
        <w:t xml:space="preserve"> w Gminie Rawa Mazowiecka”</w:t>
      </w:r>
    </w:p>
    <w:p w14:paraId="3D9A5961" w14:textId="39408170" w:rsidR="006E47F8" w:rsidRPr="00000986" w:rsidRDefault="003E4728" w:rsidP="000715AD">
      <w:pPr>
        <w:pStyle w:val="Textbody"/>
        <w:spacing w:after="0"/>
        <w:ind w:left="720"/>
        <w:jc w:val="both"/>
        <w:rPr>
          <w:rFonts w:ascii="Times New Roman" w:hAnsi="Times New Roman" w:cs="Times New Roman"/>
        </w:rPr>
      </w:pPr>
      <w:r w:rsidRPr="003D6EB7">
        <w:rPr>
          <w:rFonts w:ascii="Times New Roman" w:hAnsi="Times New Roman" w:cs="Times New Roman"/>
          <w:b/>
          <w:bCs/>
          <w:color w:val="000000"/>
        </w:rPr>
        <w:t xml:space="preserve">Część </w:t>
      </w:r>
      <w:r w:rsidR="0084391F" w:rsidRPr="0084391F">
        <w:rPr>
          <w:rFonts w:ascii="Times New Roman" w:hAnsi="Times New Roman" w:cs="Times New Roman"/>
          <w:b/>
          <w:bCs/>
          <w:color w:val="000000"/>
        </w:rPr>
        <w:t>II - Przebudowa oczyszczalni ścieków w miejscowości Kurzeszyn na działce ewidencyjnej nr 530/3 obręb ewidencyjny Stary Kurzeszyn</w:t>
      </w:r>
      <w:r w:rsidR="0084391F" w:rsidRPr="0084391F" w:rsidDel="00DB31D4">
        <w:rPr>
          <w:rFonts w:ascii="Times New Roman" w:hAnsi="Times New Roman" w:cs="Times New Roman"/>
          <w:b/>
          <w:bCs/>
          <w:color w:val="000000"/>
        </w:rPr>
        <w:t xml:space="preserve"> </w:t>
      </w:r>
      <w:r w:rsidR="00C573CB">
        <w:rPr>
          <w:rFonts w:ascii="Times New Roman" w:hAnsi="Times New Roman" w:cs="Times New Roman"/>
          <w:b/>
          <w:bCs/>
        </w:rPr>
        <w:t>.</w:t>
      </w:r>
    </w:p>
    <w:p w14:paraId="769C7F5F" w14:textId="6A25BD15"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Roboty zostaną wykonane na podstawie dokumentacji projektowej</w:t>
      </w:r>
      <w:r w:rsidR="006A5F33" w:rsidRPr="00000986">
        <w:rPr>
          <w:rFonts w:ascii="Times New Roman" w:hAnsi="Times New Roman" w:cs="Times New Roman"/>
          <w:color w:val="000000"/>
        </w:rPr>
        <w:t xml:space="preserve">, </w:t>
      </w:r>
      <w:r w:rsidR="003E4728" w:rsidRPr="00000986">
        <w:rPr>
          <w:rFonts w:ascii="Times New Roman" w:hAnsi="Times New Roman" w:cs="Times New Roman"/>
        </w:rPr>
        <w:t>specyfikacji technicznej wykonania i odbioru robót (</w:t>
      </w:r>
      <w:proofErr w:type="spellStart"/>
      <w:r w:rsidR="003E4728" w:rsidRPr="00000986">
        <w:rPr>
          <w:rFonts w:ascii="Times New Roman" w:hAnsi="Times New Roman" w:cs="Times New Roman"/>
        </w:rPr>
        <w:t>STWiOR</w:t>
      </w:r>
      <w:proofErr w:type="spellEnd"/>
      <w:r w:rsidR="003E4728" w:rsidRPr="00000986">
        <w:rPr>
          <w:rFonts w:ascii="Times New Roman" w:hAnsi="Times New Roman" w:cs="Times New Roman"/>
        </w:rPr>
        <w:t xml:space="preserve">), </w:t>
      </w:r>
      <w:r w:rsidR="006A5F33" w:rsidRPr="00000986">
        <w:rPr>
          <w:rFonts w:ascii="Times New Roman" w:hAnsi="Times New Roman" w:cs="Times New Roman"/>
          <w:color w:val="000000"/>
        </w:rPr>
        <w:t>przedmiarów robót</w:t>
      </w:r>
      <w:r w:rsidRPr="00000986">
        <w:rPr>
          <w:rFonts w:ascii="Times New Roman" w:hAnsi="Times New Roman" w:cs="Times New Roman"/>
          <w:color w:val="000000"/>
        </w:rPr>
        <w:t xml:space="preserve"> oraz specyfikacji warunków zamówienia.</w:t>
      </w:r>
      <w:r w:rsidR="00E70F93" w:rsidRPr="00000986">
        <w:rPr>
          <w:rFonts w:ascii="Times New Roman" w:hAnsi="Times New Roman" w:cs="Times New Roman"/>
          <w:color w:val="000000"/>
        </w:rPr>
        <w:t xml:space="preserve"> </w:t>
      </w:r>
      <w:r w:rsidR="00AD7A3F" w:rsidRPr="0054464F">
        <w:t>Wykonawca ma obowiązek prowadzić roboty</w:t>
      </w:r>
      <w:r w:rsidR="00AD7A3F">
        <w:t xml:space="preserve"> budowlane</w:t>
      </w:r>
      <w:r w:rsidR="00AD7A3F" w:rsidRPr="0054464F">
        <w:t xml:space="preserve"> zgodnie z decyzją nr </w:t>
      </w:r>
      <w:r w:rsidR="00AD7A3F">
        <w:t xml:space="preserve">……………. </w:t>
      </w:r>
      <w:r w:rsidR="00AD7A3F" w:rsidRPr="0054464F">
        <w:t xml:space="preserve">z dnia </w:t>
      </w:r>
      <w:r w:rsidR="00AD7A3F">
        <w:t xml:space="preserve">………………. zatwierdzającą projekt budowlany i udzielającą pozwolenia na budowę </w:t>
      </w:r>
      <w:r w:rsidR="00AD7A3F" w:rsidRPr="0054464F">
        <w:t>oraz wszelkimi decyzjami, opiniami  i uzgodnieniami potrzebnymi  do jej uzyskania</w:t>
      </w:r>
      <w:r w:rsidR="00AD7A3F">
        <w:t>.</w:t>
      </w:r>
      <w:r w:rsidR="0084391F" w:rsidRPr="0084391F">
        <w:rPr>
          <w:rFonts w:ascii="Times New Roman" w:hAnsi="Times New Roman" w:cs="Times New Roman"/>
        </w:rPr>
        <w:t xml:space="preserve"> </w:t>
      </w:r>
      <w:r w:rsidR="0084391F" w:rsidRPr="0084391F">
        <w:t>Zamawiający zobowiązuje się do uzyskania prawomocnego pozwolenia na przebudowę dla w terminie do 60 dni od dnia podpisania umowy.</w:t>
      </w:r>
    </w:p>
    <w:p w14:paraId="6CCF4543" w14:textId="66479E43" w:rsidR="002E34A9" w:rsidRPr="00000986" w:rsidRDefault="00C80988" w:rsidP="00AC279C">
      <w:pPr>
        <w:pStyle w:val="Standard"/>
        <w:numPr>
          <w:ilvl w:val="1"/>
          <w:numId w:val="1"/>
        </w:numPr>
        <w:spacing w:line="276" w:lineRule="auto"/>
        <w:ind w:left="0" w:firstLine="0"/>
        <w:rPr>
          <w:rFonts w:ascii="Times New Roman" w:hAnsi="Times New Roman" w:cs="Times New Roman"/>
        </w:rPr>
      </w:pPr>
      <w:r w:rsidRPr="00000986">
        <w:rPr>
          <w:rFonts w:ascii="Times New Roman" w:hAnsi="Times New Roman" w:cs="Times New Roman"/>
        </w:rPr>
        <w:t>Oświadczenie Stron</w:t>
      </w:r>
      <w:r w:rsidR="00F7140E" w:rsidRPr="00000986">
        <w:rPr>
          <w:rFonts w:ascii="Times New Roman" w:hAnsi="Times New Roman" w:cs="Times New Roman"/>
        </w:rPr>
        <w:t>:</w:t>
      </w:r>
    </w:p>
    <w:p w14:paraId="4BC78AF8" w14:textId="2F6C5A5F" w:rsidR="002E34A9" w:rsidRPr="00000986" w:rsidRDefault="00F7140E" w:rsidP="00AC279C">
      <w:pPr>
        <w:pStyle w:val="Standard"/>
        <w:spacing w:line="276" w:lineRule="auto"/>
        <w:ind w:left="709"/>
        <w:jc w:val="both"/>
        <w:rPr>
          <w:rFonts w:ascii="Times New Roman" w:hAnsi="Times New Roman" w:cs="Times New Roman"/>
        </w:rPr>
      </w:pPr>
      <w:r w:rsidRPr="00000986">
        <w:rPr>
          <w:rFonts w:ascii="Times New Roman" w:hAnsi="Times New Roman" w:cs="Times New Roman"/>
        </w:rPr>
        <w:t>2.</w:t>
      </w:r>
      <w:r w:rsidR="00C80988" w:rsidRPr="00000986">
        <w:rPr>
          <w:rFonts w:ascii="Times New Roman" w:hAnsi="Times New Roman" w:cs="Times New Roman"/>
        </w:rPr>
        <w:t>1</w:t>
      </w:r>
      <w:r w:rsidR="00990FA8" w:rsidRPr="00000986">
        <w:rPr>
          <w:rFonts w:ascii="Times New Roman" w:hAnsi="Times New Roman" w:cs="Times New Roman"/>
        </w:rPr>
        <w:t>)</w:t>
      </w:r>
      <w:r w:rsidR="00C80988" w:rsidRPr="00000986">
        <w:rPr>
          <w:rFonts w:ascii="Times New Roman" w:hAnsi="Times New Roman" w:cs="Times New Roman"/>
        </w:rPr>
        <w:t xml:space="preserve"> Strony oświadczają, że niniejsza umowa, zwana dalej „umową”, została zawarta w wyniku udzielenia zamówienia publicznego w trybie podstawowym (art. 275 pkt 1 ustawy </w:t>
      </w:r>
      <w:proofErr w:type="spellStart"/>
      <w:r w:rsidR="00C80988" w:rsidRPr="00000986">
        <w:rPr>
          <w:rFonts w:ascii="Times New Roman" w:hAnsi="Times New Roman" w:cs="Times New Roman"/>
        </w:rPr>
        <w:t>Pzp</w:t>
      </w:r>
      <w:proofErr w:type="spellEnd"/>
      <w:r w:rsidR="00C80988" w:rsidRPr="00000986">
        <w:rPr>
          <w:rFonts w:ascii="Times New Roman" w:hAnsi="Times New Roman" w:cs="Times New Roman"/>
        </w:rPr>
        <w:t>), zgodnie z przepisami ustawy z dnia 11 września 2019 r. – Prawo zamówień publicznych.</w:t>
      </w:r>
    </w:p>
    <w:p w14:paraId="412B2E40" w14:textId="7CD6E5D3" w:rsidR="002E34A9" w:rsidRPr="00000986" w:rsidRDefault="00C80988" w:rsidP="00AC279C">
      <w:pPr>
        <w:pStyle w:val="Standard"/>
        <w:spacing w:line="276" w:lineRule="auto"/>
        <w:ind w:left="709"/>
        <w:jc w:val="both"/>
        <w:rPr>
          <w:rFonts w:ascii="Times New Roman" w:hAnsi="Times New Roman" w:cs="Times New Roman"/>
        </w:rPr>
      </w:pPr>
      <w:r w:rsidRPr="00000986">
        <w:rPr>
          <w:rFonts w:ascii="Times New Roman" w:hAnsi="Times New Roman" w:cs="Times New Roman"/>
        </w:rPr>
        <w:t>2</w:t>
      </w:r>
      <w:r w:rsidR="003E4728" w:rsidRPr="00000986">
        <w:rPr>
          <w:rFonts w:ascii="Times New Roman" w:hAnsi="Times New Roman" w:cs="Times New Roman"/>
        </w:rPr>
        <w:t>.</w:t>
      </w:r>
      <w:r w:rsidR="00F7140E" w:rsidRPr="00000986">
        <w:rPr>
          <w:rFonts w:ascii="Times New Roman" w:hAnsi="Times New Roman" w:cs="Times New Roman"/>
        </w:rPr>
        <w:t>2</w:t>
      </w:r>
      <w:r w:rsidR="003E4728" w:rsidRPr="00000986">
        <w:rPr>
          <w:rFonts w:ascii="Times New Roman" w:hAnsi="Times New Roman" w:cs="Times New Roman"/>
        </w:rPr>
        <w:t>)</w:t>
      </w:r>
      <w:r w:rsidRPr="00000986">
        <w:rPr>
          <w:rFonts w:ascii="Times New Roman" w:hAnsi="Times New Roman" w:cs="Times New Roman"/>
        </w:rPr>
        <w:t xml:space="preserve"> Zamawiający oświadcza, że niniejsze postępowanie współfinansowane jest z Rządowego Funduszu Polski Ład: Program Inwestycji Strategicznych.</w:t>
      </w:r>
    </w:p>
    <w:p w14:paraId="309A2524" w14:textId="56EB56B3" w:rsidR="002E34A9" w:rsidRPr="00000986" w:rsidRDefault="00F7140E" w:rsidP="00AC279C">
      <w:pPr>
        <w:pStyle w:val="Standard"/>
        <w:spacing w:line="276" w:lineRule="auto"/>
        <w:ind w:left="709"/>
        <w:jc w:val="both"/>
        <w:rPr>
          <w:rFonts w:ascii="Times New Roman" w:hAnsi="Times New Roman" w:cs="Times New Roman"/>
        </w:rPr>
      </w:pPr>
      <w:r w:rsidRPr="00000986">
        <w:rPr>
          <w:rFonts w:ascii="Times New Roman" w:hAnsi="Times New Roman" w:cs="Times New Roman"/>
        </w:rPr>
        <w:t>2.</w:t>
      </w:r>
      <w:r w:rsidR="00C80988" w:rsidRPr="00000986">
        <w:rPr>
          <w:rFonts w:ascii="Times New Roman" w:hAnsi="Times New Roman" w:cs="Times New Roman"/>
        </w:rPr>
        <w:t>3</w:t>
      </w:r>
      <w:r w:rsidR="00990FA8" w:rsidRPr="00000986">
        <w:rPr>
          <w:rFonts w:ascii="Times New Roman" w:hAnsi="Times New Roman" w:cs="Times New Roman"/>
        </w:rPr>
        <w:t>)</w:t>
      </w:r>
      <w:r w:rsidR="00C80988" w:rsidRPr="00000986">
        <w:rPr>
          <w:rFonts w:ascii="Times New Roman" w:hAnsi="Times New Roman" w:cs="Times New Roman"/>
        </w:rPr>
        <w:t xml:space="preserve"> Zasady wypłaty wynagrodzenia Wykonawcy wskazane w niniejszej umowie zostały ustalone zgodnie z zasadami wskazanymi w: </w:t>
      </w:r>
    </w:p>
    <w:p w14:paraId="248FB264" w14:textId="44D3AE8A" w:rsidR="002E34A9" w:rsidRPr="00000986" w:rsidRDefault="00DA608A" w:rsidP="00AC279C">
      <w:pPr>
        <w:pStyle w:val="Standard"/>
        <w:spacing w:line="276" w:lineRule="auto"/>
        <w:ind w:left="1418"/>
        <w:jc w:val="both"/>
        <w:rPr>
          <w:rFonts w:ascii="Times New Roman" w:hAnsi="Times New Roman" w:cs="Times New Roman"/>
        </w:rPr>
      </w:pPr>
      <w:r>
        <w:rPr>
          <w:rFonts w:ascii="Times New Roman" w:hAnsi="Times New Roman" w:cs="Times New Roman"/>
        </w:rPr>
        <w:t xml:space="preserve">2.3.1) </w:t>
      </w:r>
      <w:r w:rsidR="00C80988" w:rsidRPr="00000986">
        <w:rPr>
          <w:rFonts w:ascii="Times New Roman" w:hAnsi="Times New Roman" w:cs="Times New Roman"/>
        </w:rPr>
        <w:t xml:space="preserve">uchwale Rady Ministrów Nr 84/2021 z dnia 1 lipca 2021 r. w sprawie ustanowienia Rządowego Funduszu Polski Ład: Programu Inwestycji Strategicznych; </w:t>
      </w:r>
    </w:p>
    <w:p w14:paraId="37BB77C7" w14:textId="07DBAACB" w:rsidR="002E34A9" w:rsidRPr="00000986" w:rsidRDefault="00DA608A" w:rsidP="00AC279C">
      <w:pPr>
        <w:pStyle w:val="Standard"/>
        <w:spacing w:line="276" w:lineRule="auto"/>
        <w:ind w:left="1418"/>
        <w:jc w:val="both"/>
        <w:rPr>
          <w:rFonts w:ascii="Times New Roman" w:hAnsi="Times New Roman" w:cs="Times New Roman"/>
        </w:rPr>
      </w:pPr>
      <w:r>
        <w:rPr>
          <w:rFonts w:ascii="Times New Roman" w:hAnsi="Times New Roman" w:cs="Times New Roman"/>
        </w:rPr>
        <w:t xml:space="preserve">2.3.2) </w:t>
      </w:r>
      <w:r w:rsidR="00C80988" w:rsidRPr="00000986">
        <w:rPr>
          <w:rFonts w:ascii="Times New Roman" w:hAnsi="Times New Roman" w:cs="Times New Roman"/>
        </w:rPr>
        <w:t>Regulaminie BGK – regulaminie, o którym mowa w § 11 uchwały Rady Ministrów Nr 84/2021.</w:t>
      </w:r>
    </w:p>
    <w:p w14:paraId="2DEED1C7" w14:textId="1D69E4E0" w:rsidR="002E34A9" w:rsidRPr="00000986" w:rsidRDefault="00F7140E" w:rsidP="00AC279C">
      <w:pPr>
        <w:pStyle w:val="Standard"/>
        <w:spacing w:line="276" w:lineRule="auto"/>
        <w:ind w:left="709"/>
        <w:jc w:val="both"/>
        <w:rPr>
          <w:rFonts w:ascii="Times New Roman" w:hAnsi="Times New Roman" w:cs="Times New Roman"/>
        </w:rPr>
      </w:pPr>
      <w:r w:rsidRPr="00000986">
        <w:rPr>
          <w:rFonts w:ascii="Times New Roman" w:hAnsi="Times New Roman" w:cs="Times New Roman"/>
        </w:rPr>
        <w:lastRenderedPageBreak/>
        <w:t>2.</w:t>
      </w:r>
      <w:r w:rsidR="00C80988" w:rsidRPr="00000986">
        <w:rPr>
          <w:rFonts w:ascii="Times New Roman" w:hAnsi="Times New Roman" w:cs="Times New Roman"/>
        </w:rPr>
        <w:t>4</w:t>
      </w:r>
      <w:r w:rsidR="00990FA8" w:rsidRPr="00000986">
        <w:rPr>
          <w:rFonts w:ascii="Times New Roman" w:hAnsi="Times New Roman" w:cs="Times New Roman"/>
        </w:rPr>
        <w:t>)</w:t>
      </w:r>
      <w:r w:rsidR="00C80988" w:rsidRPr="00000986">
        <w:rPr>
          <w:rFonts w:ascii="Times New Roman" w:hAnsi="Times New Roman" w:cs="Times New Roman"/>
        </w:rPr>
        <w:t xml:space="preserve"> Działając na podstawie § 7 ust. 5 załącznika do uchwały Rady Ministrów Nr 84/2021 z dnia 1 lipca 2021 r. w sprawie ustanowienia Rządowego Funduszu Polski Ład: Programu Inwestycji Strategicznych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3DF299E2" w14:textId="77777777" w:rsidR="002E34A9" w:rsidRPr="00000986" w:rsidRDefault="002E34A9" w:rsidP="00AC279C">
      <w:pPr>
        <w:pStyle w:val="Standard"/>
        <w:spacing w:line="276" w:lineRule="auto"/>
        <w:jc w:val="both"/>
        <w:rPr>
          <w:rFonts w:ascii="Times New Roman" w:hAnsi="Times New Roman" w:cs="Times New Roman"/>
        </w:rPr>
      </w:pPr>
    </w:p>
    <w:p w14:paraId="4D7B057A" w14:textId="37669FDA" w:rsidR="002E34A9" w:rsidRPr="00000986" w:rsidRDefault="00C80988" w:rsidP="00AC279C">
      <w:pPr>
        <w:pStyle w:val="Standard"/>
        <w:spacing w:line="276" w:lineRule="auto"/>
        <w:jc w:val="center"/>
        <w:rPr>
          <w:rFonts w:ascii="Times New Roman" w:hAnsi="Times New Roman" w:cs="Times New Roman"/>
          <w:b/>
          <w:bCs/>
        </w:rPr>
      </w:pPr>
      <w:r w:rsidRPr="00000986">
        <w:rPr>
          <w:rFonts w:ascii="Times New Roman" w:hAnsi="Times New Roman" w:cs="Times New Roman"/>
          <w:b/>
          <w:bCs/>
        </w:rPr>
        <w:t xml:space="preserve">§ </w:t>
      </w:r>
      <w:r w:rsidR="00F7140E" w:rsidRPr="00000986">
        <w:rPr>
          <w:rFonts w:ascii="Times New Roman" w:hAnsi="Times New Roman" w:cs="Times New Roman"/>
          <w:b/>
          <w:bCs/>
        </w:rPr>
        <w:t>2</w:t>
      </w:r>
      <w:r w:rsidRPr="00000986">
        <w:rPr>
          <w:rFonts w:ascii="Times New Roman" w:hAnsi="Times New Roman" w:cs="Times New Roman"/>
          <w:b/>
          <w:bCs/>
        </w:rPr>
        <w:t xml:space="preserve"> Przedmiot umowy</w:t>
      </w:r>
    </w:p>
    <w:p w14:paraId="26B69233" w14:textId="535DB428" w:rsidR="006E47F8" w:rsidRPr="00000986" w:rsidRDefault="00C80988" w:rsidP="00D714AF">
      <w:pPr>
        <w:pStyle w:val="Standard"/>
        <w:numPr>
          <w:ilvl w:val="2"/>
          <w:numId w:val="1"/>
        </w:numPr>
        <w:spacing w:line="276" w:lineRule="auto"/>
        <w:ind w:left="426"/>
        <w:jc w:val="both"/>
        <w:rPr>
          <w:rFonts w:ascii="Times New Roman" w:hAnsi="Times New Roman" w:cs="Times New Roman"/>
          <w:b/>
          <w:bCs/>
        </w:rPr>
      </w:pPr>
      <w:r w:rsidRPr="00000986">
        <w:rPr>
          <w:rFonts w:ascii="Times New Roman" w:hAnsi="Times New Roman" w:cs="Times New Roman"/>
        </w:rPr>
        <w:t>Przedmiotem umowy jest wykonanie robót budowlanych w ramach zadania inwestycyjnego ,,</w:t>
      </w:r>
      <w:r w:rsidRPr="00000986">
        <w:rPr>
          <w:rFonts w:ascii="Times New Roman" w:hAnsi="Times New Roman" w:cs="Times New Roman"/>
          <w:b/>
          <w:bCs/>
        </w:rPr>
        <w:t xml:space="preserve">POPRAWA INFRASTRUKTURY </w:t>
      </w:r>
      <w:r w:rsidR="003E4728" w:rsidRPr="00000986">
        <w:rPr>
          <w:rFonts w:ascii="Times New Roman" w:hAnsi="Times New Roman" w:cs="Times New Roman"/>
          <w:b/>
          <w:bCs/>
        </w:rPr>
        <w:t>WODNO - KANALIZACYJNEJ</w:t>
      </w:r>
      <w:r w:rsidRPr="00000986">
        <w:rPr>
          <w:rFonts w:ascii="Times New Roman" w:hAnsi="Times New Roman" w:cs="Times New Roman"/>
          <w:b/>
          <w:bCs/>
        </w:rPr>
        <w:t xml:space="preserve"> W GMINIE RAWA MAZOWIECKA”</w:t>
      </w:r>
      <w:r w:rsidR="006E47F8" w:rsidRPr="00000986">
        <w:rPr>
          <w:rFonts w:ascii="Times New Roman" w:hAnsi="Times New Roman" w:cs="Times New Roman"/>
          <w:b/>
          <w:bCs/>
        </w:rPr>
        <w:t>:</w:t>
      </w:r>
    </w:p>
    <w:p w14:paraId="038DEB4C" w14:textId="56E3BAC4" w:rsidR="002E34A9" w:rsidRPr="003D6EB7" w:rsidRDefault="003E4728" w:rsidP="000715AD">
      <w:pPr>
        <w:pStyle w:val="Standard"/>
        <w:spacing w:line="276" w:lineRule="auto"/>
        <w:ind w:left="720"/>
        <w:jc w:val="both"/>
        <w:rPr>
          <w:rFonts w:ascii="Times New Roman" w:hAnsi="Times New Roman" w:cs="Times New Roman"/>
        </w:rPr>
      </w:pPr>
      <w:r w:rsidRPr="003D6EB7">
        <w:rPr>
          <w:rFonts w:ascii="Times New Roman" w:hAnsi="Times New Roman" w:cs="Times New Roman"/>
          <w:b/>
          <w:bCs/>
        </w:rPr>
        <w:t xml:space="preserve">CZĘŚĆ </w:t>
      </w:r>
      <w:r w:rsidR="0084391F" w:rsidRPr="0084391F">
        <w:rPr>
          <w:rFonts w:ascii="Times New Roman" w:hAnsi="Times New Roman" w:cs="Times New Roman"/>
          <w:b/>
          <w:bCs/>
        </w:rPr>
        <w:t>II - Przebudowa oczyszczalni ścieków w miejscowości Kurzeszyn na działce ewidencyjnej nr 530/3 obręb ewidencyjny Stary Kurzeszyn</w:t>
      </w:r>
      <w:r w:rsidR="007927BF">
        <w:rPr>
          <w:rFonts w:ascii="Cambria" w:eastAsia="Times New Roman" w:hAnsi="Cambria" w:cstheme="minorHAnsi"/>
          <w:b/>
          <w:bCs/>
          <w:lang w:eastAsia="pl-PL"/>
        </w:rPr>
        <w:t>.</w:t>
      </w:r>
    </w:p>
    <w:p w14:paraId="2A137CFA" w14:textId="77777777" w:rsidR="00203BD5" w:rsidRDefault="00C80988" w:rsidP="00AC279C">
      <w:pPr>
        <w:pStyle w:val="Standard"/>
        <w:numPr>
          <w:ilvl w:val="2"/>
          <w:numId w:val="1"/>
        </w:numPr>
        <w:tabs>
          <w:tab w:val="left" w:pos="9645"/>
        </w:tabs>
        <w:spacing w:line="276" w:lineRule="auto"/>
        <w:ind w:left="426"/>
        <w:jc w:val="both"/>
        <w:rPr>
          <w:rFonts w:ascii="Times New Roman" w:hAnsi="Times New Roman" w:cs="Times New Roman"/>
        </w:rPr>
      </w:pPr>
      <w:r w:rsidRPr="00000986">
        <w:rPr>
          <w:rFonts w:ascii="Times New Roman" w:hAnsi="Times New Roman" w:cs="Times New Roman"/>
        </w:rPr>
        <w:t>Zakres przedmiotowy zamówienia określają dokumentacje projektowe oraz specyfikacje techniczne wykonania i odbioru robót (</w:t>
      </w:r>
      <w:proofErr w:type="spellStart"/>
      <w:r w:rsidRPr="00000986">
        <w:rPr>
          <w:rFonts w:ascii="Times New Roman" w:hAnsi="Times New Roman" w:cs="Times New Roman"/>
        </w:rPr>
        <w:t>STWiOR</w:t>
      </w:r>
      <w:proofErr w:type="spellEnd"/>
      <w:r w:rsidRPr="00000986">
        <w:rPr>
          <w:rFonts w:ascii="Times New Roman" w:hAnsi="Times New Roman" w:cs="Times New Roman"/>
        </w:rPr>
        <w:t>). Przedmiary robót maj</w:t>
      </w:r>
      <w:r w:rsidR="001D543D" w:rsidRPr="00000986">
        <w:rPr>
          <w:rFonts w:ascii="Times New Roman" w:hAnsi="Times New Roman" w:cs="Times New Roman"/>
        </w:rPr>
        <w:t>ą</w:t>
      </w:r>
      <w:r w:rsidRPr="00000986">
        <w:rPr>
          <w:rFonts w:ascii="Times New Roman" w:hAnsi="Times New Roman" w:cs="Times New Roman"/>
        </w:rPr>
        <w:t xml:space="preserve"> charakter jedynie pomocniczy (określają orientacyjny zakres robot budowlanych przewidzianych do wykonania przedmiotowego zadania) i nie mogą stanowić podstawy roszczeń Wykonawcy w zakresie należnego Wynagrodzenia, które ma charakter ryczałtowy.</w:t>
      </w:r>
    </w:p>
    <w:p w14:paraId="49E7B144" w14:textId="0CE71696" w:rsidR="00203BD5" w:rsidRPr="00203BD5" w:rsidRDefault="00203BD5" w:rsidP="00D714AF">
      <w:pPr>
        <w:pStyle w:val="Standard"/>
        <w:numPr>
          <w:ilvl w:val="2"/>
          <w:numId w:val="1"/>
        </w:numPr>
        <w:tabs>
          <w:tab w:val="left" w:pos="9645"/>
        </w:tabs>
        <w:spacing w:line="276" w:lineRule="auto"/>
        <w:ind w:left="426"/>
        <w:jc w:val="both"/>
        <w:rPr>
          <w:rFonts w:ascii="Times New Roman" w:hAnsi="Times New Roman" w:cs="Times New Roman"/>
          <w:lang w:val="x-none"/>
        </w:rPr>
      </w:pPr>
      <w:r w:rsidRPr="00203BD5">
        <w:rPr>
          <w:rFonts w:ascii="Times New Roman" w:hAnsi="Times New Roman" w:cs="Times New Roman"/>
          <w:lang w:val="x-none"/>
        </w:rPr>
        <w:t xml:space="preserve">Wykonawca </w:t>
      </w:r>
      <w:r w:rsidR="00AC279C">
        <w:rPr>
          <w:rFonts w:ascii="Times New Roman" w:hAnsi="Times New Roman" w:cs="Times New Roman"/>
        </w:rPr>
        <w:t>w dniu podpisania umowy złożył</w:t>
      </w:r>
      <w:r w:rsidRPr="00203BD5">
        <w:rPr>
          <w:rFonts w:ascii="Times New Roman" w:hAnsi="Times New Roman" w:cs="Times New Roman"/>
          <w:lang w:val="x-none"/>
        </w:rPr>
        <w:t xml:space="preserve"> Zamawiającemu kosztorys wskazując</w:t>
      </w:r>
      <w:r w:rsidRPr="00203BD5">
        <w:rPr>
          <w:rFonts w:ascii="Times New Roman" w:hAnsi="Times New Roman" w:cs="Times New Roman"/>
        </w:rPr>
        <w:t>y</w:t>
      </w:r>
      <w:r w:rsidRPr="00203BD5">
        <w:rPr>
          <w:rFonts w:ascii="Times New Roman" w:hAnsi="Times New Roman" w:cs="Times New Roman"/>
          <w:lang w:val="x-none"/>
        </w:rPr>
        <w:t xml:space="preserve"> sposób wyliczenia ceny ofertowej z podziałem na branże i zakres rzeczowy zamówienia z wyszczególnieniem zastosowanych w kosztorysie ofertowym składników cenotwórczych (stawka r-g w zł; </w:t>
      </w:r>
      <w:proofErr w:type="spellStart"/>
      <w:r w:rsidRPr="00203BD5">
        <w:rPr>
          <w:rFonts w:ascii="Times New Roman" w:hAnsi="Times New Roman" w:cs="Times New Roman"/>
          <w:lang w:val="x-none"/>
        </w:rPr>
        <w:t>Kp</w:t>
      </w:r>
      <w:proofErr w:type="spellEnd"/>
      <w:r w:rsidRPr="00203BD5">
        <w:rPr>
          <w:rFonts w:ascii="Times New Roman" w:hAnsi="Times New Roman" w:cs="Times New Roman"/>
          <w:lang w:val="x-none"/>
        </w:rPr>
        <w:t xml:space="preserve"> - koszty pośrednie w % od R i S; </w:t>
      </w:r>
      <w:proofErr w:type="spellStart"/>
      <w:r w:rsidRPr="00203BD5">
        <w:rPr>
          <w:rFonts w:ascii="Times New Roman" w:hAnsi="Times New Roman" w:cs="Times New Roman"/>
          <w:lang w:val="x-none"/>
        </w:rPr>
        <w:t>Kz</w:t>
      </w:r>
      <w:proofErr w:type="spellEnd"/>
      <w:r w:rsidRPr="00203BD5">
        <w:rPr>
          <w:rFonts w:ascii="Times New Roman" w:hAnsi="Times New Roman" w:cs="Times New Roman"/>
          <w:lang w:val="x-none"/>
        </w:rPr>
        <w:t xml:space="preserve"> – koszty zakupu w % od M; Z- zysk w % od R, S, </w:t>
      </w:r>
      <w:proofErr w:type="spellStart"/>
      <w:r w:rsidRPr="00203BD5">
        <w:rPr>
          <w:rFonts w:ascii="Times New Roman" w:hAnsi="Times New Roman" w:cs="Times New Roman"/>
          <w:lang w:val="x-none"/>
        </w:rPr>
        <w:t>Kp</w:t>
      </w:r>
      <w:proofErr w:type="spellEnd"/>
      <w:r w:rsidRPr="00203BD5">
        <w:rPr>
          <w:rFonts w:ascii="Times New Roman" w:hAnsi="Times New Roman" w:cs="Times New Roman"/>
          <w:lang w:val="x-none"/>
        </w:rPr>
        <w:t>).</w:t>
      </w:r>
    </w:p>
    <w:p w14:paraId="58885F55" w14:textId="0B1E1ACD" w:rsidR="00203BD5" w:rsidRPr="00203BD5" w:rsidRDefault="00203BD5" w:rsidP="00D714AF">
      <w:pPr>
        <w:pStyle w:val="Standard"/>
        <w:numPr>
          <w:ilvl w:val="2"/>
          <w:numId w:val="1"/>
        </w:numPr>
        <w:tabs>
          <w:tab w:val="left" w:pos="9645"/>
        </w:tabs>
        <w:spacing w:line="276" w:lineRule="auto"/>
        <w:ind w:left="426"/>
        <w:jc w:val="both"/>
        <w:rPr>
          <w:rFonts w:ascii="Times New Roman" w:hAnsi="Times New Roman" w:cs="Times New Roman"/>
          <w:lang w:val="x-none"/>
        </w:rPr>
      </w:pPr>
      <w:bookmarkStart w:id="0" w:name="_Hlk90138693"/>
      <w:r w:rsidRPr="00203BD5">
        <w:rPr>
          <w:rFonts w:ascii="Times New Roman" w:hAnsi="Times New Roman" w:cs="Times New Roman"/>
          <w:lang w:val="x-none"/>
        </w:rPr>
        <w:t>Kosztorys, o który</w:t>
      </w:r>
      <w:r w:rsidRPr="00203BD5">
        <w:rPr>
          <w:rFonts w:ascii="Times New Roman" w:hAnsi="Times New Roman" w:cs="Times New Roman"/>
        </w:rPr>
        <w:t>m</w:t>
      </w:r>
      <w:r w:rsidRPr="00203BD5">
        <w:rPr>
          <w:rFonts w:ascii="Times New Roman" w:hAnsi="Times New Roman" w:cs="Times New Roman"/>
          <w:lang w:val="x-none"/>
        </w:rPr>
        <w:t xml:space="preserve"> mowa  w ust. </w:t>
      </w:r>
      <w:r w:rsidR="00AC279C">
        <w:rPr>
          <w:rFonts w:ascii="Times New Roman" w:hAnsi="Times New Roman" w:cs="Times New Roman"/>
        </w:rPr>
        <w:t>3</w:t>
      </w:r>
      <w:r w:rsidRPr="00203BD5">
        <w:rPr>
          <w:rFonts w:ascii="Times New Roman" w:hAnsi="Times New Roman" w:cs="Times New Roman"/>
          <w:lang w:val="x-none"/>
        </w:rPr>
        <w:t xml:space="preserve"> służy do obliczenia należnego wynagrodzenia wykonawcy</w:t>
      </w:r>
      <w:r w:rsidRPr="00203BD5">
        <w:rPr>
          <w:rFonts w:ascii="Times New Roman" w:hAnsi="Times New Roman" w:cs="Times New Roman"/>
        </w:rPr>
        <w:t xml:space="preserve"> w szczególności w przypadku:</w:t>
      </w:r>
      <w:r w:rsidRPr="00203BD5">
        <w:rPr>
          <w:rFonts w:ascii="Times New Roman" w:hAnsi="Times New Roman" w:cs="Times New Roman"/>
          <w:lang w:val="x-none"/>
        </w:rPr>
        <w:t xml:space="preserve"> </w:t>
      </w:r>
    </w:p>
    <w:p w14:paraId="195FCED8" w14:textId="2BA8B97D" w:rsidR="00AC279C" w:rsidRDefault="00DB31D4" w:rsidP="00AC279C">
      <w:pPr>
        <w:pStyle w:val="Standard"/>
        <w:numPr>
          <w:ilvl w:val="0"/>
          <w:numId w:val="48"/>
        </w:numPr>
        <w:tabs>
          <w:tab w:val="left" w:pos="9645"/>
        </w:tabs>
        <w:spacing w:line="276" w:lineRule="auto"/>
        <w:jc w:val="both"/>
        <w:rPr>
          <w:rFonts w:ascii="Times New Roman" w:hAnsi="Times New Roman" w:cs="Times New Roman"/>
          <w:lang w:val="x-none"/>
        </w:rPr>
      </w:pPr>
      <w:r w:rsidRPr="00203BD5">
        <w:rPr>
          <w:rFonts w:ascii="Times New Roman" w:hAnsi="Times New Roman" w:cs="Times New Roman"/>
          <w:lang w:val="x-none"/>
        </w:rPr>
        <w:t>odstąpienia</w:t>
      </w:r>
      <w:r w:rsidR="00203BD5" w:rsidRPr="00203BD5">
        <w:rPr>
          <w:rFonts w:ascii="Times New Roman" w:hAnsi="Times New Roman" w:cs="Times New Roman"/>
        </w:rPr>
        <w:t xml:space="preserve"> </w:t>
      </w:r>
      <w:r w:rsidR="00203BD5" w:rsidRPr="00203BD5">
        <w:rPr>
          <w:rFonts w:ascii="Times New Roman" w:hAnsi="Times New Roman" w:cs="Times New Roman"/>
          <w:lang w:val="x-none"/>
        </w:rPr>
        <w:t xml:space="preserve">od umowy, </w:t>
      </w:r>
    </w:p>
    <w:p w14:paraId="1045E052" w14:textId="7AAC8C5E" w:rsidR="00A765B9" w:rsidRDefault="00A765B9" w:rsidP="00AC279C">
      <w:pPr>
        <w:pStyle w:val="Standard"/>
        <w:numPr>
          <w:ilvl w:val="0"/>
          <w:numId w:val="48"/>
        </w:numPr>
        <w:tabs>
          <w:tab w:val="left" w:pos="9645"/>
        </w:tabs>
        <w:spacing w:line="276" w:lineRule="auto"/>
        <w:jc w:val="both"/>
        <w:rPr>
          <w:rFonts w:ascii="Times New Roman" w:hAnsi="Times New Roman" w:cs="Times New Roman"/>
          <w:lang w:val="x-none"/>
        </w:rPr>
      </w:pPr>
      <w:r>
        <w:rPr>
          <w:rFonts w:ascii="Times New Roman" w:hAnsi="Times New Roman" w:cs="Times New Roman"/>
        </w:rPr>
        <w:t>rozliczenia robót zgłaszanych do odbioru w ramach odbiorów częściowych,</w:t>
      </w:r>
    </w:p>
    <w:p w14:paraId="2FFC6021" w14:textId="38D9A2C3" w:rsidR="00AC279C" w:rsidRDefault="00203BD5" w:rsidP="00AC279C">
      <w:pPr>
        <w:pStyle w:val="Standard"/>
        <w:numPr>
          <w:ilvl w:val="0"/>
          <w:numId w:val="48"/>
        </w:numPr>
        <w:tabs>
          <w:tab w:val="left" w:pos="9645"/>
        </w:tabs>
        <w:spacing w:line="276" w:lineRule="auto"/>
        <w:jc w:val="both"/>
        <w:rPr>
          <w:rFonts w:ascii="Times New Roman" w:hAnsi="Times New Roman" w:cs="Times New Roman"/>
          <w:lang w:val="x-none"/>
        </w:rPr>
      </w:pPr>
      <w:r w:rsidRPr="00203BD5">
        <w:rPr>
          <w:rFonts w:ascii="Times New Roman" w:hAnsi="Times New Roman" w:cs="Times New Roman"/>
          <w:lang w:val="x-none"/>
        </w:rPr>
        <w:t xml:space="preserve">rezygnacji z wykonania części </w:t>
      </w:r>
      <w:r w:rsidR="00B23D05">
        <w:rPr>
          <w:rFonts w:ascii="Times New Roman" w:hAnsi="Times New Roman" w:cs="Times New Roman"/>
        </w:rPr>
        <w:t xml:space="preserve">robót składających się na </w:t>
      </w:r>
      <w:r w:rsidRPr="00203BD5">
        <w:rPr>
          <w:rFonts w:ascii="Times New Roman" w:hAnsi="Times New Roman" w:cs="Times New Roman"/>
          <w:lang w:val="x-none"/>
        </w:rPr>
        <w:t xml:space="preserve">przedmiot umowy, </w:t>
      </w:r>
    </w:p>
    <w:p w14:paraId="1844ED9C" w14:textId="02E0C023" w:rsidR="00AC279C" w:rsidRDefault="00203BD5" w:rsidP="00AC279C">
      <w:pPr>
        <w:pStyle w:val="Standard"/>
        <w:numPr>
          <w:ilvl w:val="0"/>
          <w:numId w:val="48"/>
        </w:numPr>
        <w:tabs>
          <w:tab w:val="left" w:pos="9645"/>
        </w:tabs>
        <w:spacing w:line="276" w:lineRule="auto"/>
        <w:jc w:val="both"/>
        <w:rPr>
          <w:rFonts w:ascii="Times New Roman" w:hAnsi="Times New Roman" w:cs="Times New Roman"/>
          <w:lang w:val="x-none"/>
        </w:rPr>
      </w:pPr>
      <w:r w:rsidRPr="00203BD5">
        <w:rPr>
          <w:rFonts w:ascii="Times New Roman" w:hAnsi="Times New Roman" w:cs="Times New Roman"/>
        </w:rPr>
        <w:t xml:space="preserve">zlecenia robót nieujętych w dokumentacji projektowej </w:t>
      </w:r>
      <w:r w:rsidRPr="00203BD5">
        <w:rPr>
          <w:rFonts w:ascii="Times New Roman" w:hAnsi="Times New Roman" w:cs="Times New Roman"/>
          <w:iCs/>
        </w:rPr>
        <w:t xml:space="preserve">lub </w:t>
      </w:r>
      <w:proofErr w:type="spellStart"/>
      <w:r w:rsidRPr="00203BD5">
        <w:rPr>
          <w:rFonts w:ascii="Times New Roman" w:hAnsi="Times New Roman" w:cs="Times New Roman"/>
          <w:iCs/>
        </w:rPr>
        <w:t>STWiOR</w:t>
      </w:r>
      <w:proofErr w:type="spellEnd"/>
      <w:r w:rsidRPr="00203BD5">
        <w:rPr>
          <w:rFonts w:ascii="Times New Roman" w:hAnsi="Times New Roman" w:cs="Times New Roman"/>
        </w:rPr>
        <w:t xml:space="preserve">; </w:t>
      </w:r>
    </w:p>
    <w:p w14:paraId="3314498F" w14:textId="323BB9AC" w:rsidR="00203BD5" w:rsidRPr="00203BD5" w:rsidRDefault="00B23D05" w:rsidP="00AC279C">
      <w:pPr>
        <w:pStyle w:val="Standard"/>
        <w:numPr>
          <w:ilvl w:val="0"/>
          <w:numId w:val="48"/>
        </w:numPr>
        <w:tabs>
          <w:tab w:val="left" w:pos="9645"/>
        </w:tabs>
        <w:spacing w:line="276" w:lineRule="auto"/>
        <w:jc w:val="both"/>
        <w:rPr>
          <w:rFonts w:ascii="Times New Roman" w:hAnsi="Times New Roman" w:cs="Times New Roman"/>
          <w:lang w:val="x-none"/>
        </w:rPr>
      </w:pPr>
      <w:r>
        <w:rPr>
          <w:rFonts w:ascii="Times New Roman" w:hAnsi="Times New Roman" w:cs="Times New Roman"/>
        </w:rPr>
        <w:t xml:space="preserve">wykonywania </w:t>
      </w:r>
      <w:r w:rsidR="00203BD5" w:rsidRPr="00203BD5">
        <w:rPr>
          <w:rFonts w:ascii="Times New Roman" w:hAnsi="Times New Roman" w:cs="Times New Roman"/>
          <w:lang w:val="x-none"/>
        </w:rPr>
        <w:t>robót zamiennych</w:t>
      </w:r>
      <w:r w:rsidR="00AC279C">
        <w:rPr>
          <w:rFonts w:ascii="Times New Roman" w:hAnsi="Times New Roman" w:cs="Times New Roman"/>
        </w:rPr>
        <w:t>.</w:t>
      </w:r>
    </w:p>
    <w:bookmarkEnd w:id="0"/>
    <w:p w14:paraId="2C56BB42" w14:textId="41208198" w:rsidR="00203BD5" w:rsidRPr="00203BD5" w:rsidRDefault="00203BD5" w:rsidP="00D714AF">
      <w:pPr>
        <w:pStyle w:val="Standard"/>
        <w:numPr>
          <w:ilvl w:val="2"/>
          <w:numId w:val="1"/>
        </w:numPr>
        <w:tabs>
          <w:tab w:val="left" w:pos="9645"/>
        </w:tabs>
        <w:spacing w:line="276" w:lineRule="auto"/>
        <w:ind w:left="426"/>
        <w:jc w:val="both"/>
        <w:rPr>
          <w:rFonts w:ascii="Times New Roman" w:hAnsi="Times New Roman" w:cs="Times New Roman"/>
        </w:rPr>
      </w:pPr>
      <w:r w:rsidRPr="00203BD5">
        <w:rPr>
          <w:rFonts w:ascii="Times New Roman" w:hAnsi="Times New Roman" w:cs="Times New Roman"/>
        </w:rPr>
        <w:t xml:space="preserve">Kosztorys, o którym mowa w ust. </w:t>
      </w:r>
      <w:r w:rsidR="00AC279C">
        <w:rPr>
          <w:rFonts w:ascii="Times New Roman" w:hAnsi="Times New Roman" w:cs="Times New Roman"/>
        </w:rPr>
        <w:t>3</w:t>
      </w:r>
      <w:r w:rsidRPr="00203BD5">
        <w:rPr>
          <w:rFonts w:ascii="Times New Roman" w:hAnsi="Times New Roman" w:cs="Times New Roman"/>
        </w:rPr>
        <w:t>, wskazuje sposób kalkulacji wynagrodzenia ryczałtowego (uwzględniający wszystkie przewidziane przedmiotem zamówienia branże).</w:t>
      </w:r>
    </w:p>
    <w:p w14:paraId="165A9152" w14:textId="0EF5CB4D" w:rsidR="00203BD5" w:rsidRPr="00203BD5" w:rsidRDefault="00203BD5" w:rsidP="00D714AF">
      <w:pPr>
        <w:pStyle w:val="Standard"/>
        <w:numPr>
          <w:ilvl w:val="2"/>
          <w:numId w:val="1"/>
        </w:numPr>
        <w:tabs>
          <w:tab w:val="left" w:pos="9645"/>
        </w:tabs>
        <w:spacing w:line="276" w:lineRule="auto"/>
        <w:ind w:left="426"/>
        <w:jc w:val="both"/>
        <w:rPr>
          <w:rFonts w:ascii="Times New Roman" w:hAnsi="Times New Roman" w:cs="Times New Roman"/>
        </w:rPr>
      </w:pPr>
      <w:r w:rsidRPr="00203BD5">
        <w:rPr>
          <w:rFonts w:ascii="Times New Roman" w:hAnsi="Times New Roman" w:cs="Times New Roman"/>
        </w:rPr>
        <w:t xml:space="preserve">Kosztorys, o których mowa w ust. </w:t>
      </w:r>
      <w:r w:rsidR="00AC279C">
        <w:rPr>
          <w:rFonts w:ascii="Times New Roman" w:hAnsi="Times New Roman" w:cs="Times New Roman"/>
        </w:rPr>
        <w:t>3</w:t>
      </w:r>
      <w:r w:rsidRPr="00203BD5">
        <w:rPr>
          <w:rFonts w:ascii="Times New Roman" w:hAnsi="Times New Roman" w:cs="Times New Roman"/>
        </w:rPr>
        <w:t>, należy wykonać jako kosztorys szczegółowy lub uproszczony zgodnie z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poz. 2458).</w:t>
      </w:r>
    </w:p>
    <w:p w14:paraId="2B85AF10" w14:textId="18D88F42" w:rsidR="00203BD5" w:rsidRPr="00203BD5" w:rsidRDefault="00203BD5" w:rsidP="00D714AF">
      <w:pPr>
        <w:pStyle w:val="Standard"/>
        <w:numPr>
          <w:ilvl w:val="2"/>
          <w:numId w:val="1"/>
        </w:numPr>
        <w:tabs>
          <w:tab w:val="left" w:pos="9645"/>
        </w:tabs>
        <w:spacing w:line="276" w:lineRule="auto"/>
        <w:ind w:left="426"/>
        <w:jc w:val="both"/>
        <w:rPr>
          <w:rFonts w:ascii="Times New Roman" w:hAnsi="Times New Roman" w:cs="Times New Roman"/>
        </w:rPr>
      </w:pPr>
      <w:r w:rsidRPr="00203BD5">
        <w:rPr>
          <w:rFonts w:ascii="Times New Roman" w:hAnsi="Times New Roman" w:cs="Times New Roman"/>
        </w:rPr>
        <w:t xml:space="preserve">W przypadku, gdyby ceny robót dodatkowych określonych nie były objęte kosztorysem, o którym mowa w ust. </w:t>
      </w:r>
      <w:r w:rsidR="00AC279C">
        <w:rPr>
          <w:rFonts w:ascii="Times New Roman" w:hAnsi="Times New Roman" w:cs="Times New Roman"/>
        </w:rPr>
        <w:t>3</w:t>
      </w:r>
      <w:r w:rsidRPr="00203BD5">
        <w:rPr>
          <w:rFonts w:ascii="Times New Roman" w:hAnsi="Times New Roman" w:cs="Times New Roman"/>
        </w:rPr>
        <w:t xml:space="preserve"> przy rozliczeniu obowiązywać będą następujące zasady:</w:t>
      </w:r>
    </w:p>
    <w:p w14:paraId="0B5BE517" w14:textId="48B0BA4E" w:rsidR="00AC279C" w:rsidRDefault="00203BD5" w:rsidP="00AC279C">
      <w:pPr>
        <w:pStyle w:val="Standard"/>
        <w:numPr>
          <w:ilvl w:val="0"/>
          <w:numId w:val="53"/>
        </w:numPr>
        <w:tabs>
          <w:tab w:val="left" w:pos="9645"/>
        </w:tabs>
        <w:spacing w:line="276" w:lineRule="auto"/>
        <w:jc w:val="both"/>
        <w:rPr>
          <w:rFonts w:ascii="Times New Roman" w:hAnsi="Times New Roman" w:cs="Times New Roman"/>
        </w:rPr>
      </w:pPr>
      <w:r w:rsidRPr="00203BD5">
        <w:rPr>
          <w:rFonts w:ascii="Times New Roman" w:hAnsi="Times New Roman" w:cs="Times New Roman"/>
        </w:rPr>
        <w:t xml:space="preserve">roboty dodatkowe zostaną rozliczone w oparciu o kosztorysy sporządzone przez Wykonawcę metodą szczegółową lub uproszczoną, sporządzone na podstawie potwierdzonego przez Inspektora Nadzoru </w:t>
      </w:r>
      <w:r w:rsidR="007927BF">
        <w:rPr>
          <w:rFonts w:ascii="Times New Roman" w:hAnsi="Times New Roman" w:cs="Times New Roman"/>
        </w:rPr>
        <w:t xml:space="preserve">Inwestorskiego </w:t>
      </w:r>
      <w:r w:rsidRPr="00203BD5">
        <w:rPr>
          <w:rFonts w:ascii="Times New Roman" w:hAnsi="Times New Roman" w:cs="Times New Roman"/>
        </w:rPr>
        <w:t>obmiaru robót oraz według danych wyjściowych do kosztorysowania (Stawka roboczogodziny, Koszty zakupu materiałów (</w:t>
      </w:r>
      <w:proofErr w:type="spellStart"/>
      <w:r w:rsidRPr="00203BD5">
        <w:rPr>
          <w:rFonts w:ascii="Times New Roman" w:hAnsi="Times New Roman" w:cs="Times New Roman"/>
        </w:rPr>
        <w:t>Kz</w:t>
      </w:r>
      <w:proofErr w:type="spellEnd"/>
      <w:r w:rsidRPr="00203BD5">
        <w:rPr>
          <w:rFonts w:ascii="Times New Roman" w:hAnsi="Times New Roman" w:cs="Times New Roman"/>
        </w:rPr>
        <w:t>), Koszty pośrednie od R+S (</w:t>
      </w:r>
      <w:proofErr w:type="spellStart"/>
      <w:r w:rsidRPr="00203BD5">
        <w:rPr>
          <w:rFonts w:ascii="Times New Roman" w:hAnsi="Times New Roman" w:cs="Times New Roman"/>
        </w:rPr>
        <w:t>Kp</w:t>
      </w:r>
      <w:proofErr w:type="spellEnd"/>
      <w:r w:rsidRPr="00203BD5">
        <w:rPr>
          <w:rFonts w:ascii="Times New Roman" w:hAnsi="Times New Roman" w:cs="Times New Roman"/>
        </w:rPr>
        <w:t xml:space="preserve">), Zysk od </w:t>
      </w:r>
      <w:proofErr w:type="spellStart"/>
      <w:r w:rsidRPr="00203BD5">
        <w:rPr>
          <w:rFonts w:ascii="Times New Roman" w:hAnsi="Times New Roman" w:cs="Times New Roman"/>
        </w:rPr>
        <w:t>R+S+Kp</w:t>
      </w:r>
      <w:proofErr w:type="spellEnd"/>
      <w:r w:rsidRPr="00203BD5">
        <w:rPr>
          <w:rFonts w:ascii="Times New Roman" w:hAnsi="Times New Roman" w:cs="Times New Roman"/>
        </w:rPr>
        <w:t xml:space="preserve">), jak w kosztorysie, o którym mowa w ust. </w:t>
      </w:r>
      <w:r w:rsidR="00AC279C">
        <w:rPr>
          <w:rFonts w:ascii="Times New Roman" w:hAnsi="Times New Roman" w:cs="Times New Roman"/>
        </w:rPr>
        <w:t>3</w:t>
      </w:r>
      <w:r w:rsidRPr="00203BD5">
        <w:rPr>
          <w:rFonts w:ascii="Times New Roman" w:hAnsi="Times New Roman" w:cs="Times New Roman"/>
        </w:rPr>
        <w:t>;</w:t>
      </w:r>
    </w:p>
    <w:p w14:paraId="4044DDEB" w14:textId="57D9E471" w:rsidR="00AC279C" w:rsidRDefault="00203BD5" w:rsidP="00AC279C">
      <w:pPr>
        <w:pStyle w:val="Standard"/>
        <w:numPr>
          <w:ilvl w:val="0"/>
          <w:numId w:val="53"/>
        </w:numPr>
        <w:tabs>
          <w:tab w:val="left" w:pos="9645"/>
        </w:tabs>
        <w:spacing w:line="276" w:lineRule="auto"/>
        <w:jc w:val="both"/>
        <w:rPr>
          <w:rFonts w:ascii="Times New Roman" w:hAnsi="Times New Roman" w:cs="Times New Roman"/>
        </w:rPr>
      </w:pPr>
      <w:r w:rsidRPr="00203BD5">
        <w:rPr>
          <w:rFonts w:ascii="Times New Roman" w:hAnsi="Times New Roman" w:cs="Times New Roman"/>
        </w:rPr>
        <w:lastRenderedPageBreak/>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203BD5">
        <w:rPr>
          <w:rFonts w:ascii="Times New Roman" w:hAnsi="Times New Roman" w:cs="Times New Roman"/>
        </w:rPr>
        <w:t>Sekocenbud</w:t>
      </w:r>
      <w:proofErr w:type="spellEnd"/>
      <w:r w:rsidRPr="00203BD5">
        <w:rPr>
          <w:rFonts w:ascii="Times New Roman" w:hAnsi="Times New Roman" w:cs="Times New Roman"/>
        </w:rPr>
        <w:t xml:space="preserve"> region łódzki +% </w:t>
      </w:r>
      <w:proofErr w:type="spellStart"/>
      <w:r w:rsidRPr="00203BD5">
        <w:rPr>
          <w:rFonts w:ascii="Times New Roman" w:hAnsi="Times New Roman" w:cs="Times New Roman"/>
        </w:rPr>
        <w:t>Kz</w:t>
      </w:r>
      <w:proofErr w:type="spellEnd"/>
      <w:r w:rsidRPr="00203BD5">
        <w:rPr>
          <w:rFonts w:ascii="Times New Roman" w:hAnsi="Times New Roman" w:cs="Times New Roman"/>
        </w:rPr>
        <w:t xml:space="preserve"> </w:t>
      </w:r>
      <w:r w:rsidR="007927BF">
        <w:rPr>
          <w:rFonts w:ascii="Times New Roman" w:hAnsi="Times New Roman" w:cs="Times New Roman"/>
        </w:rPr>
        <w:t>jak w kosztorysie, o którym mowa w ust. 3</w:t>
      </w:r>
      <w:r w:rsidRPr="00203BD5">
        <w:rPr>
          <w:rFonts w:ascii="Times New Roman" w:hAnsi="Times New Roman" w:cs="Times New Roman"/>
        </w:rPr>
        <w:t xml:space="preserve">; </w:t>
      </w:r>
    </w:p>
    <w:p w14:paraId="7B8A7F7E" w14:textId="56A24B45" w:rsidR="00AC279C" w:rsidRDefault="00203BD5" w:rsidP="00AC279C">
      <w:pPr>
        <w:pStyle w:val="Standard"/>
        <w:numPr>
          <w:ilvl w:val="0"/>
          <w:numId w:val="53"/>
        </w:numPr>
        <w:tabs>
          <w:tab w:val="left" w:pos="9645"/>
        </w:tabs>
        <w:spacing w:line="276" w:lineRule="auto"/>
        <w:jc w:val="both"/>
        <w:rPr>
          <w:rFonts w:ascii="Times New Roman" w:hAnsi="Times New Roman" w:cs="Times New Roman"/>
        </w:rPr>
      </w:pPr>
      <w:r w:rsidRPr="00203BD5">
        <w:rPr>
          <w:rFonts w:ascii="Times New Roman" w:hAnsi="Times New Roman" w:cs="Times New Roman"/>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203BD5">
        <w:rPr>
          <w:rFonts w:ascii="Times New Roman" w:hAnsi="Times New Roman" w:cs="Times New Roman"/>
        </w:rPr>
        <w:t>Sekocenbud</w:t>
      </w:r>
      <w:proofErr w:type="spellEnd"/>
      <w:r w:rsidRPr="00203BD5">
        <w:rPr>
          <w:rFonts w:ascii="Times New Roman" w:hAnsi="Times New Roman" w:cs="Times New Roman"/>
        </w:rPr>
        <w:t xml:space="preserve"> region łódzki +% </w:t>
      </w:r>
      <w:proofErr w:type="spellStart"/>
      <w:r w:rsidRPr="00203BD5">
        <w:rPr>
          <w:rFonts w:ascii="Times New Roman" w:hAnsi="Times New Roman" w:cs="Times New Roman"/>
        </w:rPr>
        <w:t>Kz</w:t>
      </w:r>
      <w:proofErr w:type="spellEnd"/>
      <w:r w:rsidRPr="00203BD5">
        <w:rPr>
          <w:rFonts w:ascii="Times New Roman" w:hAnsi="Times New Roman" w:cs="Times New Roman"/>
        </w:rPr>
        <w:t xml:space="preserve"> </w:t>
      </w:r>
      <w:r w:rsidR="007927BF" w:rsidRPr="007927BF">
        <w:rPr>
          <w:rFonts w:ascii="Times New Roman" w:hAnsi="Times New Roman" w:cs="Times New Roman"/>
        </w:rPr>
        <w:t xml:space="preserve"> jak w kosztorysie, o którym mowa w ust. 3</w:t>
      </w:r>
      <w:r w:rsidRPr="00203BD5">
        <w:rPr>
          <w:rFonts w:ascii="Times New Roman" w:hAnsi="Times New Roman" w:cs="Times New Roman"/>
        </w:rPr>
        <w:t xml:space="preserve">; </w:t>
      </w:r>
    </w:p>
    <w:p w14:paraId="6E2C9616" w14:textId="581F423B" w:rsidR="00203BD5" w:rsidRPr="00AC279C" w:rsidRDefault="00203BD5" w:rsidP="00AC279C">
      <w:pPr>
        <w:pStyle w:val="Standard"/>
        <w:numPr>
          <w:ilvl w:val="0"/>
          <w:numId w:val="53"/>
        </w:numPr>
        <w:tabs>
          <w:tab w:val="left" w:pos="9645"/>
        </w:tabs>
        <w:spacing w:line="276" w:lineRule="auto"/>
        <w:jc w:val="both"/>
        <w:rPr>
          <w:rFonts w:ascii="Times New Roman" w:hAnsi="Times New Roman" w:cs="Times New Roman"/>
        </w:rPr>
      </w:pPr>
      <w:r w:rsidRPr="00203BD5">
        <w:rPr>
          <w:rFonts w:ascii="Times New Roman" w:hAnsi="Times New Roman" w:cs="Times New Roman"/>
        </w:rPr>
        <w:t xml:space="preserve">w przypadku braku wyceny danego elementu roboty w kosztorysie, o którym mowa w ust. </w:t>
      </w:r>
      <w:r w:rsidR="00AC279C" w:rsidRPr="00AC279C">
        <w:rPr>
          <w:rFonts w:ascii="Times New Roman" w:hAnsi="Times New Roman" w:cs="Times New Roman"/>
        </w:rPr>
        <w:t>3</w:t>
      </w:r>
      <w:r w:rsidRPr="00203BD5">
        <w:rPr>
          <w:rFonts w:ascii="Times New Roman" w:hAnsi="Times New Roman" w:cs="Times New Roman"/>
        </w:rPr>
        <w:t xml:space="preserve"> oraz w wydawnictwie </w:t>
      </w:r>
      <w:proofErr w:type="spellStart"/>
      <w:r w:rsidRPr="00203BD5">
        <w:rPr>
          <w:rFonts w:ascii="Times New Roman" w:hAnsi="Times New Roman" w:cs="Times New Roman"/>
        </w:rPr>
        <w:t>Sekocenbud</w:t>
      </w:r>
      <w:proofErr w:type="spellEnd"/>
      <w:r w:rsidRPr="00203BD5">
        <w:rPr>
          <w:rFonts w:ascii="Times New Roman" w:hAnsi="Times New Roman" w:cs="Times New Roman"/>
        </w:rPr>
        <w:t xml:space="preserve"> region łódzki zastosowanie znajdzie wycena własna </w:t>
      </w:r>
      <w:r w:rsidR="007927BF">
        <w:rPr>
          <w:rFonts w:ascii="Times New Roman" w:hAnsi="Times New Roman" w:cs="Times New Roman"/>
        </w:rPr>
        <w:t>W</w:t>
      </w:r>
      <w:r w:rsidRPr="00203BD5">
        <w:rPr>
          <w:rFonts w:ascii="Times New Roman" w:hAnsi="Times New Roman" w:cs="Times New Roman"/>
        </w:rPr>
        <w:t xml:space="preserve">ykonawcy po jej akceptacji przez Inspektora </w:t>
      </w:r>
      <w:r w:rsidR="007927BF">
        <w:rPr>
          <w:rFonts w:ascii="Times New Roman" w:hAnsi="Times New Roman" w:cs="Times New Roman"/>
        </w:rPr>
        <w:t>N</w:t>
      </w:r>
      <w:r w:rsidRPr="00203BD5">
        <w:rPr>
          <w:rFonts w:ascii="Times New Roman" w:hAnsi="Times New Roman" w:cs="Times New Roman"/>
        </w:rPr>
        <w:t xml:space="preserve">adzoru </w:t>
      </w:r>
      <w:r w:rsidR="007927BF">
        <w:rPr>
          <w:rFonts w:ascii="Times New Roman" w:hAnsi="Times New Roman" w:cs="Times New Roman"/>
        </w:rPr>
        <w:t xml:space="preserve">Inwestorskiego </w:t>
      </w:r>
      <w:r w:rsidRPr="00203BD5">
        <w:rPr>
          <w:rFonts w:ascii="Times New Roman" w:hAnsi="Times New Roman" w:cs="Times New Roman"/>
        </w:rPr>
        <w:t xml:space="preserve">i wykazaniu przez </w:t>
      </w:r>
      <w:r w:rsidR="007927BF">
        <w:rPr>
          <w:rFonts w:ascii="Times New Roman" w:hAnsi="Times New Roman" w:cs="Times New Roman"/>
        </w:rPr>
        <w:t>W</w:t>
      </w:r>
      <w:r w:rsidRPr="00203BD5">
        <w:rPr>
          <w:rFonts w:ascii="Times New Roman" w:hAnsi="Times New Roman" w:cs="Times New Roman"/>
        </w:rPr>
        <w:t>ykonawcę, że wycena ta jest wyceną nie wyższą od średnich cen rynkowych na podstawie minimum trzech wycen wykonawców/dostawców/producentów.</w:t>
      </w:r>
    </w:p>
    <w:p w14:paraId="4A691E1C" w14:textId="77777777" w:rsidR="002E34A9" w:rsidRPr="00000986" w:rsidRDefault="002E34A9" w:rsidP="00AC279C">
      <w:pPr>
        <w:pStyle w:val="Standard"/>
        <w:spacing w:line="276" w:lineRule="auto"/>
        <w:rPr>
          <w:rFonts w:ascii="Times New Roman" w:hAnsi="Times New Roman" w:cs="Times New Roman"/>
        </w:rPr>
      </w:pPr>
    </w:p>
    <w:p w14:paraId="6344BCC9" w14:textId="770F2D5B" w:rsidR="002E34A9" w:rsidRPr="00000986" w:rsidRDefault="00C80988" w:rsidP="00AC279C">
      <w:pPr>
        <w:pStyle w:val="Standard"/>
        <w:spacing w:line="276" w:lineRule="auto"/>
        <w:jc w:val="center"/>
        <w:rPr>
          <w:rFonts w:ascii="Times New Roman" w:hAnsi="Times New Roman" w:cs="Times New Roman"/>
          <w:b/>
          <w:bCs/>
        </w:rPr>
      </w:pPr>
      <w:r w:rsidRPr="00000986">
        <w:rPr>
          <w:rFonts w:ascii="Times New Roman" w:hAnsi="Times New Roman" w:cs="Times New Roman"/>
          <w:b/>
          <w:bCs/>
        </w:rPr>
        <w:t xml:space="preserve">§ </w:t>
      </w:r>
      <w:r w:rsidR="00F7140E" w:rsidRPr="00000986">
        <w:rPr>
          <w:rFonts w:ascii="Times New Roman" w:hAnsi="Times New Roman" w:cs="Times New Roman"/>
          <w:b/>
          <w:bCs/>
        </w:rPr>
        <w:t>3</w:t>
      </w:r>
      <w:r w:rsidRPr="00000986">
        <w:rPr>
          <w:rFonts w:ascii="Times New Roman" w:hAnsi="Times New Roman" w:cs="Times New Roman"/>
          <w:b/>
          <w:bCs/>
        </w:rPr>
        <w:t xml:space="preserve"> Termin wykonania zamówienia</w:t>
      </w:r>
    </w:p>
    <w:p w14:paraId="3A6FD517" w14:textId="1118AF09" w:rsidR="00F52227" w:rsidRPr="00000986" w:rsidRDefault="00B942A7" w:rsidP="00D714AF">
      <w:pPr>
        <w:pStyle w:val="Standard"/>
        <w:numPr>
          <w:ilvl w:val="3"/>
          <w:numId w:val="1"/>
        </w:numPr>
        <w:spacing w:line="276" w:lineRule="auto"/>
        <w:ind w:left="426"/>
        <w:rPr>
          <w:rFonts w:ascii="Times New Roman" w:hAnsi="Times New Roman" w:cs="Times New Roman"/>
        </w:rPr>
      </w:pPr>
      <w:r>
        <w:rPr>
          <w:rFonts w:ascii="Times New Roman" w:hAnsi="Times New Roman" w:cs="Times New Roman"/>
        </w:rPr>
        <w:t xml:space="preserve"> </w:t>
      </w:r>
      <w:r w:rsidR="00C80988" w:rsidRPr="00000986">
        <w:rPr>
          <w:rFonts w:ascii="Times New Roman" w:hAnsi="Times New Roman" w:cs="Times New Roman"/>
        </w:rPr>
        <w:t>Wykonawca zobowiązany jest wykonać przedmiot umowy w terminie</w:t>
      </w:r>
      <w:r w:rsidR="00F52227" w:rsidRPr="00000986">
        <w:rPr>
          <w:rFonts w:ascii="Times New Roman" w:hAnsi="Times New Roman" w:cs="Times New Roman"/>
        </w:rPr>
        <w:t>:</w:t>
      </w:r>
    </w:p>
    <w:p w14:paraId="28CEB202" w14:textId="2351AE20" w:rsidR="00F52227" w:rsidRPr="00B942A7" w:rsidRDefault="00B942A7" w:rsidP="000715AD">
      <w:pPr>
        <w:pStyle w:val="Akapitzlist"/>
        <w:autoSpaceDE w:val="0"/>
        <w:adjustRightInd w:val="0"/>
        <w:spacing w:line="276" w:lineRule="auto"/>
        <w:rPr>
          <w:rFonts w:ascii="Times New Roman" w:hAnsi="Times New Roman" w:cs="Times New Roman"/>
          <w:b/>
          <w:bCs/>
        </w:rPr>
      </w:pPr>
      <w:r w:rsidRPr="00B942A7">
        <w:rPr>
          <w:rFonts w:ascii="Times New Roman" w:hAnsi="Times New Roman" w:cs="Times New Roman"/>
          <w:b/>
          <w:bCs/>
        </w:rPr>
        <w:t xml:space="preserve">540 </w:t>
      </w:r>
      <w:r w:rsidR="00F52227" w:rsidRPr="00B942A7">
        <w:rPr>
          <w:rFonts w:ascii="Times New Roman" w:hAnsi="Times New Roman" w:cs="Times New Roman"/>
          <w:b/>
          <w:bCs/>
        </w:rPr>
        <w:t>dni od daty podpisania umowy</w:t>
      </w:r>
      <w:r w:rsidR="007927BF">
        <w:rPr>
          <w:rFonts w:ascii="Times New Roman" w:hAnsi="Times New Roman" w:cs="Times New Roman"/>
          <w:b/>
          <w:bCs/>
        </w:rPr>
        <w:t>.</w:t>
      </w:r>
      <w:r w:rsidR="00F52227" w:rsidRPr="00B942A7">
        <w:rPr>
          <w:rFonts w:ascii="Times New Roman" w:hAnsi="Times New Roman" w:cs="Times New Roman"/>
          <w:b/>
          <w:bCs/>
        </w:rPr>
        <w:t xml:space="preserve"> </w:t>
      </w:r>
    </w:p>
    <w:p w14:paraId="4EB0D9D8" w14:textId="1F8EB014" w:rsidR="002E34A9" w:rsidRDefault="00C80988" w:rsidP="00D714AF">
      <w:pPr>
        <w:pStyle w:val="Standard"/>
        <w:numPr>
          <w:ilvl w:val="1"/>
          <w:numId w:val="51"/>
        </w:numPr>
        <w:spacing w:line="276" w:lineRule="auto"/>
        <w:ind w:left="426"/>
        <w:jc w:val="both"/>
        <w:rPr>
          <w:rFonts w:ascii="Times New Roman" w:hAnsi="Times New Roman" w:cs="Times New Roman"/>
        </w:rPr>
      </w:pPr>
      <w:r w:rsidRPr="00000986">
        <w:rPr>
          <w:rFonts w:ascii="Times New Roman" w:hAnsi="Times New Roman" w:cs="Times New Roman"/>
        </w:rPr>
        <w:t xml:space="preserve">Strony ustalają, że przekazanie </w:t>
      </w:r>
      <w:r w:rsidR="006A5F33" w:rsidRPr="00000986">
        <w:rPr>
          <w:rFonts w:ascii="Times New Roman" w:hAnsi="Times New Roman" w:cs="Times New Roman"/>
        </w:rPr>
        <w:t xml:space="preserve">terenu </w:t>
      </w:r>
      <w:r w:rsidRPr="00000986">
        <w:rPr>
          <w:rFonts w:ascii="Times New Roman" w:hAnsi="Times New Roman" w:cs="Times New Roman"/>
        </w:rPr>
        <w:t>budowy nastąpi w terminie 7 dni od dnia podpisania umowy.</w:t>
      </w:r>
    </w:p>
    <w:p w14:paraId="14460C57" w14:textId="77777777" w:rsidR="00AC279C" w:rsidRPr="00AC279C" w:rsidRDefault="00AC279C" w:rsidP="00D714AF">
      <w:pPr>
        <w:pStyle w:val="Standard"/>
        <w:numPr>
          <w:ilvl w:val="1"/>
          <w:numId w:val="51"/>
        </w:numPr>
        <w:spacing w:line="276" w:lineRule="auto"/>
        <w:ind w:left="426"/>
        <w:jc w:val="both"/>
        <w:rPr>
          <w:rFonts w:ascii="Times New Roman" w:hAnsi="Times New Roman" w:cs="Times New Roman"/>
        </w:rPr>
      </w:pPr>
      <w:r w:rsidRPr="00AC279C">
        <w:rPr>
          <w:rFonts w:ascii="Times New Roman" w:hAnsi="Times New Roman" w:cs="Times New Roman"/>
        </w:rPr>
        <w:t xml:space="preserve">Za termin wykonania całości zamówienia uznaje się dzień podpisania protokołu odbioru końcowego. </w:t>
      </w:r>
    </w:p>
    <w:p w14:paraId="5E54145C" w14:textId="2FFA0FFD" w:rsidR="00AC279C" w:rsidRPr="00AC279C" w:rsidRDefault="00AC279C" w:rsidP="00D714AF">
      <w:pPr>
        <w:pStyle w:val="Standard"/>
        <w:numPr>
          <w:ilvl w:val="1"/>
          <w:numId w:val="51"/>
        </w:numPr>
        <w:spacing w:line="276" w:lineRule="auto"/>
        <w:ind w:left="426"/>
        <w:jc w:val="both"/>
        <w:rPr>
          <w:rFonts w:ascii="Times New Roman" w:hAnsi="Times New Roman" w:cs="Times New Roman"/>
        </w:rPr>
      </w:pPr>
      <w:r w:rsidRPr="00AC279C">
        <w:rPr>
          <w:rFonts w:ascii="Times New Roman" w:hAnsi="Times New Roman" w:cs="Times New Roman"/>
        </w:rPr>
        <w:t xml:space="preserve">Wykonawca zobowiązany jest zgłosić roboty do odbioru w taki sposób, aby możliwe było dokonanie w terminie wskazanym w ust. 1 odbioru końcowego </w:t>
      </w:r>
      <w:r w:rsidR="00751075">
        <w:rPr>
          <w:rFonts w:ascii="Times New Roman" w:hAnsi="Times New Roman" w:cs="Times New Roman"/>
        </w:rPr>
        <w:t xml:space="preserve">z uwzględnieniem wszystkich obowiązków Wykonawcy i </w:t>
      </w:r>
      <w:r w:rsidRPr="00AC279C">
        <w:rPr>
          <w:rFonts w:ascii="Times New Roman" w:hAnsi="Times New Roman" w:cs="Times New Roman"/>
        </w:rPr>
        <w:t xml:space="preserve">z zachowaniem maksymalnych terminów przewidzianych w </w:t>
      </w:r>
      <w:r w:rsidR="007927BF">
        <w:rPr>
          <w:rFonts w:ascii="Times New Roman" w:hAnsi="Times New Roman" w:cs="Times New Roman"/>
        </w:rPr>
        <w:t>§ 9</w:t>
      </w:r>
      <w:r w:rsidRPr="00AC279C">
        <w:rPr>
          <w:rFonts w:ascii="Times New Roman" w:hAnsi="Times New Roman" w:cs="Times New Roman"/>
        </w:rPr>
        <w:t>.</w:t>
      </w:r>
    </w:p>
    <w:p w14:paraId="5A9DF472" w14:textId="77777777" w:rsidR="00AC279C" w:rsidRPr="00AC279C" w:rsidRDefault="00AC279C" w:rsidP="00D714AF">
      <w:pPr>
        <w:pStyle w:val="Standard"/>
        <w:numPr>
          <w:ilvl w:val="1"/>
          <w:numId w:val="51"/>
        </w:numPr>
        <w:spacing w:line="276" w:lineRule="auto"/>
        <w:ind w:left="426"/>
        <w:jc w:val="both"/>
        <w:rPr>
          <w:rFonts w:ascii="Times New Roman" w:hAnsi="Times New Roman" w:cs="Times New Roman"/>
        </w:rPr>
      </w:pPr>
      <w:r w:rsidRPr="00AC279C">
        <w:rPr>
          <w:rFonts w:ascii="Times New Roman" w:hAnsi="Times New Roman" w:cs="Times New Roman"/>
        </w:rPr>
        <w:t xml:space="preserve">Wykonawca w terminie </w:t>
      </w:r>
      <w:r w:rsidRPr="00AC279C">
        <w:rPr>
          <w:rFonts w:ascii="Times New Roman" w:hAnsi="Times New Roman" w:cs="Times New Roman"/>
          <w:b/>
          <w:bCs/>
        </w:rPr>
        <w:t>5 dni roboczych od dnia podpisania umowy</w:t>
      </w:r>
      <w:r w:rsidRPr="00AC279C">
        <w:rPr>
          <w:rFonts w:ascii="Times New Roman" w:hAnsi="Times New Roman" w:cs="Times New Roman"/>
        </w:rPr>
        <w:t xml:space="preserve"> przedstawia Zamawiającemu do akceptacji harmonogram rzeczowo – finansowy. Harmonogram zawiera:</w:t>
      </w:r>
    </w:p>
    <w:p w14:paraId="7EF334EF" w14:textId="77777777" w:rsidR="00AC279C" w:rsidRDefault="00AC279C" w:rsidP="00AC279C">
      <w:pPr>
        <w:pStyle w:val="Standard"/>
        <w:numPr>
          <w:ilvl w:val="0"/>
          <w:numId w:val="52"/>
        </w:numPr>
        <w:spacing w:line="276" w:lineRule="auto"/>
        <w:jc w:val="both"/>
        <w:rPr>
          <w:rFonts w:ascii="Times New Roman" w:hAnsi="Times New Roman" w:cs="Times New Roman"/>
        </w:rPr>
      </w:pPr>
      <w:r w:rsidRPr="00AC279C">
        <w:rPr>
          <w:rFonts w:ascii="Times New Roman" w:hAnsi="Times New Roman" w:cs="Times New Roman"/>
        </w:rPr>
        <w:t xml:space="preserve">termin rozpoczęcia robót, </w:t>
      </w:r>
    </w:p>
    <w:p w14:paraId="01819EAA" w14:textId="77777777" w:rsidR="00AC279C" w:rsidRDefault="00AC279C" w:rsidP="00AC279C">
      <w:pPr>
        <w:pStyle w:val="Standard"/>
        <w:numPr>
          <w:ilvl w:val="0"/>
          <w:numId w:val="52"/>
        </w:numPr>
        <w:spacing w:line="276" w:lineRule="auto"/>
        <w:jc w:val="both"/>
        <w:rPr>
          <w:rFonts w:ascii="Times New Roman" w:hAnsi="Times New Roman" w:cs="Times New Roman"/>
        </w:rPr>
      </w:pPr>
      <w:r w:rsidRPr="00AC279C">
        <w:rPr>
          <w:rFonts w:ascii="Times New Roman" w:hAnsi="Times New Roman" w:cs="Times New Roman"/>
        </w:rPr>
        <w:t>datę zakończenia realizacji robót z uwzględnieniem wymogów wskazanych w ust. 1, 3 i 4;</w:t>
      </w:r>
    </w:p>
    <w:p w14:paraId="7C9F3BAB" w14:textId="303878DE" w:rsidR="00AC279C" w:rsidRPr="00AC279C" w:rsidRDefault="00AC279C" w:rsidP="00AC279C">
      <w:pPr>
        <w:pStyle w:val="Standard"/>
        <w:numPr>
          <w:ilvl w:val="0"/>
          <w:numId w:val="52"/>
        </w:numPr>
        <w:spacing w:line="276" w:lineRule="auto"/>
        <w:jc w:val="both"/>
        <w:rPr>
          <w:rFonts w:ascii="Times New Roman" w:hAnsi="Times New Roman" w:cs="Times New Roman"/>
        </w:rPr>
      </w:pPr>
      <w:r w:rsidRPr="00AC279C">
        <w:rPr>
          <w:rFonts w:ascii="Times New Roman" w:hAnsi="Times New Roman" w:cs="Times New Roman"/>
        </w:rPr>
        <w:t>datę zgłoszenia robót do odbioru z uwzględnieniem wymogów wskazanych w ust. 1, 3 i 4.</w:t>
      </w:r>
    </w:p>
    <w:p w14:paraId="03C10237" w14:textId="77777777" w:rsidR="00AC279C" w:rsidRPr="00AC279C" w:rsidRDefault="00AC279C" w:rsidP="00D714AF">
      <w:pPr>
        <w:pStyle w:val="Standard"/>
        <w:numPr>
          <w:ilvl w:val="1"/>
          <w:numId w:val="51"/>
        </w:numPr>
        <w:spacing w:line="276" w:lineRule="auto"/>
        <w:ind w:left="426"/>
        <w:jc w:val="both"/>
        <w:rPr>
          <w:rFonts w:ascii="Times New Roman" w:hAnsi="Times New Roman" w:cs="Times New Roman"/>
          <w:u w:val="single"/>
        </w:rPr>
      </w:pPr>
      <w:r w:rsidRPr="00AC279C">
        <w:rPr>
          <w:rFonts w:ascii="Times New Roman" w:hAnsi="Times New Roman" w:cs="Times New Roman"/>
        </w:rPr>
        <w:t xml:space="preserve">Harmonogram, o którym mowa w ust. 5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1E7EAB75" w14:textId="77777777" w:rsidR="00AC279C" w:rsidRPr="00AC279C" w:rsidRDefault="00AC279C" w:rsidP="00D714AF">
      <w:pPr>
        <w:pStyle w:val="Standard"/>
        <w:numPr>
          <w:ilvl w:val="1"/>
          <w:numId w:val="51"/>
        </w:numPr>
        <w:spacing w:line="276" w:lineRule="auto"/>
        <w:ind w:left="426"/>
        <w:jc w:val="both"/>
        <w:rPr>
          <w:rFonts w:ascii="Times New Roman" w:hAnsi="Times New Roman" w:cs="Times New Roman"/>
          <w:u w:val="single"/>
        </w:rPr>
      </w:pPr>
      <w:r w:rsidRPr="00AC279C">
        <w:rPr>
          <w:rFonts w:ascii="Times New Roman" w:hAnsi="Times New Roman" w:cs="Times New Roman"/>
        </w:rPr>
        <w:t xml:space="preserve">Wykonawca zobowiązany jest, w terminie 3 dni roboczych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14:paraId="7C84792C" w14:textId="7E823A97" w:rsidR="00AC279C" w:rsidRPr="00AC279C" w:rsidRDefault="00AC279C" w:rsidP="00D714AF">
      <w:pPr>
        <w:pStyle w:val="Standard"/>
        <w:numPr>
          <w:ilvl w:val="1"/>
          <w:numId w:val="51"/>
        </w:numPr>
        <w:spacing w:line="276" w:lineRule="auto"/>
        <w:ind w:left="426"/>
        <w:jc w:val="both"/>
        <w:rPr>
          <w:rFonts w:ascii="Times New Roman" w:hAnsi="Times New Roman" w:cs="Times New Roman"/>
        </w:rPr>
      </w:pPr>
      <w:r w:rsidRPr="00AC279C">
        <w:rPr>
          <w:rFonts w:ascii="Times New Roman" w:hAnsi="Times New Roman" w:cs="Times New Roman"/>
        </w:rPr>
        <w:t>Zmiana harmonogramu jest dopuszczalna w przypadkach uzasadnionych i nie wymaga aneksu do umowy, o ile zmiana nie powoduje niezgodności harmonogramu z postanowienia</w:t>
      </w:r>
      <w:r w:rsidR="001166E0">
        <w:rPr>
          <w:rFonts w:ascii="Times New Roman" w:hAnsi="Times New Roman" w:cs="Times New Roman"/>
        </w:rPr>
        <w:t>mi</w:t>
      </w:r>
      <w:r w:rsidRPr="00AC279C">
        <w:rPr>
          <w:rFonts w:ascii="Times New Roman" w:hAnsi="Times New Roman" w:cs="Times New Roman"/>
        </w:rPr>
        <w:t xml:space="preserve"> umowy. Wniosek o zmianę harmonogramu wraz z uzasadnieniem składa </w:t>
      </w:r>
      <w:r w:rsidR="007927BF">
        <w:rPr>
          <w:rFonts w:ascii="Times New Roman" w:hAnsi="Times New Roman" w:cs="Times New Roman"/>
        </w:rPr>
        <w:t>Z</w:t>
      </w:r>
      <w:r w:rsidRPr="00AC279C">
        <w:rPr>
          <w:rFonts w:ascii="Times New Roman" w:hAnsi="Times New Roman" w:cs="Times New Roman"/>
        </w:rPr>
        <w:t xml:space="preserve">amawiający lub </w:t>
      </w:r>
      <w:r w:rsidR="007927BF">
        <w:rPr>
          <w:rFonts w:ascii="Times New Roman" w:hAnsi="Times New Roman" w:cs="Times New Roman"/>
        </w:rPr>
        <w:t>W</w:t>
      </w:r>
      <w:r w:rsidRPr="00AC279C">
        <w:rPr>
          <w:rFonts w:ascii="Times New Roman" w:hAnsi="Times New Roman" w:cs="Times New Roman"/>
        </w:rPr>
        <w:t>ykonawca. Zmiana harmonogramu wymaga zgody obu stron umowy wyrażonej na piśmie</w:t>
      </w:r>
      <w:r w:rsidR="00751075">
        <w:rPr>
          <w:rFonts w:ascii="Times New Roman" w:hAnsi="Times New Roman" w:cs="Times New Roman"/>
        </w:rPr>
        <w:t xml:space="preserve"> pod rygorem nieważności</w:t>
      </w:r>
      <w:r w:rsidRPr="00AC279C">
        <w:rPr>
          <w:rFonts w:ascii="Times New Roman" w:hAnsi="Times New Roman" w:cs="Times New Roman"/>
        </w:rPr>
        <w:t>.</w:t>
      </w:r>
    </w:p>
    <w:p w14:paraId="01298CBE" w14:textId="019BC552" w:rsidR="00AC279C" w:rsidRPr="00AC279C" w:rsidRDefault="00AC279C" w:rsidP="00D714AF">
      <w:pPr>
        <w:pStyle w:val="Standard"/>
        <w:numPr>
          <w:ilvl w:val="1"/>
          <w:numId w:val="51"/>
        </w:numPr>
        <w:spacing w:line="276" w:lineRule="auto"/>
        <w:ind w:left="426"/>
        <w:jc w:val="both"/>
        <w:rPr>
          <w:rFonts w:ascii="Times New Roman" w:hAnsi="Times New Roman" w:cs="Times New Roman"/>
        </w:rPr>
      </w:pPr>
      <w:r w:rsidRPr="00AC279C">
        <w:rPr>
          <w:rFonts w:ascii="Times New Roman" w:hAnsi="Times New Roman" w:cs="Times New Roman"/>
        </w:rPr>
        <w:t xml:space="preserve">W przypadku dokonania zmiany umowy wpływającej na treść harmonogramu strony dostosowują harmonogram od zmienionych zapisów umowy. Zmieniony harmonogram stanowi załącznik </w:t>
      </w:r>
      <w:r w:rsidR="00751075">
        <w:rPr>
          <w:rFonts w:ascii="Times New Roman" w:hAnsi="Times New Roman" w:cs="Times New Roman"/>
        </w:rPr>
        <w:t>do</w:t>
      </w:r>
      <w:r w:rsidRPr="00AC279C">
        <w:rPr>
          <w:rFonts w:ascii="Times New Roman" w:hAnsi="Times New Roman" w:cs="Times New Roman"/>
        </w:rPr>
        <w:t xml:space="preserve"> aneksu </w:t>
      </w:r>
      <w:r w:rsidR="00751075">
        <w:rPr>
          <w:rFonts w:ascii="Times New Roman" w:hAnsi="Times New Roman" w:cs="Times New Roman"/>
        </w:rPr>
        <w:t>do</w:t>
      </w:r>
      <w:r w:rsidRPr="00AC279C">
        <w:rPr>
          <w:rFonts w:ascii="Times New Roman" w:hAnsi="Times New Roman" w:cs="Times New Roman"/>
        </w:rPr>
        <w:t xml:space="preserve"> umowy.</w:t>
      </w:r>
    </w:p>
    <w:p w14:paraId="71A2086F" w14:textId="77777777" w:rsidR="002E34A9" w:rsidRPr="00000986" w:rsidRDefault="002E34A9" w:rsidP="00AC279C">
      <w:pPr>
        <w:pStyle w:val="Standard"/>
        <w:spacing w:line="276" w:lineRule="auto"/>
        <w:jc w:val="center"/>
        <w:rPr>
          <w:rFonts w:ascii="Times New Roman" w:hAnsi="Times New Roman" w:cs="Times New Roman"/>
          <w:b/>
          <w:bCs/>
        </w:rPr>
      </w:pPr>
    </w:p>
    <w:p w14:paraId="2AF47016" w14:textId="1C4C00FC" w:rsidR="002E34A9" w:rsidRPr="00000986" w:rsidRDefault="00C80988" w:rsidP="00AC279C">
      <w:pPr>
        <w:pStyle w:val="Standard"/>
        <w:spacing w:line="276" w:lineRule="auto"/>
        <w:jc w:val="center"/>
        <w:rPr>
          <w:rFonts w:ascii="Times New Roman" w:hAnsi="Times New Roman" w:cs="Times New Roman"/>
          <w:b/>
          <w:bCs/>
        </w:rPr>
      </w:pPr>
      <w:r w:rsidRPr="00000986">
        <w:rPr>
          <w:rFonts w:ascii="Times New Roman" w:hAnsi="Times New Roman" w:cs="Times New Roman"/>
          <w:b/>
          <w:bCs/>
        </w:rPr>
        <w:t xml:space="preserve">§ </w:t>
      </w:r>
      <w:r w:rsidR="00F7140E" w:rsidRPr="00000986">
        <w:rPr>
          <w:rFonts w:ascii="Times New Roman" w:hAnsi="Times New Roman" w:cs="Times New Roman"/>
          <w:b/>
          <w:bCs/>
        </w:rPr>
        <w:t>4</w:t>
      </w:r>
      <w:r w:rsidRPr="00000986">
        <w:rPr>
          <w:rFonts w:ascii="Times New Roman" w:hAnsi="Times New Roman" w:cs="Times New Roman"/>
          <w:b/>
          <w:bCs/>
        </w:rPr>
        <w:t xml:space="preserve"> Obowiązki Zamawiającego</w:t>
      </w:r>
    </w:p>
    <w:p w14:paraId="7E7CB8E8" w14:textId="5B413302" w:rsidR="002E34A9" w:rsidRPr="00000986" w:rsidRDefault="00C80988" w:rsidP="00AC279C">
      <w:pPr>
        <w:pStyle w:val="Standard"/>
        <w:spacing w:line="276" w:lineRule="auto"/>
        <w:rPr>
          <w:rFonts w:ascii="Times New Roman" w:hAnsi="Times New Roman" w:cs="Times New Roman"/>
        </w:rPr>
      </w:pPr>
      <w:r w:rsidRPr="00000986">
        <w:rPr>
          <w:rFonts w:ascii="Times New Roman" w:hAnsi="Times New Roman" w:cs="Times New Roman"/>
        </w:rPr>
        <w:t xml:space="preserve"> Do obowiązków Zamawiającego należy:</w:t>
      </w:r>
    </w:p>
    <w:p w14:paraId="11CE8FF9" w14:textId="4C143E3C" w:rsidR="002E34A9" w:rsidRPr="00000986" w:rsidRDefault="00C80988" w:rsidP="00AC279C">
      <w:pPr>
        <w:pStyle w:val="Standard"/>
        <w:numPr>
          <w:ilvl w:val="0"/>
          <w:numId w:val="36"/>
        </w:numPr>
        <w:spacing w:line="276" w:lineRule="auto"/>
        <w:ind w:left="426"/>
        <w:jc w:val="both"/>
        <w:rPr>
          <w:rFonts w:ascii="Times New Roman" w:hAnsi="Times New Roman" w:cs="Times New Roman"/>
        </w:rPr>
      </w:pPr>
      <w:r w:rsidRPr="00000986">
        <w:rPr>
          <w:rFonts w:ascii="Times New Roman" w:hAnsi="Times New Roman" w:cs="Times New Roman"/>
        </w:rPr>
        <w:t>Wprowadzenie i protokolarne przekazanie Wykonawcy terenu robót, w terminie uzgodnionym z Wykonawcą</w:t>
      </w:r>
      <w:r w:rsidR="00751075">
        <w:rPr>
          <w:rFonts w:ascii="Times New Roman" w:hAnsi="Times New Roman" w:cs="Times New Roman"/>
        </w:rPr>
        <w:t xml:space="preserve"> nie dłuższym niż termin wskazany w § 3 ust. 2</w:t>
      </w:r>
      <w:r w:rsidRPr="00000986">
        <w:rPr>
          <w:rFonts w:ascii="Times New Roman" w:hAnsi="Times New Roman" w:cs="Times New Roman"/>
        </w:rPr>
        <w:t>.</w:t>
      </w:r>
    </w:p>
    <w:p w14:paraId="3C760851" w14:textId="3A2C9560" w:rsidR="002E34A9" w:rsidRPr="00000986" w:rsidRDefault="00C80988" w:rsidP="00AC279C">
      <w:pPr>
        <w:pStyle w:val="Standard"/>
        <w:numPr>
          <w:ilvl w:val="0"/>
          <w:numId w:val="36"/>
        </w:numPr>
        <w:spacing w:line="276" w:lineRule="auto"/>
        <w:ind w:left="426"/>
        <w:rPr>
          <w:rFonts w:ascii="Times New Roman" w:hAnsi="Times New Roman" w:cs="Times New Roman"/>
        </w:rPr>
      </w:pPr>
      <w:r w:rsidRPr="00000986">
        <w:rPr>
          <w:rFonts w:ascii="Times New Roman" w:hAnsi="Times New Roman" w:cs="Times New Roman"/>
        </w:rPr>
        <w:t>Przekazanie dokumentacji projektowej</w:t>
      </w:r>
      <w:r w:rsidR="00751075">
        <w:rPr>
          <w:rFonts w:ascii="Times New Roman" w:hAnsi="Times New Roman" w:cs="Times New Roman"/>
        </w:rPr>
        <w:t>, STWIOR</w:t>
      </w:r>
      <w:r w:rsidRPr="00000986">
        <w:rPr>
          <w:rFonts w:ascii="Times New Roman" w:hAnsi="Times New Roman" w:cs="Times New Roman"/>
        </w:rPr>
        <w:t xml:space="preserve"> i dziennika budowy.</w:t>
      </w:r>
    </w:p>
    <w:p w14:paraId="1729E27F" w14:textId="608C4407" w:rsidR="002E34A9" w:rsidRPr="00000986" w:rsidRDefault="00C80988" w:rsidP="00AC279C">
      <w:pPr>
        <w:pStyle w:val="Standard"/>
        <w:numPr>
          <w:ilvl w:val="0"/>
          <w:numId w:val="36"/>
        </w:numPr>
        <w:spacing w:line="276" w:lineRule="auto"/>
        <w:ind w:left="426"/>
        <w:rPr>
          <w:rFonts w:ascii="Times New Roman" w:hAnsi="Times New Roman" w:cs="Times New Roman"/>
        </w:rPr>
      </w:pPr>
      <w:r w:rsidRPr="00000986">
        <w:rPr>
          <w:rFonts w:ascii="Times New Roman" w:hAnsi="Times New Roman" w:cs="Times New Roman"/>
        </w:rPr>
        <w:t>Zapewnienie nadzoru inwestorskiego.</w:t>
      </w:r>
    </w:p>
    <w:p w14:paraId="3CE2D829" w14:textId="64839A63" w:rsidR="002E34A9" w:rsidRPr="00000986" w:rsidRDefault="00751075" w:rsidP="000715AD">
      <w:pPr>
        <w:pStyle w:val="Standard"/>
        <w:numPr>
          <w:ilvl w:val="0"/>
          <w:numId w:val="36"/>
        </w:numPr>
        <w:spacing w:line="276" w:lineRule="auto"/>
        <w:ind w:left="426"/>
        <w:jc w:val="both"/>
        <w:rPr>
          <w:rFonts w:ascii="Times New Roman" w:hAnsi="Times New Roman" w:cs="Times New Roman"/>
        </w:rPr>
      </w:pPr>
      <w:r>
        <w:rPr>
          <w:rFonts w:ascii="Times New Roman" w:hAnsi="Times New Roman" w:cs="Times New Roman"/>
        </w:rPr>
        <w:t xml:space="preserve">Dokonywanie odbiorów częściowych i odbioru końcowego </w:t>
      </w:r>
      <w:r w:rsidR="00C80988" w:rsidRPr="00000986">
        <w:rPr>
          <w:rFonts w:ascii="Times New Roman" w:hAnsi="Times New Roman" w:cs="Times New Roman"/>
        </w:rPr>
        <w:t>przedmiotu Umowy po sprawdzeniu jego należytego wykonania.</w:t>
      </w:r>
    </w:p>
    <w:p w14:paraId="658B754F" w14:textId="183CAC4B" w:rsidR="002E34A9" w:rsidRPr="00000986" w:rsidRDefault="00C80988" w:rsidP="00AC279C">
      <w:pPr>
        <w:pStyle w:val="Standard"/>
        <w:numPr>
          <w:ilvl w:val="0"/>
          <w:numId w:val="36"/>
        </w:numPr>
        <w:spacing w:line="276" w:lineRule="auto"/>
        <w:ind w:left="426"/>
        <w:rPr>
          <w:rFonts w:ascii="Times New Roman" w:hAnsi="Times New Roman" w:cs="Times New Roman"/>
        </w:rPr>
      </w:pPr>
      <w:r w:rsidRPr="00000986">
        <w:rPr>
          <w:rFonts w:ascii="Times New Roman" w:hAnsi="Times New Roman" w:cs="Times New Roman"/>
        </w:rPr>
        <w:t>Terminowa zapłata wynagrodzenia za wykonane i odebrane prace.</w:t>
      </w:r>
    </w:p>
    <w:p w14:paraId="7C4B1176" w14:textId="77777777" w:rsidR="006A5F33" w:rsidRPr="00000986" w:rsidRDefault="006A5F33" w:rsidP="00AC279C">
      <w:pPr>
        <w:pStyle w:val="Standard"/>
        <w:spacing w:line="276" w:lineRule="auto"/>
        <w:jc w:val="center"/>
        <w:rPr>
          <w:rFonts w:ascii="Times New Roman" w:hAnsi="Times New Roman" w:cs="Times New Roman"/>
          <w:b/>
          <w:bCs/>
        </w:rPr>
      </w:pPr>
    </w:p>
    <w:p w14:paraId="1A07B690" w14:textId="4F11E355" w:rsidR="002E34A9" w:rsidRPr="00000986" w:rsidRDefault="00C80988" w:rsidP="00AC279C">
      <w:pPr>
        <w:pStyle w:val="Standard"/>
        <w:spacing w:line="276" w:lineRule="auto"/>
        <w:jc w:val="center"/>
        <w:rPr>
          <w:rFonts w:ascii="Times New Roman" w:hAnsi="Times New Roman" w:cs="Times New Roman"/>
          <w:b/>
          <w:bCs/>
        </w:rPr>
      </w:pPr>
      <w:r w:rsidRPr="00000986">
        <w:rPr>
          <w:rFonts w:ascii="Times New Roman" w:hAnsi="Times New Roman" w:cs="Times New Roman"/>
          <w:b/>
          <w:bCs/>
        </w:rPr>
        <w:t xml:space="preserve">§ </w:t>
      </w:r>
      <w:r w:rsidR="00F7140E" w:rsidRPr="00000986">
        <w:rPr>
          <w:rFonts w:ascii="Times New Roman" w:hAnsi="Times New Roman" w:cs="Times New Roman"/>
          <w:b/>
          <w:bCs/>
        </w:rPr>
        <w:t>5</w:t>
      </w:r>
      <w:r w:rsidRPr="00000986">
        <w:rPr>
          <w:rFonts w:ascii="Times New Roman" w:hAnsi="Times New Roman" w:cs="Times New Roman"/>
          <w:b/>
          <w:bCs/>
        </w:rPr>
        <w:t xml:space="preserve"> Obowiązki Wykonawcy</w:t>
      </w:r>
    </w:p>
    <w:p w14:paraId="34F3796C" w14:textId="270D53C4" w:rsidR="002E34A9" w:rsidRPr="00000986" w:rsidRDefault="00C80988" w:rsidP="008D3E97">
      <w:pPr>
        <w:pStyle w:val="Standard"/>
        <w:numPr>
          <w:ilvl w:val="2"/>
          <w:numId w:val="51"/>
        </w:numPr>
        <w:spacing w:line="276" w:lineRule="auto"/>
        <w:ind w:left="426"/>
        <w:jc w:val="both"/>
        <w:rPr>
          <w:rFonts w:ascii="Times New Roman" w:hAnsi="Times New Roman" w:cs="Times New Roman"/>
        </w:rPr>
      </w:pPr>
      <w:r w:rsidRPr="00000986">
        <w:rPr>
          <w:rFonts w:ascii="Times New Roman" w:hAnsi="Times New Roman" w:cs="Times New Roman"/>
        </w:rPr>
        <w:t>Do obowiązków Wykonawcy należy:</w:t>
      </w:r>
    </w:p>
    <w:p w14:paraId="7B85E62B" w14:textId="1157D764"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przejęcie terenu robót od Zamawiającego;</w:t>
      </w:r>
    </w:p>
    <w:p w14:paraId="5ADBF9D4" w14:textId="406CB173"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zabezpieczenie terenu robót;</w:t>
      </w:r>
    </w:p>
    <w:p w14:paraId="440C1DBF" w14:textId="24E04DA3"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zapewnienie dozoru mienia na terenie robót na własny koszt;</w:t>
      </w:r>
    </w:p>
    <w:p w14:paraId="1FDDF929" w14:textId="7C4BF0C5"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wykonanie przedmiotu umowy z materiałów odpowiadających wymaganiom określonym w art. 10 ustawy z dnia 7 lipca 1994 r. Prawo budowlane</w:t>
      </w:r>
      <w:r w:rsidR="002F482F" w:rsidRPr="00000986">
        <w:rPr>
          <w:rFonts w:ascii="Times New Roman" w:hAnsi="Times New Roman" w:cs="Times New Roman"/>
        </w:rPr>
        <w:t xml:space="preserve"> oraz ustawy z dnia 16 kwietnia 2004 r. o wyrobach budowlanych</w:t>
      </w:r>
      <w:r w:rsidRPr="00000986">
        <w:rPr>
          <w:rFonts w:ascii="Times New Roman" w:hAnsi="Times New Roman" w:cs="Times New Roman"/>
        </w:rPr>
        <w:t>, okazanie, na każde żądanie Zamawiającego lub Inspektora Nadzoru Inwestorskiego, certyfikatów zgodności z normą lub aprobatą techniczną każdego używanego na budowie wyrobu;</w:t>
      </w:r>
    </w:p>
    <w:p w14:paraId="21AC6C65" w14:textId="47E7A193"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zabezpieczenie na własny koszt energii elektrycznej i wody łącznie z ustaleniem miejsca poboru, niezbędnych do realizacji inwestycji;</w:t>
      </w:r>
    </w:p>
    <w:p w14:paraId="6EC711A4" w14:textId="406D25E9"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zapewnienie na własny koszt transportu odpadów do miejsc ich wykorzystania lub utylizacji, łącznie z kosztami utylizacji;</w:t>
      </w:r>
    </w:p>
    <w:p w14:paraId="65FCAE32" w14:textId="36543795"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9B3AA7A" w14:textId="5AD61803"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terminowe wykonanie i przekazanie do eksploatacji przedmiotu umowy oraz oświadczenie, że roboty ukończone przez niego są zgodne z umową i odpowiadają potrzebom, dla których są przewidziane według umowy;</w:t>
      </w:r>
    </w:p>
    <w:p w14:paraId="6C9FDCE4" w14:textId="62640408"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ponoszenie pełnej odpowiedzialności za stosowanie i bezpieczeństwo wszelkich działań prowadzonych na terenie robót i poza nim, a związanych z wykonaniem przedmiotu umowy;</w:t>
      </w:r>
    </w:p>
    <w:p w14:paraId="4BE9F71C" w14:textId="31FB88B0"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ponoszenie pełnej odpowiedzialności za szkody oraz następstwa nieszczęśliwych wypadków pracowników i osób trzecich, powstałe w związku z prowadzonymi robotami, w tym także ruchem pojazdów;</w:t>
      </w:r>
    </w:p>
    <w:p w14:paraId="69B9D6BE" w14:textId="7CFA2093"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dbanie o porządek na terenie robót oraz utrzymywanie terenu robót w należytym stanie i porządku oraz w stanie wolnym od przeszkód komunikacyjnych;</w:t>
      </w:r>
    </w:p>
    <w:p w14:paraId="1970349B" w14:textId="22C0915A"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uporządkowanie terenu budowy po zakończeniu robót, zaplecza budowy, jak również terenów sąsiadujących zajętych lub użytkowanych przez Wykonawcę w tym dokonania na własny koszt renowacji zniszczonych lub uszkodzonych w wyniku prowadzonych prac obiektów, terenu dróg, ich nawierzchni lub innych uszkodzonych instalacji;</w:t>
      </w:r>
    </w:p>
    <w:p w14:paraId="009EE246" w14:textId="5094FD8A"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kompletowanie w trakcie realizacji robót wszelkiej dokumentacji zgodnie z przepisami prawa budowlanego oraz przygotowanie ich do przekazania przy odbiorze (w tym zgromadzonych atestów, deklaracji itp.);</w:t>
      </w:r>
    </w:p>
    <w:p w14:paraId="6A5B413D" w14:textId="7ECF7AC9"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lastRenderedPageBreak/>
        <w:t>usunięcie wszelkich wad i usterek stwierdzonych przez nadzór inwestorski w trakcie trwania robót w terminie nie dłuższym niż termin technicznie uzasadniony i konieczny do ich usunięcia;</w:t>
      </w:r>
    </w:p>
    <w:p w14:paraId="49E2A8A3" w14:textId="78A6612F"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ponoszenie wyłącznej odpowiedzialności za wszelkie szkody będące następstwem niewykonania lub nienależytego wykonania przedmiotu umowy, które to szkody Wykonawca zobowiązuje się pokryć w pełnej wysokości;</w:t>
      </w:r>
    </w:p>
    <w:p w14:paraId="176C549A" w14:textId="21EB4522" w:rsidR="002E34A9" w:rsidRPr="00000986" w:rsidRDefault="00C80988" w:rsidP="00D07E81">
      <w:pPr>
        <w:pStyle w:val="Standard"/>
        <w:numPr>
          <w:ilvl w:val="0"/>
          <w:numId w:val="34"/>
        </w:numPr>
        <w:spacing w:line="276" w:lineRule="auto"/>
        <w:ind w:left="709"/>
        <w:jc w:val="both"/>
        <w:rPr>
          <w:rFonts w:ascii="Times New Roman" w:hAnsi="Times New Roman" w:cs="Times New Roman"/>
        </w:rPr>
      </w:pPr>
      <w:r w:rsidRPr="00000986">
        <w:rPr>
          <w:rFonts w:ascii="Times New Roman" w:hAnsi="Times New Roman" w:cs="Times New Roman"/>
        </w:rPr>
        <w:t>niezwłoczne informowanie Zamawiającego (Inspektora Nadzoru Inwestorskiego) o problemach technicznych lub okolicznościach, które mogą wpłynąć na jakość robót lub termin zakończenia robót;</w:t>
      </w:r>
    </w:p>
    <w:p w14:paraId="31F65430" w14:textId="59C7E2F8" w:rsidR="002E34A9" w:rsidRPr="00000986" w:rsidRDefault="00C80988" w:rsidP="00D07E81">
      <w:pPr>
        <w:pStyle w:val="Standard"/>
        <w:numPr>
          <w:ilvl w:val="0"/>
          <w:numId w:val="34"/>
        </w:numPr>
        <w:spacing w:line="276" w:lineRule="auto"/>
        <w:ind w:left="709"/>
        <w:jc w:val="both"/>
        <w:rPr>
          <w:rFonts w:ascii="Times New Roman" w:hAnsi="Times New Roman" w:cs="Times New Roman"/>
          <w:color w:val="0D0D0D" w:themeColor="text1" w:themeTint="F2"/>
        </w:rPr>
      </w:pPr>
      <w:r w:rsidRPr="00000986">
        <w:rPr>
          <w:rFonts w:ascii="Times New Roman" w:hAnsi="Times New Roman" w:cs="Times New Roman"/>
          <w:color w:val="0D0D0D" w:themeColor="text1" w:themeTint="F2"/>
        </w:rPr>
        <w:t>ponoszenie wszelkich kosztów związanych z nadzorami gestorów sieci</w:t>
      </w:r>
      <w:r w:rsidR="005C1C9B" w:rsidRPr="00000986">
        <w:rPr>
          <w:rFonts w:ascii="Times New Roman" w:hAnsi="Times New Roman" w:cs="Times New Roman"/>
          <w:color w:val="0D0D0D" w:themeColor="text1" w:themeTint="F2"/>
        </w:rPr>
        <w:t>/</w:t>
      </w:r>
      <w:r w:rsidRPr="00000986">
        <w:rPr>
          <w:rFonts w:ascii="Times New Roman" w:hAnsi="Times New Roman" w:cs="Times New Roman"/>
          <w:color w:val="0D0D0D" w:themeColor="text1" w:themeTint="F2"/>
        </w:rPr>
        <w:t>infrastruktury przewidzianej do przebudowy oraz ewentualnych kosztów zapewnienia ciągłości dostaw wszystkich mediów;</w:t>
      </w:r>
    </w:p>
    <w:p w14:paraId="2DA6E5E1" w14:textId="645B3815" w:rsidR="002E34A9" w:rsidRPr="00000986" w:rsidRDefault="00C80988" w:rsidP="00D07E81">
      <w:pPr>
        <w:pStyle w:val="Textbody"/>
        <w:numPr>
          <w:ilvl w:val="0"/>
          <w:numId w:val="34"/>
        </w:numPr>
        <w:spacing w:after="0"/>
        <w:ind w:left="709"/>
        <w:jc w:val="both"/>
        <w:rPr>
          <w:rFonts w:ascii="Times New Roman" w:hAnsi="Times New Roman" w:cs="Times New Roman"/>
        </w:rPr>
      </w:pPr>
      <w:r w:rsidRPr="00000986">
        <w:rPr>
          <w:rFonts w:ascii="Times New Roman" w:hAnsi="Times New Roman" w:cs="Times New Roman"/>
          <w:color w:val="000000"/>
        </w:rPr>
        <w:t>zabezpiecz</w:t>
      </w:r>
      <w:r w:rsidR="005C1C9B" w:rsidRPr="00000986">
        <w:rPr>
          <w:rFonts w:ascii="Times New Roman" w:hAnsi="Times New Roman" w:cs="Times New Roman"/>
          <w:color w:val="000000"/>
        </w:rPr>
        <w:t>enie</w:t>
      </w:r>
      <w:r w:rsidRPr="00000986">
        <w:rPr>
          <w:rFonts w:ascii="Times New Roman" w:hAnsi="Times New Roman" w:cs="Times New Roman"/>
          <w:color w:val="000000"/>
        </w:rPr>
        <w:t xml:space="preserve"> i oznakowa</w:t>
      </w:r>
      <w:r w:rsidR="005C1C9B" w:rsidRPr="00000986">
        <w:rPr>
          <w:rFonts w:ascii="Times New Roman" w:hAnsi="Times New Roman" w:cs="Times New Roman"/>
          <w:color w:val="000000"/>
        </w:rPr>
        <w:t>nie</w:t>
      </w:r>
      <w:r w:rsidRPr="00000986">
        <w:rPr>
          <w:rFonts w:ascii="Times New Roman" w:hAnsi="Times New Roman" w:cs="Times New Roman"/>
          <w:color w:val="000000"/>
        </w:rPr>
        <w:t xml:space="preserve"> teren</w:t>
      </w:r>
      <w:r w:rsidR="003E4728" w:rsidRPr="00000986">
        <w:rPr>
          <w:rFonts w:ascii="Times New Roman" w:hAnsi="Times New Roman" w:cs="Times New Roman"/>
          <w:color w:val="000000"/>
        </w:rPr>
        <w:t>u</w:t>
      </w:r>
      <w:r w:rsidRPr="00000986">
        <w:rPr>
          <w:rFonts w:ascii="Times New Roman" w:hAnsi="Times New Roman" w:cs="Times New Roman"/>
          <w:color w:val="000000"/>
        </w:rPr>
        <w:t xml:space="preserve"> robót oraz dba</w:t>
      </w:r>
      <w:r w:rsidR="003E4728" w:rsidRPr="00000986">
        <w:rPr>
          <w:rFonts w:ascii="Times New Roman" w:hAnsi="Times New Roman" w:cs="Times New Roman"/>
          <w:color w:val="000000"/>
        </w:rPr>
        <w:t>nie</w:t>
      </w:r>
      <w:r w:rsidRPr="00000986">
        <w:rPr>
          <w:rFonts w:ascii="Times New Roman" w:hAnsi="Times New Roman" w:cs="Times New Roman"/>
          <w:color w:val="000000"/>
        </w:rPr>
        <w:t xml:space="preserve"> o stan techniczny i prawidłowość oznakowania</w:t>
      </w:r>
      <w:r w:rsidR="005C1C9B" w:rsidRPr="00000986">
        <w:rPr>
          <w:rFonts w:ascii="Times New Roman" w:hAnsi="Times New Roman" w:cs="Times New Roman"/>
          <w:color w:val="000000"/>
        </w:rPr>
        <w:t xml:space="preserve">, w tym </w:t>
      </w:r>
      <w:r w:rsidR="003E4728" w:rsidRPr="00000986">
        <w:rPr>
          <w:rFonts w:ascii="Times New Roman" w:hAnsi="Times New Roman" w:cs="Times New Roman"/>
          <w:color w:val="000000"/>
        </w:rPr>
        <w:t xml:space="preserve">– jeżeli jest wymagana - </w:t>
      </w:r>
      <w:r w:rsidR="005C1C9B" w:rsidRPr="00000986">
        <w:rPr>
          <w:rFonts w:ascii="Times New Roman" w:hAnsi="Times New Roman" w:cs="Times New Roman"/>
          <w:color w:val="000000"/>
        </w:rPr>
        <w:t>tymczasowej organizacji ruchu</w:t>
      </w:r>
      <w:r w:rsidR="003E4728" w:rsidRPr="00000986">
        <w:rPr>
          <w:rFonts w:ascii="Times New Roman" w:hAnsi="Times New Roman" w:cs="Times New Roman"/>
          <w:color w:val="000000"/>
        </w:rPr>
        <w:t>,</w:t>
      </w:r>
      <w:r w:rsidRPr="00000986">
        <w:rPr>
          <w:rFonts w:ascii="Times New Roman" w:hAnsi="Times New Roman" w:cs="Times New Roman"/>
          <w:color w:val="000000"/>
        </w:rPr>
        <w:t xml:space="preserve"> przez cały czas trwania realizacji przedmiotu umowy.</w:t>
      </w:r>
    </w:p>
    <w:p w14:paraId="76CDBC6E" w14:textId="6CE34FF2" w:rsidR="002E34A9" w:rsidRPr="00000986" w:rsidRDefault="00C80988" w:rsidP="00D07E81">
      <w:pPr>
        <w:pStyle w:val="Textbody"/>
        <w:numPr>
          <w:ilvl w:val="0"/>
          <w:numId w:val="34"/>
        </w:numPr>
        <w:spacing w:after="0"/>
        <w:ind w:left="709"/>
        <w:jc w:val="both"/>
        <w:rPr>
          <w:rFonts w:ascii="Times New Roman" w:hAnsi="Times New Roman" w:cs="Times New Roman"/>
          <w:color w:val="000000"/>
        </w:rPr>
      </w:pPr>
      <w:r w:rsidRPr="00000986">
        <w:rPr>
          <w:rFonts w:ascii="Times New Roman" w:hAnsi="Times New Roman" w:cs="Times New Roman"/>
          <w:color w:val="000000"/>
        </w:rPr>
        <w:t>opracowa</w:t>
      </w:r>
      <w:r w:rsidR="005C1C9B" w:rsidRPr="00000986">
        <w:rPr>
          <w:rFonts w:ascii="Times New Roman" w:hAnsi="Times New Roman" w:cs="Times New Roman"/>
          <w:color w:val="000000"/>
        </w:rPr>
        <w:t>nie</w:t>
      </w:r>
      <w:r w:rsidRPr="00000986">
        <w:rPr>
          <w:rFonts w:ascii="Times New Roman" w:hAnsi="Times New Roman" w:cs="Times New Roman"/>
          <w:color w:val="000000"/>
        </w:rPr>
        <w:t xml:space="preserve"> projekt</w:t>
      </w:r>
      <w:r w:rsidR="002F482F" w:rsidRPr="00000986">
        <w:rPr>
          <w:rFonts w:ascii="Times New Roman" w:hAnsi="Times New Roman" w:cs="Times New Roman"/>
          <w:color w:val="000000"/>
        </w:rPr>
        <w:t>u</w:t>
      </w:r>
      <w:r w:rsidRPr="00000986">
        <w:rPr>
          <w:rFonts w:ascii="Times New Roman" w:hAnsi="Times New Roman" w:cs="Times New Roman"/>
          <w:color w:val="000000"/>
        </w:rPr>
        <w:t xml:space="preserve"> tymczasowej organizacji ruchu i uzyska</w:t>
      </w:r>
      <w:r w:rsidR="003E4728" w:rsidRPr="00000986">
        <w:rPr>
          <w:rFonts w:ascii="Times New Roman" w:hAnsi="Times New Roman" w:cs="Times New Roman"/>
          <w:color w:val="000000"/>
        </w:rPr>
        <w:t>nie</w:t>
      </w:r>
      <w:r w:rsidRPr="00000986">
        <w:rPr>
          <w:rFonts w:ascii="Times New Roman" w:hAnsi="Times New Roman" w:cs="Times New Roman"/>
          <w:color w:val="000000"/>
        </w:rPr>
        <w:t xml:space="preserve"> </w:t>
      </w:r>
      <w:r w:rsidR="005C1C9B" w:rsidRPr="00000986">
        <w:rPr>
          <w:rFonts w:ascii="Times New Roman" w:hAnsi="Times New Roman" w:cs="Times New Roman"/>
          <w:color w:val="000000"/>
        </w:rPr>
        <w:t xml:space="preserve">jego </w:t>
      </w:r>
      <w:r w:rsidRPr="00000986">
        <w:rPr>
          <w:rFonts w:ascii="Times New Roman" w:hAnsi="Times New Roman" w:cs="Times New Roman"/>
          <w:color w:val="000000"/>
        </w:rPr>
        <w:t>zatwierdzeni</w:t>
      </w:r>
      <w:r w:rsidR="003E4728" w:rsidRPr="00000986">
        <w:rPr>
          <w:rFonts w:ascii="Times New Roman" w:hAnsi="Times New Roman" w:cs="Times New Roman"/>
          <w:color w:val="000000"/>
        </w:rPr>
        <w:t>a</w:t>
      </w:r>
      <w:r w:rsidR="005C1C9B" w:rsidRPr="00000986">
        <w:rPr>
          <w:rFonts w:ascii="Times New Roman" w:hAnsi="Times New Roman" w:cs="Times New Roman"/>
          <w:color w:val="000000"/>
        </w:rPr>
        <w:t xml:space="preserve"> zgodnie z przepisami o ruchu drogowym</w:t>
      </w:r>
      <w:r w:rsidR="003E4728" w:rsidRPr="00000986">
        <w:rPr>
          <w:rFonts w:ascii="Times New Roman" w:hAnsi="Times New Roman" w:cs="Times New Roman"/>
          <w:color w:val="000000"/>
        </w:rPr>
        <w:t xml:space="preserve"> – jeżeli jest wymagana</w:t>
      </w:r>
      <w:r w:rsidRPr="00000986">
        <w:rPr>
          <w:rFonts w:ascii="Times New Roman" w:hAnsi="Times New Roman" w:cs="Times New Roman"/>
          <w:color w:val="000000"/>
        </w:rPr>
        <w:t>. Wykonawca zobowiązany jest do ponoszenia kosztów zmiany tymczasowej organizacji ruchu do daty odbioru końcowego robót;</w:t>
      </w:r>
    </w:p>
    <w:p w14:paraId="4DC2C40B" w14:textId="295EA24C" w:rsidR="002E34A9" w:rsidRPr="00000986" w:rsidRDefault="00C80988" w:rsidP="00D07E81">
      <w:pPr>
        <w:pStyle w:val="Textbody"/>
        <w:numPr>
          <w:ilvl w:val="0"/>
          <w:numId w:val="34"/>
        </w:numPr>
        <w:spacing w:after="0"/>
        <w:ind w:left="709"/>
        <w:jc w:val="both"/>
        <w:rPr>
          <w:rFonts w:ascii="Times New Roman" w:hAnsi="Times New Roman" w:cs="Times New Roman"/>
          <w:color w:val="000000"/>
        </w:rPr>
      </w:pPr>
      <w:r w:rsidRPr="00000986">
        <w:rPr>
          <w:rFonts w:ascii="Times New Roman" w:hAnsi="Times New Roman" w:cs="Times New Roman"/>
          <w:color w:val="000000"/>
        </w:rPr>
        <w:t>ponos</w:t>
      </w:r>
      <w:r w:rsidR="005C1C9B" w:rsidRPr="00000986">
        <w:rPr>
          <w:rFonts w:ascii="Times New Roman" w:hAnsi="Times New Roman" w:cs="Times New Roman"/>
          <w:color w:val="000000"/>
        </w:rPr>
        <w:t>zenie</w:t>
      </w:r>
      <w:r w:rsidRPr="00000986">
        <w:rPr>
          <w:rFonts w:ascii="Times New Roman" w:hAnsi="Times New Roman" w:cs="Times New Roman"/>
          <w:color w:val="000000"/>
        </w:rPr>
        <w:t xml:space="preserve"> odpowiedzialnoś</w:t>
      </w:r>
      <w:r w:rsidR="005C1C9B" w:rsidRPr="00000986">
        <w:rPr>
          <w:rFonts w:ascii="Times New Roman" w:hAnsi="Times New Roman" w:cs="Times New Roman"/>
          <w:color w:val="000000"/>
        </w:rPr>
        <w:t>ci</w:t>
      </w:r>
      <w:r w:rsidRPr="00000986">
        <w:rPr>
          <w:rFonts w:ascii="Times New Roman" w:hAnsi="Times New Roman" w:cs="Times New Roman"/>
          <w:color w:val="000000"/>
        </w:rPr>
        <w:t xml:space="preserve"> za teren budowy z chwilą przejęcia placu budowy.</w:t>
      </w:r>
    </w:p>
    <w:p w14:paraId="43E7AC0B" w14:textId="45535A46" w:rsidR="002E34A9" w:rsidRPr="00000986" w:rsidRDefault="00C80988" w:rsidP="00D07E81">
      <w:pPr>
        <w:pStyle w:val="Textbody"/>
        <w:numPr>
          <w:ilvl w:val="0"/>
          <w:numId w:val="34"/>
        </w:numPr>
        <w:spacing w:after="0"/>
        <w:ind w:left="709"/>
        <w:jc w:val="both"/>
        <w:rPr>
          <w:rFonts w:ascii="Times New Roman" w:hAnsi="Times New Roman" w:cs="Times New Roman"/>
          <w:color w:val="000000"/>
        </w:rPr>
      </w:pPr>
      <w:r w:rsidRPr="00000986">
        <w:rPr>
          <w:rFonts w:ascii="Times New Roman" w:hAnsi="Times New Roman" w:cs="Times New Roman"/>
          <w:color w:val="000000"/>
        </w:rPr>
        <w:t>zapewni</w:t>
      </w:r>
      <w:r w:rsidR="00CD6CFE">
        <w:rPr>
          <w:rFonts w:ascii="Times New Roman" w:hAnsi="Times New Roman" w:cs="Times New Roman"/>
          <w:color w:val="000000"/>
        </w:rPr>
        <w:t>enie</w:t>
      </w:r>
      <w:r w:rsidRPr="00000986">
        <w:rPr>
          <w:rFonts w:ascii="Times New Roman" w:hAnsi="Times New Roman" w:cs="Times New Roman"/>
          <w:color w:val="000000"/>
        </w:rPr>
        <w:t xml:space="preserve"> warunk</w:t>
      </w:r>
      <w:r w:rsidR="00CD6CFE">
        <w:rPr>
          <w:rFonts w:ascii="Times New Roman" w:hAnsi="Times New Roman" w:cs="Times New Roman"/>
          <w:color w:val="000000"/>
        </w:rPr>
        <w:t>ów</w:t>
      </w:r>
      <w:r w:rsidRPr="00000986">
        <w:rPr>
          <w:rFonts w:ascii="Times New Roman" w:hAnsi="Times New Roman" w:cs="Times New Roman"/>
          <w:color w:val="000000"/>
        </w:rPr>
        <w:t xml:space="preserve"> bezpieczeństwa w ruchu pojazdów mechanicznych i pieszym oraz prowadzić roboty zgodnie z przepisami i zasadami bhp oraz przepisami ustawy z dnia 7 lipca 1994 r. Prawo budowlane (Dz. U. z 202</w:t>
      </w:r>
      <w:r w:rsidR="005C1C9B" w:rsidRPr="00000986">
        <w:rPr>
          <w:rFonts w:ascii="Times New Roman" w:hAnsi="Times New Roman" w:cs="Times New Roman"/>
          <w:color w:val="000000"/>
        </w:rPr>
        <w:t>1</w:t>
      </w:r>
      <w:r w:rsidRPr="00000986">
        <w:rPr>
          <w:rFonts w:ascii="Times New Roman" w:hAnsi="Times New Roman" w:cs="Times New Roman"/>
          <w:color w:val="000000"/>
        </w:rPr>
        <w:t xml:space="preserve">r. poz. </w:t>
      </w:r>
      <w:r w:rsidR="005C1C9B" w:rsidRPr="00000986">
        <w:rPr>
          <w:rFonts w:ascii="Times New Roman" w:hAnsi="Times New Roman" w:cs="Times New Roman"/>
          <w:color w:val="000000"/>
        </w:rPr>
        <w:t>2351</w:t>
      </w:r>
      <w:r w:rsidR="002F482F" w:rsidRPr="00000986">
        <w:rPr>
          <w:rFonts w:ascii="Times New Roman" w:hAnsi="Times New Roman" w:cs="Times New Roman"/>
          <w:color w:val="000000"/>
        </w:rPr>
        <w:t xml:space="preserve"> z </w:t>
      </w:r>
      <w:proofErr w:type="spellStart"/>
      <w:r w:rsidR="002F482F" w:rsidRPr="00000986">
        <w:rPr>
          <w:rFonts w:ascii="Times New Roman" w:hAnsi="Times New Roman" w:cs="Times New Roman"/>
          <w:color w:val="000000"/>
        </w:rPr>
        <w:t>późn</w:t>
      </w:r>
      <w:proofErr w:type="spellEnd"/>
      <w:r w:rsidR="002F482F" w:rsidRPr="00000986">
        <w:rPr>
          <w:rFonts w:ascii="Times New Roman" w:hAnsi="Times New Roman" w:cs="Times New Roman"/>
          <w:color w:val="000000"/>
        </w:rPr>
        <w:t>. zm.</w:t>
      </w:r>
      <w:r w:rsidRPr="00000986">
        <w:rPr>
          <w:rFonts w:ascii="Times New Roman" w:hAnsi="Times New Roman" w:cs="Times New Roman"/>
          <w:color w:val="000000"/>
        </w:rPr>
        <w:t>);</w:t>
      </w:r>
    </w:p>
    <w:p w14:paraId="29BFF7DE" w14:textId="4315261F" w:rsidR="002E34A9" w:rsidRPr="00000986" w:rsidRDefault="00C80988" w:rsidP="00D07E81">
      <w:pPr>
        <w:pStyle w:val="Textbody"/>
        <w:numPr>
          <w:ilvl w:val="0"/>
          <w:numId w:val="34"/>
        </w:numPr>
        <w:spacing w:after="0"/>
        <w:ind w:left="709"/>
        <w:jc w:val="both"/>
        <w:rPr>
          <w:rFonts w:ascii="Times New Roman" w:hAnsi="Times New Roman" w:cs="Times New Roman"/>
          <w:color w:val="000000"/>
        </w:rPr>
      </w:pPr>
      <w:r w:rsidRPr="00000986">
        <w:rPr>
          <w:rFonts w:ascii="Times New Roman" w:hAnsi="Times New Roman" w:cs="Times New Roman"/>
          <w:color w:val="000000"/>
        </w:rPr>
        <w:t>utrzymani</w:t>
      </w:r>
      <w:r w:rsidR="005C1C9B" w:rsidRPr="00000986">
        <w:rPr>
          <w:rFonts w:ascii="Times New Roman" w:hAnsi="Times New Roman" w:cs="Times New Roman"/>
          <w:color w:val="000000"/>
        </w:rPr>
        <w:t>e</w:t>
      </w:r>
      <w:r w:rsidRPr="00000986">
        <w:rPr>
          <w:rFonts w:ascii="Times New Roman" w:hAnsi="Times New Roman" w:cs="Times New Roman"/>
          <w:color w:val="000000"/>
        </w:rPr>
        <w:t xml:space="preserve"> terenu budowy w stanie wolnym od przeszkód komunikacyjnych oraz usuwania na bieżąco zbędnych materiałów, odpadów i śmieci;</w:t>
      </w:r>
    </w:p>
    <w:p w14:paraId="4494B945" w14:textId="0426724D" w:rsidR="002E34A9" w:rsidRPr="00000986" w:rsidRDefault="00C80988" w:rsidP="00D07E81">
      <w:pPr>
        <w:pStyle w:val="Textbody"/>
        <w:numPr>
          <w:ilvl w:val="0"/>
          <w:numId w:val="34"/>
        </w:numPr>
        <w:spacing w:after="0"/>
        <w:ind w:left="709"/>
        <w:jc w:val="both"/>
        <w:rPr>
          <w:rFonts w:ascii="Times New Roman" w:hAnsi="Times New Roman" w:cs="Times New Roman"/>
          <w:color w:val="000000"/>
        </w:rPr>
      </w:pPr>
      <w:r w:rsidRPr="00000986">
        <w:rPr>
          <w:rFonts w:ascii="Times New Roman" w:hAnsi="Times New Roman" w:cs="Times New Roman"/>
          <w:color w:val="000000"/>
        </w:rPr>
        <w:t>zapewni</w:t>
      </w:r>
      <w:r w:rsidR="005C1C9B" w:rsidRPr="00000986">
        <w:rPr>
          <w:rFonts w:ascii="Times New Roman" w:hAnsi="Times New Roman" w:cs="Times New Roman"/>
          <w:color w:val="000000"/>
        </w:rPr>
        <w:t>eni</w:t>
      </w:r>
      <w:r w:rsidR="00CD6CFE">
        <w:rPr>
          <w:rFonts w:ascii="Times New Roman" w:hAnsi="Times New Roman" w:cs="Times New Roman"/>
          <w:color w:val="000000"/>
        </w:rPr>
        <w:t>e</w:t>
      </w:r>
      <w:r w:rsidRPr="00000986">
        <w:rPr>
          <w:rFonts w:ascii="Times New Roman" w:hAnsi="Times New Roman" w:cs="Times New Roman"/>
          <w:color w:val="000000"/>
        </w:rPr>
        <w:t xml:space="preserve"> pomieszczeń higieniczno-sanitarnych dla pracowników Wykonawcy;</w:t>
      </w:r>
    </w:p>
    <w:p w14:paraId="189459B2" w14:textId="21B4C377" w:rsidR="002E34A9" w:rsidRPr="00000986" w:rsidRDefault="00C80988" w:rsidP="00D07E81">
      <w:pPr>
        <w:pStyle w:val="Textbody"/>
        <w:numPr>
          <w:ilvl w:val="0"/>
          <w:numId w:val="34"/>
        </w:numPr>
        <w:spacing w:after="0"/>
        <w:ind w:left="709"/>
        <w:jc w:val="both"/>
        <w:rPr>
          <w:rFonts w:ascii="Times New Roman" w:hAnsi="Times New Roman" w:cs="Times New Roman"/>
          <w:color w:val="000000"/>
        </w:rPr>
      </w:pPr>
      <w:r w:rsidRPr="00000986">
        <w:rPr>
          <w:rFonts w:ascii="Times New Roman" w:hAnsi="Times New Roman" w:cs="Times New Roman"/>
          <w:color w:val="000000"/>
        </w:rPr>
        <w:t>ponos</w:t>
      </w:r>
      <w:r w:rsidR="005C1C9B" w:rsidRPr="00000986">
        <w:rPr>
          <w:rFonts w:ascii="Times New Roman" w:hAnsi="Times New Roman" w:cs="Times New Roman"/>
          <w:color w:val="000000"/>
        </w:rPr>
        <w:t>zeni</w:t>
      </w:r>
      <w:r w:rsidR="00CD6CFE">
        <w:rPr>
          <w:rFonts w:ascii="Times New Roman" w:hAnsi="Times New Roman" w:cs="Times New Roman"/>
          <w:color w:val="000000"/>
        </w:rPr>
        <w:t>e</w:t>
      </w:r>
      <w:r w:rsidRPr="00000986">
        <w:rPr>
          <w:rFonts w:ascii="Times New Roman" w:hAnsi="Times New Roman" w:cs="Times New Roman"/>
          <w:color w:val="000000"/>
        </w:rPr>
        <w:t xml:space="preserve"> odpowiedzialnoś</w:t>
      </w:r>
      <w:r w:rsidR="005C1C9B" w:rsidRPr="00000986">
        <w:rPr>
          <w:rFonts w:ascii="Times New Roman" w:hAnsi="Times New Roman" w:cs="Times New Roman"/>
          <w:color w:val="000000"/>
        </w:rPr>
        <w:t>ci</w:t>
      </w:r>
      <w:r w:rsidRPr="00000986">
        <w:rPr>
          <w:rFonts w:ascii="Times New Roman" w:hAnsi="Times New Roman" w:cs="Times New Roman"/>
          <w:color w:val="000000"/>
        </w:rPr>
        <w:t xml:space="preserve"> za szkody powstałe na terenie budowy oraz za szkody wyrządzone zamawiającemu lub osobom trzecim w związku lub przy okazji wykonania niniejszej umowy;</w:t>
      </w:r>
    </w:p>
    <w:p w14:paraId="0E41BC09" w14:textId="0E9ADD3B" w:rsidR="002E34A9" w:rsidRPr="00000986" w:rsidRDefault="00C80988" w:rsidP="00D07E81">
      <w:pPr>
        <w:pStyle w:val="Akapitzlist"/>
        <w:widowControl w:val="0"/>
        <w:numPr>
          <w:ilvl w:val="0"/>
          <w:numId w:val="34"/>
        </w:numPr>
        <w:spacing w:line="276" w:lineRule="auto"/>
        <w:ind w:left="709" w:right="-34"/>
        <w:jc w:val="both"/>
        <w:rPr>
          <w:rFonts w:ascii="Times New Roman" w:hAnsi="Times New Roman" w:cs="Times New Roman"/>
        </w:rPr>
      </w:pPr>
      <w:r w:rsidRPr="00000986">
        <w:rPr>
          <w:rFonts w:ascii="Times New Roman" w:hAnsi="Times New Roman" w:cs="Times New Roman"/>
        </w:rPr>
        <w:t>ubezpieczeni</w:t>
      </w:r>
      <w:r w:rsidR="005C1C9B" w:rsidRPr="00000986">
        <w:rPr>
          <w:rFonts w:ascii="Times New Roman" w:hAnsi="Times New Roman" w:cs="Times New Roman"/>
        </w:rPr>
        <w:t>e</w:t>
      </w:r>
      <w:r w:rsidRPr="00000986">
        <w:rPr>
          <w:rFonts w:ascii="Times New Roman" w:hAnsi="Times New Roman" w:cs="Times New Roman"/>
        </w:rPr>
        <w:t xml:space="preserve"> budowy do czasu dokonania odbioru końcowego robót przez Zamawiającego z możliwością przedłużenia - w sytuacji wystąpienia wad i usterek stwierdzonych podczas odbioru końcowego w przedmiocie umowy </w:t>
      </w:r>
      <w:r w:rsidR="00AE22BE" w:rsidRPr="00000986">
        <w:rPr>
          <w:rFonts w:ascii="Times New Roman" w:hAnsi="Times New Roman" w:cs="Times New Roman"/>
        </w:rPr>
        <w:t>–</w:t>
      </w:r>
      <w:r w:rsidRPr="00000986">
        <w:rPr>
          <w:rFonts w:ascii="Times New Roman" w:hAnsi="Times New Roman" w:cs="Times New Roman"/>
        </w:rPr>
        <w:t xml:space="preserve"> od</w:t>
      </w:r>
      <w:r w:rsidR="00AE22BE" w:rsidRPr="00000986">
        <w:rPr>
          <w:rFonts w:ascii="Times New Roman" w:hAnsi="Times New Roman" w:cs="Times New Roman"/>
        </w:rPr>
        <w:t xml:space="preserve"> </w:t>
      </w:r>
      <w:r w:rsidRPr="00000986">
        <w:rPr>
          <w:rFonts w:ascii="Times New Roman" w:hAnsi="Times New Roman" w:cs="Times New Roman"/>
        </w:rPr>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0AD76BDB" w14:textId="063A3AEF" w:rsidR="002E34A9" w:rsidRPr="00000986" w:rsidRDefault="00C80988" w:rsidP="00D07E81">
      <w:pPr>
        <w:pStyle w:val="Akapitzlist"/>
        <w:widowControl w:val="0"/>
        <w:numPr>
          <w:ilvl w:val="0"/>
          <w:numId w:val="34"/>
        </w:numPr>
        <w:spacing w:line="276" w:lineRule="auto"/>
        <w:ind w:left="709" w:right="-35"/>
        <w:jc w:val="both"/>
        <w:rPr>
          <w:rFonts w:ascii="Times New Roman" w:hAnsi="Times New Roman" w:cs="Times New Roman"/>
        </w:rPr>
      </w:pPr>
      <w:r w:rsidRPr="00000986">
        <w:rPr>
          <w:rFonts w:ascii="Times New Roman" w:hAnsi="Times New Roman" w:cs="Times New Roman"/>
        </w:rPr>
        <w:t>potwierdz</w:t>
      </w:r>
      <w:r w:rsidR="00CD6CFE">
        <w:rPr>
          <w:rFonts w:ascii="Times New Roman" w:hAnsi="Times New Roman" w:cs="Times New Roman"/>
        </w:rPr>
        <w:t>enie</w:t>
      </w:r>
      <w:r w:rsidRPr="00000986">
        <w:rPr>
          <w:rFonts w:ascii="Times New Roman" w:hAnsi="Times New Roman" w:cs="Times New Roman"/>
        </w:rPr>
        <w:t xml:space="preserve"> objęci</w:t>
      </w:r>
      <w:r w:rsidR="00CD6CFE">
        <w:rPr>
          <w:rFonts w:ascii="Times New Roman" w:hAnsi="Times New Roman" w:cs="Times New Roman"/>
        </w:rPr>
        <w:t>a</w:t>
      </w:r>
      <w:r w:rsidRPr="00000986">
        <w:rPr>
          <w:rFonts w:ascii="Times New Roman" w:hAnsi="Times New Roman" w:cs="Times New Roman"/>
        </w:rPr>
        <w:t xml:space="preserve"> kontraktu ochroną OC, o której mowa w pkt 2</w:t>
      </w:r>
      <w:r w:rsidR="00CD6CFE">
        <w:rPr>
          <w:rFonts w:ascii="Times New Roman" w:hAnsi="Times New Roman" w:cs="Times New Roman"/>
        </w:rPr>
        <w:t>5</w:t>
      </w:r>
      <w:r w:rsidRPr="00000986">
        <w:rPr>
          <w:rFonts w:ascii="Times New Roman" w:hAnsi="Times New Roman" w:cs="Times New Roman"/>
        </w:rPr>
        <w:t xml:space="preserve"> polisą lub innym dokumentem potwierdzającym zawarcie umowy ubezpieczenia</w:t>
      </w:r>
      <w:r w:rsidR="00767343" w:rsidRPr="00000986">
        <w:rPr>
          <w:rFonts w:ascii="Times New Roman" w:hAnsi="Times New Roman" w:cs="Times New Roman"/>
        </w:rPr>
        <w:t xml:space="preserve"> </w:t>
      </w:r>
      <w:r w:rsidR="00767343" w:rsidRPr="00000986">
        <w:rPr>
          <w:rFonts w:ascii="Times New Roman" w:hAnsi="Times New Roman" w:cs="Times New Roman"/>
          <w:b/>
          <w:bCs/>
          <w:color w:val="171717" w:themeColor="background2" w:themeShade="1A"/>
        </w:rPr>
        <w:t>na kwotę nie mniejszą niż ………………….. zł. zgodnie z zapisami SWZ.</w:t>
      </w:r>
    </w:p>
    <w:p w14:paraId="05516816" w14:textId="2B8A532D" w:rsidR="002E34A9" w:rsidRPr="00000986" w:rsidRDefault="00CD6CFE" w:rsidP="00D07E81">
      <w:pPr>
        <w:pStyle w:val="Akapitzlist"/>
        <w:widowControl w:val="0"/>
        <w:numPr>
          <w:ilvl w:val="0"/>
          <w:numId w:val="34"/>
        </w:numPr>
        <w:spacing w:line="276" w:lineRule="auto"/>
        <w:ind w:left="709" w:right="-35"/>
        <w:jc w:val="both"/>
        <w:rPr>
          <w:rFonts w:ascii="Times New Roman" w:hAnsi="Times New Roman" w:cs="Times New Roman"/>
        </w:rPr>
      </w:pPr>
      <w:r>
        <w:rPr>
          <w:rFonts w:ascii="Times New Roman" w:hAnsi="Times New Roman" w:cs="Times New Roman"/>
        </w:rPr>
        <w:t>przedłożenie</w:t>
      </w:r>
      <w:r w:rsidRPr="00CD6CFE">
        <w:rPr>
          <w:rFonts w:ascii="Times New Roman" w:hAnsi="Times New Roman" w:cs="Times New Roman"/>
        </w:rPr>
        <w:t xml:space="preserve"> Zamawiającemu</w:t>
      </w:r>
      <w:r>
        <w:rPr>
          <w:rFonts w:ascii="Times New Roman" w:hAnsi="Times New Roman" w:cs="Times New Roman"/>
        </w:rPr>
        <w:t xml:space="preserve">, </w:t>
      </w:r>
      <w:r w:rsidR="00C80988" w:rsidRPr="00000986">
        <w:rPr>
          <w:rFonts w:ascii="Times New Roman" w:hAnsi="Times New Roman" w:cs="Times New Roman"/>
        </w:rPr>
        <w:t>najpóźniej w dniu przejęcia terenu budowy</w:t>
      </w:r>
      <w:r>
        <w:rPr>
          <w:rFonts w:ascii="Times New Roman" w:hAnsi="Times New Roman" w:cs="Times New Roman"/>
        </w:rPr>
        <w:t>,</w:t>
      </w:r>
      <w:r w:rsidR="00C80988" w:rsidRPr="00000986">
        <w:rPr>
          <w:rFonts w:ascii="Times New Roman" w:hAnsi="Times New Roman" w:cs="Times New Roman"/>
        </w:rPr>
        <w:t xml:space="preserve"> kopi</w:t>
      </w:r>
      <w:r>
        <w:rPr>
          <w:rFonts w:ascii="Times New Roman" w:hAnsi="Times New Roman" w:cs="Times New Roman"/>
        </w:rPr>
        <w:t>i</w:t>
      </w:r>
      <w:r w:rsidR="00C80988" w:rsidRPr="00000986">
        <w:rPr>
          <w:rFonts w:ascii="Times New Roman" w:hAnsi="Times New Roman" w:cs="Times New Roman"/>
        </w:rPr>
        <w:t xml:space="preserve"> </w:t>
      </w:r>
      <w:r w:rsidR="005C1C9B" w:rsidRPr="00000986">
        <w:rPr>
          <w:rFonts w:ascii="Times New Roman" w:hAnsi="Times New Roman" w:cs="Times New Roman"/>
        </w:rPr>
        <w:t xml:space="preserve">dokumentu potwierdzającego zawarcie </w:t>
      </w:r>
      <w:r w:rsidR="00C80988" w:rsidRPr="00000986">
        <w:rPr>
          <w:rFonts w:ascii="Times New Roman" w:hAnsi="Times New Roman" w:cs="Times New Roman"/>
        </w:rPr>
        <w:t>ubezpieczeni</w:t>
      </w:r>
      <w:r w:rsidR="005C1C9B" w:rsidRPr="00000986">
        <w:rPr>
          <w:rFonts w:ascii="Times New Roman" w:hAnsi="Times New Roman" w:cs="Times New Roman"/>
        </w:rPr>
        <w:t>a, o którym mowa powyżej</w:t>
      </w:r>
      <w:r w:rsidR="00C80988" w:rsidRPr="00000986">
        <w:rPr>
          <w:rFonts w:ascii="Times New Roman" w:hAnsi="Times New Roman" w:cs="Times New Roman"/>
        </w:rPr>
        <w:t>;</w:t>
      </w:r>
    </w:p>
    <w:p w14:paraId="0BF12CB0" w14:textId="27C6B67C" w:rsidR="00CD6CFE" w:rsidRDefault="00CD6CFE" w:rsidP="00CD6CFE">
      <w:pPr>
        <w:pStyle w:val="Akapitzlist"/>
        <w:widowControl w:val="0"/>
        <w:numPr>
          <w:ilvl w:val="2"/>
          <w:numId w:val="51"/>
        </w:numPr>
        <w:spacing w:line="276" w:lineRule="auto"/>
        <w:ind w:left="426" w:right="-35"/>
        <w:jc w:val="both"/>
        <w:rPr>
          <w:rFonts w:ascii="Times New Roman" w:hAnsi="Times New Roman" w:cs="Times New Roman"/>
        </w:rPr>
      </w:pPr>
      <w:r w:rsidRPr="00000986">
        <w:rPr>
          <w:rFonts w:ascii="Times New Roman" w:hAnsi="Times New Roman" w:cs="Times New Roman"/>
        </w:rPr>
        <w:t xml:space="preserve">W przypadku stwierdzenia naruszenia przez Wykonawcę obowiązku ubezpieczenia wskazanego w niniejszym paragrafie - Zamawiający jest uprawniony do dokonania ubezpieczenia na koszt Wykonawcy w takim zakresie, w jakim stwierdzono naruszenie. Koszt zawarcia </w:t>
      </w:r>
      <w:r w:rsidR="00751075">
        <w:rPr>
          <w:rFonts w:ascii="Times New Roman" w:hAnsi="Times New Roman" w:cs="Times New Roman"/>
        </w:rPr>
        <w:t>umowy ubezpieczenia</w:t>
      </w:r>
      <w:r w:rsidR="00751075" w:rsidRPr="00000986">
        <w:rPr>
          <w:rFonts w:ascii="Times New Roman" w:hAnsi="Times New Roman" w:cs="Times New Roman"/>
        </w:rPr>
        <w:t xml:space="preserve"> </w:t>
      </w:r>
      <w:r w:rsidRPr="00000986">
        <w:rPr>
          <w:rFonts w:ascii="Times New Roman" w:hAnsi="Times New Roman" w:cs="Times New Roman"/>
        </w:rPr>
        <w:t>w pierwszej kolejności podlega potrąceniu z wynagrodzenia należnego Wykonawcy</w:t>
      </w:r>
      <w:r>
        <w:rPr>
          <w:rFonts w:ascii="Times New Roman" w:hAnsi="Times New Roman" w:cs="Times New Roman"/>
        </w:rPr>
        <w:t xml:space="preserve"> lub ściągnięciu z zabezpieczenia należytego wykonania umowy</w:t>
      </w:r>
      <w:r w:rsidRPr="00000986">
        <w:rPr>
          <w:rFonts w:ascii="Times New Roman" w:hAnsi="Times New Roman" w:cs="Times New Roman"/>
        </w:rPr>
        <w:t>.</w:t>
      </w:r>
    </w:p>
    <w:p w14:paraId="22375EF4" w14:textId="54C3CB75" w:rsidR="00D07E81" w:rsidRPr="00EA5FB0" w:rsidRDefault="00D07E81" w:rsidP="00D714AF">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EA5FB0">
        <w:rPr>
          <w:rFonts w:ascii="Times New Roman" w:eastAsiaTheme="minorHAnsi" w:hAnsi="Times New Roman" w:cs="Times New Roman"/>
          <w:lang w:eastAsia="en-US"/>
        </w:rPr>
        <w:t>Wykonawca jest zobowiązany przeprowadzać pomiary i badania materiałów oraz robót budowlanych, zgodnie z zasadami i wymaganiami określonymi w STW</w:t>
      </w:r>
      <w:r>
        <w:rPr>
          <w:rFonts w:ascii="Times New Roman" w:eastAsiaTheme="minorHAnsi" w:hAnsi="Times New Roman" w:cs="Times New Roman"/>
          <w:lang w:eastAsia="en-US"/>
        </w:rPr>
        <w:t>I</w:t>
      </w:r>
      <w:r w:rsidRPr="00EA5FB0">
        <w:rPr>
          <w:rFonts w:ascii="Times New Roman" w:eastAsiaTheme="minorHAnsi" w:hAnsi="Times New Roman" w:cs="Times New Roman"/>
          <w:lang w:eastAsia="en-US"/>
        </w:rPr>
        <w:t>OR.</w:t>
      </w:r>
    </w:p>
    <w:p w14:paraId="41428C95" w14:textId="77777777" w:rsidR="00D07E81" w:rsidRPr="00EA5FB0" w:rsidRDefault="00D07E81" w:rsidP="00D714AF">
      <w:pPr>
        <w:pStyle w:val="Akapitzlist"/>
        <w:numPr>
          <w:ilvl w:val="2"/>
          <w:numId w:val="51"/>
        </w:numPr>
        <w:tabs>
          <w:tab w:val="left" w:pos="540"/>
        </w:tabs>
        <w:autoSpaceDE w:val="0"/>
        <w:adjustRightInd w:val="0"/>
        <w:spacing w:line="276" w:lineRule="auto"/>
        <w:ind w:left="426"/>
        <w:jc w:val="both"/>
        <w:rPr>
          <w:rFonts w:ascii="Times New Roman" w:eastAsiaTheme="minorHAnsi" w:hAnsi="Times New Roman" w:cs="Times New Roman"/>
          <w:lang w:eastAsia="en-US"/>
        </w:rPr>
      </w:pPr>
      <w:r w:rsidRPr="00EA5FB0">
        <w:rPr>
          <w:rFonts w:ascii="Times New Roman" w:eastAsiaTheme="minorHAnsi" w:hAnsi="Times New Roman" w:cs="Times New Roman"/>
          <w:lang w:eastAsia="en-US"/>
        </w:rPr>
        <w:lastRenderedPageBreak/>
        <w:t>Wszystkie pozostałe nieprzydatne materiały z rozbiórki stanowiące własność Zamawiającego i pozostałe po wykonanych robotach budowlanych winny być usunięte przez Wykonawcę poza teren budowy i przekazane podmiotowi uprawnionemu do gospodarowania odpadami danego rodzaju przy przestrzeganiu przepisów ustawy z dnia 14 grudnia 2012 r. o odpadach (</w:t>
      </w:r>
      <w:r w:rsidRPr="00EA5FB0">
        <w:rPr>
          <w:rFonts w:ascii="Times New Roman" w:hAnsi="Times New Roman" w:cs="Times New Roman"/>
        </w:rPr>
        <w:t xml:space="preserve">Dz. U. z 2022 r. poz. 699), </w:t>
      </w:r>
      <w:r w:rsidRPr="00EA5FB0">
        <w:rPr>
          <w:rFonts w:ascii="Times New Roman" w:eastAsiaTheme="minorHAnsi" w:hAnsi="Times New Roman" w:cs="Times New Roman"/>
          <w:lang w:eastAsia="en-US"/>
        </w:rPr>
        <w:t xml:space="preserve">chyba, że będzie konkretna dyspozycja Zamawiającego co do innego sposobu ich zagospodarowania (przeznaczenia). </w:t>
      </w:r>
      <w:r w:rsidRPr="00EA5FB0">
        <w:rPr>
          <w:rFonts w:ascii="Times New Roman" w:hAnsi="Times New Roman" w:cs="Times New Roman"/>
        </w:rPr>
        <w:t xml:space="preserve">Klasyfikacji odpadów należy dokonać zgodnie z rozporządzeniem Ministra Klimatu z dnia 2 stycznia 2020 r. w sprawie katalogu odpadów (Dz. U. z 2020 r. poz. 10). </w:t>
      </w:r>
      <w:r w:rsidRPr="00EA5FB0">
        <w:rPr>
          <w:rFonts w:ascii="Times New Roman" w:eastAsiaTheme="minorHAnsi" w:hAnsi="Times New Roman" w:cs="Times New Roman"/>
          <w:lang w:eastAsia="en-US"/>
        </w:rPr>
        <w:t xml:space="preserve"> Materiały z rozbiórki nie mogą być wykorzystywane do wykonania przedmiotu umowy. Wykonawcę obciążają wszelkie obowiązki i koszty związane z realizacją obowiązków posiadacza odpadów wynikające z przepisów ustawy o odpadach. Koszty usunięcia odpadów, o których mowa w niniejszym ustępie zostały ujęte w wynagrodzeniu ryczałtowym należnym Wykonawcy.</w:t>
      </w:r>
    </w:p>
    <w:p w14:paraId="2C28130A" w14:textId="77777777" w:rsidR="002E34A9" w:rsidRPr="00000986" w:rsidRDefault="002E34A9" w:rsidP="00AC279C">
      <w:pPr>
        <w:pStyle w:val="Standard"/>
        <w:spacing w:line="276" w:lineRule="auto"/>
        <w:rPr>
          <w:rFonts w:ascii="Times New Roman" w:hAnsi="Times New Roman" w:cs="Times New Roman"/>
        </w:rPr>
      </w:pPr>
    </w:p>
    <w:p w14:paraId="7A9406F8" w14:textId="66E9D70C" w:rsidR="002E34A9" w:rsidRPr="00000986" w:rsidRDefault="00C80988" w:rsidP="00AC279C">
      <w:pPr>
        <w:pStyle w:val="Standard"/>
        <w:spacing w:line="276" w:lineRule="auto"/>
        <w:jc w:val="center"/>
        <w:rPr>
          <w:rFonts w:ascii="Times New Roman" w:hAnsi="Times New Roman" w:cs="Times New Roman"/>
        </w:rPr>
      </w:pPr>
      <w:r w:rsidRPr="00000986">
        <w:rPr>
          <w:rFonts w:ascii="Times New Roman" w:hAnsi="Times New Roman" w:cs="Times New Roman"/>
          <w:b/>
          <w:bCs/>
        </w:rPr>
        <w:t xml:space="preserve">§ </w:t>
      </w:r>
      <w:r w:rsidR="00F7140E" w:rsidRPr="00000986">
        <w:rPr>
          <w:rFonts w:ascii="Times New Roman" w:hAnsi="Times New Roman" w:cs="Times New Roman"/>
          <w:b/>
          <w:bCs/>
        </w:rPr>
        <w:t>6</w:t>
      </w:r>
      <w:r w:rsidRPr="00000986">
        <w:rPr>
          <w:rFonts w:ascii="Times New Roman" w:hAnsi="Times New Roman" w:cs="Times New Roman"/>
          <w:b/>
          <w:bCs/>
        </w:rPr>
        <w:t xml:space="preserve"> Wynagrodzenie i zapłata wynagrodzenia</w:t>
      </w:r>
    </w:p>
    <w:p w14:paraId="1BDC4A49" w14:textId="457FD2A8" w:rsidR="002E34A9" w:rsidRPr="00D714AF" w:rsidRDefault="00C80988" w:rsidP="00D714AF">
      <w:pPr>
        <w:pStyle w:val="Akapitzlist"/>
        <w:widowControl w:val="0"/>
        <w:numPr>
          <w:ilvl w:val="3"/>
          <w:numId w:val="68"/>
        </w:numPr>
        <w:spacing w:line="276" w:lineRule="auto"/>
        <w:ind w:left="426" w:right="-35"/>
        <w:jc w:val="both"/>
        <w:rPr>
          <w:rFonts w:ascii="Times New Roman" w:hAnsi="Times New Roman" w:cs="Times New Roman"/>
        </w:rPr>
      </w:pPr>
      <w:r w:rsidRPr="00D714AF">
        <w:rPr>
          <w:rFonts w:ascii="Times New Roman" w:hAnsi="Times New Roman" w:cs="Times New Roman" w:hint="eastAsia"/>
        </w:rPr>
        <w:t>Wynagrodzenie rycza</w:t>
      </w:r>
      <w:r w:rsidRPr="00D714AF">
        <w:rPr>
          <w:rFonts w:ascii="Times New Roman" w:hAnsi="Times New Roman" w:cs="Times New Roman" w:hint="cs"/>
        </w:rPr>
        <w:t>ł</w:t>
      </w:r>
      <w:r w:rsidRPr="00D714AF">
        <w:rPr>
          <w:rFonts w:ascii="Times New Roman" w:hAnsi="Times New Roman" w:cs="Times New Roman" w:hint="eastAsia"/>
        </w:rPr>
        <w:t>towe za realizacj</w:t>
      </w:r>
      <w:r w:rsidRPr="00D714AF">
        <w:rPr>
          <w:rFonts w:ascii="Times New Roman" w:hAnsi="Times New Roman" w:cs="Times New Roman" w:hint="cs"/>
        </w:rPr>
        <w:t>ę</w:t>
      </w:r>
      <w:r w:rsidRPr="00D714AF">
        <w:rPr>
          <w:rFonts w:ascii="Times New Roman" w:hAnsi="Times New Roman" w:cs="Times New Roman" w:hint="eastAsia"/>
        </w:rPr>
        <w:t xml:space="preserve"> przedmiotu niniejszej umowy wynosi:</w:t>
      </w:r>
    </w:p>
    <w:p w14:paraId="324AA2FE" w14:textId="77777777" w:rsidR="002E34A9" w:rsidRPr="00000986" w:rsidRDefault="00C80988" w:rsidP="00AC279C">
      <w:pPr>
        <w:suppressAutoHyphens w:val="0"/>
        <w:autoSpaceDE w:val="0"/>
        <w:spacing w:line="276" w:lineRule="auto"/>
        <w:ind w:right="-35"/>
        <w:textAlignment w:val="auto"/>
        <w:rPr>
          <w:rFonts w:ascii="Times New Roman" w:eastAsia="Arial" w:hAnsi="Times New Roman" w:cs="Times New Roman"/>
          <w:b/>
          <w:bCs/>
          <w:kern w:val="0"/>
          <w:lang w:eastAsia="pl-PL" w:bidi="ar-SA"/>
        </w:rPr>
      </w:pPr>
      <w:r w:rsidRPr="00000986">
        <w:rPr>
          <w:rFonts w:ascii="Times New Roman" w:eastAsia="Arial" w:hAnsi="Times New Roman" w:cs="Times New Roman"/>
          <w:b/>
          <w:bCs/>
          <w:kern w:val="0"/>
          <w:lang w:eastAsia="pl-PL" w:bidi="ar-SA"/>
        </w:rPr>
        <w:t>……………………………………… zł (netto bez podatku VAT)</w:t>
      </w:r>
    </w:p>
    <w:p w14:paraId="745BBF50" w14:textId="77777777" w:rsidR="002E34A9" w:rsidRPr="00000986" w:rsidRDefault="00C80988" w:rsidP="00AC279C">
      <w:pPr>
        <w:suppressAutoHyphens w:val="0"/>
        <w:autoSpaceDE w:val="0"/>
        <w:spacing w:line="276" w:lineRule="auto"/>
        <w:ind w:right="-35"/>
        <w:textAlignment w:val="auto"/>
        <w:rPr>
          <w:rFonts w:ascii="Times New Roman" w:eastAsia="Arial" w:hAnsi="Times New Roman" w:cs="Times New Roman"/>
          <w:b/>
          <w:bCs/>
          <w:kern w:val="0"/>
          <w:lang w:eastAsia="pl-PL" w:bidi="ar-SA"/>
        </w:rPr>
      </w:pPr>
      <w:r w:rsidRPr="00000986">
        <w:rPr>
          <w:rFonts w:ascii="Times New Roman" w:eastAsia="Arial" w:hAnsi="Times New Roman" w:cs="Times New Roman"/>
          <w:b/>
          <w:bCs/>
          <w:kern w:val="0"/>
          <w:lang w:eastAsia="pl-PL" w:bidi="ar-SA"/>
        </w:rPr>
        <w:t>……………………………………… stawka VAT</w:t>
      </w:r>
    </w:p>
    <w:p w14:paraId="7EC7667B" w14:textId="77777777" w:rsidR="002E34A9" w:rsidRPr="00000986" w:rsidRDefault="00C80988" w:rsidP="00AC279C">
      <w:pPr>
        <w:suppressAutoHyphens w:val="0"/>
        <w:autoSpaceDE w:val="0"/>
        <w:spacing w:line="276" w:lineRule="auto"/>
        <w:ind w:right="-35"/>
        <w:textAlignment w:val="auto"/>
        <w:rPr>
          <w:rFonts w:ascii="Times New Roman" w:eastAsia="Arial" w:hAnsi="Times New Roman" w:cs="Times New Roman"/>
          <w:b/>
          <w:bCs/>
          <w:kern w:val="0"/>
          <w:lang w:eastAsia="pl-PL" w:bidi="ar-SA"/>
        </w:rPr>
      </w:pPr>
      <w:r w:rsidRPr="00000986">
        <w:rPr>
          <w:rFonts w:ascii="Times New Roman" w:eastAsia="Arial" w:hAnsi="Times New Roman" w:cs="Times New Roman"/>
          <w:b/>
          <w:bCs/>
          <w:kern w:val="0"/>
          <w:lang w:eastAsia="pl-PL" w:bidi="ar-SA"/>
        </w:rPr>
        <w:t>……………………………………… zł kwota podatku VAT</w:t>
      </w:r>
    </w:p>
    <w:p w14:paraId="42B377CA" w14:textId="55000FFD" w:rsidR="002E34A9" w:rsidRPr="00000986" w:rsidRDefault="00C80988" w:rsidP="00AC279C">
      <w:pPr>
        <w:suppressAutoHyphens w:val="0"/>
        <w:autoSpaceDE w:val="0"/>
        <w:spacing w:line="276" w:lineRule="auto"/>
        <w:ind w:right="-35"/>
        <w:textAlignment w:val="auto"/>
        <w:rPr>
          <w:rFonts w:ascii="Times New Roman" w:eastAsia="Arial" w:hAnsi="Times New Roman" w:cs="Times New Roman"/>
          <w:b/>
          <w:kern w:val="0"/>
          <w:lang w:eastAsia="pl-PL" w:bidi="ar-SA"/>
        </w:rPr>
      </w:pPr>
      <w:r w:rsidRPr="00000986">
        <w:rPr>
          <w:rFonts w:ascii="Times New Roman" w:eastAsia="Arial" w:hAnsi="Times New Roman" w:cs="Times New Roman"/>
          <w:b/>
          <w:kern w:val="0"/>
          <w:lang w:eastAsia="pl-PL" w:bidi="ar-SA"/>
        </w:rPr>
        <w:t>……………………………………… zł (cena brutto z podatkiem VAT)</w:t>
      </w:r>
    </w:p>
    <w:p w14:paraId="5309A734" w14:textId="38645C9C" w:rsidR="002E34A9" w:rsidRPr="00000986" w:rsidRDefault="00767343" w:rsidP="00AC279C">
      <w:pPr>
        <w:suppressAutoHyphens w:val="0"/>
        <w:autoSpaceDE w:val="0"/>
        <w:spacing w:line="276" w:lineRule="auto"/>
        <w:ind w:right="-35"/>
        <w:jc w:val="both"/>
        <w:textAlignment w:val="auto"/>
        <w:rPr>
          <w:rFonts w:ascii="Times New Roman" w:eastAsia="Arial" w:hAnsi="Times New Roman" w:cs="Times New Roman"/>
          <w:b/>
          <w:kern w:val="0"/>
          <w:lang w:eastAsia="pl-PL" w:bidi="ar-SA"/>
        </w:rPr>
      </w:pPr>
      <w:bookmarkStart w:id="1" w:name="_Hlk76995594"/>
      <w:r w:rsidRPr="00000986">
        <w:rPr>
          <w:rFonts w:ascii="Times New Roman" w:eastAsia="Arial" w:hAnsi="Times New Roman" w:cs="Times New Roman"/>
          <w:b/>
          <w:kern w:val="0"/>
          <w:lang w:eastAsia="pl-PL" w:bidi="ar-SA"/>
        </w:rPr>
        <w:t>Słownie złotych: ……………………………………………</w:t>
      </w:r>
    </w:p>
    <w:bookmarkEnd w:id="1"/>
    <w:p w14:paraId="3460531A" w14:textId="7A91C6AD" w:rsidR="002E34A9" w:rsidRDefault="00C80988" w:rsidP="00CD6CFE">
      <w:pPr>
        <w:pStyle w:val="Akapitzlist"/>
        <w:widowControl w:val="0"/>
        <w:numPr>
          <w:ilvl w:val="2"/>
          <w:numId w:val="68"/>
        </w:numPr>
        <w:spacing w:line="276" w:lineRule="auto"/>
        <w:ind w:left="426" w:right="-35"/>
        <w:jc w:val="both"/>
        <w:rPr>
          <w:rFonts w:ascii="Times New Roman" w:hAnsi="Times New Roman" w:cs="Times New Roman"/>
        </w:rPr>
      </w:pPr>
      <w:r w:rsidRPr="00D714AF">
        <w:rPr>
          <w:rFonts w:ascii="Times New Roman" w:hAnsi="Times New Roman" w:cs="Times New Roman"/>
        </w:rPr>
        <w:t>Zamawiający nie przewiduje zwiększenia zakresu robót ponad zakres wskazany w zamówieniu.</w:t>
      </w:r>
    </w:p>
    <w:p w14:paraId="6E60E4C9" w14:textId="0D5389D1" w:rsidR="002E34A9" w:rsidRPr="00D714AF" w:rsidRDefault="007B7813" w:rsidP="00D714AF">
      <w:pPr>
        <w:pStyle w:val="Akapitzlist"/>
        <w:widowControl w:val="0"/>
        <w:numPr>
          <w:ilvl w:val="1"/>
          <w:numId w:val="68"/>
        </w:numPr>
        <w:spacing w:line="276" w:lineRule="auto"/>
        <w:ind w:left="426" w:right="-35"/>
        <w:jc w:val="both"/>
        <w:rPr>
          <w:rFonts w:ascii="Times New Roman" w:hAnsi="Times New Roman" w:cs="Times New Roman"/>
        </w:rPr>
      </w:pPr>
      <w:r>
        <w:rPr>
          <w:rFonts w:ascii="Times New Roman" w:hAnsi="Times New Roman" w:cs="Times New Roman"/>
        </w:rPr>
        <w:t xml:space="preserve">Rozliczenie częściowe przedmiotu umowy nastąpi po zrealizowaniu przez Wykonawcę części robót budowlanych, </w:t>
      </w:r>
      <w:r w:rsidR="0066150F">
        <w:rPr>
          <w:rFonts w:ascii="Times New Roman" w:hAnsi="Times New Roman" w:cs="Times New Roman"/>
        </w:rPr>
        <w:t xml:space="preserve">potwierdzonym protokołem odbioru częściowego sporządzonym zgodnie z zasadami określonymi w § 9, </w:t>
      </w:r>
      <w:r>
        <w:rPr>
          <w:rFonts w:ascii="Times New Roman" w:hAnsi="Times New Roman" w:cs="Times New Roman"/>
        </w:rPr>
        <w:t xml:space="preserve">których wartość osiągnie poziom uzasadniający wypłatę </w:t>
      </w:r>
      <w:r w:rsidR="0066150F">
        <w:rPr>
          <w:rFonts w:ascii="Times New Roman" w:hAnsi="Times New Roman" w:cs="Times New Roman"/>
        </w:rPr>
        <w:t>części wynagrodzenia</w:t>
      </w:r>
      <w:r w:rsidR="00C6338B">
        <w:rPr>
          <w:rFonts w:ascii="Times New Roman" w:hAnsi="Times New Roman" w:cs="Times New Roman"/>
        </w:rPr>
        <w:t>,</w:t>
      </w:r>
      <w:r w:rsidR="0066150F">
        <w:rPr>
          <w:rFonts w:ascii="Times New Roman" w:hAnsi="Times New Roman" w:cs="Times New Roman"/>
        </w:rPr>
        <w:t xml:space="preserve"> na podstawie faktury VAT częściowej.</w:t>
      </w:r>
      <w:r>
        <w:rPr>
          <w:rFonts w:ascii="Times New Roman" w:hAnsi="Times New Roman" w:cs="Times New Roman"/>
        </w:rPr>
        <w:t xml:space="preserve"> </w:t>
      </w:r>
      <w:r w:rsidR="00C80988" w:rsidRPr="00D714AF">
        <w:rPr>
          <w:rFonts w:ascii="Times New Roman" w:hAnsi="Times New Roman" w:cs="Times New Roman" w:hint="eastAsia"/>
        </w:rPr>
        <w:t xml:space="preserve">Rozliczenie </w:t>
      </w:r>
      <w:r w:rsidR="00CD6CFE" w:rsidRPr="00D714AF">
        <w:rPr>
          <w:rFonts w:ascii="Times New Roman" w:hAnsi="Times New Roman" w:cs="Times New Roman" w:hint="eastAsia"/>
        </w:rPr>
        <w:t xml:space="preserve">końcowe </w:t>
      </w:r>
      <w:r w:rsidR="00C80988" w:rsidRPr="00D714AF">
        <w:rPr>
          <w:rFonts w:ascii="Times New Roman" w:hAnsi="Times New Roman" w:cs="Times New Roman" w:hint="eastAsia"/>
        </w:rPr>
        <w:t>przedmiotu umowy nast</w:t>
      </w:r>
      <w:r w:rsidR="00C80988" w:rsidRPr="00D714AF">
        <w:rPr>
          <w:rFonts w:ascii="Times New Roman" w:hAnsi="Times New Roman" w:cs="Times New Roman" w:hint="cs"/>
        </w:rPr>
        <w:t>ą</w:t>
      </w:r>
      <w:r w:rsidR="00C80988" w:rsidRPr="00D714AF">
        <w:rPr>
          <w:rFonts w:ascii="Times New Roman" w:hAnsi="Times New Roman" w:cs="Times New Roman" w:hint="eastAsia"/>
        </w:rPr>
        <w:t>pi po sporz</w:t>
      </w:r>
      <w:r w:rsidR="00C80988" w:rsidRPr="00D714AF">
        <w:rPr>
          <w:rFonts w:ascii="Times New Roman" w:hAnsi="Times New Roman" w:cs="Times New Roman" w:hint="cs"/>
        </w:rPr>
        <w:t>ą</w:t>
      </w:r>
      <w:r w:rsidR="00C80988" w:rsidRPr="00D714AF">
        <w:rPr>
          <w:rFonts w:ascii="Times New Roman" w:hAnsi="Times New Roman" w:cs="Times New Roman" w:hint="eastAsia"/>
        </w:rPr>
        <w:t>dzeniu protoko</w:t>
      </w:r>
      <w:r w:rsidR="00C80988" w:rsidRPr="00D714AF">
        <w:rPr>
          <w:rFonts w:ascii="Times New Roman" w:hAnsi="Times New Roman" w:cs="Times New Roman" w:hint="cs"/>
        </w:rPr>
        <w:t>ł</w:t>
      </w:r>
      <w:r w:rsidR="00C80988" w:rsidRPr="00D714AF">
        <w:rPr>
          <w:rFonts w:ascii="Times New Roman" w:hAnsi="Times New Roman" w:cs="Times New Roman" w:hint="eastAsia"/>
        </w:rPr>
        <w:t>u odbioru końcowego robót i wystawieniu faktury</w:t>
      </w:r>
      <w:r w:rsidR="00382DB6" w:rsidRPr="00D714AF">
        <w:rPr>
          <w:rFonts w:ascii="Times New Roman" w:hAnsi="Times New Roman" w:cs="Times New Roman" w:hint="eastAsia"/>
        </w:rPr>
        <w:t xml:space="preserve"> z zastosowaniem mechanizmu podzielonej p</w:t>
      </w:r>
      <w:r w:rsidR="00382DB6" w:rsidRPr="00D714AF">
        <w:rPr>
          <w:rFonts w:ascii="Times New Roman" w:hAnsi="Times New Roman" w:cs="Times New Roman" w:hint="cs"/>
        </w:rPr>
        <w:t>ł</w:t>
      </w:r>
      <w:r w:rsidR="00382DB6" w:rsidRPr="00D714AF">
        <w:rPr>
          <w:rFonts w:ascii="Times New Roman" w:hAnsi="Times New Roman" w:cs="Times New Roman" w:hint="eastAsia"/>
        </w:rPr>
        <w:t>atno</w:t>
      </w:r>
      <w:r w:rsidR="00382DB6" w:rsidRPr="00D714AF">
        <w:rPr>
          <w:rFonts w:ascii="Times New Roman" w:hAnsi="Times New Roman" w:cs="Times New Roman" w:hint="cs"/>
        </w:rPr>
        <w:t>ś</w:t>
      </w:r>
      <w:r w:rsidR="00382DB6" w:rsidRPr="00D714AF">
        <w:rPr>
          <w:rFonts w:ascii="Times New Roman" w:hAnsi="Times New Roman" w:cs="Times New Roman" w:hint="eastAsia"/>
        </w:rPr>
        <w:t>ci (MPP)</w:t>
      </w:r>
      <w:r w:rsidR="00C80988" w:rsidRPr="00D714AF">
        <w:rPr>
          <w:rFonts w:ascii="Times New Roman" w:hAnsi="Times New Roman" w:cs="Times New Roman" w:hint="eastAsia"/>
        </w:rPr>
        <w:t>.</w:t>
      </w:r>
    </w:p>
    <w:p w14:paraId="6457801F" w14:textId="65572AE4" w:rsidR="00751075" w:rsidRDefault="005F5B83" w:rsidP="00D714AF">
      <w:pPr>
        <w:pStyle w:val="Akapitzlist"/>
        <w:widowControl w:val="0"/>
        <w:numPr>
          <w:ilvl w:val="1"/>
          <w:numId w:val="68"/>
        </w:numPr>
        <w:spacing w:line="276" w:lineRule="auto"/>
        <w:ind w:left="426" w:right="-35"/>
        <w:jc w:val="both"/>
        <w:rPr>
          <w:rFonts w:ascii="Times New Roman" w:hAnsi="Times New Roman" w:cs="Times New Roman"/>
        </w:rPr>
      </w:pPr>
      <w:r w:rsidRPr="00D714AF">
        <w:rPr>
          <w:rFonts w:ascii="Times New Roman" w:hAnsi="Times New Roman" w:cs="Times New Roman" w:hint="eastAsia"/>
        </w:rPr>
        <w:t>Faktur</w:t>
      </w:r>
      <w:r w:rsidR="00751075">
        <w:rPr>
          <w:rFonts w:ascii="Times New Roman" w:hAnsi="Times New Roman" w:cs="Times New Roman"/>
        </w:rPr>
        <w:t>y</w:t>
      </w:r>
      <w:r w:rsidRPr="00D714AF">
        <w:rPr>
          <w:rFonts w:ascii="Times New Roman" w:hAnsi="Times New Roman" w:cs="Times New Roman" w:hint="eastAsia"/>
        </w:rPr>
        <w:t>, o któr</w:t>
      </w:r>
      <w:r w:rsidR="00751075">
        <w:rPr>
          <w:rFonts w:ascii="Times New Roman" w:hAnsi="Times New Roman" w:cs="Times New Roman"/>
        </w:rPr>
        <w:t>ych</w:t>
      </w:r>
      <w:r w:rsidRPr="00D714AF">
        <w:rPr>
          <w:rFonts w:ascii="Times New Roman" w:hAnsi="Times New Roman" w:cs="Times New Roman" w:hint="eastAsia"/>
        </w:rPr>
        <w:t xml:space="preserve"> mowa w ust. 3 uregulowan</w:t>
      </w:r>
      <w:r w:rsidR="00751075">
        <w:rPr>
          <w:rFonts w:ascii="Times New Roman" w:hAnsi="Times New Roman" w:cs="Times New Roman"/>
        </w:rPr>
        <w:t>e</w:t>
      </w:r>
      <w:r w:rsidRPr="00D714AF">
        <w:rPr>
          <w:rFonts w:ascii="Times New Roman" w:hAnsi="Times New Roman" w:cs="Times New Roman" w:hint="eastAsia"/>
        </w:rPr>
        <w:t xml:space="preserve"> zostan</w:t>
      </w:r>
      <w:r w:rsidR="00751075">
        <w:rPr>
          <w:rFonts w:ascii="Times New Roman" w:hAnsi="Times New Roman" w:cs="Times New Roman"/>
        </w:rPr>
        <w:t>ą:</w:t>
      </w:r>
    </w:p>
    <w:p w14:paraId="0D99AFC5" w14:textId="77777777" w:rsidR="00751075" w:rsidRDefault="00751075" w:rsidP="00751075">
      <w:pPr>
        <w:pStyle w:val="Akapitzlist"/>
        <w:widowControl w:val="0"/>
        <w:numPr>
          <w:ilvl w:val="0"/>
          <w:numId w:val="76"/>
        </w:numPr>
        <w:spacing w:line="276" w:lineRule="auto"/>
        <w:ind w:right="-35"/>
        <w:jc w:val="both"/>
        <w:rPr>
          <w:rFonts w:ascii="Times New Roman" w:hAnsi="Times New Roman" w:cs="Times New Roman"/>
        </w:rPr>
      </w:pPr>
      <w:r>
        <w:rPr>
          <w:rFonts w:ascii="Times New Roman" w:hAnsi="Times New Roman" w:cs="Times New Roman"/>
        </w:rPr>
        <w:t>w zakresie faktur częściowych - …………………………………;</w:t>
      </w:r>
    </w:p>
    <w:p w14:paraId="1635D2C8" w14:textId="5C155FFE" w:rsidR="002E34A9" w:rsidRPr="00D714AF" w:rsidRDefault="00751075" w:rsidP="000715AD">
      <w:pPr>
        <w:pStyle w:val="Akapitzlist"/>
        <w:widowControl w:val="0"/>
        <w:numPr>
          <w:ilvl w:val="0"/>
          <w:numId w:val="76"/>
        </w:numPr>
        <w:spacing w:line="276" w:lineRule="auto"/>
        <w:ind w:right="-35"/>
        <w:jc w:val="both"/>
        <w:rPr>
          <w:rFonts w:ascii="Times New Roman" w:hAnsi="Times New Roman" w:cs="Times New Roman"/>
        </w:rPr>
      </w:pPr>
      <w:r>
        <w:rPr>
          <w:rFonts w:ascii="Times New Roman" w:hAnsi="Times New Roman" w:cs="Times New Roman"/>
        </w:rPr>
        <w:t xml:space="preserve">w zakresie faktury końcowej - </w:t>
      </w:r>
      <w:r w:rsidR="005F5B83" w:rsidRPr="00D714AF">
        <w:rPr>
          <w:rFonts w:ascii="Times New Roman" w:hAnsi="Times New Roman" w:cs="Times New Roman" w:hint="eastAsia"/>
        </w:rPr>
        <w:t>w ca</w:t>
      </w:r>
      <w:r w:rsidR="005F5B83" w:rsidRPr="00D714AF">
        <w:rPr>
          <w:rFonts w:ascii="Times New Roman" w:hAnsi="Times New Roman" w:cs="Times New Roman" w:hint="cs"/>
        </w:rPr>
        <w:t>ł</w:t>
      </w:r>
      <w:r w:rsidR="005F5B83" w:rsidRPr="00D714AF">
        <w:rPr>
          <w:rFonts w:ascii="Times New Roman" w:hAnsi="Times New Roman" w:cs="Times New Roman" w:hint="eastAsia"/>
        </w:rPr>
        <w:t>o</w:t>
      </w:r>
      <w:r w:rsidR="005F5B83" w:rsidRPr="00D714AF">
        <w:rPr>
          <w:rFonts w:ascii="Times New Roman" w:hAnsi="Times New Roman" w:cs="Times New Roman" w:hint="cs"/>
        </w:rPr>
        <w:t>ś</w:t>
      </w:r>
      <w:r w:rsidR="005F5B83" w:rsidRPr="00D714AF">
        <w:rPr>
          <w:rFonts w:ascii="Times New Roman" w:hAnsi="Times New Roman" w:cs="Times New Roman" w:hint="eastAsia"/>
        </w:rPr>
        <w:t>ci po wykonaniu inwestycji w terminie nie d</w:t>
      </w:r>
      <w:r w:rsidR="005F5B83" w:rsidRPr="00D714AF">
        <w:rPr>
          <w:rFonts w:ascii="Times New Roman" w:hAnsi="Times New Roman" w:cs="Times New Roman" w:hint="cs"/>
        </w:rPr>
        <w:t>ł</w:t>
      </w:r>
      <w:r w:rsidR="005F5B83" w:rsidRPr="00D714AF">
        <w:rPr>
          <w:rFonts w:ascii="Times New Roman" w:hAnsi="Times New Roman" w:cs="Times New Roman" w:hint="eastAsia"/>
        </w:rPr>
        <w:t>u</w:t>
      </w:r>
      <w:r w:rsidR="005F5B83" w:rsidRPr="00D714AF">
        <w:rPr>
          <w:rFonts w:ascii="Times New Roman" w:hAnsi="Times New Roman" w:cs="Times New Roman" w:hint="cs"/>
        </w:rPr>
        <w:t>ż</w:t>
      </w:r>
      <w:r w:rsidR="005F5B83" w:rsidRPr="00D714AF">
        <w:rPr>
          <w:rFonts w:ascii="Times New Roman" w:hAnsi="Times New Roman" w:cs="Times New Roman" w:hint="eastAsia"/>
        </w:rPr>
        <w:t>szym ni</w:t>
      </w:r>
      <w:r w:rsidR="005F5B83" w:rsidRPr="00D714AF">
        <w:rPr>
          <w:rFonts w:ascii="Times New Roman" w:hAnsi="Times New Roman" w:cs="Times New Roman" w:hint="cs"/>
        </w:rPr>
        <w:t>ż</w:t>
      </w:r>
      <w:r w:rsidR="005F5B83" w:rsidRPr="00D714AF">
        <w:rPr>
          <w:rFonts w:ascii="Times New Roman" w:hAnsi="Times New Roman" w:cs="Times New Roman" w:hint="eastAsia"/>
        </w:rPr>
        <w:t xml:space="preserve"> 35 dni od dnia odbioru inwestycji przez Zamawiaj</w:t>
      </w:r>
      <w:r w:rsidR="005F5B83" w:rsidRPr="00D714AF">
        <w:rPr>
          <w:rFonts w:ascii="Times New Roman" w:hAnsi="Times New Roman" w:cs="Times New Roman" w:hint="cs"/>
        </w:rPr>
        <w:t>ą</w:t>
      </w:r>
      <w:r w:rsidR="005F5B83" w:rsidRPr="00D714AF">
        <w:rPr>
          <w:rFonts w:ascii="Times New Roman" w:hAnsi="Times New Roman" w:cs="Times New Roman" w:hint="eastAsia"/>
        </w:rPr>
        <w:t>cego</w:t>
      </w:r>
      <w:r w:rsidR="008079B0" w:rsidRPr="00D714AF">
        <w:rPr>
          <w:rFonts w:ascii="Times New Roman" w:hAnsi="Times New Roman" w:cs="Times New Roman" w:hint="eastAsia"/>
        </w:rPr>
        <w:t>.</w:t>
      </w:r>
    </w:p>
    <w:p w14:paraId="29E3FB87"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Faktura winna zawierać n/w dane:</w:t>
      </w:r>
    </w:p>
    <w:p w14:paraId="2A353EB7" w14:textId="77777777" w:rsidR="002E34A9" w:rsidRPr="00000986" w:rsidRDefault="00C80988" w:rsidP="00AC279C">
      <w:pPr>
        <w:widowControl w:val="0"/>
        <w:suppressAutoHyphens w:val="0"/>
        <w:spacing w:line="276" w:lineRule="auto"/>
        <w:ind w:right="-35"/>
        <w:textAlignment w:val="auto"/>
        <w:rPr>
          <w:rFonts w:ascii="Times New Roman" w:hAnsi="Times New Roman" w:cs="Times New Roman"/>
        </w:rPr>
      </w:pPr>
      <w:r w:rsidRPr="00000986">
        <w:rPr>
          <w:rFonts w:ascii="Times New Roman" w:eastAsia="Arial" w:hAnsi="Times New Roman" w:cs="Times New Roman"/>
          <w:kern w:val="0"/>
          <w:lang w:eastAsia="pl-PL" w:bidi="ar-SA"/>
        </w:rPr>
        <w:t xml:space="preserve">   </w:t>
      </w:r>
      <w:r w:rsidRPr="00000986">
        <w:rPr>
          <w:rFonts w:ascii="Times New Roman" w:eastAsia="Arial" w:hAnsi="Times New Roman" w:cs="Times New Roman"/>
          <w:kern w:val="0"/>
          <w:u w:val="single"/>
          <w:lang w:eastAsia="pl-PL" w:bidi="ar-SA"/>
        </w:rPr>
        <w:t xml:space="preserve">Nabywca </w:t>
      </w:r>
    </w:p>
    <w:p w14:paraId="57B3AFB2"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Gmina Rawa Mazowiecka          </w:t>
      </w:r>
    </w:p>
    <w:p w14:paraId="236828DE"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NIP 8351543055</w:t>
      </w:r>
    </w:p>
    <w:p w14:paraId="6DF48105"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Al. Konstytucji 3 Maja 32</w:t>
      </w:r>
    </w:p>
    <w:p w14:paraId="58069BBE"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96-200 Rawa Mazowiecka</w:t>
      </w:r>
    </w:p>
    <w:p w14:paraId="1091BCD7" w14:textId="77777777" w:rsidR="002E34A9" w:rsidRPr="00000986" w:rsidRDefault="00C80988" w:rsidP="00AC279C">
      <w:pPr>
        <w:widowControl w:val="0"/>
        <w:suppressAutoHyphens w:val="0"/>
        <w:spacing w:line="276" w:lineRule="auto"/>
        <w:ind w:right="-35"/>
        <w:textAlignment w:val="auto"/>
        <w:rPr>
          <w:rFonts w:ascii="Times New Roman" w:hAnsi="Times New Roman" w:cs="Times New Roman"/>
        </w:rPr>
      </w:pPr>
      <w:r w:rsidRPr="00000986">
        <w:rPr>
          <w:rFonts w:ascii="Times New Roman" w:eastAsia="Arial" w:hAnsi="Times New Roman" w:cs="Times New Roman"/>
          <w:kern w:val="0"/>
          <w:lang w:eastAsia="pl-PL" w:bidi="ar-SA"/>
        </w:rPr>
        <w:t xml:space="preserve">   </w:t>
      </w:r>
      <w:r w:rsidRPr="00000986">
        <w:rPr>
          <w:rFonts w:ascii="Times New Roman" w:eastAsia="Arial" w:hAnsi="Times New Roman" w:cs="Times New Roman"/>
          <w:kern w:val="0"/>
          <w:u w:val="single"/>
          <w:lang w:eastAsia="pl-PL" w:bidi="ar-SA"/>
        </w:rPr>
        <w:t>Odbiorca</w:t>
      </w:r>
    </w:p>
    <w:p w14:paraId="42063E66"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Urząd Gminy Rawa Mazowiecka</w:t>
      </w:r>
    </w:p>
    <w:p w14:paraId="0494B509"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Al. Konstytucji 3 Maja 32</w:t>
      </w:r>
    </w:p>
    <w:p w14:paraId="57F1D5E9" w14:textId="77777777" w:rsidR="002E34A9" w:rsidRPr="00000986" w:rsidRDefault="00C80988" w:rsidP="00AC279C">
      <w:pPr>
        <w:widowControl w:val="0"/>
        <w:suppressAutoHyphens w:val="0"/>
        <w:spacing w:line="276" w:lineRule="auto"/>
        <w:ind w:right="-35"/>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   96-200 Rawa Mazowiecka</w:t>
      </w:r>
    </w:p>
    <w:p w14:paraId="2932D1C4" w14:textId="23DC4ECF" w:rsidR="007B7813" w:rsidRPr="00DB43DF" w:rsidRDefault="007B7813" w:rsidP="00D714AF">
      <w:pPr>
        <w:pStyle w:val="Akapitzlist"/>
        <w:widowControl w:val="0"/>
        <w:numPr>
          <w:ilvl w:val="1"/>
          <w:numId w:val="68"/>
        </w:numPr>
        <w:spacing w:line="276" w:lineRule="auto"/>
        <w:ind w:left="426" w:right="-35"/>
        <w:jc w:val="both"/>
        <w:rPr>
          <w:rFonts w:ascii="Times New Roman" w:hAnsi="Times New Roman" w:cs="Times New Roman"/>
        </w:rPr>
      </w:pPr>
      <w:r w:rsidRPr="005C41BE">
        <w:rPr>
          <w:rFonts w:ascii="Times New Roman" w:hAnsi="Times New Roman" w:cs="Times New Roman" w:hint="eastAsia"/>
        </w:rPr>
        <w:t>Zamawiaj</w:t>
      </w:r>
      <w:r w:rsidRPr="005C41BE">
        <w:rPr>
          <w:rFonts w:ascii="Times New Roman" w:hAnsi="Times New Roman" w:cs="Times New Roman" w:hint="cs"/>
        </w:rPr>
        <w:t>ą</w:t>
      </w:r>
      <w:r w:rsidRPr="005C41BE">
        <w:rPr>
          <w:rFonts w:ascii="Times New Roman" w:hAnsi="Times New Roman" w:cs="Times New Roman" w:hint="eastAsia"/>
        </w:rPr>
        <w:t>cy przewiduje wyp</w:t>
      </w:r>
      <w:r w:rsidRPr="005C41BE">
        <w:rPr>
          <w:rFonts w:ascii="Times New Roman" w:hAnsi="Times New Roman" w:cs="Times New Roman" w:hint="cs"/>
        </w:rPr>
        <w:t>ł</w:t>
      </w:r>
      <w:r w:rsidRPr="005C41BE">
        <w:rPr>
          <w:rFonts w:ascii="Times New Roman" w:hAnsi="Times New Roman" w:cs="Times New Roman" w:hint="eastAsia"/>
        </w:rPr>
        <w:t>at</w:t>
      </w:r>
      <w:r w:rsidRPr="005C41BE">
        <w:rPr>
          <w:rFonts w:ascii="Times New Roman" w:hAnsi="Times New Roman" w:cs="Times New Roman" w:hint="cs"/>
        </w:rPr>
        <w:t>ę</w:t>
      </w:r>
      <w:r w:rsidRPr="005C41BE">
        <w:rPr>
          <w:rFonts w:ascii="Times New Roman" w:hAnsi="Times New Roman" w:cs="Times New Roman" w:hint="eastAsia"/>
        </w:rPr>
        <w:t xml:space="preserve"> wynagrodzenia zgodnie z warunkami wyp</w:t>
      </w:r>
      <w:r w:rsidRPr="005C41BE">
        <w:rPr>
          <w:rFonts w:ascii="Times New Roman" w:hAnsi="Times New Roman" w:cs="Times New Roman" w:hint="cs"/>
        </w:rPr>
        <w:t>ł</w:t>
      </w:r>
      <w:r w:rsidRPr="005C41BE">
        <w:rPr>
          <w:rFonts w:ascii="Times New Roman" w:hAnsi="Times New Roman" w:cs="Times New Roman" w:hint="eastAsia"/>
        </w:rPr>
        <w:t>at dofinansowania z Programu Rz</w:t>
      </w:r>
      <w:r w:rsidRPr="00F84FE8">
        <w:rPr>
          <w:rFonts w:ascii="Times New Roman" w:hAnsi="Times New Roman" w:cs="Times New Roman" w:hint="cs"/>
        </w:rPr>
        <w:t>ą</w:t>
      </w:r>
      <w:r w:rsidRPr="00F84FE8">
        <w:rPr>
          <w:rFonts w:ascii="Times New Roman" w:hAnsi="Times New Roman" w:cs="Times New Roman" w:hint="eastAsia"/>
        </w:rPr>
        <w:t xml:space="preserve">dowy Fundusz Polski </w:t>
      </w:r>
      <w:r w:rsidRPr="007A0C13">
        <w:rPr>
          <w:rFonts w:ascii="Times New Roman" w:hAnsi="Times New Roman" w:cs="Times New Roman" w:hint="cs"/>
        </w:rPr>
        <w:t>Ł</w:t>
      </w:r>
      <w:r w:rsidRPr="007A0C13">
        <w:rPr>
          <w:rFonts w:ascii="Times New Roman" w:hAnsi="Times New Roman" w:cs="Times New Roman" w:hint="eastAsia"/>
        </w:rPr>
        <w:t>ad: Program Inwestycji Strategicznych, oraz na zasadach okre</w:t>
      </w:r>
      <w:r w:rsidRPr="005C41BE">
        <w:rPr>
          <w:rFonts w:ascii="Times New Roman" w:hAnsi="Times New Roman" w:cs="Times New Roman" w:hint="eastAsia"/>
        </w:rPr>
        <w:t>ś</w:t>
      </w:r>
      <w:r w:rsidRPr="005C41BE">
        <w:rPr>
          <w:rFonts w:ascii="Times New Roman" w:hAnsi="Times New Roman" w:cs="Times New Roman"/>
        </w:rPr>
        <w:t>lonych w Specyfikacji Warunków Zamówienia, tj.:</w:t>
      </w:r>
    </w:p>
    <w:p w14:paraId="1DA618B5" w14:textId="3B107415" w:rsidR="007B7813" w:rsidRPr="004A41B7" w:rsidRDefault="007B7813" w:rsidP="007B7813">
      <w:pPr>
        <w:widowControl w:val="0"/>
        <w:numPr>
          <w:ilvl w:val="0"/>
          <w:numId w:val="37"/>
        </w:numPr>
        <w:suppressAutoHyphens w:val="0"/>
        <w:spacing w:line="276" w:lineRule="auto"/>
        <w:ind w:right="-35"/>
        <w:jc w:val="both"/>
        <w:textAlignment w:val="auto"/>
        <w:rPr>
          <w:rFonts w:ascii="Times New Roman" w:eastAsia="Arial" w:hAnsi="Times New Roman" w:cs="Times New Roman"/>
          <w:kern w:val="0"/>
          <w:lang w:eastAsia="pl-PL" w:bidi="ar-SA"/>
        </w:rPr>
      </w:pPr>
      <w:r w:rsidRPr="00F84FE8">
        <w:rPr>
          <w:rFonts w:ascii="Times New Roman" w:eastAsia="Arial" w:hAnsi="Times New Roman" w:cs="Times New Roman"/>
          <w:kern w:val="0"/>
          <w:lang w:eastAsia="pl-PL" w:bidi="ar-SA"/>
        </w:rPr>
        <w:t>wypłata wynagrodzenia w trzech transzach (</w:t>
      </w:r>
      <w:r w:rsidRPr="007A0C13">
        <w:rPr>
          <w:rFonts w:ascii="Times New Roman" w:eastAsia="Arial" w:hAnsi="Times New Roman" w:cs="Times New Roman"/>
          <w:kern w:val="0"/>
          <w:lang w:eastAsia="pl-PL" w:bidi="ar-SA"/>
        </w:rPr>
        <w:t xml:space="preserve">po zrealizowaniu </w:t>
      </w:r>
      <w:r w:rsidRPr="005C41BE">
        <w:rPr>
          <w:rFonts w:ascii="Times New Roman" w:eastAsia="Arial" w:hAnsi="Times New Roman" w:cs="Times New Roman"/>
          <w:kern w:val="0"/>
          <w:lang w:eastAsia="pl-PL" w:bidi="ar-SA"/>
        </w:rPr>
        <w:t>robót, których wartość będzie nie niższa niż wysokość procentowa płatności częściowej):</w:t>
      </w:r>
    </w:p>
    <w:p w14:paraId="080E9CB1" w14:textId="0142172F" w:rsidR="007B7813" w:rsidRPr="00E531BC" w:rsidRDefault="007B7813" w:rsidP="00D714AF">
      <w:pPr>
        <w:widowControl w:val="0"/>
        <w:numPr>
          <w:ilvl w:val="0"/>
          <w:numId w:val="38"/>
        </w:numPr>
        <w:suppressAutoHyphens w:val="0"/>
        <w:spacing w:line="276" w:lineRule="auto"/>
        <w:ind w:left="1560" w:right="-35"/>
        <w:jc w:val="both"/>
        <w:textAlignment w:val="auto"/>
        <w:rPr>
          <w:rFonts w:ascii="Times New Roman" w:eastAsia="Arial" w:hAnsi="Times New Roman" w:cs="Times New Roman"/>
          <w:kern w:val="0"/>
          <w:lang w:eastAsia="pl-PL" w:bidi="ar-SA"/>
        </w:rPr>
      </w:pPr>
      <w:r w:rsidRPr="005C41BE">
        <w:rPr>
          <w:rFonts w:ascii="Times New Roman" w:eastAsia="Arial" w:hAnsi="Times New Roman" w:cs="Times New Roman"/>
          <w:kern w:val="0"/>
          <w:lang w:eastAsia="pl-PL" w:bidi="ar-SA"/>
        </w:rPr>
        <w:lastRenderedPageBreak/>
        <w:t xml:space="preserve">pierwsza płatność w wysokości </w:t>
      </w:r>
      <w:r w:rsidR="006051F9" w:rsidRPr="005C41BE">
        <w:rPr>
          <w:rFonts w:ascii="Times New Roman" w:eastAsia="Arial" w:hAnsi="Times New Roman" w:cs="Times New Roman"/>
          <w:kern w:val="0"/>
          <w:lang w:eastAsia="pl-PL" w:bidi="ar-SA"/>
        </w:rPr>
        <w:t xml:space="preserve">maksymalnie </w:t>
      </w:r>
      <w:r w:rsidRPr="005C41BE">
        <w:rPr>
          <w:rFonts w:ascii="Times New Roman" w:eastAsia="Arial" w:hAnsi="Times New Roman" w:cs="Times New Roman"/>
          <w:kern w:val="0"/>
          <w:lang w:eastAsia="pl-PL" w:bidi="ar-SA"/>
        </w:rPr>
        <w:t xml:space="preserve">15% </w:t>
      </w:r>
      <w:r w:rsidR="006051F9" w:rsidRPr="005C41BE">
        <w:rPr>
          <w:rFonts w:ascii="Times New Roman" w:eastAsia="Arial" w:hAnsi="Times New Roman" w:cs="Times New Roman"/>
          <w:kern w:val="0"/>
          <w:lang w:eastAsia="pl-PL" w:bidi="ar-SA"/>
        </w:rPr>
        <w:t>wynagrodzenia b</w:t>
      </w:r>
      <w:r w:rsidR="006051F9" w:rsidRPr="00E531BC">
        <w:rPr>
          <w:rFonts w:ascii="Times New Roman" w:eastAsia="Arial" w:hAnsi="Times New Roman" w:cs="Times New Roman"/>
          <w:kern w:val="0"/>
          <w:lang w:eastAsia="pl-PL" w:bidi="ar-SA"/>
        </w:rPr>
        <w:t xml:space="preserve">rutto Wykonawcy </w:t>
      </w:r>
      <w:r w:rsidRPr="00E531BC">
        <w:rPr>
          <w:rFonts w:ascii="Times New Roman" w:eastAsia="Arial" w:hAnsi="Times New Roman" w:cs="Times New Roman"/>
          <w:kern w:val="0"/>
          <w:lang w:eastAsia="pl-PL" w:bidi="ar-SA"/>
        </w:rPr>
        <w:t xml:space="preserve">nie wcześniej niż po </w:t>
      </w:r>
      <w:r w:rsidR="00C6338B">
        <w:rPr>
          <w:rFonts w:ascii="Times New Roman" w:eastAsia="Arial" w:hAnsi="Times New Roman" w:cs="Times New Roman"/>
          <w:kern w:val="0"/>
          <w:lang w:eastAsia="pl-PL" w:bidi="ar-SA"/>
        </w:rPr>
        <w:t>180</w:t>
      </w:r>
      <w:r w:rsidRPr="00E531BC">
        <w:rPr>
          <w:rFonts w:ascii="Times New Roman" w:eastAsia="Arial" w:hAnsi="Times New Roman" w:cs="Times New Roman"/>
          <w:kern w:val="0"/>
          <w:lang w:eastAsia="pl-PL" w:bidi="ar-SA"/>
        </w:rPr>
        <w:t xml:space="preserve"> dniach od podpisania umowy,</w:t>
      </w:r>
    </w:p>
    <w:p w14:paraId="339DE9F9" w14:textId="061CD453" w:rsidR="007B7813" w:rsidRPr="00DB43DF" w:rsidRDefault="007B7813" w:rsidP="00D714AF">
      <w:pPr>
        <w:widowControl w:val="0"/>
        <w:numPr>
          <w:ilvl w:val="0"/>
          <w:numId w:val="38"/>
        </w:numPr>
        <w:suppressAutoHyphens w:val="0"/>
        <w:spacing w:line="276" w:lineRule="auto"/>
        <w:ind w:left="1560" w:right="-35"/>
        <w:jc w:val="both"/>
        <w:textAlignment w:val="auto"/>
        <w:rPr>
          <w:rFonts w:ascii="Times New Roman" w:eastAsia="Arial" w:hAnsi="Times New Roman" w:cs="Times New Roman"/>
          <w:kern w:val="0"/>
          <w:lang w:eastAsia="pl-PL" w:bidi="ar-SA"/>
        </w:rPr>
      </w:pPr>
      <w:r w:rsidRPr="00F84FE8">
        <w:rPr>
          <w:rFonts w:ascii="Times New Roman" w:eastAsia="Arial" w:hAnsi="Times New Roman" w:cs="Times New Roman"/>
          <w:kern w:val="0"/>
          <w:lang w:eastAsia="pl-PL" w:bidi="ar-SA"/>
        </w:rPr>
        <w:t xml:space="preserve">druga płatność w wysokości </w:t>
      </w:r>
      <w:r w:rsidR="006051F9" w:rsidRPr="00F84FE8">
        <w:rPr>
          <w:rFonts w:ascii="Times New Roman" w:eastAsia="Arial" w:hAnsi="Times New Roman" w:cs="Times New Roman"/>
          <w:kern w:val="0"/>
          <w:lang w:eastAsia="pl-PL" w:bidi="ar-SA"/>
        </w:rPr>
        <w:t xml:space="preserve">maksymalnie </w:t>
      </w:r>
      <w:r w:rsidRPr="007A0C13">
        <w:rPr>
          <w:rFonts w:ascii="Times New Roman" w:eastAsia="Arial" w:hAnsi="Times New Roman" w:cs="Times New Roman"/>
          <w:kern w:val="0"/>
          <w:lang w:eastAsia="pl-PL" w:bidi="ar-SA"/>
        </w:rPr>
        <w:t xml:space="preserve">35% </w:t>
      </w:r>
      <w:r w:rsidR="006051F9" w:rsidRPr="007A0C13">
        <w:rPr>
          <w:rFonts w:ascii="Times New Roman" w:eastAsia="Arial" w:hAnsi="Times New Roman" w:cs="Times New Roman"/>
          <w:kern w:val="0"/>
          <w:lang w:eastAsia="pl-PL" w:bidi="ar-SA"/>
        </w:rPr>
        <w:t>wynagrodzeni</w:t>
      </w:r>
      <w:r w:rsidR="006051F9" w:rsidRPr="00DB43DF">
        <w:rPr>
          <w:rFonts w:ascii="Times New Roman" w:eastAsia="Arial" w:hAnsi="Times New Roman" w:cs="Times New Roman"/>
          <w:kern w:val="0"/>
          <w:lang w:eastAsia="pl-PL" w:bidi="ar-SA"/>
        </w:rPr>
        <w:t xml:space="preserve">a brutto Wykonawcy </w:t>
      </w:r>
      <w:r w:rsidRPr="00F84FE8">
        <w:rPr>
          <w:rFonts w:ascii="Times New Roman" w:eastAsia="Arial" w:hAnsi="Times New Roman" w:cs="Times New Roman"/>
          <w:kern w:val="0"/>
          <w:lang w:eastAsia="pl-PL" w:bidi="ar-SA"/>
        </w:rPr>
        <w:t>nie wcześniej niż po 270 dniach od podpisania umowy,</w:t>
      </w:r>
    </w:p>
    <w:p w14:paraId="4C25CDB9" w14:textId="5F801979" w:rsidR="007B7813" w:rsidRPr="00DB43DF" w:rsidRDefault="007B7813" w:rsidP="00D714AF">
      <w:pPr>
        <w:widowControl w:val="0"/>
        <w:numPr>
          <w:ilvl w:val="0"/>
          <w:numId w:val="38"/>
        </w:numPr>
        <w:suppressAutoHyphens w:val="0"/>
        <w:spacing w:line="276" w:lineRule="auto"/>
        <w:ind w:left="1560" w:right="-35"/>
        <w:jc w:val="both"/>
        <w:textAlignment w:val="auto"/>
        <w:rPr>
          <w:rFonts w:ascii="Times New Roman" w:eastAsia="Arial" w:hAnsi="Times New Roman" w:cs="Times New Roman"/>
          <w:kern w:val="0"/>
          <w:lang w:eastAsia="pl-PL" w:bidi="ar-SA"/>
        </w:rPr>
      </w:pPr>
      <w:r w:rsidRPr="00DB43DF">
        <w:rPr>
          <w:rFonts w:ascii="Times New Roman" w:eastAsia="Arial" w:hAnsi="Times New Roman" w:cs="Times New Roman"/>
          <w:kern w:val="0"/>
          <w:lang w:eastAsia="pl-PL" w:bidi="ar-SA"/>
        </w:rPr>
        <w:t xml:space="preserve">trzecia płatność </w:t>
      </w:r>
      <w:r w:rsidR="006051F9" w:rsidRPr="00DB43DF">
        <w:rPr>
          <w:rFonts w:ascii="Times New Roman" w:eastAsia="Arial" w:hAnsi="Times New Roman" w:cs="Times New Roman"/>
          <w:kern w:val="0"/>
          <w:lang w:eastAsia="pl-PL" w:bidi="ar-SA"/>
        </w:rPr>
        <w:t>– pozostałej części wynagrodzenia brutto Wyk</w:t>
      </w:r>
      <w:r w:rsidR="006051F9" w:rsidRPr="00F84FE8">
        <w:rPr>
          <w:rFonts w:ascii="Times New Roman" w:eastAsia="Arial" w:hAnsi="Times New Roman" w:cs="Times New Roman"/>
          <w:kern w:val="0"/>
          <w:lang w:eastAsia="pl-PL" w:bidi="ar-SA"/>
        </w:rPr>
        <w:t xml:space="preserve">onawcy - </w:t>
      </w:r>
      <w:r w:rsidRPr="00F84FE8">
        <w:rPr>
          <w:rFonts w:ascii="Times New Roman" w:eastAsia="Arial" w:hAnsi="Times New Roman" w:cs="Times New Roman"/>
          <w:kern w:val="0"/>
          <w:lang w:eastAsia="pl-PL" w:bidi="ar-SA"/>
        </w:rPr>
        <w:t>po zakończeniu realizacji inwestycji.</w:t>
      </w:r>
    </w:p>
    <w:p w14:paraId="61DD3154" w14:textId="079F74CE" w:rsidR="007B7813" w:rsidRPr="00AD7A3F" w:rsidRDefault="007B7813" w:rsidP="002805EE">
      <w:pPr>
        <w:widowControl w:val="0"/>
        <w:numPr>
          <w:ilvl w:val="0"/>
          <w:numId w:val="37"/>
        </w:numPr>
        <w:suppressAutoHyphens w:val="0"/>
        <w:spacing w:line="276" w:lineRule="auto"/>
        <w:ind w:right="-35"/>
        <w:jc w:val="both"/>
        <w:textAlignment w:val="auto"/>
        <w:rPr>
          <w:rFonts w:ascii="Times New Roman" w:eastAsia="Arial" w:hAnsi="Times New Roman" w:cs="Times New Roman"/>
          <w:kern w:val="0"/>
          <w:lang w:eastAsia="pl-PL" w:bidi="ar-SA"/>
        </w:rPr>
      </w:pPr>
      <w:r w:rsidRPr="002805EE">
        <w:rPr>
          <w:rFonts w:ascii="Times New Roman" w:eastAsia="Arial" w:hAnsi="Times New Roman" w:cs="Times New Roman"/>
          <w:kern w:val="0"/>
          <w:lang w:eastAsia="pl-PL" w:bidi="ar-SA"/>
        </w:rPr>
        <w:t xml:space="preserve">Każda płatność częściowa </w:t>
      </w:r>
      <w:r w:rsidRPr="00543739">
        <w:rPr>
          <w:rFonts w:ascii="Times New Roman" w:eastAsia="Arial" w:hAnsi="Times New Roman" w:cs="Times New Roman"/>
          <w:kern w:val="0"/>
          <w:lang w:eastAsia="pl-PL" w:bidi="ar-SA"/>
        </w:rPr>
        <w:t xml:space="preserve"> musi zostać poprzedzona złożeniem faktury częściowej oraz potwierdzona wpisem kierownika budowy oraz inspektora nadzoru do dziennika budowy potwierdzającym wykonanie zakresu robót w kwocie nie niższej niż wnioskowana płatność</w:t>
      </w:r>
    </w:p>
    <w:p w14:paraId="73A83BF6" w14:textId="55869310" w:rsidR="002E34A9" w:rsidRPr="00000986"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6</w:t>
      </w:r>
      <w:r w:rsidR="00C80988" w:rsidRPr="00000986">
        <w:rPr>
          <w:rFonts w:ascii="Times New Roman" w:eastAsia="Arial" w:hAnsi="Times New Roman" w:cs="Times New Roman"/>
          <w:kern w:val="0"/>
          <w:lang w:eastAsia="pl-PL" w:bidi="ar-SA"/>
        </w:rPr>
        <w:t xml:space="preserve">. Zamawiający </w:t>
      </w:r>
      <w:r>
        <w:rPr>
          <w:rFonts w:ascii="Times New Roman" w:eastAsia="Arial" w:hAnsi="Times New Roman" w:cs="Times New Roman"/>
          <w:kern w:val="0"/>
          <w:lang w:eastAsia="pl-PL" w:bidi="ar-SA"/>
        </w:rPr>
        <w:t xml:space="preserve">będzie </w:t>
      </w:r>
      <w:r w:rsidR="00C80988" w:rsidRPr="00000986">
        <w:rPr>
          <w:rFonts w:ascii="Times New Roman" w:eastAsia="Arial" w:hAnsi="Times New Roman" w:cs="Times New Roman"/>
          <w:kern w:val="0"/>
          <w:lang w:eastAsia="pl-PL" w:bidi="ar-SA"/>
        </w:rPr>
        <w:t>dokon</w:t>
      </w:r>
      <w:r>
        <w:rPr>
          <w:rFonts w:ascii="Times New Roman" w:eastAsia="Arial" w:hAnsi="Times New Roman" w:cs="Times New Roman"/>
          <w:kern w:val="0"/>
          <w:lang w:eastAsia="pl-PL" w:bidi="ar-SA"/>
        </w:rPr>
        <w:t>ywał</w:t>
      </w:r>
      <w:r w:rsidR="00C80988" w:rsidRPr="00000986">
        <w:rPr>
          <w:rFonts w:ascii="Times New Roman" w:eastAsia="Arial" w:hAnsi="Times New Roman" w:cs="Times New Roman"/>
          <w:kern w:val="0"/>
          <w:lang w:eastAsia="pl-PL" w:bidi="ar-SA"/>
        </w:rPr>
        <w:t xml:space="preserve"> odbior</w:t>
      </w:r>
      <w:r>
        <w:rPr>
          <w:rFonts w:ascii="Times New Roman" w:eastAsia="Arial" w:hAnsi="Times New Roman" w:cs="Times New Roman"/>
          <w:kern w:val="0"/>
          <w:lang w:eastAsia="pl-PL" w:bidi="ar-SA"/>
        </w:rPr>
        <w:t xml:space="preserve">ów robót </w:t>
      </w:r>
      <w:r w:rsidR="00C80988" w:rsidRPr="00000986">
        <w:rPr>
          <w:rFonts w:ascii="Times New Roman" w:eastAsia="Arial" w:hAnsi="Times New Roman" w:cs="Times New Roman"/>
          <w:kern w:val="0"/>
          <w:lang w:eastAsia="pl-PL" w:bidi="ar-SA"/>
        </w:rPr>
        <w:t xml:space="preserve">na zasadach określonych w § </w:t>
      </w:r>
      <w:r w:rsidR="00D05FFF" w:rsidRPr="00000986">
        <w:rPr>
          <w:rFonts w:ascii="Times New Roman" w:eastAsia="Arial" w:hAnsi="Times New Roman" w:cs="Times New Roman"/>
          <w:kern w:val="0"/>
          <w:lang w:eastAsia="pl-PL" w:bidi="ar-SA"/>
        </w:rPr>
        <w:t>9</w:t>
      </w:r>
      <w:r w:rsidR="00C80988" w:rsidRPr="00000986">
        <w:rPr>
          <w:rFonts w:ascii="Times New Roman" w:eastAsia="Arial" w:hAnsi="Times New Roman" w:cs="Times New Roman"/>
          <w:kern w:val="0"/>
          <w:lang w:eastAsia="pl-PL" w:bidi="ar-SA"/>
        </w:rPr>
        <w:t>.</w:t>
      </w:r>
    </w:p>
    <w:p w14:paraId="181130EC" w14:textId="26C4A528" w:rsidR="002E34A9" w:rsidRPr="00000986"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7</w:t>
      </w:r>
      <w:r w:rsidR="00C80988" w:rsidRPr="00000986">
        <w:rPr>
          <w:rFonts w:ascii="Times New Roman" w:eastAsia="Arial" w:hAnsi="Times New Roman" w:cs="Times New Roman"/>
          <w:kern w:val="0"/>
          <w:lang w:eastAsia="pl-PL" w:bidi="ar-SA"/>
        </w:rPr>
        <w:t xml:space="preserve">. W przypadku realizacji części robót, usług lub dostaw składających się na przedmiot umowy przez  podwykonawcę </w:t>
      </w:r>
      <w:r w:rsidR="00382DB6" w:rsidRPr="00000986">
        <w:rPr>
          <w:rFonts w:ascii="Times New Roman" w:eastAsia="Arial" w:hAnsi="Times New Roman" w:cs="Times New Roman"/>
          <w:kern w:val="0"/>
          <w:lang w:eastAsia="pl-PL" w:bidi="ar-SA"/>
        </w:rPr>
        <w:t xml:space="preserve">lub dalszego podwykonawcę, który zawarł zaakceptowaną przez Zamawiającego umowę o podwykonawstwo, której przedmiotem są roboty budowlane, lub który zawarł przedłożoną Zamawiającemu umowę o podwykonawstwo, której przedmiotem są dostawy lub usługi, </w:t>
      </w:r>
      <w:r w:rsidR="00C80988" w:rsidRPr="00000986">
        <w:rPr>
          <w:rFonts w:ascii="Times New Roman" w:eastAsia="Arial" w:hAnsi="Times New Roman" w:cs="Times New Roman"/>
          <w:kern w:val="0"/>
          <w:lang w:eastAsia="pl-PL" w:bidi="ar-SA"/>
        </w:rPr>
        <w:t xml:space="preserve">Wykonawca zobowiązany jest dołączyć do faktury pisemne potwierdzenie przez podwykonawcę, którego wierzytelność jest częścią składową wystawionej faktury o dokonaniu zapłaty na rzecz tego podwykonawcy należności za wykonany zakres robót, usług lub dostaw. Potwierdzenie powinno zawierać zestawienie kwot, które były należne podwykonawcy z tej faktury. Za dokonanie zapłaty przyjmuje się datę uznania rachunku podwykonawcy. </w:t>
      </w:r>
    </w:p>
    <w:p w14:paraId="668E9E94" w14:textId="6CC5DFA4" w:rsidR="002E34A9" w:rsidRPr="00000986"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8</w:t>
      </w:r>
      <w:r w:rsidR="00C80988" w:rsidRPr="00000986">
        <w:rPr>
          <w:rFonts w:ascii="Times New Roman" w:eastAsia="Arial" w:hAnsi="Times New Roman" w:cs="Times New Roman"/>
          <w:kern w:val="0"/>
          <w:lang w:eastAsia="pl-PL" w:bidi="ar-SA"/>
        </w:rPr>
        <w:t xml:space="preserve">. W przypadku niedostarczenia potwierdzenia, o którym mowa w ust. </w:t>
      </w:r>
      <w:r>
        <w:rPr>
          <w:rFonts w:ascii="Times New Roman" w:eastAsia="Arial" w:hAnsi="Times New Roman" w:cs="Times New Roman"/>
          <w:kern w:val="0"/>
          <w:lang w:eastAsia="pl-PL" w:bidi="ar-SA"/>
        </w:rPr>
        <w:t>7</w:t>
      </w:r>
      <w:r w:rsidR="00C80988" w:rsidRPr="00000986">
        <w:rPr>
          <w:rFonts w:ascii="Times New Roman" w:eastAsia="Arial" w:hAnsi="Times New Roman" w:cs="Times New Roman"/>
          <w:kern w:val="0"/>
          <w:lang w:eastAsia="pl-PL" w:bidi="ar-SA"/>
        </w:rPr>
        <w:t>, Zamawiający zatrzyma z należności Wykonawcy, kwotę w wysokości równej należności podwykonawcy</w:t>
      </w:r>
      <w:r w:rsidR="00382DB6" w:rsidRPr="00000986">
        <w:rPr>
          <w:rFonts w:ascii="Times New Roman" w:eastAsia="Arial" w:hAnsi="Times New Roman" w:cs="Times New Roman"/>
          <w:kern w:val="0"/>
          <w:lang w:eastAsia="pl-PL" w:bidi="ar-SA"/>
        </w:rPr>
        <w:t xml:space="preserve"> lub dalszemu podwykonawcy</w:t>
      </w:r>
      <w:r w:rsidR="00C80988" w:rsidRPr="00000986">
        <w:rPr>
          <w:rFonts w:ascii="Times New Roman" w:eastAsia="Arial" w:hAnsi="Times New Roman" w:cs="Times New Roman"/>
          <w:kern w:val="0"/>
          <w:lang w:eastAsia="pl-PL" w:bidi="ar-SA"/>
        </w:rPr>
        <w:t>, do czasu otrzymania tego potwierdzenia.</w:t>
      </w:r>
    </w:p>
    <w:p w14:paraId="08669399" w14:textId="73F21C69" w:rsidR="002E34A9" w:rsidRPr="00000986"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9</w:t>
      </w:r>
      <w:r w:rsidR="00C80988" w:rsidRPr="00000986">
        <w:rPr>
          <w:rFonts w:ascii="Times New Roman" w:eastAsia="Arial" w:hAnsi="Times New Roman" w:cs="Times New Roman"/>
          <w:kern w:val="0"/>
          <w:lang w:eastAsia="pl-PL" w:bidi="ar-SA"/>
        </w:rPr>
        <w:t xml:space="preserve">. Dokonanie przez Wykonawcę wszystkich należnych podwykonawcom </w:t>
      </w:r>
      <w:r w:rsidR="00382DB6" w:rsidRPr="00000986">
        <w:rPr>
          <w:rFonts w:ascii="Times New Roman" w:eastAsia="Arial" w:hAnsi="Times New Roman" w:cs="Times New Roman"/>
          <w:kern w:val="0"/>
          <w:lang w:eastAsia="pl-PL" w:bidi="ar-SA"/>
        </w:rPr>
        <w:t xml:space="preserve">lub dalszym podwykonawcom </w:t>
      </w:r>
      <w:r w:rsidR="00C80988" w:rsidRPr="00000986">
        <w:rPr>
          <w:rFonts w:ascii="Times New Roman" w:eastAsia="Arial" w:hAnsi="Times New Roman" w:cs="Times New Roman"/>
          <w:kern w:val="0"/>
          <w:lang w:eastAsia="pl-PL" w:bidi="ar-SA"/>
        </w:rPr>
        <w:t>płatności, poświadczone potwierdzonymi za zgodność kopiami faktur, dowodami przelewu i oświadczeniami podwykonawców o niezaleganiu z należnościami, jest warunkiem koniecznym do wypłaty wynagrodzenia należnego Wykonawcy.</w:t>
      </w:r>
    </w:p>
    <w:p w14:paraId="62390369" w14:textId="7E21877E" w:rsidR="002E34A9" w:rsidRPr="00000986" w:rsidRDefault="007B7813"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10</w:t>
      </w:r>
      <w:r w:rsidR="00C80988" w:rsidRPr="00000986">
        <w:rPr>
          <w:rFonts w:ascii="Times New Roman" w:eastAsia="Arial" w:hAnsi="Times New Roman" w:cs="Times New Roman"/>
          <w:kern w:val="0"/>
          <w:lang w:eastAsia="pl-PL" w:bidi="ar-SA"/>
        </w:rPr>
        <w:t xml:space="preserve">. W przypadku, gdy wskazany przez Wykonawcę rachunek bankowy, na który ma nastąpić zapłata wynagrodzenia, nie widnieje w wykazie podmiotów zarejestrowanych jako podatnicy VAT, niezarejestrowanych oraz wykreślonych i przywróconych do rejestru VAT, lub rachunek bankowy wskazany na fakturach nie będzie znajdował się na Białej liście podatników VAT - Zamawiającemu przysługuje prawo wstrzymania zapłaty wynagrodzenie do czasu uzyskania wpisu tego rachunku bankowego lub rachunku powiązanego z rachunkiem Wykonawcy do przedmiotowego wykazu lub wskazania nowego rachunku bankowego ujawnionego w ww. wykazie. </w:t>
      </w:r>
    </w:p>
    <w:p w14:paraId="4044C124" w14:textId="2ACD403B"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1</w:t>
      </w:r>
      <w:r w:rsidR="007B7813">
        <w:rPr>
          <w:rFonts w:ascii="Times New Roman" w:eastAsia="Arial" w:hAnsi="Times New Roman" w:cs="Times New Roman"/>
          <w:kern w:val="0"/>
          <w:lang w:eastAsia="pl-PL" w:bidi="ar-SA"/>
        </w:rPr>
        <w:t>1</w:t>
      </w:r>
      <w:r w:rsidRPr="00000986">
        <w:rPr>
          <w:rFonts w:ascii="Times New Roman" w:eastAsia="Arial" w:hAnsi="Times New Roman" w:cs="Times New Roman"/>
          <w:kern w:val="0"/>
          <w:lang w:eastAsia="pl-PL" w:bidi="ar-SA"/>
        </w:rPr>
        <w:t>.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jakiekolwiek odsetki za opóźnienie, jak i uznaje się, że wynagrodzenie nie jest jeszcze należne Wykonawcy w tym okresie</w:t>
      </w:r>
      <w:r w:rsidR="00A765B9">
        <w:rPr>
          <w:rFonts w:ascii="Times New Roman" w:eastAsia="Arial" w:hAnsi="Times New Roman" w:cs="Times New Roman"/>
          <w:kern w:val="0"/>
          <w:lang w:eastAsia="pl-PL" w:bidi="ar-SA"/>
        </w:rPr>
        <w:t xml:space="preserve"> w związku z niedopełnieniem obowiązku złożenia prawidłowej faktury VAT</w:t>
      </w:r>
      <w:r w:rsidRPr="00000986">
        <w:rPr>
          <w:rFonts w:ascii="Times New Roman" w:eastAsia="Arial" w:hAnsi="Times New Roman" w:cs="Times New Roman"/>
          <w:kern w:val="0"/>
          <w:lang w:eastAsia="pl-PL" w:bidi="ar-SA"/>
        </w:rPr>
        <w:t>.</w:t>
      </w:r>
    </w:p>
    <w:p w14:paraId="5A1AC0B9" w14:textId="77777777" w:rsidR="008079B0" w:rsidRPr="00000986" w:rsidRDefault="008079B0" w:rsidP="00AC279C">
      <w:pPr>
        <w:pStyle w:val="Standard"/>
        <w:spacing w:line="276" w:lineRule="auto"/>
        <w:rPr>
          <w:rFonts w:ascii="Times New Roman" w:hAnsi="Times New Roman" w:cs="Times New Roman"/>
          <w:b/>
          <w:bCs/>
          <w:color w:val="0D0D0D" w:themeColor="text1" w:themeTint="F2"/>
        </w:rPr>
      </w:pPr>
    </w:p>
    <w:p w14:paraId="789B92AF" w14:textId="49FB0F84" w:rsidR="00A76719" w:rsidRPr="00000986" w:rsidRDefault="00A76719" w:rsidP="00AC279C">
      <w:pPr>
        <w:pStyle w:val="Default"/>
        <w:spacing w:line="276" w:lineRule="auto"/>
        <w:jc w:val="center"/>
        <w:rPr>
          <w:rFonts w:ascii="Times New Roman" w:hAnsi="Times New Roman" w:cs="Times New Roman"/>
        </w:rPr>
      </w:pPr>
      <w:r w:rsidRPr="00000986">
        <w:rPr>
          <w:rFonts w:ascii="Times New Roman" w:hAnsi="Times New Roman" w:cs="Times New Roman"/>
          <w:b/>
          <w:bCs/>
        </w:rPr>
        <w:t>§ 7</w:t>
      </w:r>
    </w:p>
    <w:p w14:paraId="0E6BA601" w14:textId="2A38CB34" w:rsidR="00A76719" w:rsidRPr="00000986" w:rsidRDefault="00A76719" w:rsidP="00AC279C">
      <w:pPr>
        <w:pStyle w:val="Default"/>
        <w:spacing w:line="276" w:lineRule="auto"/>
        <w:jc w:val="center"/>
        <w:rPr>
          <w:rFonts w:ascii="Times New Roman" w:hAnsi="Times New Roman" w:cs="Times New Roman"/>
        </w:rPr>
      </w:pPr>
      <w:r w:rsidRPr="00000986">
        <w:rPr>
          <w:rFonts w:ascii="Times New Roman" w:hAnsi="Times New Roman" w:cs="Times New Roman"/>
          <w:b/>
          <w:bCs/>
        </w:rPr>
        <w:t>Zaliczka i zabezpieczenie zwrotu zaliczki</w:t>
      </w:r>
      <w:r w:rsidR="00000986" w:rsidRPr="00000986">
        <w:rPr>
          <w:rFonts w:ascii="Times New Roman" w:hAnsi="Times New Roman" w:cs="Times New Roman"/>
          <w:b/>
          <w:bCs/>
        </w:rPr>
        <w:t xml:space="preserve"> </w:t>
      </w:r>
    </w:p>
    <w:p w14:paraId="52CC3D91" w14:textId="352687EF" w:rsidR="00A76719" w:rsidRPr="00000986" w:rsidRDefault="00A76719" w:rsidP="00AC279C">
      <w:pPr>
        <w:pStyle w:val="Default"/>
        <w:numPr>
          <w:ilvl w:val="0"/>
          <w:numId w:val="6"/>
        </w:numPr>
        <w:spacing w:line="276" w:lineRule="auto"/>
        <w:jc w:val="both"/>
        <w:rPr>
          <w:rFonts w:ascii="Times New Roman" w:hAnsi="Times New Roman" w:cs="Times New Roman"/>
        </w:rPr>
      </w:pPr>
      <w:r w:rsidRPr="00000986">
        <w:rPr>
          <w:rFonts w:ascii="Times New Roman" w:hAnsi="Times New Roman" w:cs="Times New Roman"/>
        </w:rPr>
        <w:t xml:space="preserve">1. Zamawiający </w:t>
      </w:r>
      <w:r w:rsidR="00543739">
        <w:rPr>
          <w:rFonts w:ascii="Times New Roman" w:hAnsi="Times New Roman" w:cs="Times New Roman"/>
        </w:rPr>
        <w:t xml:space="preserve">nie przewiduje </w:t>
      </w:r>
      <w:r w:rsidRPr="00000986">
        <w:rPr>
          <w:rFonts w:ascii="Times New Roman" w:hAnsi="Times New Roman" w:cs="Times New Roman"/>
        </w:rPr>
        <w:t>udziel</w:t>
      </w:r>
      <w:r w:rsidR="00543739">
        <w:rPr>
          <w:rFonts w:ascii="Times New Roman" w:hAnsi="Times New Roman" w:cs="Times New Roman"/>
        </w:rPr>
        <w:t>enia</w:t>
      </w:r>
      <w:r w:rsidRPr="00000986">
        <w:rPr>
          <w:rFonts w:ascii="Times New Roman" w:hAnsi="Times New Roman" w:cs="Times New Roman"/>
        </w:rPr>
        <w:t xml:space="preserve"> wykonawcy zaliczki na poczet wykonania zamówienia</w:t>
      </w:r>
      <w:r w:rsidR="00543739">
        <w:rPr>
          <w:rFonts w:ascii="Times New Roman" w:hAnsi="Times New Roman" w:cs="Times New Roman"/>
        </w:rPr>
        <w:t>.</w:t>
      </w:r>
    </w:p>
    <w:p w14:paraId="08C2CF3B" w14:textId="77777777" w:rsidR="00A76719" w:rsidRPr="00000986" w:rsidRDefault="00A76719" w:rsidP="00AC279C">
      <w:pPr>
        <w:pStyle w:val="Default"/>
        <w:numPr>
          <w:ilvl w:val="2"/>
          <w:numId w:val="6"/>
        </w:numPr>
        <w:spacing w:line="276" w:lineRule="auto"/>
        <w:jc w:val="both"/>
        <w:rPr>
          <w:rFonts w:ascii="Times New Roman" w:hAnsi="Times New Roman" w:cs="Times New Roman"/>
        </w:rPr>
      </w:pPr>
    </w:p>
    <w:p w14:paraId="42CE967B" w14:textId="79EBEA54"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xml:space="preserve">§ </w:t>
      </w:r>
      <w:r w:rsidR="00A76719" w:rsidRPr="00000986">
        <w:rPr>
          <w:rFonts w:ascii="Times New Roman" w:hAnsi="Times New Roman" w:cs="Times New Roman"/>
          <w:b/>
          <w:bCs/>
          <w:color w:val="1C1C1C"/>
        </w:rPr>
        <w:t>8</w:t>
      </w:r>
      <w:r w:rsidRPr="00000986">
        <w:rPr>
          <w:rFonts w:ascii="Times New Roman" w:hAnsi="Times New Roman" w:cs="Times New Roman"/>
          <w:b/>
          <w:bCs/>
          <w:color w:val="1C1C1C"/>
        </w:rPr>
        <w:t xml:space="preserve"> Przedstawiciele stron</w:t>
      </w:r>
    </w:p>
    <w:p w14:paraId="0A6FB657" w14:textId="77777777" w:rsidR="002E34A9" w:rsidRPr="00000986" w:rsidRDefault="00C80988" w:rsidP="00AC279C">
      <w:pPr>
        <w:pStyle w:val="Standard"/>
        <w:tabs>
          <w:tab w:val="left" w:pos="0"/>
        </w:tabs>
        <w:spacing w:line="276" w:lineRule="auto"/>
        <w:jc w:val="both"/>
        <w:rPr>
          <w:rFonts w:ascii="Times New Roman" w:hAnsi="Times New Roman" w:cs="Times New Roman"/>
        </w:rPr>
      </w:pPr>
      <w:r w:rsidRPr="00000986">
        <w:rPr>
          <w:rFonts w:ascii="Times New Roman" w:hAnsi="Times New Roman" w:cs="Times New Roman"/>
          <w:bCs/>
          <w:color w:val="000000"/>
        </w:rPr>
        <w:lastRenderedPageBreak/>
        <w:t>1. Zamawiający ustanawia Inspektora Nadzoru inwestorskiego w osobie: …………………………</w:t>
      </w:r>
    </w:p>
    <w:p w14:paraId="7AB2F048"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2. Wykonawca ustanawia kierownika budowy w osobie: ……………………………..……………</w:t>
      </w:r>
    </w:p>
    <w:p w14:paraId="3DB901B4"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3. Wykonawca przed przystąpieniem do wykonania zamówienia, o ile będą są już znane, poda nazwy albo imiona i nazwiska oraz dane kontaktowe podwykonawców i osób do kontaktu z nimi, zaangażowanych w realizację zamówienia.</w:t>
      </w:r>
    </w:p>
    <w:p w14:paraId="704E9F81" w14:textId="77777777" w:rsidR="0066150F"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4. 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7D83207E" w14:textId="579F93D9"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5. W przypadku zmiany Kierownika budowy na inną osobę – Wykonawca jest zobowiązany do:</w:t>
      </w:r>
    </w:p>
    <w:p w14:paraId="2A827444"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a) pisemnego zawiadomienia Zamawiającego wraz z uzasadnieniem konieczności zmiany,</w:t>
      </w:r>
    </w:p>
    <w:p w14:paraId="69B31D28" w14:textId="77777777" w:rsidR="002E34A9" w:rsidRPr="00000986" w:rsidRDefault="00C80988" w:rsidP="00AC279C">
      <w:pPr>
        <w:pStyle w:val="Textbody"/>
        <w:spacing w:after="0"/>
        <w:ind w:left="709"/>
        <w:jc w:val="both"/>
        <w:rPr>
          <w:rFonts w:ascii="Times New Roman" w:hAnsi="Times New Roman" w:cs="Times New Roman"/>
        </w:rPr>
      </w:pPr>
      <w:r w:rsidRPr="00000986">
        <w:rPr>
          <w:rFonts w:ascii="Times New Roman" w:hAnsi="Times New Roman" w:cs="Times New Roman"/>
          <w:color w:val="000000"/>
        </w:rPr>
        <w:t xml:space="preserve">b) przedłożenia dokumentów wskazanych </w:t>
      </w:r>
      <w:r w:rsidRPr="00000986">
        <w:rPr>
          <w:rFonts w:ascii="Times New Roman" w:hAnsi="Times New Roman" w:cs="Times New Roman"/>
          <w:color w:val="171717" w:themeColor="background2" w:themeShade="1A"/>
        </w:rPr>
        <w:t xml:space="preserve">w </w:t>
      </w:r>
      <w:r w:rsidRPr="00000986">
        <w:rPr>
          <w:rFonts w:ascii="Times New Roman" w:hAnsi="Times New Roman" w:cs="Times New Roman"/>
          <w:b/>
          <w:bCs/>
          <w:color w:val="171717" w:themeColor="background2" w:themeShade="1A"/>
        </w:rPr>
        <w:t>załączniku nr 7 do SWZ</w:t>
      </w:r>
      <w:r w:rsidRPr="00000986">
        <w:rPr>
          <w:rFonts w:ascii="Times New Roman" w:hAnsi="Times New Roman" w:cs="Times New Roman"/>
          <w:color w:val="171717" w:themeColor="background2" w:themeShade="1A"/>
        </w:rPr>
        <w:t xml:space="preserve"> – </w:t>
      </w:r>
      <w:r w:rsidRPr="00000986">
        <w:rPr>
          <w:rFonts w:ascii="Times New Roman" w:hAnsi="Times New Roman" w:cs="Times New Roman"/>
          <w:color w:val="000000"/>
        </w:rPr>
        <w:t>w zakresie osoby, która ma pełnić funkcję Kierownika robót.</w:t>
      </w:r>
    </w:p>
    <w:p w14:paraId="17727A2D" w14:textId="1C90D950" w:rsidR="002E34A9" w:rsidRPr="00000986" w:rsidRDefault="00C80988" w:rsidP="00AC279C">
      <w:pPr>
        <w:pStyle w:val="Textbody"/>
        <w:spacing w:after="0"/>
        <w:jc w:val="both"/>
        <w:rPr>
          <w:rFonts w:ascii="Times New Roman" w:hAnsi="Times New Roman" w:cs="Times New Roman"/>
        </w:rPr>
      </w:pPr>
      <w:r w:rsidRPr="00000986">
        <w:rPr>
          <w:rFonts w:ascii="Times New Roman" w:hAnsi="Times New Roman" w:cs="Times New Roman"/>
          <w:color w:val="000000"/>
        </w:rPr>
        <w:t>6. Zamawiający zastrzega sobie prawo do niewyrażenia zgody na zmianę Kierownika budowy w przypadku, gdy Wykonawca nie przedłoży dokumentów wskazanych w załączniku</w:t>
      </w:r>
      <w:r w:rsidRPr="00000986">
        <w:rPr>
          <w:rFonts w:ascii="Times New Roman" w:hAnsi="Times New Roman" w:cs="Times New Roman"/>
          <w:b/>
          <w:bCs/>
          <w:color w:val="BE480A"/>
        </w:rPr>
        <w:t xml:space="preserve"> </w:t>
      </w:r>
      <w:r w:rsidRPr="00000986">
        <w:rPr>
          <w:rFonts w:ascii="Times New Roman" w:hAnsi="Times New Roman" w:cs="Times New Roman"/>
          <w:b/>
          <w:bCs/>
          <w:color w:val="171717" w:themeColor="background2" w:themeShade="1A"/>
        </w:rPr>
        <w:t xml:space="preserve">nr </w:t>
      </w:r>
      <w:r w:rsidR="00AE22BE" w:rsidRPr="00000986">
        <w:rPr>
          <w:rFonts w:ascii="Times New Roman" w:hAnsi="Times New Roman" w:cs="Times New Roman"/>
          <w:b/>
          <w:bCs/>
          <w:color w:val="171717" w:themeColor="background2" w:themeShade="1A"/>
        </w:rPr>
        <w:t xml:space="preserve">7 </w:t>
      </w:r>
      <w:r w:rsidRPr="00000986">
        <w:rPr>
          <w:rFonts w:ascii="Times New Roman" w:hAnsi="Times New Roman" w:cs="Times New Roman"/>
          <w:b/>
          <w:bCs/>
          <w:color w:val="171717" w:themeColor="background2" w:themeShade="1A"/>
        </w:rPr>
        <w:t>do SWZ</w:t>
      </w:r>
      <w:r w:rsidRPr="00000986">
        <w:rPr>
          <w:rFonts w:ascii="Times New Roman" w:hAnsi="Times New Roman" w:cs="Times New Roman"/>
          <w:b/>
          <w:bCs/>
          <w:color w:val="BE480A"/>
        </w:rPr>
        <w:t xml:space="preserve"> </w:t>
      </w:r>
      <w:r w:rsidRPr="00000986">
        <w:rPr>
          <w:rFonts w:ascii="Times New Roman" w:hAnsi="Times New Roman" w:cs="Times New Roman"/>
          <w:color w:val="000000"/>
        </w:rPr>
        <w:t>w zakresie osoby, która ma pełnić funkcję Kierownika budowy.</w:t>
      </w:r>
    </w:p>
    <w:p w14:paraId="1DC5C061"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color w:val="0D0D0D" w:themeColor="text1" w:themeTint="F2"/>
          <w:kern w:val="0"/>
          <w:lang w:eastAsia="pl-PL" w:bidi="ar-SA"/>
        </w:rPr>
      </w:pPr>
      <w:r w:rsidRPr="00000986">
        <w:rPr>
          <w:rFonts w:ascii="Times New Roman" w:eastAsia="Arial" w:hAnsi="Times New Roman" w:cs="Times New Roman"/>
          <w:kern w:val="0"/>
          <w:lang w:eastAsia="pl-PL" w:bidi="ar-SA"/>
        </w:rPr>
        <w:t xml:space="preserve">7. Upoważnionymi przedstawicielami Zamawiającego do kontaktów z Wykonawcą oraz reprezentowania </w:t>
      </w:r>
      <w:r w:rsidRPr="00000986">
        <w:rPr>
          <w:rFonts w:ascii="Times New Roman" w:eastAsia="Arial" w:hAnsi="Times New Roman" w:cs="Times New Roman"/>
          <w:color w:val="0D0D0D" w:themeColor="text1" w:themeTint="F2"/>
          <w:kern w:val="0"/>
          <w:lang w:eastAsia="pl-PL" w:bidi="ar-SA"/>
        </w:rPr>
        <w:t xml:space="preserve">interesów Zamawiającego podczas realizacji umowy w zakresie, są: </w:t>
      </w:r>
    </w:p>
    <w:p w14:paraId="46720D46" w14:textId="616B1957"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color w:val="0D0D0D" w:themeColor="text1" w:themeTint="F2"/>
          <w:kern w:val="0"/>
          <w:lang w:eastAsia="pl-PL" w:bidi="ar-SA"/>
        </w:rPr>
      </w:pPr>
      <w:r w:rsidRPr="00000986">
        <w:rPr>
          <w:rFonts w:ascii="Times New Roman" w:eastAsia="Arial" w:hAnsi="Times New Roman" w:cs="Times New Roman"/>
          <w:color w:val="0D0D0D" w:themeColor="text1" w:themeTint="F2"/>
          <w:kern w:val="0"/>
          <w:lang w:eastAsia="pl-PL" w:bidi="ar-SA"/>
        </w:rPr>
        <w:t>1</w:t>
      </w:r>
      <w:r w:rsidR="00B91949" w:rsidRPr="00000986">
        <w:rPr>
          <w:rFonts w:ascii="Times New Roman" w:eastAsia="Arial" w:hAnsi="Times New Roman" w:cs="Times New Roman"/>
          <w:color w:val="0D0D0D" w:themeColor="text1" w:themeTint="F2"/>
          <w:kern w:val="0"/>
          <w:lang w:eastAsia="pl-PL" w:bidi="ar-SA"/>
        </w:rPr>
        <w:t>)</w:t>
      </w:r>
      <w:r w:rsidRPr="00000986">
        <w:rPr>
          <w:rFonts w:ascii="Times New Roman" w:eastAsia="Arial" w:hAnsi="Times New Roman" w:cs="Times New Roman"/>
          <w:color w:val="0D0D0D" w:themeColor="text1" w:themeTint="F2"/>
          <w:kern w:val="0"/>
          <w:lang w:eastAsia="pl-PL" w:bidi="ar-SA"/>
        </w:rPr>
        <w:t xml:space="preserve"> w sprawach formalno-prawnych: </w:t>
      </w:r>
    </w:p>
    <w:p w14:paraId="20740D93" w14:textId="185EF5C6" w:rsidR="002E34A9" w:rsidRPr="00C16BC7" w:rsidRDefault="00C80988" w:rsidP="00AC279C">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C16BC7">
        <w:rPr>
          <w:rFonts w:ascii="Times New Roman" w:eastAsia="Arial" w:hAnsi="Times New Roman" w:cs="Times New Roman"/>
          <w:color w:val="0D0D0D" w:themeColor="text1" w:themeTint="F2"/>
          <w:kern w:val="0"/>
          <w:lang w:eastAsia="pl-PL" w:bidi="ar-SA"/>
        </w:rPr>
        <w:t xml:space="preserve">- Anna Bigos, e-mail: </w:t>
      </w:r>
      <w:hyperlink r:id="rId8" w:history="1">
        <w:r w:rsidRPr="00C16BC7">
          <w:rPr>
            <w:rFonts w:ascii="Times New Roman" w:eastAsia="Arial" w:hAnsi="Times New Roman" w:cs="Times New Roman"/>
            <w:color w:val="0D0D0D" w:themeColor="text1" w:themeTint="F2"/>
            <w:kern w:val="0"/>
            <w:u w:val="single"/>
            <w:lang w:eastAsia="pl-PL" w:bidi="ar-SA"/>
          </w:rPr>
          <w:t>bigos@rawam.ug.gov.pl</w:t>
        </w:r>
      </w:hyperlink>
      <w:r w:rsidR="00DB43DF" w:rsidRPr="00C16BC7">
        <w:rPr>
          <w:rFonts w:ascii="Times New Roman" w:eastAsia="Arial" w:hAnsi="Times New Roman" w:cs="Times New Roman"/>
          <w:color w:val="0D0D0D" w:themeColor="text1" w:themeTint="F2"/>
          <w:kern w:val="0"/>
          <w:u w:val="single"/>
          <w:lang w:eastAsia="pl-PL" w:bidi="ar-SA"/>
        </w:rPr>
        <w:t xml:space="preserve"> </w:t>
      </w:r>
      <w:r w:rsidRPr="00C16BC7">
        <w:rPr>
          <w:rFonts w:ascii="Times New Roman" w:eastAsia="Arial" w:hAnsi="Times New Roman" w:cs="Times New Roman"/>
          <w:color w:val="0D0D0D" w:themeColor="text1" w:themeTint="F2"/>
          <w:kern w:val="0"/>
          <w:lang w:eastAsia="pl-PL" w:bidi="ar-SA"/>
        </w:rPr>
        <w:t>; tel. 46 814 42 41</w:t>
      </w:r>
    </w:p>
    <w:p w14:paraId="1F397D65" w14:textId="0135F9EB"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color w:val="0D0D0D" w:themeColor="text1" w:themeTint="F2"/>
          <w:kern w:val="0"/>
          <w:lang w:eastAsia="pl-PL" w:bidi="ar-SA"/>
        </w:rPr>
      </w:pPr>
      <w:r w:rsidRPr="00000986">
        <w:rPr>
          <w:rFonts w:ascii="Times New Roman" w:eastAsia="Arial" w:hAnsi="Times New Roman" w:cs="Times New Roman"/>
          <w:color w:val="0D0D0D" w:themeColor="text1" w:themeTint="F2"/>
          <w:kern w:val="0"/>
          <w:lang w:eastAsia="pl-PL" w:bidi="ar-SA"/>
        </w:rPr>
        <w:t>2</w:t>
      </w:r>
      <w:r w:rsidR="00B91949" w:rsidRPr="00000986">
        <w:rPr>
          <w:rFonts w:ascii="Times New Roman" w:eastAsia="Arial" w:hAnsi="Times New Roman" w:cs="Times New Roman"/>
          <w:color w:val="0D0D0D" w:themeColor="text1" w:themeTint="F2"/>
          <w:kern w:val="0"/>
          <w:lang w:eastAsia="pl-PL" w:bidi="ar-SA"/>
        </w:rPr>
        <w:t>)</w:t>
      </w:r>
      <w:r w:rsidRPr="00000986">
        <w:rPr>
          <w:rFonts w:ascii="Times New Roman" w:eastAsia="Arial" w:hAnsi="Times New Roman" w:cs="Times New Roman"/>
          <w:color w:val="0D0D0D" w:themeColor="text1" w:themeTint="F2"/>
          <w:kern w:val="0"/>
          <w:lang w:eastAsia="pl-PL" w:bidi="ar-SA"/>
        </w:rPr>
        <w:t xml:space="preserve"> w sprawach merytorycznych: </w:t>
      </w:r>
    </w:p>
    <w:p w14:paraId="7B8C5FFC" w14:textId="7852B7B8" w:rsidR="002E34A9" w:rsidRPr="000715AD" w:rsidRDefault="00C80988" w:rsidP="00AC279C">
      <w:pPr>
        <w:widowControl w:val="0"/>
        <w:suppressAutoHyphens w:val="0"/>
        <w:spacing w:line="276" w:lineRule="auto"/>
        <w:ind w:left="709" w:right="-35"/>
        <w:jc w:val="both"/>
        <w:textAlignment w:val="auto"/>
        <w:rPr>
          <w:rFonts w:ascii="Times New Roman" w:hAnsi="Times New Roman" w:cs="Times New Roman"/>
          <w:color w:val="0D0D0D" w:themeColor="text1" w:themeTint="F2"/>
        </w:rPr>
      </w:pPr>
      <w:r w:rsidRPr="000715AD">
        <w:rPr>
          <w:rFonts w:ascii="Times New Roman" w:eastAsia="Arial" w:hAnsi="Times New Roman" w:cs="Times New Roman"/>
          <w:color w:val="0D0D0D" w:themeColor="text1" w:themeTint="F2"/>
          <w:kern w:val="0"/>
          <w:lang w:eastAsia="pl-PL" w:bidi="ar-SA"/>
        </w:rPr>
        <w:t xml:space="preserve">- </w:t>
      </w:r>
      <w:r w:rsidR="008079B0" w:rsidRPr="000715AD">
        <w:rPr>
          <w:rFonts w:ascii="Times New Roman" w:eastAsia="Arial" w:hAnsi="Times New Roman" w:cs="Times New Roman"/>
          <w:color w:val="0D0D0D" w:themeColor="text1" w:themeTint="F2"/>
          <w:kern w:val="0"/>
          <w:lang w:eastAsia="pl-PL" w:bidi="ar-SA"/>
        </w:rPr>
        <w:t>Hubert Kozłowski</w:t>
      </w:r>
      <w:r w:rsidRPr="000715AD">
        <w:rPr>
          <w:rFonts w:ascii="Times New Roman" w:eastAsia="Arial" w:hAnsi="Times New Roman" w:cs="Times New Roman"/>
          <w:color w:val="0D0D0D" w:themeColor="text1" w:themeTint="F2"/>
          <w:kern w:val="0"/>
          <w:lang w:eastAsia="pl-PL" w:bidi="ar-SA"/>
        </w:rPr>
        <w:t xml:space="preserve">, e-mail: </w:t>
      </w:r>
      <w:hyperlink r:id="rId9" w:history="1">
        <w:r w:rsidR="00DB43DF" w:rsidRPr="000715AD">
          <w:rPr>
            <w:rStyle w:val="Hipercze"/>
            <w:rFonts w:ascii="Times New Roman" w:eastAsia="Arial" w:hAnsi="Times New Roman" w:cs="Times New Roman"/>
            <w:kern w:val="0"/>
            <w:lang w:eastAsia="pl-PL" w:bidi="ar-SA"/>
          </w:rPr>
          <w:t>h</w:t>
        </w:r>
        <w:r w:rsidR="00DB43DF" w:rsidRPr="000715AD">
          <w:rPr>
            <w:rStyle w:val="Hipercze"/>
            <w:rFonts w:ascii="Times New Roman" w:hAnsi="Times New Roman" w:cs="Times New Roman"/>
          </w:rPr>
          <w:t>ubert.kozlowski</w:t>
        </w:r>
        <w:r w:rsidR="00DB43DF" w:rsidRPr="000715AD">
          <w:rPr>
            <w:rStyle w:val="Hipercze"/>
            <w:rFonts w:ascii="Times New Roman" w:eastAsia="Arial" w:hAnsi="Times New Roman" w:cs="Times New Roman"/>
            <w:kern w:val="0"/>
            <w:lang w:eastAsia="pl-PL" w:bidi="ar-SA"/>
          </w:rPr>
          <w:t>@rawam.ug.gov.pl</w:t>
        </w:r>
      </w:hyperlink>
      <w:r w:rsidR="00DB43DF" w:rsidRPr="000715AD">
        <w:rPr>
          <w:rFonts w:ascii="Times New Roman" w:eastAsia="Arial" w:hAnsi="Times New Roman" w:cs="Times New Roman"/>
          <w:color w:val="0D0D0D" w:themeColor="text1" w:themeTint="F2"/>
          <w:kern w:val="0"/>
          <w:u w:val="single"/>
          <w:lang w:eastAsia="pl-PL" w:bidi="ar-SA"/>
        </w:rPr>
        <w:t xml:space="preserve"> </w:t>
      </w:r>
      <w:r w:rsidRPr="000715AD">
        <w:rPr>
          <w:rFonts w:ascii="Times New Roman" w:eastAsia="Arial" w:hAnsi="Times New Roman" w:cs="Times New Roman"/>
          <w:color w:val="0D0D0D" w:themeColor="text1" w:themeTint="F2"/>
          <w:kern w:val="0"/>
          <w:lang w:eastAsia="pl-PL" w:bidi="ar-SA"/>
        </w:rPr>
        <w:t>; tel. 46 814 42 41</w:t>
      </w:r>
    </w:p>
    <w:p w14:paraId="062310C0"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color w:val="0D0D0D" w:themeColor="text1" w:themeTint="F2"/>
          <w:kern w:val="0"/>
          <w:lang w:eastAsia="pl-PL" w:bidi="ar-SA"/>
        </w:rPr>
        <w:t xml:space="preserve">8. Upoważnionymi przedstawicielami Wykonawcy do kontaktów i ustaleń z Zamawiającym oraz reprezentowania </w:t>
      </w:r>
      <w:r w:rsidRPr="00000986">
        <w:rPr>
          <w:rFonts w:ascii="Times New Roman" w:eastAsia="Arial" w:hAnsi="Times New Roman" w:cs="Times New Roman"/>
          <w:kern w:val="0"/>
          <w:lang w:eastAsia="pl-PL" w:bidi="ar-SA"/>
        </w:rPr>
        <w:t xml:space="preserve">interesów Wykonawcy podczas realizacji umowy są: </w:t>
      </w:r>
    </w:p>
    <w:p w14:paraId="0A464841"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w:t>
      </w:r>
    </w:p>
    <w:p w14:paraId="454EA96C" w14:textId="22BA28A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9. W przypadku zmiany przedstawicieli, Strony zobowiązane są do wzajemnego informowania o zmianach w formie pisemnej</w:t>
      </w:r>
      <w:r w:rsidR="00A765B9">
        <w:rPr>
          <w:rFonts w:ascii="Times New Roman" w:eastAsia="Arial" w:hAnsi="Times New Roman" w:cs="Times New Roman"/>
          <w:kern w:val="0"/>
          <w:lang w:eastAsia="pl-PL" w:bidi="ar-SA"/>
        </w:rPr>
        <w:t xml:space="preserve"> lub w formie elektronicznej</w:t>
      </w:r>
      <w:r w:rsidRPr="00000986">
        <w:rPr>
          <w:rFonts w:ascii="Times New Roman" w:eastAsia="Arial" w:hAnsi="Times New Roman" w:cs="Times New Roman"/>
          <w:kern w:val="0"/>
          <w:lang w:eastAsia="pl-PL" w:bidi="ar-SA"/>
        </w:rPr>
        <w:t>, w terminie bezzwłocznym. Zmiana przedstawicieli nie wymaga zmiany umowy i nie jest traktowana jako zmiana umowy. Zmiana przedstawicieli danej strony umowy wymaga pisemnego powiadomienia drugiej strony i wywołuje skutek od dnia doręczenia powiadomienia.</w:t>
      </w:r>
    </w:p>
    <w:p w14:paraId="0B06AAA2" w14:textId="77777777" w:rsidR="006D39C3" w:rsidRPr="00000986" w:rsidRDefault="006D39C3" w:rsidP="00AC279C">
      <w:pPr>
        <w:pStyle w:val="Standard"/>
        <w:spacing w:line="276" w:lineRule="auto"/>
        <w:jc w:val="center"/>
        <w:rPr>
          <w:rFonts w:ascii="Times New Roman" w:hAnsi="Times New Roman" w:cs="Times New Roman"/>
          <w:b/>
          <w:bCs/>
          <w:color w:val="1C1C1C"/>
        </w:rPr>
      </w:pPr>
    </w:p>
    <w:p w14:paraId="5AAFE718" w14:textId="5C718BA2"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xml:space="preserve">§ </w:t>
      </w:r>
      <w:r w:rsidR="00A76719" w:rsidRPr="00000986">
        <w:rPr>
          <w:rFonts w:ascii="Times New Roman" w:hAnsi="Times New Roman" w:cs="Times New Roman"/>
          <w:b/>
          <w:bCs/>
          <w:color w:val="1C1C1C"/>
        </w:rPr>
        <w:t>9</w:t>
      </w:r>
      <w:r w:rsidRPr="00000986">
        <w:rPr>
          <w:rFonts w:ascii="Times New Roman" w:hAnsi="Times New Roman" w:cs="Times New Roman"/>
          <w:b/>
          <w:bCs/>
          <w:color w:val="1C1C1C"/>
        </w:rPr>
        <w:t xml:space="preserve"> Odbiory</w:t>
      </w:r>
    </w:p>
    <w:p w14:paraId="37EEBDCA" w14:textId="7BDEF217" w:rsidR="00B23D05" w:rsidRPr="00B23D05" w:rsidRDefault="00B23D05" w:rsidP="00D714AF">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Zasady i terminy dokonywania odbiorów robót:</w:t>
      </w:r>
    </w:p>
    <w:p w14:paraId="5CF3BF27" w14:textId="5B26E1F6" w:rsidR="00B23D05" w:rsidRPr="00B23D05"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o</w:t>
      </w:r>
      <w:r w:rsidR="00B23D05" w:rsidRPr="00B23D05">
        <w:rPr>
          <w:rFonts w:ascii="Times New Roman" w:eastAsia="Arial" w:hAnsi="Times New Roman" w:cs="Times New Roman"/>
          <w:kern w:val="0"/>
          <w:lang w:eastAsia="pl-PL" w:bidi="ar-SA"/>
        </w:rPr>
        <w:t xml:space="preserve">dbiór wykonanych robót </w:t>
      </w:r>
      <w:r w:rsidR="00B23D05">
        <w:rPr>
          <w:rFonts w:ascii="Times New Roman" w:eastAsia="Arial" w:hAnsi="Times New Roman" w:cs="Times New Roman"/>
          <w:kern w:val="0"/>
          <w:lang w:eastAsia="pl-PL" w:bidi="ar-SA"/>
        </w:rPr>
        <w:t>w ramach</w:t>
      </w:r>
      <w:r w:rsidR="00B23D05" w:rsidRPr="00B23D05">
        <w:rPr>
          <w:rFonts w:ascii="Times New Roman" w:eastAsia="Arial" w:hAnsi="Times New Roman" w:cs="Times New Roman"/>
          <w:kern w:val="0"/>
          <w:lang w:eastAsia="pl-PL" w:bidi="ar-SA"/>
        </w:rPr>
        <w:t xml:space="preserve"> odbioru częściowego</w:t>
      </w:r>
      <w:r w:rsidR="00B23D05">
        <w:rPr>
          <w:rFonts w:ascii="Times New Roman" w:eastAsia="Arial" w:hAnsi="Times New Roman" w:cs="Times New Roman"/>
          <w:kern w:val="0"/>
          <w:lang w:eastAsia="pl-PL" w:bidi="ar-SA"/>
        </w:rPr>
        <w:t xml:space="preserve">, </w:t>
      </w:r>
      <w:r w:rsidR="00B23D05" w:rsidRPr="00B23D05">
        <w:rPr>
          <w:rFonts w:ascii="Times New Roman" w:eastAsia="Arial" w:hAnsi="Times New Roman" w:cs="Times New Roman"/>
          <w:kern w:val="0"/>
          <w:lang w:eastAsia="pl-PL" w:bidi="ar-SA"/>
        </w:rPr>
        <w:t xml:space="preserve">końcowego </w:t>
      </w:r>
      <w:r w:rsidR="00B23D05">
        <w:rPr>
          <w:rFonts w:ascii="Times New Roman" w:eastAsia="Arial" w:hAnsi="Times New Roman" w:cs="Times New Roman"/>
          <w:kern w:val="0"/>
          <w:lang w:eastAsia="pl-PL" w:bidi="ar-SA"/>
        </w:rPr>
        <w:t xml:space="preserve">i gwarancyjnego </w:t>
      </w:r>
      <w:r w:rsidR="00B23D05" w:rsidRPr="00B23D05">
        <w:rPr>
          <w:rFonts w:ascii="Times New Roman" w:eastAsia="Arial" w:hAnsi="Times New Roman" w:cs="Times New Roman"/>
          <w:kern w:val="0"/>
          <w:lang w:eastAsia="pl-PL" w:bidi="ar-SA"/>
        </w:rPr>
        <w:t>dokumentowany jest stosownym protokołem,</w:t>
      </w:r>
    </w:p>
    <w:p w14:paraId="0DF93408" w14:textId="570131D7" w:rsidR="00B23D05" w:rsidRPr="00B23D05"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o</w:t>
      </w:r>
      <w:r w:rsidR="00B23D05" w:rsidRPr="00B23D05">
        <w:rPr>
          <w:rFonts w:ascii="Times New Roman" w:eastAsia="Arial" w:hAnsi="Times New Roman" w:cs="Times New Roman"/>
          <w:kern w:val="0"/>
          <w:lang w:eastAsia="pl-PL" w:bidi="ar-SA"/>
        </w:rPr>
        <w:t xml:space="preserve">dbiór częściowy robót polega na sprawdzeniu i ocenie jakości i ilości robót objętych tym odbiorem. Zgłoszenie do odbioru częściowego dokonywane jest przez Wykonawcę  pismem skierowanym do Zamawiającego, z wnioskiem o dokonanie odbioru, niezależnie od obowiązku potwierdzenia gotowości do odbioru przez </w:t>
      </w:r>
      <w:r w:rsidR="00B23D05">
        <w:rPr>
          <w:rFonts w:ascii="Times New Roman" w:eastAsia="Arial" w:hAnsi="Times New Roman" w:cs="Times New Roman"/>
          <w:kern w:val="0"/>
          <w:lang w:eastAsia="pl-PL" w:bidi="ar-SA"/>
        </w:rPr>
        <w:t>K</w:t>
      </w:r>
      <w:r w:rsidR="00B23D05" w:rsidRPr="00B23D05">
        <w:rPr>
          <w:rFonts w:ascii="Times New Roman" w:eastAsia="Arial" w:hAnsi="Times New Roman" w:cs="Times New Roman"/>
          <w:kern w:val="0"/>
          <w:lang w:eastAsia="pl-PL" w:bidi="ar-SA"/>
        </w:rPr>
        <w:t xml:space="preserve">ierownika </w:t>
      </w:r>
      <w:r w:rsidR="00B23D05">
        <w:rPr>
          <w:rFonts w:ascii="Times New Roman" w:eastAsia="Arial" w:hAnsi="Times New Roman" w:cs="Times New Roman"/>
          <w:kern w:val="0"/>
          <w:lang w:eastAsia="pl-PL" w:bidi="ar-SA"/>
        </w:rPr>
        <w:t>B</w:t>
      </w:r>
      <w:r w:rsidR="00B23D05" w:rsidRPr="00B23D05">
        <w:rPr>
          <w:rFonts w:ascii="Times New Roman" w:eastAsia="Arial" w:hAnsi="Times New Roman" w:cs="Times New Roman"/>
          <w:kern w:val="0"/>
          <w:lang w:eastAsia="pl-PL" w:bidi="ar-SA"/>
        </w:rPr>
        <w:t>udowy i Inspektor</w:t>
      </w:r>
      <w:r w:rsidR="00B23D05">
        <w:rPr>
          <w:rFonts w:ascii="Times New Roman" w:eastAsia="Arial" w:hAnsi="Times New Roman" w:cs="Times New Roman"/>
          <w:kern w:val="0"/>
          <w:lang w:eastAsia="pl-PL" w:bidi="ar-SA"/>
        </w:rPr>
        <w:t>a</w:t>
      </w:r>
      <w:r w:rsidR="00B23D05" w:rsidRPr="00B23D05">
        <w:rPr>
          <w:rFonts w:ascii="Times New Roman" w:eastAsia="Arial" w:hAnsi="Times New Roman" w:cs="Times New Roman"/>
          <w:kern w:val="0"/>
          <w:lang w:eastAsia="pl-PL" w:bidi="ar-SA"/>
        </w:rPr>
        <w:t xml:space="preserve"> </w:t>
      </w:r>
      <w:r w:rsidR="00B23D05">
        <w:rPr>
          <w:rFonts w:ascii="Times New Roman" w:eastAsia="Arial" w:hAnsi="Times New Roman" w:cs="Times New Roman"/>
          <w:kern w:val="0"/>
          <w:lang w:eastAsia="pl-PL" w:bidi="ar-SA"/>
        </w:rPr>
        <w:t xml:space="preserve">Nadzoru Inwestorskiego </w:t>
      </w:r>
      <w:r w:rsidR="00B23D05" w:rsidRPr="00B23D05">
        <w:rPr>
          <w:rFonts w:ascii="Times New Roman" w:eastAsia="Arial" w:hAnsi="Times New Roman" w:cs="Times New Roman"/>
          <w:kern w:val="0"/>
          <w:lang w:eastAsia="pl-PL" w:bidi="ar-SA"/>
        </w:rPr>
        <w:t xml:space="preserve">w dzienniku budowy. Odbiorowi częściowemu podlegają </w:t>
      </w:r>
      <w:r w:rsidR="00B23D05">
        <w:rPr>
          <w:rFonts w:ascii="Times New Roman" w:eastAsia="Arial" w:hAnsi="Times New Roman" w:cs="Times New Roman"/>
          <w:kern w:val="0"/>
          <w:lang w:eastAsia="pl-PL" w:bidi="ar-SA"/>
        </w:rPr>
        <w:t xml:space="preserve">roboty </w:t>
      </w:r>
      <w:r w:rsidR="00B23D05" w:rsidRPr="00B23D05">
        <w:rPr>
          <w:rFonts w:ascii="Times New Roman" w:eastAsia="Arial" w:hAnsi="Times New Roman" w:cs="Times New Roman"/>
          <w:kern w:val="0"/>
          <w:lang w:eastAsia="pl-PL" w:bidi="ar-SA"/>
        </w:rPr>
        <w:t>wskazane w harmonogramie stanowiącym załącznik do umowy,</w:t>
      </w:r>
    </w:p>
    <w:p w14:paraId="2C4DC9DC" w14:textId="06C34D7A"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 xml:space="preserve"> </w:t>
      </w:r>
      <w:r w:rsidR="00C24D63">
        <w:rPr>
          <w:rFonts w:ascii="Times New Roman" w:eastAsia="Arial" w:hAnsi="Times New Roman" w:cs="Times New Roman"/>
          <w:kern w:val="0"/>
          <w:lang w:eastAsia="pl-PL" w:bidi="ar-SA"/>
        </w:rPr>
        <w:t>o</w:t>
      </w:r>
      <w:r w:rsidRPr="00B23D05">
        <w:rPr>
          <w:rFonts w:ascii="Times New Roman" w:eastAsia="Arial" w:hAnsi="Times New Roman" w:cs="Times New Roman"/>
          <w:kern w:val="0"/>
          <w:lang w:eastAsia="pl-PL" w:bidi="ar-SA"/>
        </w:rPr>
        <w:t>dbioru robót zanikających lub ulegających zakryciu oraz robót w toku dokonuje Inspektor Nadzoru</w:t>
      </w:r>
      <w:r w:rsidR="00C24D63">
        <w:rPr>
          <w:rFonts w:ascii="Times New Roman" w:eastAsia="Arial" w:hAnsi="Times New Roman" w:cs="Times New Roman"/>
          <w:kern w:val="0"/>
          <w:lang w:eastAsia="pl-PL" w:bidi="ar-SA"/>
        </w:rPr>
        <w:t xml:space="preserve"> Inwestorskiego</w:t>
      </w:r>
      <w:r w:rsidRPr="00B23D05">
        <w:rPr>
          <w:rFonts w:ascii="Times New Roman" w:eastAsia="Arial" w:hAnsi="Times New Roman" w:cs="Times New Roman"/>
          <w:kern w:val="0"/>
          <w:lang w:eastAsia="pl-PL" w:bidi="ar-SA"/>
        </w:rPr>
        <w:t xml:space="preserve">. Zgłoszenie do odbioru robót zanikających lub ulegających zakryciu oraz robót w toku jest dokonywane przez kierownika budowy bezpośrednio </w:t>
      </w:r>
      <w:r w:rsidR="00C24D63">
        <w:rPr>
          <w:rFonts w:ascii="Times New Roman" w:eastAsia="Arial" w:hAnsi="Times New Roman" w:cs="Times New Roman"/>
          <w:kern w:val="0"/>
          <w:lang w:eastAsia="pl-PL" w:bidi="ar-SA"/>
        </w:rPr>
        <w:t>Inspektorowi Nadzoru Inwestorskiego</w:t>
      </w:r>
      <w:r w:rsidRPr="00B23D05">
        <w:rPr>
          <w:rFonts w:ascii="Times New Roman" w:eastAsia="Arial" w:hAnsi="Times New Roman" w:cs="Times New Roman"/>
          <w:kern w:val="0"/>
          <w:lang w:eastAsia="pl-PL" w:bidi="ar-SA"/>
        </w:rPr>
        <w:t xml:space="preserve">  w formie wpisu w dzienniku budowy oraz w formie mailowej, pisemnej lub telefonicznej,</w:t>
      </w:r>
    </w:p>
    <w:p w14:paraId="3F45C42E" w14:textId="4631A9CF" w:rsidR="00B23D05" w:rsidRPr="00B23D05" w:rsidRDefault="00C24D63" w:rsidP="00D714AF">
      <w:pPr>
        <w:pStyle w:val="Standard"/>
        <w:numPr>
          <w:ilvl w:val="0"/>
          <w:numId w:val="71"/>
        </w:numPr>
        <w:spacing w:line="276" w:lineRule="auto"/>
        <w:jc w:val="both"/>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lastRenderedPageBreak/>
        <w:t>o</w:t>
      </w:r>
      <w:r w:rsidR="00B23D05" w:rsidRPr="00B23D05">
        <w:rPr>
          <w:rFonts w:ascii="Times New Roman" w:eastAsia="Arial" w:hAnsi="Times New Roman" w:cs="Times New Roman"/>
          <w:kern w:val="0"/>
          <w:lang w:eastAsia="pl-PL" w:bidi="ar-SA"/>
        </w:rPr>
        <w:t>dbiór końcowy robót dotyczy odbioru wykonania całości przedmiotu umowy,</w:t>
      </w:r>
    </w:p>
    <w:p w14:paraId="7283E895" w14:textId="5DF92E28"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 xml:space="preserve"> </w:t>
      </w:r>
      <w:r w:rsidR="00C24D63">
        <w:rPr>
          <w:rFonts w:ascii="Times New Roman" w:eastAsia="Arial" w:hAnsi="Times New Roman" w:cs="Times New Roman"/>
          <w:kern w:val="0"/>
          <w:lang w:eastAsia="pl-PL" w:bidi="ar-SA"/>
        </w:rPr>
        <w:t>p</w:t>
      </w:r>
      <w:r w:rsidRPr="00B23D05">
        <w:rPr>
          <w:rFonts w:ascii="Times New Roman" w:eastAsia="Arial" w:hAnsi="Times New Roman" w:cs="Times New Roman"/>
          <w:kern w:val="0"/>
          <w:lang w:eastAsia="pl-PL" w:bidi="ar-SA"/>
        </w:rPr>
        <w:t xml:space="preserve">o </w:t>
      </w:r>
      <w:r w:rsidR="00C24D63">
        <w:rPr>
          <w:rFonts w:ascii="Times New Roman" w:eastAsia="Arial" w:hAnsi="Times New Roman" w:cs="Times New Roman"/>
          <w:kern w:val="0"/>
          <w:lang w:eastAsia="pl-PL" w:bidi="ar-SA"/>
        </w:rPr>
        <w:t>uzyskaniu stopnia zaawansowania robót uzasadniającego powstanie prawa do wypłaty danej transzy wynagrodzenia albo wykonaniu całego przedmiotu umowy uzasadniającego dokonanie odbioru końcowego K</w:t>
      </w:r>
      <w:r w:rsidRPr="00B23D05">
        <w:rPr>
          <w:rFonts w:ascii="Times New Roman" w:eastAsia="Arial" w:hAnsi="Times New Roman" w:cs="Times New Roman"/>
          <w:kern w:val="0"/>
          <w:lang w:eastAsia="pl-PL" w:bidi="ar-SA"/>
        </w:rPr>
        <w:t>ierowni</w:t>
      </w:r>
      <w:r w:rsidR="00C24D63">
        <w:rPr>
          <w:rFonts w:ascii="Times New Roman" w:eastAsia="Arial" w:hAnsi="Times New Roman" w:cs="Times New Roman"/>
          <w:kern w:val="0"/>
          <w:lang w:eastAsia="pl-PL" w:bidi="ar-SA"/>
        </w:rPr>
        <w:t>k</w:t>
      </w:r>
      <w:r w:rsidRPr="00B23D05">
        <w:rPr>
          <w:rFonts w:ascii="Times New Roman" w:eastAsia="Arial" w:hAnsi="Times New Roman" w:cs="Times New Roman"/>
          <w:kern w:val="0"/>
          <w:lang w:eastAsia="pl-PL" w:bidi="ar-SA"/>
        </w:rPr>
        <w:t xml:space="preserve"> </w:t>
      </w:r>
      <w:r w:rsidR="00C24D63">
        <w:rPr>
          <w:rFonts w:ascii="Times New Roman" w:eastAsia="Arial" w:hAnsi="Times New Roman" w:cs="Times New Roman"/>
          <w:kern w:val="0"/>
          <w:lang w:eastAsia="pl-PL" w:bidi="ar-SA"/>
        </w:rPr>
        <w:t>B</w:t>
      </w:r>
      <w:r w:rsidRPr="00B23D05">
        <w:rPr>
          <w:rFonts w:ascii="Times New Roman" w:eastAsia="Arial" w:hAnsi="Times New Roman" w:cs="Times New Roman"/>
          <w:kern w:val="0"/>
          <w:lang w:eastAsia="pl-PL" w:bidi="ar-SA"/>
        </w:rPr>
        <w:t xml:space="preserve">udowy zgłasza </w:t>
      </w:r>
      <w:r w:rsidR="00C24D63">
        <w:rPr>
          <w:rFonts w:ascii="Times New Roman" w:eastAsia="Arial" w:hAnsi="Times New Roman" w:cs="Times New Roman"/>
          <w:kern w:val="0"/>
          <w:lang w:eastAsia="pl-PL" w:bidi="ar-SA"/>
        </w:rPr>
        <w:t xml:space="preserve">Inspektorowi Nadzoru Inwestorskiego </w:t>
      </w:r>
      <w:r w:rsidRPr="00B23D05">
        <w:rPr>
          <w:rFonts w:ascii="Times New Roman" w:eastAsia="Arial" w:hAnsi="Times New Roman" w:cs="Times New Roman"/>
          <w:kern w:val="0"/>
          <w:lang w:eastAsia="pl-PL" w:bidi="ar-SA"/>
        </w:rPr>
        <w:t xml:space="preserve">w formie wpisu w dzienniku budowy oraz </w:t>
      </w:r>
      <w:r w:rsidR="00C24D63">
        <w:rPr>
          <w:rFonts w:ascii="Times New Roman" w:eastAsia="Arial" w:hAnsi="Times New Roman" w:cs="Times New Roman"/>
          <w:kern w:val="0"/>
          <w:lang w:eastAsia="pl-PL" w:bidi="ar-SA"/>
        </w:rPr>
        <w:t xml:space="preserve">Zamawiającemu </w:t>
      </w:r>
      <w:r w:rsidRPr="00B23D05">
        <w:rPr>
          <w:rFonts w:ascii="Times New Roman" w:eastAsia="Arial" w:hAnsi="Times New Roman" w:cs="Times New Roman"/>
          <w:kern w:val="0"/>
          <w:lang w:eastAsia="pl-PL" w:bidi="ar-SA"/>
        </w:rPr>
        <w:t>w formie mailowej lub pisemnej, gotowość do odbioru, przedkładając jednocześnie do zatwierdzenia dokumenty odbiorowe, w skład których wchodzą m.in.:</w:t>
      </w:r>
    </w:p>
    <w:p w14:paraId="497E8E18" w14:textId="4E0B94B3" w:rsidR="00B23D05" w:rsidRPr="00B23D05"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atesty, certyfikaty i aprobaty techniczne na zastosowane materiały,</w:t>
      </w:r>
    </w:p>
    <w:p w14:paraId="171E1333" w14:textId="2D5466FA" w:rsidR="00B23D05" w:rsidRPr="00B23D05"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oświadczenie kierownika budowy o wykonaniu robót zgodnie z ofertą, dokumentacją projektową i specyfikacją techniczną warunków i odbioru robót, uporządkowaniu placu budowy,</w:t>
      </w:r>
    </w:p>
    <w:p w14:paraId="77D35541" w14:textId="19FF5765" w:rsidR="00B23D05" w:rsidRPr="00B23D05"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 xml:space="preserve">inwentaryzacja powykonawcza zadania na mapach zasadniczych terenu− 2 egz. w formie papierowej lub oświadczenie geodety wraz ze szkicami inwentaryzacji o wykonaniu robót budowlanych zgodnie z projektem budowlanym i przedłożeniem inwentaryzacji geodezyjnej powykonawczej do zasobów kartograficznych właściwej jednostki, </w:t>
      </w:r>
    </w:p>
    <w:p w14:paraId="017A94A1" w14:textId="4AC023A0" w:rsidR="00B23D05" w:rsidRPr="00B23D05"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dokumentacj</w:t>
      </w:r>
      <w:r w:rsidR="00A765B9">
        <w:rPr>
          <w:rFonts w:ascii="Times New Roman" w:eastAsia="Arial" w:hAnsi="Times New Roman" w:cs="Times New Roman"/>
          <w:kern w:val="0"/>
          <w:lang w:eastAsia="pl-PL" w:bidi="ar-SA"/>
        </w:rPr>
        <w:t>a</w:t>
      </w:r>
      <w:r w:rsidRPr="00B23D05">
        <w:rPr>
          <w:rFonts w:ascii="Times New Roman" w:eastAsia="Arial" w:hAnsi="Times New Roman" w:cs="Times New Roman"/>
          <w:kern w:val="0"/>
          <w:lang w:eastAsia="pl-PL" w:bidi="ar-SA"/>
        </w:rPr>
        <w:t xml:space="preserve"> powykonawcz</w:t>
      </w:r>
      <w:r w:rsidR="00A765B9">
        <w:rPr>
          <w:rFonts w:ascii="Times New Roman" w:eastAsia="Arial" w:hAnsi="Times New Roman" w:cs="Times New Roman"/>
          <w:kern w:val="0"/>
          <w:lang w:eastAsia="pl-PL" w:bidi="ar-SA"/>
        </w:rPr>
        <w:t>a</w:t>
      </w:r>
      <w:r w:rsidRPr="00B23D05">
        <w:rPr>
          <w:rFonts w:ascii="Times New Roman" w:eastAsia="Arial" w:hAnsi="Times New Roman" w:cs="Times New Roman"/>
          <w:kern w:val="0"/>
          <w:lang w:eastAsia="pl-PL" w:bidi="ar-SA"/>
        </w:rPr>
        <w:t xml:space="preserve">, </w:t>
      </w:r>
    </w:p>
    <w:p w14:paraId="56A49B43" w14:textId="15D66012" w:rsidR="00B23D05" w:rsidRPr="00B23D05"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dokumentacja upoważniająca Zamawiającego do użytkowania w świetle prawa wykonanej infrastruktury zgodnie z przeznaczeniem</w:t>
      </w:r>
      <w:r w:rsidR="000715AD">
        <w:rPr>
          <w:rFonts w:ascii="Times New Roman" w:eastAsia="Arial" w:hAnsi="Times New Roman" w:cs="Times New Roman"/>
          <w:kern w:val="0"/>
          <w:lang w:eastAsia="pl-PL" w:bidi="ar-SA"/>
        </w:rPr>
        <w:t xml:space="preserve"> – w przypadku odbioru końcowego,</w:t>
      </w:r>
    </w:p>
    <w:p w14:paraId="03E52AB8" w14:textId="0B7EB93C" w:rsidR="00B23D05" w:rsidRPr="00B23D05" w:rsidRDefault="00B23D05" w:rsidP="00D714AF">
      <w:pPr>
        <w:pStyle w:val="Standard"/>
        <w:numPr>
          <w:ilvl w:val="1"/>
          <w:numId w:val="30"/>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dokumenty gwarancyjne – w przypadku odbioru końcowego,</w:t>
      </w:r>
    </w:p>
    <w:p w14:paraId="09A47777" w14:textId="5C304D22"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 xml:space="preserve">W przypadku potwierdzenia faktycznego </w:t>
      </w:r>
      <w:r w:rsidR="00C24D63">
        <w:rPr>
          <w:rFonts w:ascii="Times New Roman" w:eastAsia="Arial" w:hAnsi="Times New Roman" w:cs="Times New Roman"/>
          <w:kern w:val="0"/>
          <w:lang w:eastAsia="pl-PL" w:bidi="ar-SA"/>
        </w:rPr>
        <w:t xml:space="preserve">uzyskania stanu zaawansowania robót ujętych </w:t>
      </w:r>
      <w:r w:rsidRPr="00B23D05">
        <w:rPr>
          <w:rFonts w:ascii="Times New Roman" w:eastAsia="Arial" w:hAnsi="Times New Roman" w:cs="Times New Roman"/>
          <w:kern w:val="0"/>
          <w:lang w:eastAsia="pl-PL" w:bidi="ar-SA"/>
        </w:rPr>
        <w:t xml:space="preserve">w harmonogramie rzeczowo – finansowym </w:t>
      </w:r>
      <w:r w:rsidR="00C24D63">
        <w:rPr>
          <w:rFonts w:ascii="Times New Roman" w:eastAsia="Arial" w:hAnsi="Times New Roman" w:cs="Times New Roman"/>
          <w:kern w:val="0"/>
          <w:lang w:eastAsia="pl-PL" w:bidi="ar-SA"/>
        </w:rPr>
        <w:t xml:space="preserve">w stopniu dającym Wykonawcy prawo do wypłaty danej transzy wynagrodzenia albo zakończenia wykonywania całego przedmiotu umowy </w:t>
      </w:r>
      <w:r w:rsidRPr="00B23D05">
        <w:rPr>
          <w:rFonts w:ascii="Times New Roman" w:eastAsia="Arial" w:hAnsi="Times New Roman" w:cs="Times New Roman"/>
          <w:kern w:val="0"/>
          <w:lang w:eastAsia="pl-PL" w:bidi="ar-SA"/>
        </w:rPr>
        <w:t xml:space="preserve">Inspektor </w:t>
      </w:r>
      <w:r w:rsidR="00C24D63">
        <w:rPr>
          <w:rFonts w:ascii="Times New Roman" w:eastAsia="Arial" w:hAnsi="Times New Roman" w:cs="Times New Roman"/>
          <w:kern w:val="0"/>
          <w:lang w:eastAsia="pl-PL" w:bidi="ar-SA"/>
        </w:rPr>
        <w:t xml:space="preserve">Nadzoru Inwestorskiego </w:t>
      </w:r>
      <w:r w:rsidRPr="00B23D05">
        <w:rPr>
          <w:rFonts w:ascii="Times New Roman" w:eastAsia="Arial" w:hAnsi="Times New Roman" w:cs="Times New Roman"/>
          <w:kern w:val="0"/>
          <w:lang w:eastAsia="pl-PL" w:bidi="ar-SA"/>
        </w:rPr>
        <w:t>w terminie ma</w:t>
      </w:r>
      <w:r w:rsidR="00C24D63">
        <w:rPr>
          <w:rFonts w:ascii="Times New Roman" w:eastAsia="Arial" w:hAnsi="Times New Roman" w:cs="Times New Roman"/>
          <w:kern w:val="0"/>
          <w:lang w:eastAsia="pl-PL" w:bidi="ar-SA"/>
        </w:rPr>
        <w:t>ksymalnie</w:t>
      </w:r>
      <w:r w:rsidRPr="00B23D05">
        <w:rPr>
          <w:rFonts w:ascii="Times New Roman" w:eastAsia="Arial" w:hAnsi="Times New Roman" w:cs="Times New Roman"/>
          <w:kern w:val="0"/>
          <w:lang w:eastAsia="pl-PL" w:bidi="ar-SA"/>
        </w:rPr>
        <w:t xml:space="preserve"> 3 dni roboczych dokonuje sprawdzenia dokumentów odbiorowych. Po sprawdzeniu i zatwierdzeniu prawidłowości dokumentów odbiorowych Inspektor pisemnie potwierdza Wykonawcy możliwość zgłoszenia do Zamawiającego gotowości do odbioru </w:t>
      </w:r>
      <w:r w:rsidR="00C24D63">
        <w:rPr>
          <w:rFonts w:ascii="Times New Roman" w:eastAsia="Arial" w:hAnsi="Times New Roman" w:cs="Times New Roman"/>
          <w:kern w:val="0"/>
          <w:lang w:eastAsia="pl-PL" w:bidi="ar-SA"/>
        </w:rPr>
        <w:t xml:space="preserve">częściowego/końcowego </w:t>
      </w:r>
      <w:r w:rsidRPr="00B23D05">
        <w:rPr>
          <w:rFonts w:ascii="Times New Roman" w:eastAsia="Arial" w:hAnsi="Times New Roman" w:cs="Times New Roman"/>
          <w:kern w:val="0"/>
          <w:lang w:eastAsia="pl-PL" w:bidi="ar-SA"/>
        </w:rPr>
        <w:t xml:space="preserve">oraz przekazania pełnej dokumentacji odbiorowej. W przypadku ustalenia przez Inspektora </w:t>
      </w:r>
      <w:r w:rsidR="00C24D63">
        <w:rPr>
          <w:rFonts w:ascii="Times New Roman" w:eastAsia="Arial" w:hAnsi="Times New Roman" w:cs="Times New Roman"/>
          <w:kern w:val="0"/>
          <w:lang w:eastAsia="pl-PL" w:bidi="ar-SA"/>
        </w:rPr>
        <w:t>N</w:t>
      </w:r>
      <w:r w:rsidRPr="00B23D05">
        <w:rPr>
          <w:rFonts w:ascii="Times New Roman" w:eastAsia="Arial" w:hAnsi="Times New Roman" w:cs="Times New Roman"/>
          <w:kern w:val="0"/>
          <w:lang w:eastAsia="pl-PL" w:bidi="ar-SA"/>
        </w:rPr>
        <w:t>adzoru</w:t>
      </w:r>
      <w:r w:rsidR="00C24D63">
        <w:rPr>
          <w:rFonts w:ascii="Times New Roman" w:eastAsia="Arial" w:hAnsi="Times New Roman" w:cs="Times New Roman"/>
          <w:kern w:val="0"/>
          <w:lang w:eastAsia="pl-PL" w:bidi="ar-SA"/>
        </w:rPr>
        <w:t xml:space="preserve"> Inwestorskiego</w:t>
      </w:r>
      <w:r w:rsidRPr="00B23D05">
        <w:rPr>
          <w:rFonts w:ascii="Times New Roman" w:eastAsia="Arial" w:hAnsi="Times New Roman" w:cs="Times New Roman"/>
          <w:kern w:val="0"/>
          <w:lang w:eastAsia="pl-PL" w:bidi="ar-SA"/>
        </w:rPr>
        <w:t xml:space="preserve">, że </w:t>
      </w:r>
      <w:r w:rsidR="00C24D63">
        <w:rPr>
          <w:rFonts w:ascii="Times New Roman" w:eastAsia="Arial" w:hAnsi="Times New Roman" w:cs="Times New Roman"/>
          <w:kern w:val="0"/>
          <w:lang w:eastAsia="pl-PL" w:bidi="ar-SA"/>
        </w:rPr>
        <w:t xml:space="preserve">dana część robót budowlanych (w przypadku odbioru częściowego) albo cały przedmiot umowy (w przypadku odbioru końcowego) </w:t>
      </w:r>
      <w:r w:rsidRPr="00B23D05">
        <w:rPr>
          <w:rFonts w:ascii="Times New Roman" w:eastAsia="Arial" w:hAnsi="Times New Roman" w:cs="Times New Roman"/>
          <w:kern w:val="0"/>
          <w:lang w:eastAsia="pl-PL" w:bidi="ar-SA"/>
        </w:rPr>
        <w:t>nie został</w:t>
      </w:r>
      <w:r w:rsidR="00C24D63">
        <w:rPr>
          <w:rFonts w:ascii="Times New Roman" w:eastAsia="Arial" w:hAnsi="Times New Roman" w:cs="Times New Roman"/>
          <w:kern w:val="0"/>
          <w:lang w:eastAsia="pl-PL" w:bidi="ar-SA"/>
        </w:rPr>
        <w:t>y</w:t>
      </w:r>
      <w:r w:rsidRPr="00B23D05">
        <w:rPr>
          <w:rFonts w:ascii="Times New Roman" w:eastAsia="Arial" w:hAnsi="Times New Roman" w:cs="Times New Roman"/>
          <w:kern w:val="0"/>
          <w:lang w:eastAsia="pl-PL" w:bidi="ar-SA"/>
        </w:rPr>
        <w:t xml:space="preserve"> ukończone lub dokumenty odbiorowe są wadliwe lub niekompletne Inspektor nadzoru wskazuj</w:t>
      </w:r>
      <w:r w:rsidR="00C6338B">
        <w:rPr>
          <w:rFonts w:ascii="Times New Roman" w:eastAsia="Arial" w:hAnsi="Times New Roman" w:cs="Times New Roman"/>
          <w:kern w:val="0"/>
          <w:lang w:eastAsia="pl-PL" w:bidi="ar-SA"/>
        </w:rPr>
        <w:t>e</w:t>
      </w:r>
      <w:r w:rsidRPr="00B23D05">
        <w:rPr>
          <w:rFonts w:ascii="Times New Roman" w:eastAsia="Arial" w:hAnsi="Times New Roman" w:cs="Times New Roman"/>
          <w:kern w:val="0"/>
          <w:lang w:eastAsia="pl-PL" w:bidi="ar-SA"/>
        </w:rPr>
        <w:t xml:space="preserve"> przyczyny i odmawia potwierdzenia gotowości do odbioru</w:t>
      </w:r>
      <w:r w:rsidR="00516B14">
        <w:rPr>
          <w:rFonts w:ascii="Times New Roman" w:eastAsia="Arial" w:hAnsi="Times New Roman" w:cs="Times New Roman"/>
          <w:kern w:val="0"/>
          <w:lang w:eastAsia="pl-PL" w:bidi="ar-SA"/>
        </w:rPr>
        <w:t>;</w:t>
      </w:r>
    </w:p>
    <w:p w14:paraId="0587C090" w14:textId="3A9516EC" w:rsidR="00B23D05" w:rsidRPr="00B23D05" w:rsidRDefault="00516B14" w:rsidP="00D714AF">
      <w:pPr>
        <w:pStyle w:val="Standard"/>
        <w:numPr>
          <w:ilvl w:val="0"/>
          <w:numId w:val="71"/>
        </w:numPr>
        <w:spacing w:line="276" w:lineRule="auto"/>
        <w:jc w:val="both"/>
        <w:rPr>
          <w:rFonts w:ascii="Times New Roman" w:eastAsia="Arial" w:hAnsi="Times New Roman" w:cs="Times New Roman"/>
          <w:kern w:val="0"/>
          <w:lang w:eastAsia="pl-PL" w:bidi="ar-SA"/>
        </w:rPr>
      </w:pPr>
      <w:r>
        <w:rPr>
          <w:rFonts w:ascii="Times New Roman" w:eastAsia="Arial" w:hAnsi="Times New Roman" w:cs="Times New Roman"/>
          <w:kern w:val="0"/>
          <w:lang w:eastAsia="pl-PL" w:bidi="ar-SA"/>
        </w:rPr>
        <w:t>p</w:t>
      </w:r>
      <w:r w:rsidR="00B23D05" w:rsidRPr="00B23D05">
        <w:rPr>
          <w:rFonts w:ascii="Times New Roman" w:eastAsia="Arial" w:hAnsi="Times New Roman" w:cs="Times New Roman"/>
          <w:kern w:val="0"/>
          <w:lang w:eastAsia="pl-PL" w:bidi="ar-SA"/>
        </w:rPr>
        <w:t>o uzyskaniu pisemnego zatwierdzenia prawidłowości dokumentów odbiorowych od Inspektora Nadzoru</w:t>
      </w:r>
      <w:r w:rsidR="006C44FC">
        <w:rPr>
          <w:rFonts w:ascii="Times New Roman" w:eastAsia="Arial" w:hAnsi="Times New Roman" w:cs="Times New Roman"/>
          <w:kern w:val="0"/>
          <w:lang w:eastAsia="pl-PL" w:bidi="ar-SA"/>
        </w:rPr>
        <w:t xml:space="preserve"> Inwestorskiego</w:t>
      </w:r>
      <w:r w:rsidR="00B23D05" w:rsidRPr="00B23D05">
        <w:rPr>
          <w:rFonts w:ascii="Times New Roman" w:eastAsia="Arial" w:hAnsi="Times New Roman" w:cs="Times New Roman"/>
          <w:kern w:val="0"/>
          <w:lang w:eastAsia="pl-PL" w:bidi="ar-SA"/>
        </w:rPr>
        <w:t xml:space="preserve">, Wykonawca zgłasza gotowość do odbioru część lub całość zadania, dołączając do zgłoszenia dokumenty wskazane w ust.1 pkt 5) potwierdzone przez </w:t>
      </w:r>
      <w:r>
        <w:rPr>
          <w:rFonts w:ascii="Times New Roman" w:eastAsia="Arial" w:hAnsi="Times New Roman" w:cs="Times New Roman"/>
          <w:kern w:val="0"/>
          <w:lang w:eastAsia="pl-PL" w:bidi="ar-SA"/>
        </w:rPr>
        <w:t>Inspektora Nadzoru Inwestorskiego;</w:t>
      </w:r>
    </w:p>
    <w:p w14:paraId="43F30DDC" w14:textId="018903F7"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 xml:space="preserve">Zamawiający w ciągu 7 dni od daty zgłoszenia gotowości odbioru przez Wykonawcę dokona sprawdzenia kompletności otrzymanych dokumentów i oświadczeń, a w przypadku stwierdzenia niekompletności, niepoprawności lub innych wad tej dokumentacji, </w:t>
      </w:r>
      <w:r w:rsidR="00516B14">
        <w:rPr>
          <w:rFonts w:ascii="Times New Roman" w:eastAsia="Arial" w:hAnsi="Times New Roman" w:cs="Times New Roman"/>
          <w:kern w:val="0"/>
          <w:lang w:eastAsia="pl-PL" w:bidi="ar-SA"/>
        </w:rPr>
        <w:t xml:space="preserve">wezwie Wykonawcę do uzupełnienia lub poprawienia złożonej dokumentacji, a następnie </w:t>
      </w:r>
      <w:r w:rsidRPr="00B23D05">
        <w:rPr>
          <w:rFonts w:ascii="Times New Roman" w:eastAsia="Arial" w:hAnsi="Times New Roman" w:cs="Times New Roman"/>
          <w:kern w:val="0"/>
          <w:lang w:eastAsia="pl-PL" w:bidi="ar-SA"/>
        </w:rPr>
        <w:t xml:space="preserve">dokona </w:t>
      </w:r>
      <w:r w:rsidR="00516B14">
        <w:rPr>
          <w:rFonts w:ascii="Times New Roman" w:eastAsia="Arial" w:hAnsi="Times New Roman" w:cs="Times New Roman"/>
          <w:kern w:val="0"/>
          <w:lang w:eastAsia="pl-PL" w:bidi="ar-SA"/>
        </w:rPr>
        <w:t xml:space="preserve">ponownego </w:t>
      </w:r>
      <w:r w:rsidRPr="00B23D05">
        <w:rPr>
          <w:rFonts w:ascii="Times New Roman" w:eastAsia="Arial" w:hAnsi="Times New Roman" w:cs="Times New Roman"/>
          <w:kern w:val="0"/>
          <w:lang w:eastAsia="pl-PL" w:bidi="ar-SA"/>
        </w:rPr>
        <w:t>sprawdzenia prawidłowości i kompletności dokumentacji poprawionej lub uzupełnionej przez Wykonawcę w terminie wskazanym przez Zamawiającego.</w:t>
      </w:r>
      <w:r w:rsidR="00516B14">
        <w:rPr>
          <w:rFonts w:ascii="Times New Roman" w:eastAsia="Arial" w:hAnsi="Times New Roman" w:cs="Times New Roman"/>
          <w:kern w:val="0"/>
          <w:lang w:eastAsia="pl-PL" w:bidi="ar-SA"/>
        </w:rPr>
        <w:t xml:space="preserve"> Czynności powyższe mogą być ponawiane;</w:t>
      </w:r>
    </w:p>
    <w:p w14:paraId="5E677794" w14:textId="77777777"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lastRenderedPageBreak/>
        <w:t>po dokonaniu sprawdzenia o którym mowa w pkt 8) Zamawiający  wyznaczy termin odbioru nie dłuższy niż 7 dni od stwierdzenia kompletności otrzymanych dokumentów i najpóźniej w tym terminie rozpocznie odbiór.</w:t>
      </w:r>
    </w:p>
    <w:p w14:paraId="42634D9F" w14:textId="1889C5A1"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 xml:space="preserve">odbiór częściowy lub końcowy będzie przeprowadzony przez komisję wyznaczoną przez Zamawiającego w obecności </w:t>
      </w:r>
      <w:bookmarkStart w:id="2" w:name="_Hlk14867847"/>
      <w:r w:rsidRPr="00B23D05">
        <w:rPr>
          <w:rFonts w:ascii="Times New Roman" w:eastAsia="Arial" w:hAnsi="Times New Roman" w:cs="Times New Roman"/>
          <w:kern w:val="0"/>
          <w:lang w:eastAsia="pl-PL" w:bidi="ar-SA"/>
        </w:rPr>
        <w:t xml:space="preserve">Inspektora </w:t>
      </w:r>
      <w:r w:rsidR="006C44FC">
        <w:rPr>
          <w:rFonts w:ascii="Times New Roman" w:eastAsia="Arial" w:hAnsi="Times New Roman" w:cs="Times New Roman"/>
          <w:kern w:val="0"/>
          <w:lang w:eastAsia="pl-PL" w:bidi="ar-SA"/>
        </w:rPr>
        <w:t>N</w:t>
      </w:r>
      <w:r w:rsidRPr="00B23D05">
        <w:rPr>
          <w:rFonts w:ascii="Times New Roman" w:eastAsia="Arial" w:hAnsi="Times New Roman" w:cs="Times New Roman"/>
          <w:kern w:val="0"/>
          <w:lang w:eastAsia="pl-PL" w:bidi="ar-SA"/>
        </w:rPr>
        <w:t xml:space="preserve">adzoru </w:t>
      </w:r>
      <w:r w:rsidR="006C44FC">
        <w:rPr>
          <w:rFonts w:ascii="Times New Roman" w:eastAsia="Arial" w:hAnsi="Times New Roman" w:cs="Times New Roman"/>
          <w:kern w:val="0"/>
          <w:lang w:eastAsia="pl-PL" w:bidi="ar-SA"/>
        </w:rPr>
        <w:t>I</w:t>
      </w:r>
      <w:r w:rsidRPr="00B23D05">
        <w:rPr>
          <w:rFonts w:ascii="Times New Roman" w:eastAsia="Arial" w:hAnsi="Times New Roman" w:cs="Times New Roman"/>
          <w:kern w:val="0"/>
          <w:lang w:eastAsia="pl-PL" w:bidi="ar-SA"/>
        </w:rPr>
        <w:t>nwestorskiego</w:t>
      </w:r>
      <w:bookmarkEnd w:id="2"/>
      <w:r w:rsidRPr="00B23D05">
        <w:rPr>
          <w:rFonts w:ascii="Times New Roman" w:eastAsia="Arial" w:hAnsi="Times New Roman" w:cs="Times New Roman"/>
          <w:kern w:val="0"/>
          <w:lang w:eastAsia="pl-PL" w:bidi="ar-SA"/>
        </w:rPr>
        <w:t>. Niestawiennictwo którejkolwiek ze stron nie tamuje czynności odbioru.</w:t>
      </w:r>
    </w:p>
    <w:p w14:paraId="76A592F7" w14:textId="77777777"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Z czynności dokonywanych podczas odbioru częściowego/końcowego będzie sporządzony protokół zawierający wszystkie ustalenia dokonane w toku odbioru oraz określone przez Zamawiającego terminy i warunki usunięcia ewentualnych wad stwierdzonych w toku odbioru.</w:t>
      </w:r>
    </w:p>
    <w:p w14:paraId="49041580" w14:textId="77777777"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Jeżeli w trakcie odbioru częściowego/końcowego zostaną stwierdzone wady, Zamawiającemu przysługują następujące uprawnienia:</w:t>
      </w:r>
    </w:p>
    <w:p w14:paraId="3CB9AE6F" w14:textId="07135A14" w:rsidR="00B23D05" w:rsidRPr="00B23D05"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jeżeli wady nadają się do usunięcia- wyznacza termin na ich usunięcie,</w:t>
      </w:r>
    </w:p>
    <w:p w14:paraId="3A65B77C" w14:textId="1B403E97" w:rsidR="00B23D05" w:rsidRPr="00B23D05"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jeżeli wady nie nadają się do usunięcia, lecz nie uniemożliwiają korzystania z przedmiotu umowy zgodnie z jego przeznaczeniem, obniża wynagrodzenie za prace wykonane wadliwie z uwzględnieniem charakteru tych wad,</w:t>
      </w:r>
    </w:p>
    <w:p w14:paraId="6B3CDDBF" w14:textId="1C80EE66" w:rsidR="00B23D05" w:rsidRPr="00B23D05" w:rsidRDefault="00B23D05" w:rsidP="00D714AF">
      <w:pPr>
        <w:pStyle w:val="Standard"/>
        <w:numPr>
          <w:ilvl w:val="0"/>
          <w:numId w:val="73"/>
        </w:numPr>
        <w:spacing w:line="276" w:lineRule="auto"/>
        <w:ind w:left="1134"/>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jeżeli wady nie nadają się do usunięcia i zdaniem Zamawiającego uniemożliwiają właściwe korzystanie z obiektu, Zamawiający może żądać powtórnego wykonania robót na koszt Wykonawcy bez względu na związane z tym koszty, odmawiając podpisania protokołu odbioru. Wykonawca nie może odmówić wykonania tych robót i nie przysługuje mu z tego tytułu dodatkowe wynagrodzenie.</w:t>
      </w:r>
    </w:p>
    <w:p w14:paraId="1913D017" w14:textId="77777777"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Wykonawca zobowiązany jest do zawiadomienia Zamawiającego o usunięciu wad oraz jest uprawniony do żądania wyznaczenia terminu odbioru prac zakwestionowanych uprzednio jako wadliwe.</w:t>
      </w:r>
    </w:p>
    <w:p w14:paraId="2822C4D2" w14:textId="77777777" w:rsidR="00B23D05" w:rsidRPr="00B23D05" w:rsidRDefault="00B23D05" w:rsidP="00D714AF">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 xml:space="preserve"> Odbiór końcowy robót uważa się za dokonany po komisyjnym potwierdzeniu usunięcia wszystkich wad stwierdzonych podczas odbioru przy uwzględnieniu warunków określonych w pkt 12.</w:t>
      </w:r>
    </w:p>
    <w:p w14:paraId="1ECEAA7E" w14:textId="77777777" w:rsidR="00516B14" w:rsidRDefault="00B23D05" w:rsidP="00516B14">
      <w:pPr>
        <w:pStyle w:val="Standard"/>
        <w:numPr>
          <w:ilvl w:val="0"/>
          <w:numId w:val="71"/>
        </w:numPr>
        <w:spacing w:line="276" w:lineRule="auto"/>
        <w:jc w:val="both"/>
        <w:rPr>
          <w:rFonts w:ascii="Times New Roman" w:eastAsia="Arial" w:hAnsi="Times New Roman" w:cs="Times New Roman"/>
          <w:kern w:val="0"/>
          <w:lang w:eastAsia="pl-PL" w:bidi="ar-SA"/>
        </w:rPr>
      </w:pPr>
      <w:r w:rsidRPr="00B23D05">
        <w:rPr>
          <w:rFonts w:ascii="Times New Roman" w:eastAsia="Arial" w:hAnsi="Times New Roman" w:cs="Times New Roman"/>
          <w:kern w:val="0"/>
          <w:lang w:eastAsia="pl-PL" w:bidi="ar-SA"/>
        </w:rPr>
        <w:t>Od terminu dokonania odbioru końcowego rozpoczynają swój bieg terminy na zwrot zabezpieczenia należytego wykonania umowy oraz termin rękojmi i gwarancji.</w:t>
      </w:r>
    </w:p>
    <w:p w14:paraId="76861737" w14:textId="77777777" w:rsidR="00516B14" w:rsidRPr="00D714AF" w:rsidRDefault="00C24D63" w:rsidP="00516B14">
      <w:pPr>
        <w:pStyle w:val="Standard"/>
        <w:numPr>
          <w:ilvl w:val="0"/>
          <w:numId w:val="70"/>
        </w:numPr>
        <w:spacing w:line="276" w:lineRule="auto"/>
        <w:ind w:left="426"/>
        <w:jc w:val="both"/>
        <w:rPr>
          <w:rFonts w:ascii="Times New Roman" w:eastAsia="Arial" w:hAnsi="Times New Roman" w:cs="Times New Roman"/>
          <w:kern w:val="0"/>
          <w:lang w:eastAsia="pl-PL" w:bidi="ar-SA"/>
        </w:rPr>
      </w:pPr>
      <w:r>
        <w:t xml:space="preserve">Zamawiający wyznacza </w:t>
      </w:r>
      <w:r w:rsidRPr="00516B14">
        <w:rPr>
          <w:b/>
        </w:rPr>
        <w:t>ostateczny (pogwarancyjny) odbiór robót</w:t>
      </w:r>
      <w:r>
        <w:t xml:space="preserve"> przed upływem terminu gwarancji oraz terminu na protokolarne stwierdzenie usunięcia wad po upływie okresu rękojmi.</w:t>
      </w:r>
      <w:r w:rsidRPr="00516B14">
        <w:rPr>
          <w:rFonts w:ascii="Garamond" w:eastAsia="Times New Roman" w:hAnsi="Garamond" w:cs="Times New Roman"/>
        </w:rPr>
        <w:t xml:space="preserve"> </w:t>
      </w:r>
      <w:r w:rsidRPr="002B1391">
        <w:t xml:space="preserve">Zamawiający wyznacza </w:t>
      </w:r>
      <w:r w:rsidRPr="00516B14">
        <w:rPr>
          <w:b/>
        </w:rPr>
        <w:t xml:space="preserve">ostateczny odbiór robót </w:t>
      </w:r>
      <w:r w:rsidRPr="00516B14">
        <w:rPr>
          <w:bCs/>
        </w:rPr>
        <w:t xml:space="preserve">najpóźniej na ostatni dzień </w:t>
      </w:r>
      <w:r w:rsidRPr="002B1391">
        <w:t>obowiązywania gwarancji lub rękojmi.</w:t>
      </w:r>
      <w:r>
        <w:t xml:space="preserve"> Wykonawca jest zobowiązany do wykonania obowiązków wynikających z gwarancji lub rękojmi także po upływie terminu gwarancji lub rękojmi, jeżeli zgłoszenie konieczności usunięcia stwierdzonych wad zostało dokonane przed upływem tego terminu.</w:t>
      </w:r>
    </w:p>
    <w:p w14:paraId="7CFCBD36" w14:textId="77777777" w:rsidR="00516B14" w:rsidRDefault="00C24D63" w:rsidP="00C24D63">
      <w:pPr>
        <w:pStyle w:val="Standard"/>
        <w:numPr>
          <w:ilvl w:val="0"/>
          <w:numId w:val="70"/>
        </w:numPr>
        <w:spacing w:line="276" w:lineRule="auto"/>
        <w:ind w:left="426"/>
        <w:jc w:val="both"/>
        <w:rPr>
          <w:rFonts w:ascii="Times New Roman" w:eastAsia="Arial" w:hAnsi="Times New Roman" w:cs="Times New Roman"/>
          <w:kern w:val="0"/>
          <w:lang w:eastAsia="pl-PL" w:bidi="ar-SA"/>
        </w:rPr>
      </w:pPr>
      <w:r w:rsidRPr="000810B0">
        <w:t xml:space="preserve">Z odbioru ostatecznego </w:t>
      </w:r>
      <w:r>
        <w:t>(</w:t>
      </w:r>
      <w:r w:rsidRPr="000810B0">
        <w:t>pogwarancyjn</w:t>
      </w:r>
      <w:r>
        <w:t>ego)</w:t>
      </w:r>
      <w:r w:rsidRPr="000810B0">
        <w:t xml:space="preserve"> zostanie sporządzony protokół. W dniu odbioru Wykonawca zobowiązuje się dostarczyć aktualne oprogramowanie i sterowniki oraz przeszkolić pracowników Zamawiającego z jego obsługi.</w:t>
      </w:r>
    </w:p>
    <w:p w14:paraId="3D8834EB" w14:textId="2079D568" w:rsidR="00C24D63" w:rsidRPr="00516B14" w:rsidRDefault="00C24D63" w:rsidP="00D714AF">
      <w:pPr>
        <w:pStyle w:val="Standard"/>
        <w:numPr>
          <w:ilvl w:val="0"/>
          <w:numId w:val="70"/>
        </w:numPr>
        <w:spacing w:line="276" w:lineRule="auto"/>
        <w:ind w:left="426"/>
        <w:jc w:val="both"/>
        <w:rPr>
          <w:rFonts w:ascii="Times New Roman" w:eastAsia="Arial" w:hAnsi="Times New Roman" w:cs="Times New Roman"/>
          <w:kern w:val="0"/>
          <w:lang w:eastAsia="pl-PL" w:bidi="ar-SA"/>
        </w:rPr>
      </w:pPr>
      <w:r>
        <w:t>Po protokolarnym stwierdzeniu usunięcia wad stwierdzonych przy odbiorze oraz w okresie gwarancji rozpoczynają swój bieg terminy na zwrot/zwolnienie zabezpieczenia należytego wykonania umowy</w:t>
      </w:r>
    </w:p>
    <w:p w14:paraId="7B4090AC" w14:textId="77777777" w:rsidR="009B4A1F" w:rsidRPr="00000986" w:rsidRDefault="009B4A1F" w:rsidP="00AC279C">
      <w:pPr>
        <w:pStyle w:val="Standard"/>
        <w:spacing w:line="276" w:lineRule="auto"/>
        <w:rPr>
          <w:rFonts w:ascii="Times New Roman" w:hAnsi="Times New Roman" w:cs="Times New Roman"/>
          <w:b/>
          <w:bCs/>
          <w:color w:val="1C1C1C"/>
        </w:rPr>
      </w:pPr>
    </w:p>
    <w:p w14:paraId="30020F3E" w14:textId="2DF11F71"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xml:space="preserve">§ </w:t>
      </w:r>
      <w:r w:rsidR="00A76719" w:rsidRPr="00000986">
        <w:rPr>
          <w:rFonts w:ascii="Times New Roman" w:hAnsi="Times New Roman" w:cs="Times New Roman"/>
          <w:b/>
          <w:bCs/>
          <w:color w:val="1C1C1C"/>
        </w:rPr>
        <w:t>10</w:t>
      </w:r>
      <w:r w:rsidRPr="00000986">
        <w:rPr>
          <w:rFonts w:ascii="Times New Roman" w:hAnsi="Times New Roman" w:cs="Times New Roman"/>
          <w:b/>
          <w:bCs/>
          <w:color w:val="1C1C1C"/>
        </w:rPr>
        <w:t xml:space="preserve"> Klauzula zatrudnienia art 95 ust. 1</w:t>
      </w:r>
      <w:r w:rsidR="008150A5">
        <w:rPr>
          <w:rFonts w:ascii="Times New Roman" w:hAnsi="Times New Roman" w:cs="Times New Roman"/>
          <w:b/>
          <w:bCs/>
          <w:color w:val="1C1C1C"/>
        </w:rPr>
        <w:t xml:space="preserve"> ustawy Prawo zamówień publicznych</w:t>
      </w:r>
    </w:p>
    <w:p w14:paraId="5A0F8933"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1. Wykonawca zobowiązuje się wykonać roboty z materiałów własnych, posiadających dopuszczenie do obrotu i stosowania w budownictwie, określonych w art. 10 ustawy Prawo Budowlane.</w:t>
      </w:r>
    </w:p>
    <w:p w14:paraId="210F54E7" w14:textId="48C1DD48"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2. Na każde żądanie Zamawiającego</w:t>
      </w:r>
      <w:r w:rsidR="001327B9" w:rsidRPr="00000986">
        <w:rPr>
          <w:rFonts w:ascii="Times New Roman" w:eastAsia="Arial" w:hAnsi="Times New Roman" w:cs="Times New Roman"/>
          <w:kern w:val="0"/>
          <w:lang w:eastAsia="pl-PL" w:bidi="ar-SA"/>
        </w:rPr>
        <w:t xml:space="preserve"> lub Inspektora nadzoru inwestorskiego</w:t>
      </w:r>
      <w:r w:rsidRPr="00000986">
        <w:rPr>
          <w:rFonts w:ascii="Times New Roman" w:eastAsia="Arial" w:hAnsi="Times New Roman" w:cs="Times New Roman"/>
          <w:kern w:val="0"/>
          <w:lang w:eastAsia="pl-PL" w:bidi="ar-SA"/>
        </w:rPr>
        <w:t xml:space="preserve">, Wykonawca </w:t>
      </w:r>
      <w:r w:rsidR="001327B9" w:rsidRPr="00000986">
        <w:rPr>
          <w:rFonts w:ascii="Times New Roman" w:eastAsia="Arial" w:hAnsi="Times New Roman" w:cs="Times New Roman"/>
          <w:kern w:val="0"/>
          <w:lang w:eastAsia="pl-PL" w:bidi="ar-SA"/>
        </w:rPr>
        <w:t xml:space="preserve">w trakcie </w:t>
      </w:r>
      <w:r w:rsidR="001327B9" w:rsidRPr="00000986">
        <w:rPr>
          <w:rFonts w:ascii="Times New Roman" w:eastAsia="Arial" w:hAnsi="Times New Roman" w:cs="Times New Roman"/>
          <w:kern w:val="0"/>
          <w:lang w:eastAsia="pl-PL" w:bidi="ar-SA"/>
        </w:rPr>
        <w:lastRenderedPageBreak/>
        <w:t xml:space="preserve">realizacji robót </w:t>
      </w:r>
      <w:r w:rsidRPr="00000986">
        <w:rPr>
          <w:rFonts w:ascii="Times New Roman" w:eastAsia="Arial" w:hAnsi="Times New Roman" w:cs="Times New Roman"/>
          <w:kern w:val="0"/>
          <w:lang w:eastAsia="pl-PL" w:bidi="ar-SA"/>
        </w:rPr>
        <w:t>obowiązany jest okazać w stosunku do użytych materiałów certyfikat na znak bezpieczeństwa, zgodności z Polską Normą lub aprobatę techniczną, oznaczenie materiału znakiem B lub CE.</w:t>
      </w:r>
    </w:p>
    <w:p w14:paraId="6438E08E" w14:textId="42F1844D"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3. Zamawiający wymaga, aby wszystkie czynności polegające na faktycznym wykonywaniu robót budowlanych w zakresie niezbędnym do wykonania przedmiotu umowy, a realizowanych w ramach niniejszego zamówienia</w:t>
      </w:r>
      <w:r w:rsidR="00622DB3" w:rsidRPr="00000986">
        <w:rPr>
          <w:rFonts w:ascii="Times New Roman" w:eastAsia="Arial" w:hAnsi="Times New Roman" w:cs="Times New Roman"/>
          <w:kern w:val="0"/>
          <w:lang w:eastAsia="pl-PL" w:bidi="ar-SA"/>
        </w:rPr>
        <w:t xml:space="preserve"> tj. </w:t>
      </w:r>
      <w:r w:rsidR="00622DB3" w:rsidRPr="00000986">
        <w:rPr>
          <w:rFonts w:ascii="Times New Roman" w:hAnsi="Times New Roman" w:cs="Times New Roman"/>
          <w:b/>
          <w:bCs/>
          <w:color w:val="000000"/>
        </w:rPr>
        <w:t xml:space="preserve">wykonywanie prac fizycznych przy realizacji robót budowlanych, </w:t>
      </w:r>
      <w:r w:rsidR="001327B9" w:rsidRPr="00000986">
        <w:rPr>
          <w:rFonts w:ascii="Times New Roman" w:hAnsi="Times New Roman" w:cs="Times New Roman"/>
          <w:b/>
          <w:bCs/>
          <w:color w:val="000000"/>
        </w:rPr>
        <w:t xml:space="preserve">prac </w:t>
      </w:r>
      <w:r w:rsidR="00622DB3" w:rsidRPr="00000986">
        <w:rPr>
          <w:rFonts w:ascii="Times New Roman" w:hAnsi="Times New Roman" w:cs="Times New Roman"/>
          <w:b/>
          <w:bCs/>
          <w:color w:val="000000"/>
        </w:rPr>
        <w:t>operator</w:t>
      </w:r>
      <w:r w:rsidR="001327B9" w:rsidRPr="00000986">
        <w:rPr>
          <w:rFonts w:ascii="Times New Roman" w:hAnsi="Times New Roman" w:cs="Times New Roman"/>
          <w:b/>
          <w:bCs/>
          <w:color w:val="000000"/>
        </w:rPr>
        <w:t>ów</w:t>
      </w:r>
      <w:r w:rsidR="00622DB3" w:rsidRPr="00000986">
        <w:rPr>
          <w:rFonts w:ascii="Times New Roman" w:hAnsi="Times New Roman" w:cs="Times New Roman"/>
          <w:b/>
          <w:bCs/>
          <w:color w:val="000000"/>
        </w:rPr>
        <w:t xml:space="preserve"> sprzętu i prac fizyczn</w:t>
      </w:r>
      <w:r w:rsidR="001327B9" w:rsidRPr="00000986">
        <w:rPr>
          <w:rFonts w:ascii="Times New Roman" w:hAnsi="Times New Roman" w:cs="Times New Roman"/>
          <w:b/>
          <w:bCs/>
          <w:color w:val="000000"/>
        </w:rPr>
        <w:t>ych</w:t>
      </w:r>
      <w:r w:rsidR="00622DB3" w:rsidRPr="00000986">
        <w:rPr>
          <w:rFonts w:ascii="Times New Roman" w:hAnsi="Times New Roman" w:cs="Times New Roman"/>
          <w:b/>
          <w:bCs/>
          <w:color w:val="000000"/>
        </w:rPr>
        <w:t xml:space="preserve"> instalacyjno-montażow</w:t>
      </w:r>
      <w:r w:rsidR="001327B9" w:rsidRPr="00000986">
        <w:rPr>
          <w:rFonts w:ascii="Times New Roman" w:hAnsi="Times New Roman" w:cs="Times New Roman"/>
          <w:b/>
          <w:bCs/>
          <w:color w:val="000000"/>
        </w:rPr>
        <w:t>ych</w:t>
      </w:r>
      <w:r w:rsidR="00622DB3" w:rsidRPr="00000986">
        <w:rPr>
          <w:rFonts w:ascii="Times New Roman" w:hAnsi="Times New Roman" w:cs="Times New Roman"/>
          <w:b/>
          <w:bCs/>
          <w:color w:val="000000"/>
        </w:rPr>
        <w:t xml:space="preserve"> objęt</w:t>
      </w:r>
      <w:r w:rsidR="001327B9" w:rsidRPr="00000986">
        <w:rPr>
          <w:rFonts w:ascii="Times New Roman" w:hAnsi="Times New Roman" w:cs="Times New Roman"/>
          <w:b/>
          <w:bCs/>
          <w:color w:val="000000"/>
        </w:rPr>
        <w:t>ych</w:t>
      </w:r>
      <w:r w:rsidR="00622DB3" w:rsidRPr="00000986">
        <w:rPr>
          <w:rFonts w:ascii="Times New Roman" w:hAnsi="Times New Roman" w:cs="Times New Roman"/>
          <w:b/>
          <w:bCs/>
          <w:color w:val="000000"/>
        </w:rPr>
        <w:t xml:space="preserve"> zakresem zamówienia,</w:t>
      </w:r>
      <w:r w:rsidR="00622DB3" w:rsidRPr="00000986">
        <w:rPr>
          <w:rFonts w:ascii="Times New Roman" w:eastAsia="Arial" w:hAnsi="Times New Roman" w:cs="Times New Roman"/>
          <w:kern w:val="0"/>
          <w:lang w:eastAsia="pl-PL" w:bidi="ar-SA"/>
        </w:rPr>
        <w:t xml:space="preserve"> </w:t>
      </w:r>
      <w:r w:rsidRPr="00000986">
        <w:rPr>
          <w:rFonts w:ascii="Times New Roman" w:eastAsia="Arial" w:hAnsi="Times New Roman" w:cs="Times New Roman"/>
          <w:kern w:val="0"/>
          <w:lang w:eastAsia="pl-PL" w:bidi="ar-SA"/>
        </w:rPr>
        <w:t>o ile nie są (będą) wykonywane przez daną osobę w ramach prowadzonej przez nią działalności gospodarczej</w:t>
      </w:r>
      <w:r w:rsidR="001327B9" w:rsidRPr="00000986">
        <w:rPr>
          <w:rFonts w:ascii="Times New Roman" w:eastAsia="Arial" w:hAnsi="Times New Roman" w:cs="Times New Roman"/>
          <w:kern w:val="0"/>
          <w:lang w:eastAsia="pl-PL" w:bidi="ar-SA"/>
        </w:rPr>
        <w:t xml:space="preserve"> albo przez Wykonawcę lub Podwykonawcę samodzielnie</w:t>
      </w:r>
      <w:r w:rsidRPr="00000986">
        <w:rPr>
          <w:rFonts w:ascii="Times New Roman" w:eastAsia="Arial" w:hAnsi="Times New Roman" w:cs="Times New Roman"/>
          <w:kern w:val="0"/>
          <w:lang w:eastAsia="pl-PL" w:bidi="ar-SA"/>
        </w:rPr>
        <w:t>, były wykonane przez osoby zatrudnione przez Wykonawcę lub Podwykonawcę na podstawie umowy o pracę na zasadach art. 22 §1 ustawy z dnia 26.06.1974r. Kodeks pracy (Dz. U. z 202</w:t>
      </w:r>
      <w:r w:rsidR="00000986" w:rsidRPr="00000986">
        <w:rPr>
          <w:rFonts w:ascii="Times New Roman" w:eastAsia="Arial" w:hAnsi="Times New Roman" w:cs="Times New Roman"/>
          <w:kern w:val="0"/>
          <w:lang w:eastAsia="pl-PL" w:bidi="ar-SA"/>
        </w:rPr>
        <w:t>2</w:t>
      </w:r>
      <w:r w:rsidRPr="00000986">
        <w:rPr>
          <w:rFonts w:ascii="Times New Roman" w:eastAsia="Arial" w:hAnsi="Times New Roman" w:cs="Times New Roman"/>
          <w:kern w:val="0"/>
          <w:lang w:eastAsia="pl-PL" w:bidi="ar-SA"/>
        </w:rPr>
        <w:t xml:space="preserve">r. poz. </w:t>
      </w:r>
      <w:r w:rsidR="00000986" w:rsidRPr="00000986">
        <w:rPr>
          <w:rFonts w:ascii="Times New Roman" w:eastAsia="Arial" w:hAnsi="Times New Roman" w:cs="Times New Roman"/>
          <w:kern w:val="0"/>
          <w:lang w:eastAsia="pl-PL" w:bidi="ar-SA"/>
        </w:rPr>
        <w:t>1510</w:t>
      </w:r>
      <w:r w:rsidRPr="00000986">
        <w:rPr>
          <w:rFonts w:ascii="Times New Roman" w:eastAsia="Arial" w:hAnsi="Times New Roman" w:cs="Times New Roman"/>
          <w:kern w:val="0"/>
          <w:lang w:eastAsia="pl-PL" w:bidi="ar-SA"/>
        </w:rPr>
        <w:t xml:space="preserve">). </w:t>
      </w:r>
    </w:p>
    <w:p w14:paraId="750BA217"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4. Zamawiający wymaga, aby Wykonawca lub Podwykonawca dostarczył Zamawiającemu pisemne oświadczenie o spełnieniu obowiązku wskazanego w ust. 3. Oświadczenia te winny być dostarczone najpóźniej w terminie 7 dni od dnia zawarcia umowy przez Wykonawcę z Zamawiającym bądź z Podwykonawcą. </w:t>
      </w:r>
    </w:p>
    <w:p w14:paraId="5A564BE2" w14:textId="261BE04A"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5. Oświadczenia </w:t>
      </w:r>
      <w:r w:rsidR="001327B9" w:rsidRPr="00000986">
        <w:rPr>
          <w:rFonts w:ascii="Times New Roman" w:eastAsia="Arial" w:hAnsi="Times New Roman" w:cs="Times New Roman"/>
          <w:kern w:val="0"/>
          <w:lang w:eastAsia="pl-PL" w:bidi="ar-SA"/>
        </w:rPr>
        <w:t xml:space="preserve">wskazane w ust. 4 </w:t>
      </w:r>
      <w:r w:rsidRPr="00000986">
        <w:rPr>
          <w:rFonts w:ascii="Times New Roman" w:eastAsia="Arial" w:hAnsi="Times New Roman" w:cs="Times New Roman"/>
          <w:kern w:val="0"/>
          <w:lang w:eastAsia="pl-PL" w:bidi="ar-SA"/>
        </w:rPr>
        <w:t xml:space="preserve">powinny zawierać w szczególności dokładne określenie podmiotu składającego oświadczenie, datę złożenia oświadczenia, wskazanie, że czynności, o których mowa w ust. 3 wykonują osoby zatrudnione na podstawie umowy o pracę wraz ze wskazaniem liczby tych osób, rodzaju umowy o pracę i wymiaru etatu oraz podpis osoby uprawnionej do złożenia oświadczenia w imieniu Wykonawcy lub Podwykonawcy. </w:t>
      </w:r>
    </w:p>
    <w:p w14:paraId="3BA9FCEF"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6. W trakcie realizacji przedmiotu umowy Zamawiający w wyznaczonym pisemnie terminie, zastrzega sobie prawo do wykonywania czynności kontrolnych wobec Wykonawcy odnośnie do spełniania przez Wykonawcę lub Podwykonawcę wymogu zatrudnienia na podstawie umowy o pracę osób realizujących przedmiot umowy, w zakresie, o którym mowa w ust. 3. Zamawiający może w szczególności dokonywać kontroli spełniania przez Wykonawcę ww. wymogów dotyczących zatrudnienia poprzez żądanie oświadczeń i wyjaśnień w tym zakresie oraz kontroli w miejscu wykonywania świadczenia. Zamawiający może także żądać dowodów potwierdzających zatrudnienie pracowników Wykonawcy na podstawie umowy o pracę w postaci kopii umów o pracę.</w:t>
      </w:r>
    </w:p>
    <w:p w14:paraId="035942E1" w14:textId="782DFB55"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7. W celu prawidłowego wykonania postanowień ust. 6 Wykonawca zobowiązany jest w szczególności </w:t>
      </w:r>
      <w:r w:rsidR="00A669FE" w:rsidRPr="00000986">
        <w:rPr>
          <w:rFonts w:ascii="Times New Roman" w:eastAsia="Arial" w:hAnsi="Times New Roman" w:cs="Times New Roman"/>
          <w:kern w:val="0"/>
          <w:lang w:eastAsia="pl-PL" w:bidi="ar-SA"/>
        </w:rPr>
        <w:t xml:space="preserve">złożyć </w:t>
      </w:r>
      <w:r w:rsidRPr="00000986">
        <w:rPr>
          <w:rFonts w:ascii="Times New Roman" w:eastAsia="Arial" w:hAnsi="Times New Roman" w:cs="Times New Roman"/>
          <w:kern w:val="0"/>
          <w:lang w:eastAsia="pl-PL" w:bidi="ar-SA"/>
        </w:rPr>
        <w:t xml:space="preserve">na każde wezwanie Zamawiającego: </w:t>
      </w:r>
    </w:p>
    <w:p w14:paraId="1267745A" w14:textId="3DDF3D65"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1</w:t>
      </w:r>
      <w:r w:rsidR="00B91949" w:rsidRPr="00000986">
        <w:rPr>
          <w:rFonts w:ascii="Times New Roman" w:eastAsia="Arial" w:hAnsi="Times New Roman" w:cs="Times New Roman"/>
          <w:kern w:val="0"/>
          <w:lang w:eastAsia="pl-PL" w:bidi="ar-SA"/>
        </w:rPr>
        <w:t>)</w:t>
      </w:r>
      <w:r w:rsidRPr="00000986">
        <w:rPr>
          <w:rFonts w:ascii="Times New Roman" w:eastAsia="Arial" w:hAnsi="Times New Roman" w:cs="Times New Roman"/>
          <w:kern w:val="0"/>
          <w:lang w:eastAsia="pl-PL" w:bidi="ar-SA"/>
        </w:rPr>
        <w:t xml:space="preserve"> 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00986">
        <w:rPr>
          <w:rFonts w:ascii="Times New Roman" w:eastAsia="Arial" w:hAnsi="Times New Roman" w:cs="Times New Roman"/>
          <w:kern w:val="0"/>
          <w:lang w:eastAsia="pl-PL" w:bidi="ar-SA"/>
        </w:rPr>
        <w:t>późn</w:t>
      </w:r>
      <w:proofErr w:type="spellEnd"/>
      <w:r w:rsidRPr="00000986">
        <w:rPr>
          <w:rFonts w:ascii="Times New Roman" w:eastAsia="Arial" w:hAnsi="Times New Roman" w:cs="Times New Roman"/>
          <w:kern w:val="0"/>
          <w:lang w:eastAsia="pl-PL" w:bidi="ar-SA"/>
        </w:rPr>
        <w:t xml:space="preserve">. zm.), w szczególności bez adresów, nr PESEL pracowników. Informacje takie jak: imię i nazwisko, data zawarcia umowy, rodzaj umowy o pracę i wymiar etatu powinny być możliwe do zidentyfikowania; </w:t>
      </w:r>
    </w:p>
    <w:p w14:paraId="25E76688" w14:textId="0190D4C4"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2</w:t>
      </w:r>
      <w:r w:rsidR="00B91949" w:rsidRPr="00000986">
        <w:rPr>
          <w:rFonts w:ascii="Times New Roman" w:eastAsia="Arial" w:hAnsi="Times New Roman" w:cs="Times New Roman"/>
          <w:kern w:val="0"/>
          <w:lang w:eastAsia="pl-PL" w:bidi="ar-SA"/>
        </w:rPr>
        <w:t>)</w:t>
      </w:r>
      <w:r w:rsidRPr="00000986">
        <w:rPr>
          <w:rFonts w:ascii="Times New Roman" w:eastAsia="Arial" w:hAnsi="Times New Roman" w:cs="Times New Roman"/>
          <w:kern w:val="0"/>
          <w:lang w:eastAsia="pl-PL" w:bidi="ar-SA"/>
        </w:rPr>
        <w:t xml:space="preserve"> zaświadczenia właściwego oddziału ZUS, potwierdzające opłacanie przez Wykonawcę lub Podwykonawcę składek na ubezpieczenia społeczne i zdrowotne z tytułu zatrudnienia na podstawie umów o pracę za ostatni okres rozliczeniowy; </w:t>
      </w:r>
    </w:p>
    <w:p w14:paraId="39552DF9" w14:textId="5A81808C"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lastRenderedPageBreak/>
        <w:t>3</w:t>
      </w:r>
      <w:r w:rsidR="00B91949" w:rsidRPr="00000986">
        <w:rPr>
          <w:rFonts w:ascii="Times New Roman" w:eastAsia="Arial" w:hAnsi="Times New Roman" w:cs="Times New Roman"/>
          <w:kern w:val="0"/>
          <w:lang w:eastAsia="pl-PL" w:bidi="ar-SA"/>
        </w:rPr>
        <w:t>)</w:t>
      </w:r>
      <w:r w:rsidRPr="00000986">
        <w:rPr>
          <w:rFonts w:ascii="Times New Roman" w:eastAsia="Arial" w:hAnsi="Times New Roman" w:cs="Times New Roman"/>
          <w:kern w:val="0"/>
          <w:lang w:eastAsia="pl-PL" w:bidi="ar-SA"/>
        </w:rPr>
        <w:t xml:space="preserve"> poświadczon</w:t>
      </w:r>
      <w:r w:rsidR="00A669FE" w:rsidRPr="00000986">
        <w:rPr>
          <w:rFonts w:ascii="Times New Roman" w:eastAsia="Arial" w:hAnsi="Times New Roman" w:cs="Times New Roman"/>
          <w:kern w:val="0"/>
          <w:lang w:eastAsia="pl-PL" w:bidi="ar-SA"/>
        </w:rPr>
        <w:t>ą</w:t>
      </w:r>
      <w:r w:rsidRPr="00000986">
        <w:rPr>
          <w:rFonts w:ascii="Times New Roman" w:eastAsia="Arial" w:hAnsi="Times New Roman" w:cs="Times New Roman"/>
          <w:kern w:val="0"/>
          <w:lang w:eastAsia="pl-PL" w:bidi="ar-SA"/>
        </w:rPr>
        <w:t xml:space="preserve"> za zgodność z oryginałem odpowiednio przez Wykonawcę lub Podwykonawcę, kopi</w:t>
      </w:r>
      <w:r w:rsidR="00A669FE" w:rsidRPr="00000986">
        <w:rPr>
          <w:rFonts w:ascii="Times New Roman" w:eastAsia="Arial" w:hAnsi="Times New Roman" w:cs="Times New Roman"/>
          <w:kern w:val="0"/>
          <w:lang w:eastAsia="pl-PL" w:bidi="ar-SA"/>
        </w:rPr>
        <w:t>ę</w:t>
      </w:r>
      <w:r w:rsidRPr="00000986">
        <w:rPr>
          <w:rFonts w:ascii="Times New Roman" w:eastAsia="Arial" w:hAnsi="Times New Roman" w:cs="Times New Roman"/>
          <w:kern w:val="0"/>
          <w:lang w:eastAsia="pl-PL" w:bidi="ar-SA"/>
        </w:rPr>
        <w:t xml:space="preserve"> dowodu potwierdzającego zgłoszenie pracownika przez pracodawcę do ubezpieczeń, zanonimizowanej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00986">
        <w:rPr>
          <w:rFonts w:ascii="Times New Roman" w:eastAsia="Arial" w:hAnsi="Times New Roman" w:cs="Times New Roman"/>
          <w:kern w:val="0"/>
          <w:lang w:eastAsia="pl-PL" w:bidi="ar-SA"/>
        </w:rPr>
        <w:t>późn</w:t>
      </w:r>
      <w:proofErr w:type="spellEnd"/>
      <w:r w:rsidRPr="00000986">
        <w:rPr>
          <w:rFonts w:ascii="Times New Roman" w:eastAsia="Arial" w:hAnsi="Times New Roman" w:cs="Times New Roman"/>
          <w:kern w:val="0"/>
          <w:lang w:eastAsia="pl-PL" w:bidi="ar-SA"/>
        </w:rPr>
        <w:t xml:space="preserve">. zm.). </w:t>
      </w:r>
    </w:p>
    <w:p w14:paraId="13D176A3"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8. Wykonawca oświadcza, że dysponuje wiedzą, doświadczeniem, kwalifikacjami oraz środkami technicznymi niezbędnymi do prawidłowego wykonywania wynikających z niniejszej umowy obowiązków i nie istnieją żadne przeszkody prawne i faktyczne uniemożliwiające lub utrudniające mu wykonywanie tych obowiązków. </w:t>
      </w:r>
    </w:p>
    <w:p w14:paraId="65C10223" w14:textId="77777777"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9. Wykonawca ponosi odpowiedzialność wobec Zamawiającego, za jakość i terminowość wykonania pracy. </w:t>
      </w:r>
    </w:p>
    <w:p w14:paraId="387BD806" w14:textId="352D6482" w:rsidR="002E34A9" w:rsidRPr="00000986" w:rsidRDefault="00C80988" w:rsidP="00AC279C">
      <w:pPr>
        <w:widowControl w:val="0"/>
        <w:suppressAutoHyphens w:val="0"/>
        <w:spacing w:line="276" w:lineRule="auto"/>
        <w:ind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10. Zamawiający przewiduje sankcje w postaci kar umownych określonych w umowie w przypadku naruszenia przez Wykonawcę któregokolwiek z obowiązków wskazanych w ust. 3</w:t>
      </w:r>
      <w:r w:rsidR="00A669FE" w:rsidRPr="00000986">
        <w:rPr>
          <w:rFonts w:ascii="Times New Roman" w:eastAsia="Arial" w:hAnsi="Times New Roman" w:cs="Times New Roman"/>
          <w:kern w:val="0"/>
          <w:lang w:eastAsia="pl-PL" w:bidi="ar-SA"/>
        </w:rPr>
        <w:t>-</w:t>
      </w:r>
      <w:r w:rsidRPr="00000986">
        <w:rPr>
          <w:rFonts w:ascii="Times New Roman" w:eastAsia="Arial" w:hAnsi="Times New Roman" w:cs="Times New Roman"/>
          <w:kern w:val="0"/>
          <w:lang w:eastAsia="pl-PL" w:bidi="ar-SA"/>
        </w:rPr>
        <w:t>7, a w szczególności z tytułu:</w:t>
      </w:r>
    </w:p>
    <w:p w14:paraId="021B39D2" w14:textId="1A91486B"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a) odmowy złożenia </w:t>
      </w:r>
      <w:r w:rsidR="00B75FAF" w:rsidRPr="00000986">
        <w:rPr>
          <w:rFonts w:ascii="Times New Roman" w:eastAsia="Arial" w:hAnsi="Times New Roman" w:cs="Times New Roman"/>
          <w:kern w:val="0"/>
          <w:lang w:eastAsia="pl-PL" w:bidi="ar-SA"/>
        </w:rPr>
        <w:t xml:space="preserve">lub zwłoki w przedłożeniu </w:t>
      </w:r>
      <w:r w:rsidRPr="00000986">
        <w:rPr>
          <w:rFonts w:ascii="Times New Roman" w:eastAsia="Arial" w:hAnsi="Times New Roman" w:cs="Times New Roman"/>
          <w:kern w:val="0"/>
          <w:lang w:eastAsia="pl-PL" w:bidi="ar-SA"/>
        </w:rPr>
        <w:t>przez Wykonawcę oświadczeń i wyjaśnień,</w:t>
      </w:r>
    </w:p>
    <w:p w14:paraId="6985E662" w14:textId="1F11E6CE"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 xml:space="preserve">b) odmowy przedłożenia </w:t>
      </w:r>
      <w:r w:rsidR="00B75FAF" w:rsidRPr="00000986">
        <w:rPr>
          <w:rFonts w:ascii="Times New Roman" w:eastAsia="Arial" w:hAnsi="Times New Roman" w:cs="Times New Roman"/>
          <w:kern w:val="0"/>
          <w:lang w:eastAsia="pl-PL" w:bidi="ar-SA"/>
        </w:rPr>
        <w:t xml:space="preserve">lub zwłoki w przedłożeniu </w:t>
      </w:r>
      <w:r w:rsidRPr="00000986">
        <w:rPr>
          <w:rFonts w:ascii="Times New Roman" w:eastAsia="Arial" w:hAnsi="Times New Roman" w:cs="Times New Roman"/>
          <w:kern w:val="0"/>
          <w:lang w:eastAsia="pl-PL" w:bidi="ar-SA"/>
        </w:rPr>
        <w:t>przez Wykonawcę odpowiednich dokumentów,</w:t>
      </w:r>
    </w:p>
    <w:p w14:paraId="50E4272D" w14:textId="77777777" w:rsidR="002E34A9" w:rsidRPr="00000986" w:rsidRDefault="00C80988" w:rsidP="00AC279C">
      <w:pPr>
        <w:widowControl w:val="0"/>
        <w:suppressAutoHyphens w:val="0"/>
        <w:spacing w:line="276" w:lineRule="auto"/>
        <w:ind w:left="709" w:right="-35"/>
        <w:jc w:val="both"/>
        <w:textAlignment w:val="auto"/>
        <w:rPr>
          <w:rFonts w:ascii="Times New Roman" w:eastAsia="Arial" w:hAnsi="Times New Roman" w:cs="Times New Roman"/>
          <w:kern w:val="0"/>
          <w:lang w:eastAsia="pl-PL" w:bidi="ar-SA"/>
        </w:rPr>
      </w:pPr>
      <w:r w:rsidRPr="00000986">
        <w:rPr>
          <w:rFonts w:ascii="Times New Roman" w:eastAsia="Arial" w:hAnsi="Times New Roman" w:cs="Times New Roman"/>
          <w:kern w:val="0"/>
          <w:lang w:eastAsia="pl-PL" w:bidi="ar-SA"/>
        </w:rPr>
        <w:t>c) niespełnienia przez Wykonawcę wymogu zatrudnienia pracowników na podstawie umowy o pracę osób wykonujących ww. czynności objęte zamówieniem.</w:t>
      </w:r>
    </w:p>
    <w:p w14:paraId="5BBFD791" w14:textId="77777777" w:rsidR="002E34A9" w:rsidRPr="00000986" w:rsidRDefault="002E34A9" w:rsidP="00AC279C">
      <w:pPr>
        <w:pStyle w:val="Standard"/>
        <w:spacing w:line="276" w:lineRule="auto"/>
        <w:jc w:val="both"/>
        <w:rPr>
          <w:rFonts w:ascii="Times New Roman" w:hAnsi="Times New Roman" w:cs="Times New Roman"/>
          <w:b/>
          <w:bCs/>
          <w:color w:val="1C1C1C"/>
        </w:rPr>
      </w:pPr>
    </w:p>
    <w:p w14:paraId="2E1FBFD3" w14:textId="14F546D0"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xml:space="preserve">§ </w:t>
      </w:r>
      <w:r w:rsidR="00F7140E" w:rsidRPr="00000986">
        <w:rPr>
          <w:rFonts w:ascii="Times New Roman" w:hAnsi="Times New Roman" w:cs="Times New Roman"/>
          <w:b/>
          <w:bCs/>
          <w:color w:val="1C1C1C"/>
        </w:rPr>
        <w:t>1</w:t>
      </w:r>
      <w:r w:rsidR="00A76719" w:rsidRPr="00000986">
        <w:rPr>
          <w:rFonts w:ascii="Times New Roman" w:hAnsi="Times New Roman" w:cs="Times New Roman"/>
          <w:b/>
          <w:bCs/>
          <w:color w:val="1C1C1C"/>
        </w:rPr>
        <w:t>1</w:t>
      </w:r>
      <w:r w:rsidRPr="00000986">
        <w:rPr>
          <w:rFonts w:ascii="Times New Roman" w:hAnsi="Times New Roman" w:cs="Times New Roman"/>
          <w:b/>
          <w:bCs/>
          <w:color w:val="1C1C1C"/>
        </w:rPr>
        <w:t>. Kary umowne</w:t>
      </w:r>
    </w:p>
    <w:p w14:paraId="130EC2B1"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1. Wykonawca zapłaci Zamawiającemu następujące kary umowne, których wysokość i sposób obliczenia określone zostały poniżej:</w:t>
      </w:r>
    </w:p>
    <w:p w14:paraId="384FCD41" w14:textId="69025CAB" w:rsidR="002E34A9" w:rsidRPr="00000986" w:rsidRDefault="00C80988" w:rsidP="00D714AF">
      <w:pPr>
        <w:pStyle w:val="Textbody"/>
        <w:numPr>
          <w:ilvl w:val="1"/>
          <w:numId w:val="39"/>
        </w:numPr>
        <w:spacing w:after="0"/>
        <w:ind w:left="567"/>
        <w:jc w:val="both"/>
        <w:rPr>
          <w:rFonts w:ascii="Times New Roman" w:hAnsi="Times New Roman" w:cs="Times New Roman"/>
          <w:color w:val="000000"/>
        </w:rPr>
      </w:pPr>
      <w:r w:rsidRPr="00000986">
        <w:rPr>
          <w:rFonts w:ascii="Times New Roman" w:hAnsi="Times New Roman" w:cs="Times New Roman"/>
          <w:color w:val="000000"/>
        </w:rPr>
        <w:t>za zwłokę w wykonaniu przedmiotu umowy, w wysokości 0,</w:t>
      </w:r>
      <w:r w:rsidR="00A669FE" w:rsidRPr="00000986">
        <w:rPr>
          <w:rFonts w:ascii="Times New Roman" w:hAnsi="Times New Roman" w:cs="Times New Roman"/>
          <w:color w:val="000000"/>
        </w:rPr>
        <w:t>1</w:t>
      </w:r>
      <w:r w:rsidRPr="00000986">
        <w:rPr>
          <w:rFonts w:ascii="Times New Roman" w:hAnsi="Times New Roman" w:cs="Times New Roman"/>
          <w:color w:val="000000"/>
        </w:rPr>
        <w:t xml:space="preserve">% wynagrodzenia umownego brutto, o którym mowa w § </w:t>
      </w:r>
      <w:r w:rsidR="002250B8" w:rsidRPr="00000986">
        <w:rPr>
          <w:rFonts w:ascii="Times New Roman" w:hAnsi="Times New Roman" w:cs="Times New Roman"/>
          <w:color w:val="000000"/>
        </w:rPr>
        <w:t>6</w:t>
      </w:r>
      <w:r w:rsidRPr="00000986">
        <w:rPr>
          <w:rFonts w:ascii="Times New Roman" w:hAnsi="Times New Roman" w:cs="Times New Roman"/>
          <w:color w:val="000000"/>
        </w:rPr>
        <w:t xml:space="preserve"> ust. 1, za każdy dzień zwłoki,</w:t>
      </w:r>
    </w:p>
    <w:p w14:paraId="6881FEFE" w14:textId="0292E8B4" w:rsidR="002E34A9" w:rsidRPr="00000986" w:rsidRDefault="00C80988" w:rsidP="00D714AF">
      <w:pPr>
        <w:pStyle w:val="Textbody"/>
        <w:numPr>
          <w:ilvl w:val="1"/>
          <w:numId w:val="39"/>
        </w:numPr>
        <w:spacing w:after="0"/>
        <w:ind w:left="567"/>
        <w:jc w:val="both"/>
        <w:rPr>
          <w:rFonts w:ascii="Times New Roman" w:hAnsi="Times New Roman" w:cs="Times New Roman"/>
          <w:color w:val="000000"/>
        </w:rPr>
      </w:pPr>
      <w:r w:rsidRPr="00000986">
        <w:rPr>
          <w:rFonts w:ascii="Times New Roman" w:hAnsi="Times New Roman" w:cs="Times New Roman"/>
          <w:color w:val="000000"/>
        </w:rPr>
        <w:t xml:space="preserve">za nieusunięcie lub </w:t>
      </w:r>
      <w:r w:rsidR="009C18F0" w:rsidRPr="00000986">
        <w:rPr>
          <w:rFonts w:ascii="Times New Roman" w:hAnsi="Times New Roman" w:cs="Times New Roman"/>
          <w:color w:val="000000"/>
        </w:rPr>
        <w:t xml:space="preserve">zwłokę w </w:t>
      </w:r>
      <w:r w:rsidRPr="00000986">
        <w:rPr>
          <w:rFonts w:ascii="Times New Roman" w:hAnsi="Times New Roman" w:cs="Times New Roman"/>
          <w:color w:val="000000"/>
        </w:rPr>
        <w:t>usunięci</w:t>
      </w:r>
      <w:r w:rsidR="009C18F0" w:rsidRPr="00000986">
        <w:rPr>
          <w:rFonts w:ascii="Times New Roman" w:hAnsi="Times New Roman" w:cs="Times New Roman"/>
          <w:color w:val="000000"/>
        </w:rPr>
        <w:t>u</w:t>
      </w:r>
      <w:r w:rsidRPr="00000986">
        <w:rPr>
          <w:rFonts w:ascii="Times New Roman" w:hAnsi="Times New Roman" w:cs="Times New Roman"/>
          <w:color w:val="000000"/>
        </w:rPr>
        <w:t xml:space="preserve"> wad stwierdzonych przy odbiorze prac będących przedmiotem umowy lub w okresie gwarancji i rękojmi w wysokości 0,</w:t>
      </w:r>
      <w:r w:rsidR="00A669FE" w:rsidRPr="00000986">
        <w:rPr>
          <w:rFonts w:ascii="Times New Roman" w:hAnsi="Times New Roman" w:cs="Times New Roman"/>
          <w:color w:val="000000"/>
        </w:rPr>
        <w:t>05</w:t>
      </w:r>
      <w:r w:rsidRPr="00000986">
        <w:rPr>
          <w:rFonts w:ascii="Times New Roman" w:hAnsi="Times New Roman" w:cs="Times New Roman"/>
          <w:color w:val="000000"/>
        </w:rPr>
        <w:t xml:space="preserve">% wynagrodzenia umownego brutto, o którym mowa w § </w:t>
      </w:r>
      <w:r w:rsidR="002250B8" w:rsidRPr="00000986">
        <w:rPr>
          <w:rFonts w:ascii="Times New Roman" w:hAnsi="Times New Roman" w:cs="Times New Roman"/>
          <w:color w:val="000000"/>
        </w:rPr>
        <w:t>6</w:t>
      </w:r>
      <w:r w:rsidRPr="00000986">
        <w:rPr>
          <w:rFonts w:ascii="Times New Roman" w:hAnsi="Times New Roman" w:cs="Times New Roman"/>
          <w:color w:val="000000"/>
        </w:rPr>
        <w:t xml:space="preserve"> ust. 1, za każdy dzień zwłoki, liczonej od dnia wyznaczonego na usunięcie wad,</w:t>
      </w:r>
    </w:p>
    <w:p w14:paraId="5E2041F2" w14:textId="210ED57F" w:rsidR="002E34A9" w:rsidRPr="00000986" w:rsidRDefault="00C80988" w:rsidP="00D714AF">
      <w:pPr>
        <w:pStyle w:val="Textbody"/>
        <w:numPr>
          <w:ilvl w:val="1"/>
          <w:numId w:val="39"/>
        </w:numPr>
        <w:spacing w:after="0"/>
        <w:ind w:left="567"/>
        <w:jc w:val="both"/>
        <w:rPr>
          <w:rFonts w:ascii="Times New Roman" w:hAnsi="Times New Roman" w:cs="Times New Roman"/>
          <w:color w:val="000000"/>
        </w:rPr>
      </w:pPr>
      <w:r w:rsidRPr="00000986">
        <w:rPr>
          <w:rFonts w:ascii="Times New Roman" w:hAnsi="Times New Roman" w:cs="Times New Roman"/>
          <w:color w:val="000000"/>
        </w:rPr>
        <w:t xml:space="preserve">za odstąpienie od umowy </w:t>
      </w:r>
      <w:r w:rsidR="00985EE8">
        <w:rPr>
          <w:rFonts w:ascii="Times New Roman" w:hAnsi="Times New Roman" w:cs="Times New Roman"/>
          <w:color w:val="000000"/>
        </w:rPr>
        <w:t xml:space="preserve">przez Zamawiającego </w:t>
      </w:r>
      <w:r w:rsidRPr="00000986">
        <w:rPr>
          <w:rFonts w:ascii="Times New Roman" w:hAnsi="Times New Roman" w:cs="Times New Roman"/>
          <w:color w:val="000000"/>
        </w:rPr>
        <w:t xml:space="preserve">z przyczyn leżących po stronie Wykonawcy w wysokości 20% wynagrodzenia umownego brutto, o którym mowa w § </w:t>
      </w:r>
      <w:r w:rsidR="002250B8" w:rsidRPr="00000986">
        <w:rPr>
          <w:rFonts w:ascii="Times New Roman" w:hAnsi="Times New Roman" w:cs="Times New Roman"/>
          <w:color w:val="000000"/>
        </w:rPr>
        <w:t>6</w:t>
      </w:r>
      <w:r w:rsidRPr="00000986">
        <w:rPr>
          <w:rFonts w:ascii="Times New Roman" w:hAnsi="Times New Roman" w:cs="Times New Roman"/>
          <w:color w:val="000000"/>
        </w:rPr>
        <w:t xml:space="preserve"> ust. 1.</w:t>
      </w:r>
    </w:p>
    <w:p w14:paraId="168EBB6E" w14:textId="357FB9E7" w:rsidR="002E34A9" w:rsidRPr="00000986" w:rsidRDefault="00C80988" w:rsidP="00D714AF">
      <w:pPr>
        <w:pStyle w:val="Textbody"/>
        <w:numPr>
          <w:ilvl w:val="1"/>
          <w:numId w:val="39"/>
        </w:numPr>
        <w:spacing w:after="0"/>
        <w:ind w:left="567"/>
        <w:jc w:val="both"/>
        <w:rPr>
          <w:rFonts w:ascii="Times New Roman" w:hAnsi="Times New Roman" w:cs="Times New Roman"/>
          <w:color w:val="000000"/>
        </w:rPr>
      </w:pPr>
      <w:r w:rsidRPr="00000986">
        <w:rPr>
          <w:rFonts w:ascii="Times New Roman" w:hAnsi="Times New Roman" w:cs="Times New Roman"/>
          <w:color w:val="000000"/>
        </w:rPr>
        <w:t xml:space="preserve">za niespełnienie przez Wykonawcę wymogu zatrudnienia pracowników na podstawie umowy o pracę osób wykonujących czynności objęte zamówieniem, o których mowa w § </w:t>
      </w:r>
      <w:r w:rsidR="00A669FE" w:rsidRPr="00000986">
        <w:rPr>
          <w:rFonts w:ascii="Times New Roman" w:hAnsi="Times New Roman" w:cs="Times New Roman"/>
          <w:color w:val="000000"/>
        </w:rPr>
        <w:t>10</w:t>
      </w:r>
      <w:r w:rsidRPr="00000986">
        <w:rPr>
          <w:rFonts w:ascii="Times New Roman" w:hAnsi="Times New Roman" w:cs="Times New Roman"/>
          <w:color w:val="000000"/>
        </w:rPr>
        <w:t xml:space="preserve"> ust. 3, w wysokości 200,00 złotych za każdy stwierdzony przypadek naruszenia, Kara umowna z tego tytułu może być ponawiana w każdym dniu w zakresie każdego przypadku naruszenia.</w:t>
      </w:r>
    </w:p>
    <w:p w14:paraId="7CB92E9E" w14:textId="6232A50E" w:rsidR="002E34A9" w:rsidRPr="00000986" w:rsidRDefault="00C80988" w:rsidP="00D714AF">
      <w:pPr>
        <w:pStyle w:val="Textbody"/>
        <w:numPr>
          <w:ilvl w:val="1"/>
          <w:numId w:val="39"/>
        </w:numPr>
        <w:spacing w:after="0"/>
        <w:ind w:left="567"/>
        <w:jc w:val="both"/>
        <w:rPr>
          <w:rFonts w:ascii="Times New Roman" w:hAnsi="Times New Roman" w:cs="Times New Roman"/>
          <w:color w:val="000000"/>
        </w:rPr>
      </w:pPr>
      <w:r w:rsidRPr="00000986">
        <w:rPr>
          <w:rFonts w:ascii="Times New Roman" w:hAnsi="Times New Roman" w:cs="Times New Roman"/>
          <w:color w:val="000000"/>
        </w:rPr>
        <w:t>z tytułu naruszenia przez Wykonawcę któregokolwiek z obowiązków wskazanych w § 1</w:t>
      </w:r>
      <w:r w:rsidR="00F502CD" w:rsidRPr="00000986">
        <w:rPr>
          <w:rFonts w:ascii="Times New Roman" w:hAnsi="Times New Roman" w:cs="Times New Roman"/>
          <w:color w:val="000000"/>
        </w:rPr>
        <w:t>0</w:t>
      </w:r>
      <w:r w:rsidRPr="00000986">
        <w:rPr>
          <w:rFonts w:ascii="Times New Roman" w:hAnsi="Times New Roman" w:cs="Times New Roman"/>
          <w:color w:val="000000"/>
        </w:rPr>
        <w:t xml:space="preserve"> ust. </w:t>
      </w:r>
      <w:r w:rsidR="00F502CD" w:rsidRPr="00000986">
        <w:rPr>
          <w:rFonts w:ascii="Times New Roman" w:hAnsi="Times New Roman" w:cs="Times New Roman"/>
          <w:color w:val="000000"/>
        </w:rPr>
        <w:t>4</w:t>
      </w:r>
      <w:r w:rsidRPr="00000986">
        <w:rPr>
          <w:rFonts w:ascii="Times New Roman" w:hAnsi="Times New Roman" w:cs="Times New Roman"/>
          <w:color w:val="000000"/>
        </w:rPr>
        <w:t xml:space="preserve"> </w:t>
      </w:r>
      <w:r w:rsidR="00F502CD" w:rsidRPr="00000986">
        <w:rPr>
          <w:rFonts w:ascii="Times New Roman" w:hAnsi="Times New Roman" w:cs="Times New Roman"/>
          <w:color w:val="000000"/>
        </w:rPr>
        <w:t>–</w:t>
      </w:r>
      <w:r w:rsidRPr="00000986">
        <w:rPr>
          <w:rFonts w:ascii="Times New Roman" w:hAnsi="Times New Roman" w:cs="Times New Roman"/>
          <w:color w:val="000000"/>
        </w:rPr>
        <w:t xml:space="preserve"> 7</w:t>
      </w:r>
      <w:r w:rsidR="00F502CD" w:rsidRPr="00000986">
        <w:rPr>
          <w:rFonts w:ascii="Times New Roman" w:hAnsi="Times New Roman" w:cs="Times New Roman"/>
          <w:color w:val="000000"/>
        </w:rPr>
        <w:t xml:space="preserve">, </w:t>
      </w:r>
      <w:r w:rsidRPr="00000986">
        <w:rPr>
          <w:rFonts w:ascii="Times New Roman" w:hAnsi="Times New Roman" w:cs="Times New Roman"/>
          <w:color w:val="000000"/>
        </w:rPr>
        <w:t>a dotyczących:</w:t>
      </w:r>
    </w:p>
    <w:p w14:paraId="673E646C" w14:textId="4BF2F768" w:rsidR="002E34A9" w:rsidRPr="00000986" w:rsidRDefault="00C80988" w:rsidP="00D714AF">
      <w:pPr>
        <w:pStyle w:val="Textbody"/>
        <w:numPr>
          <w:ilvl w:val="1"/>
          <w:numId w:val="53"/>
        </w:numPr>
        <w:spacing w:after="0"/>
        <w:ind w:left="993"/>
        <w:jc w:val="both"/>
        <w:rPr>
          <w:rFonts w:ascii="Times New Roman" w:hAnsi="Times New Roman" w:cs="Times New Roman"/>
          <w:color w:val="000000"/>
        </w:rPr>
      </w:pPr>
      <w:r w:rsidRPr="00000986">
        <w:rPr>
          <w:rFonts w:ascii="Times New Roman" w:hAnsi="Times New Roman" w:cs="Times New Roman"/>
          <w:color w:val="000000"/>
        </w:rPr>
        <w:t xml:space="preserve">odmowy złożenia </w:t>
      </w:r>
      <w:r w:rsidR="00F502CD" w:rsidRPr="00000986">
        <w:rPr>
          <w:rFonts w:ascii="Times New Roman" w:hAnsi="Times New Roman" w:cs="Times New Roman"/>
          <w:color w:val="000000"/>
        </w:rPr>
        <w:t xml:space="preserve">lub zwłoki w przedstawieniu </w:t>
      </w:r>
      <w:r w:rsidRPr="00000986">
        <w:rPr>
          <w:rFonts w:ascii="Times New Roman" w:hAnsi="Times New Roman" w:cs="Times New Roman"/>
          <w:color w:val="000000"/>
        </w:rPr>
        <w:t>przez Wykonawcę oświadczeń i wyjaśnień,</w:t>
      </w:r>
    </w:p>
    <w:p w14:paraId="5F9F7B58" w14:textId="430A2B25" w:rsidR="002E34A9" w:rsidRPr="00000986" w:rsidRDefault="00C80988" w:rsidP="00D714AF">
      <w:pPr>
        <w:pStyle w:val="Textbody"/>
        <w:numPr>
          <w:ilvl w:val="1"/>
          <w:numId w:val="53"/>
        </w:numPr>
        <w:spacing w:after="0"/>
        <w:ind w:left="993"/>
        <w:jc w:val="both"/>
        <w:rPr>
          <w:rFonts w:ascii="Times New Roman" w:hAnsi="Times New Roman" w:cs="Times New Roman"/>
          <w:color w:val="000000"/>
        </w:rPr>
      </w:pPr>
      <w:r w:rsidRPr="00000986">
        <w:rPr>
          <w:rFonts w:ascii="Times New Roman" w:hAnsi="Times New Roman" w:cs="Times New Roman"/>
          <w:color w:val="000000"/>
        </w:rPr>
        <w:t xml:space="preserve">odmowy przedłożenia </w:t>
      </w:r>
      <w:r w:rsidR="00F502CD" w:rsidRPr="00000986">
        <w:rPr>
          <w:rFonts w:ascii="Times New Roman" w:hAnsi="Times New Roman" w:cs="Times New Roman"/>
          <w:color w:val="000000"/>
        </w:rPr>
        <w:t xml:space="preserve">lub zwłoki w przedłożeniu </w:t>
      </w:r>
      <w:r w:rsidRPr="00000986">
        <w:rPr>
          <w:rFonts w:ascii="Times New Roman" w:hAnsi="Times New Roman" w:cs="Times New Roman"/>
          <w:color w:val="000000"/>
        </w:rPr>
        <w:t>przez Wykonawcę odpowiednich dokumentów,</w:t>
      </w:r>
    </w:p>
    <w:p w14:paraId="6D61C1C4" w14:textId="1988A5F0" w:rsidR="00F84FE8" w:rsidRPr="00000986" w:rsidRDefault="00C80988" w:rsidP="007A0C13">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- 200,00 złotych za każdy stwierdzony przypadek naruszenia, Kara umowna z tego tytułu może być ponawiana w każdym dniu w zakresie każdego przypadku naruszenia.</w:t>
      </w:r>
    </w:p>
    <w:p w14:paraId="68F7C39E"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lastRenderedPageBreak/>
        <w:t>2. Zamawiający ma prawo do dochodzenia odszkodowania uzupełniającego na zasadach ogólnych Kodeksu cywilnego, przewyższającego wysokość zastrzeżonych kar umownych.</w:t>
      </w:r>
    </w:p>
    <w:p w14:paraId="3995D149" w14:textId="78260686" w:rsidR="002E34A9" w:rsidRPr="00000986" w:rsidRDefault="00985EE8" w:rsidP="00AC279C">
      <w:pPr>
        <w:pStyle w:val="Textbody"/>
        <w:spacing w:after="0"/>
        <w:jc w:val="both"/>
        <w:rPr>
          <w:rFonts w:ascii="Times New Roman" w:hAnsi="Times New Roman" w:cs="Times New Roman"/>
          <w:color w:val="000000"/>
        </w:rPr>
      </w:pPr>
      <w:r>
        <w:rPr>
          <w:rFonts w:ascii="Times New Roman" w:hAnsi="Times New Roman" w:cs="Times New Roman"/>
          <w:color w:val="000000"/>
        </w:rPr>
        <w:t>3</w:t>
      </w:r>
      <w:r w:rsidR="00C80988" w:rsidRPr="00000986">
        <w:rPr>
          <w:rFonts w:ascii="Times New Roman" w:hAnsi="Times New Roman" w:cs="Times New Roman"/>
          <w:color w:val="000000"/>
        </w:rPr>
        <w:t>. Ustala się wysokości kar umownych, z tytułu:</w:t>
      </w:r>
    </w:p>
    <w:p w14:paraId="438AA9CC" w14:textId="1639C3BD" w:rsidR="002E34A9" w:rsidRPr="00000986" w:rsidRDefault="00C80988" w:rsidP="00D714AF">
      <w:pPr>
        <w:pStyle w:val="Textbody"/>
        <w:numPr>
          <w:ilvl w:val="0"/>
          <w:numId w:val="11"/>
        </w:numPr>
        <w:spacing w:after="0"/>
        <w:ind w:left="567"/>
        <w:jc w:val="both"/>
        <w:rPr>
          <w:rFonts w:ascii="Times New Roman" w:hAnsi="Times New Roman" w:cs="Times New Roman"/>
          <w:color w:val="000000"/>
        </w:rPr>
      </w:pPr>
      <w:r w:rsidRPr="00000986">
        <w:rPr>
          <w:rFonts w:ascii="Times New Roman" w:hAnsi="Times New Roman" w:cs="Times New Roman"/>
          <w:color w:val="000000"/>
        </w:rPr>
        <w:t>braku zapłaty lub nieterminowej zapłaty wynagrodzenia należnego podwykonawcom lub dalszym podwykonawcom - w wysokości 0,2% wynagrodzenia brutto należnego podwykonawcy za każdy dzień zwłoki,</w:t>
      </w:r>
    </w:p>
    <w:p w14:paraId="71E9AC1B" w14:textId="65D54BF2" w:rsidR="00000986" w:rsidRPr="00000986" w:rsidRDefault="00C80988" w:rsidP="00D714AF">
      <w:pPr>
        <w:pStyle w:val="Textbody"/>
        <w:numPr>
          <w:ilvl w:val="0"/>
          <w:numId w:val="11"/>
        </w:numPr>
        <w:spacing w:after="0"/>
        <w:ind w:left="567"/>
        <w:jc w:val="both"/>
        <w:rPr>
          <w:rFonts w:ascii="Times New Roman" w:hAnsi="Times New Roman" w:cs="Times New Roman"/>
          <w:color w:val="000000"/>
        </w:rPr>
      </w:pPr>
      <w:r w:rsidRPr="00000986">
        <w:rPr>
          <w:rFonts w:ascii="Times New Roman" w:hAnsi="Times New Roman" w:cs="Times New Roman"/>
          <w:color w:val="000000"/>
        </w:rPr>
        <w:t>nieprzedłożenia do zaakceptowania projektu umowy o podwykonawstwo, której przedmiotem są roboty budowlane, lub projektu jej zmiany - w wysokości 0,1% wynagrodzenia brutto należnego podwykonawcy za każdy dzień zwłoki,</w:t>
      </w:r>
    </w:p>
    <w:p w14:paraId="03F18BB6" w14:textId="42CF7A20" w:rsidR="00000986" w:rsidRPr="00000986" w:rsidRDefault="00C80988" w:rsidP="00D714AF">
      <w:pPr>
        <w:pStyle w:val="Textbody"/>
        <w:numPr>
          <w:ilvl w:val="0"/>
          <w:numId w:val="11"/>
        </w:numPr>
        <w:spacing w:after="0"/>
        <w:ind w:left="567"/>
        <w:jc w:val="both"/>
        <w:rPr>
          <w:rFonts w:ascii="Times New Roman" w:hAnsi="Times New Roman" w:cs="Times New Roman"/>
          <w:color w:val="000000"/>
        </w:rPr>
      </w:pPr>
      <w:r w:rsidRPr="00000986">
        <w:rPr>
          <w:rFonts w:ascii="Times New Roman" w:hAnsi="Times New Roman" w:cs="Times New Roman"/>
          <w:color w:val="000000"/>
        </w:rPr>
        <w:t xml:space="preserve">nieprzedłożenia poświadczonej za zgodność z oryginałem kopii umowy o podwykonawstwo lub jej zmiany - w wysokości 0,1% wynagrodzenia brutto należnego podwykonawcy za każdy dzień zwłoki, </w:t>
      </w:r>
    </w:p>
    <w:p w14:paraId="592F416B" w14:textId="72C66D79" w:rsidR="00985EE8" w:rsidRPr="00C573CB" w:rsidRDefault="00923266" w:rsidP="000715AD">
      <w:pPr>
        <w:pStyle w:val="Textbody"/>
        <w:numPr>
          <w:ilvl w:val="0"/>
          <w:numId w:val="11"/>
        </w:numPr>
        <w:spacing w:after="0"/>
        <w:ind w:left="567"/>
        <w:jc w:val="both"/>
        <w:rPr>
          <w:rFonts w:ascii="Times New Roman" w:hAnsi="Times New Roman" w:cs="Times New Roman"/>
          <w:color w:val="000000"/>
        </w:rPr>
      </w:pPr>
      <w:r w:rsidRPr="00C573CB">
        <w:rPr>
          <w:rFonts w:ascii="Times New Roman" w:hAnsi="Times New Roman" w:cs="Times New Roman"/>
          <w:color w:val="000000"/>
        </w:rPr>
        <w:t xml:space="preserve">w każdym przypadku braku zmiany umowy o podwykonawstwo w zakresie terminu zapłaty – w wysokości </w:t>
      </w:r>
      <w:r w:rsidR="00D245FF" w:rsidRPr="00C573CB">
        <w:rPr>
          <w:rFonts w:ascii="Times New Roman" w:hAnsi="Times New Roman" w:cs="Times New Roman"/>
          <w:color w:val="000000"/>
        </w:rPr>
        <w:t>500,00</w:t>
      </w:r>
      <w:r w:rsidRPr="00C573CB">
        <w:rPr>
          <w:rFonts w:ascii="Times New Roman" w:hAnsi="Times New Roman" w:cs="Times New Roman"/>
          <w:color w:val="000000"/>
        </w:rPr>
        <w:t xml:space="preserve"> zł za każdy dzień zwłoki od upływu terminu, o którym mowa w § </w:t>
      </w:r>
      <w:r w:rsidR="00D245FF" w:rsidRPr="00C573CB">
        <w:rPr>
          <w:rFonts w:ascii="Times New Roman" w:hAnsi="Times New Roman" w:cs="Times New Roman"/>
          <w:color w:val="000000"/>
        </w:rPr>
        <w:t>13 ust. 7</w:t>
      </w:r>
      <w:r w:rsidRPr="00C573CB">
        <w:rPr>
          <w:rFonts w:ascii="Times New Roman" w:hAnsi="Times New Roman" w:cs="Times New Roman"/>
          <w:color w:val="000000"/>
        </w:rPr>
        <w:t xml:space="preserve"> umowy.</w:t>
      </w:r>
    </w:p>
    <w:p w14:paraId="4162AA87" w14:textId="18CC4D0C" w:rsidR="007A0C13" w:rsidRDefault="00C573CB" w:rsidP="000715AD">
      <w:pPr>
        <w:pStyle w:val="Textbody"/>
        <w:spacing w:after="0"/>
        <w:ind w:left="567" w:hanging="283"/>
        <w:jc w:val="both"/>
        <w:rPr>
          <w:rFonts w:ascii="Times New Roman" w:hAnsi="Times New Roman" w:cs="Times New Roman"/>
          <w:color w:val="000000"/>
        </w:rPr>
      </w:pPr>
      <w:r>
        <w:rPr>
          <w:rFonts w:ascii="Times New Roman" w:hAnsi="Times New Roman" w:cs="Times New Roman"/>
          <w:color w:val="000000"/>
        </w:rPr>
        <w:t>5</w:t>
      </w:r>
      <w:r w:rsidR="007A0C13">
        <w:rPr>
          <w:rFonts w:ascii="Times New Roman" w:hAnsi="Times New Roman" w:cs="Times New Roman"/>
          <w:color w:val="000000"/>
        </w:rPr>
        <w:t xml:space="preserve">)   </w:t>
      </w:r>
      <w:r w:rsidR="007A0C13">
        <w:t xml:space="preserve">z tytułu braku zapłaty lub nieterminowej zapłaty wynagrodzenia należnego podwykonawcom z tytułu zmiany wysokości wynagrodzenia, o której mowa </w:t>
      </w:r>
      <w:r w:rsidRPr="00C573CB">
        <w:t>art. 439 ust. 5 ustawy Prawo zamówień publicznych tj. w sytuacji, gdy wynagrodzenie Wykonawcy uległo zmianie w oparciu o § 20 ust. 7-13 - w wysokości 0,05% wynagrodzenia umownego brutto, o którym mowa w § 6 ust. 1, za każdy dzień zwłoki w zapłacie tego wynagrodzenia</w:t>
      </w:r>
      <w:r w:rsidR="007A0C13">
        <w:rPr>
          <w:rFonts w:ascii="Times New Roman" w:hAnsi="Times New Roman" w:cs="Times New Roman"/>
          <w:color w:val="000000"/>
        </w:rPr>
        <w:t>.</w:t>
      </w:r>
    </w:p>
    <w:p w14:paraId="3CE85814" w14:textId="07C0C908" w:rsidR="00985EE8" w:rsidRPr="00985EE8" w:rsidRDefault="00985EE8" w:rsidP="00D714AF">
      <w:pPr>
        <w:pStyle w:val="Textbody"/>
        <w:spacing w:after="0"/>
        <w:jc w:val="both"/>
        <w:rPr>
          <w:rFonts w:ascii="Times New Roman" w:hAnsi="Times New Roman" w:cs="Times New Roman"/>
          <w:color w:val="000000"/>
        </w:rPr>
      </w:pPr>
      <w:r>
        <w:rPr>
          <w:rFonts w:ascii="Times New Roman" w:hAnsi="Times New Roman" w:cs="Times New Roman"/>
          <w:color w:val="000000"/>
        </w:rPr>
        <w:t>4</w:t>
      </w:r>
      <w:r w:rsidRPr="00985EE8">
        <w:rPr>
          <w:rFonts w:ascii="Times New Roman" w:hAnsi="Times New Roman" w:cs="Times New Roman"/>
          <w:color w:val="000000"/>
        </w:rPr>
        <w:t xml:space="preserve">. Łączna wysokość naliczonych przez Zamawiającego kar umownych </w:t>
      </w:r>
      <w:r w:rsidR="00C573CB" w:rsidRPr="00C573CB">
        <w:rPr>
          <w:rFonts w:ascii="Times New Roman" w:hAnsi="Times New Roman" w:cs="Times New Roman"/>
          <w:color w:val="000000"/>
        </w:rPr>
        <w:t xml:space="preserve">z wszystkich tytułów określonych w niniejszej umowie </w:t>
      </w:r>
      <w:r w:rsidRPr="00985EE8">
        <w:rPr>
          <w:rFonts w:ascii="Times New Roman" w:hAnsi="Times New Roman" w:cs="Times New Roman"/>
          <w:color w:val="000000"/>
        </w:rPr>
        <w:t>nie może przekroczyć 30% wynagrodzenia umownego brutto, o którym mowa w § 6 ust. 1.</w:t>
      </w:r>
    </w:p>
    <w:p w14:paraId="2301FBB3" w14:textId="5C7B822E"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5. Zapłata kar należnych Zamawiającemu może nastąpić poprzez ich potrącenie z płatności należnej Wykonawcy (z uwzględnieniem treści ustawy z dnia 2 marca 2020 r. o szczególnych rozwiązaniach związanych z zapobieganiem, przeciwdziałaniem i zwalczaniem Covid-19, innych chorób zakaźnych oraz wywołanych nimi sytuacji kryzysowych - Dz. U. z 202</w:t>
      </w:r>
      <w:r w:rsidR="00923266" w:rsidRPr="00000986">
        <w:rPr>
          <w:rFonts w:ascii="Times New Roman" w:hAnsi="Times New Roman" w:cs="Times New Roman"/>
          <w:color w:val="000000"/>
        </w:rPr>
        <w:t>1</w:t>
      </w:r>
      <w:r w:rsidRPr="00000986">
        <w:rPr>
          <w:rFonts w:ascii="Times New Roman" w:hAnsi="Times New Roman" w:cs="Times New Roman"/>
          <w:color w:val="000000"/>
        </w:rPr>
        <w:t xml:space="preserve"> r. poz. </w:t>
      </w:r>
      <w:r w:rsidR="00923266" w:rsidRPr="00000986">
        <w:rPr>
          <w:rFonts w:ascii="Times New Roman" w:hAnsi="Times New Roman" w:cs="Times New Roman"/>
          <w:color w:val="000000"/>
        </w:rPr>
        <w:t xml:space="preserve">2095 </w:t>
      </w:r>
      <w:r w:rsidRPr="00000986">
        <w:rPr>
          <w:rFonts w:ascii="Times New Roman" w:hAnsi="Times New Roman" w:cs="Times New Roman"/>
          <w:color w:val="000000"/>
        </w:rPr>
        <w:t>z późniejszymi zmianami).</w:t>
      </w:r>
    </w:p>
    <w:p w14:paraId="28ABD3F3" w14:textId="4323B146" w:rsidR="001469A5" w:rsidRPr="00000986" w:rsidRDefault="001469A5"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6. Zamawiający zapłaci Wykonawcy kary umowne:</w:t>
      </w:r>
    </w:p>
    <w:p w14:paraId="62EED83C" w14:textId="70B48366" w:rsidR="001469A5" w:rsidRPr="00000986" w:rsidRDefault="001469A5"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1) za zwłokę w przekazaniu terenu budowy oraz uniemożliwienie rozpoczęcia robót z innych przyczyn, a także za spowodowanie przerwy w wykonywaniu robót w wysokości 0,</w:t>
      </w:r>
      <w:r w:rsidR="006C44FC">
        <w:rPr>
          <w:rFonts w:ascii="Times New Roman" w:hAnsi="Times New Roman" w:cs="Times New Roman"/>
          <w:color w:val="000000"/>
        </w:rPr>
        <w:t>05</w:t>
      </w:r>
      <w:r w:rsidRPr="00000986">
        <w:rPr>
          <w:rFonts w:ascii="Times New Roman" w:hAnsi="Times New Roman" w:cs="Times New Roman"/>
          <w:color w:val="000000"/>
        </w:rPr>
        <w:t xml:space="preserve"> % całkowitego wynagrodzenia brutto przedmiotu umowy za każdy dzień zwłoki lub przerwy.</w:t>
      </w:r>
    </w:p>
    <w:p w14:paraId="7FEA5028" w14:textId="5821C92E" w:rsidR="001469A5" w:rsidRPr="00000986" w:rsidRDefault="001469A5"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2)  za zwłokę w przeprowadzeniu odbioru w wysokości 0,</w:t>
      </w:r>
      <w:r w:rsidR="006C44FC">
        <w:rPr>
          <w:rFonts w:ascii="Times New Roman" w:hAnsi="Times New Roman" w:cs="Times New Roman"/>
          <w:color w:val="000000"/>
        </w:rPr>
        <w:t>05</w:t>
      </w:r>
      <w:r w:rsidRPr="00000986">
        <w:rPr>
          <w:rFonts w:ascii="Times New Roman" w:hAnsi="Times New Roman" w:cs="Times New Roman"/>
          <w:color w:val="000000"/>
        </w:rPr>
        <w:t xml:space="preserve"> % wynagrodzenia całkowitego brutto Wykonawcy, za każdy dzień zwłoki, licząc od dnia następnego po terminie,  w którym odbiór powinien zostać zakończony, przy czym w przypadku odbioru końcowego pod uwagę brane będzie  całkowite wynagrodzenie brutto, o którym mowa jest w umowie.</w:t>
      </w:r>
    </w:p>
    <w:p w14:paraId="5B1210FB" w14:textId="0959EBCA" w:rsidR="001469A5" w:rsidRPr="00000986" w:rsidRDefault="001469A5"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 xml:space="preserve">3) za odstąpienie od umowy </w:t>
      </w:r>
      <w:r w:rsidR="006C44FC">
        <w:rPr>
          <w:rFonts w:ascii="Times New Roman" w:hAnsi="Times New Roman" w:cs="Times New Roman"/>
          <w:color w:val="000000"/>
        </w:rPr>
        <w:t xml:space="preserve">przez Wykonawcę z </w:t>
      </w:r>
      <w:r w:rsidRPr="00000986">
        <w:rPr>
          <w:rFonts w:ascii="Times New Roman" w:hAnsi="Times New Roman" w:cs="Times New Roman"/>
          <w:color w:val="000000"/>
        </w:rPr>
        <w:t>win</w:t>
      </w:r>
      <w:r w:rsidR="006C44FC">
        <w:rPr>
          <w:rFonts w:ascii="Times New Roman" w:hAnsi="Times New Roman" w:cs="Times New Roman"/>
          <w:color w:val="000000"/>
        </w:rPr>
        <w:t>y</w:t>
      </w:r>
      <w:r w:rsidRPr="00000986">
        <w:rPr>
          <w:rFonts w:ascii="Times New Roman" w:hAnsi="Times New Roman" w:cs="Times New Roman"/>
          <w:color w:val="000000"/>
        </w:rPr>
        <w:t xml:space="preserve"> </w:t>
      </w:r>
      <w:r w:rsidR="006C44FC">
        <w:rPr>
          <w:rFonts w:ascii="Times New Roman" w:hAnsi="Times New Roman" w:cs="Times New Roman"/>
          <w:color w:val="000000"/>
        </w:rPr>
        <w:t xml:space="preserve">Zamawiającego </w:t>
      </w:r>
      <w:r w:rsidRPr="00000986">
        <w:rPr>
          <w:rFonts w:ascii="Times New Roman" w:hAnsi="Times New Roman" w:cs="Times New Roman"/>
          <w:color w:val="000000"/>
        </w:rPr>
        <w:t xml:space="preserve">w wysokości </w:t>
      </w:r>
      <w:r w:rsidR="008150A5">
        <w:rPr>
          <w:rFonts w:ascii="Times New Roman" w:hAnsi="Times New Roman" w:cs="Times New Roman"/>
          <w:color w:val="000000"/>
        </w:rPr>
        <w:t xml:space="preserve">20 </w:t>
      </w:r>
      <w:r w:rsidRPr="00000986">
        <w:rPr>
          <w:rFonts w:ascii="Times New Roman" w:hAnsi="Times New Roman" w:cs="Times New Roman"/>
          <w:color w:val="000000"/>
        </w:rPr>
        <w:t>% całkowitego wynagrodzenia brutto Wykonawcy.</w:t>
      </w:r>
    </w:p>
    <w:p w14:paraId="5F22502A" w14:textId="77777777" w:rsidR="001469A5" w:rsidRPr="00000986" w:rsidRDefault="001469A5"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7. Roszczenie o zapłatę kar umownych z tytułu zwłoki, ustalonych za każdy rozpoczęty dzień zwłoki staje się wymagalne:</w:t>
      </w:r>
    </w:p>
    <w:p w14:paraId="426A3313" w14:textId="77777777" w:rsidR="001469A5" w:rsidRPr="00000986" w:rsidRDefault="001469A5"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a) za pierwszy rozpoczęty dzień zwłoki- w tym dniu,</w:t>
      </w:r>
    </w:p>
    <w:p w14:paraId="7F36353E" w14:textId="77777777" w:rsidR="001469A5" w:rsidRPr="00000986" w:rsidRDefault="001469A5"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b) za każdy następny rozpoczęty dzień zwłoki – odpowiednio w każdym z tych dni.</w:t>
      </w:r>
    </w:p>
    <w:p w14:paraId="324A57C4" w14:textId="28E5E712" w:rsidR="001469A5" w:rsidRPr="00000986" w:rsidRDefault="00CC7D0B" w:rsidP="00AC279C">
      <w:pPr>
        <w:pStyle w:val="Textbody"/>
        <w:spacing w:after="0"/>
        <w:jc w:val="both"/>
        <w:rPr>
          <w:rFonts w:ascii="Times New Roman" w:hAnsi="Times New Roman" w:cs="Times New Roman"/>
          <w:color w:val="000000"/>
        </w:rPr>
      </w:pPr>
      <w:r>
        <w:rPr>
          <w:rFonts w:ascii="Times New Roman" w:hAnsi="Times New Roman" w:cs="Times New Roman"/>
          <w:color w:val="000000"/>
        </w:rPr>
        <w:t>8</w:t>
      </w:r>
      <w:r w:rsidR="001469A5" w:rsidRPr="00000986">
        <w:rPr>
          <w:rFonts w:ascii="Times New Roman" w:hAnsi="Times New Roman" w:cs="Times New Roman"/>
          <w:color w:val="000000"/>
        </w:rPr>
        <w:t xml:space="preserve">. Jeżeli kara umowna nie pokrywa poniesionej przez </w:t>
      </w:r>
      <w:r w:rsidR="008150A5">
        <w:rPr>
          <w:rFonts w:ascii="Times New Roman" w:hAnsi="Times New Roman" w:cs="Times New Roman"/>
          <w:color w:val="000000"/>
        </w:rPr>
        <w:t>stronę odstępującą od umowy</w:t>
      </w:r>
      <w:r w:rsidR="008150A5" w:rsidRPr="00000986">
        <w:rPr>
          <w:rFonts w:ascii="Times New Roman" w:hAnsi="Times New Roman" w:cs="Times New Roman"/>
          <w:color w:val="000000"/>
        </w:rPr>
        <w:t xml:space="preserve"> </w:t>
      </w:r>
      <w:r w:rsidR="001469A5" w:rsidRPr="00000986">
        <w:rPr>
          <w:rFonts w:ascii="Times New Roman" w:hAnsi="Times New Roman" w:cs="Times New Roman"/>
          <w:color w:val="000000"/>
        </w:rPr>
        <w:t xml:space="preserve">szkody, </w:t>
      </w:r>
      <w:r w:rsidR="008150A5">
        <w:rPr>
          <w:rFonts w:ascii="Times New Roman" w:hAnsi="Times New Roman" w:cs="Times New Roman"/>
          <w:color w:val="000000"/>
        </w:rPr>
        <w:t>stron</w:t>
      </w:r>
      <w:r w:rsidR="003D4DE4">
        <w:rPr>
          <w:rFonts w:ascii="Times New Roman" w:hAnsi="Times New Roman" w:cs="Times New Roman"/>
          <w:color w:val="000000"/>
        </w:rPr>
        <w:t>a ta</w:t>
      </w:r>
      <w:r w:rsidR="008150A5">
        <w:rPr>
          <w:rFonts w:ascii="Times New Roman" w:hAnsi="Times New Roman" w:cs="Times New Roman"/>
          <w:color w:val="000000"/>
        </w:rPr>
        <w:t xml:space="preserve"> </w:t>
      </w:r>
      <w:r w:rsidR="001469A5" w:rsidRPr="00000986">
        <w:rPr>
          <w:rFonts w:ascii="Times New Roman" w:hAnsi="Times New Roman" w:cs="Times New Roman"/>
          <w:color w:val="000000"/>
        </w:rPr>
        <w:t>może dochodzić odszkodowania uzupełniającego.</w:t>
      </w:r>
    </w:p>
    <w:p w14:paraId="1E21BF05" w14:textId="77777777" w:rsidR="002E34A9" w:rsidRPr="00000986" w:rsidRDefault="002E34A9" w:rsidP="00AC279C">
      <w:pPr>
        <w:pStyle w:val="Standard"/>
        <w:spacing w:line="276" w:lineRule="auto"/>
        <w:jc w:val="center"/>
        <w:rPr>
          <w:rFonts w:ascii="Times New Roman" w:hAnsi="Times New Roman" w:cs="Times New Roman"/>
          <w:b/>
          <w:bCs/>
          <w:color w:val="1C1C1C"/>
        </w:rPr>
      </w:pPr>
    </w:p>
    <w:p w14:paraId="0679D447" w14:textId="20AA458C"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xml:space="preserve">§ </w:t>
      </w:r>
      <w:r w:rsidR="00C82CDB" w:rsidRPr="00000986">
        <w:rPr>
          <w:rFonts w:ascii="Times New Roman" w:hAnsi="Times New Roman" w:cs="Times New Roman"/>
          <w:b/>
          <w:bCs/>
          <w:color w:val="1C1C1C"/>
        </w:rPr>
        <w:t>1</w:t>
      </w:r>
      <w:r w:rsidR="00A76719" w:rsidRPr="00000986">
        <w:rPr>
          <w:rFonts w:ascii="Times New Roman" w:hAnsi="Times New Roman" w:cs="Times New Roman"/>
          <w:b/>
          <w:bCs/>
          <w:color w:val="1C1C1C"/>
        </w:rPr>
        <w:t>2</w:t>
      </w:r>
      <w:r w:rsidRPr="00000986">
        <w:rPr>
          <w:rFonts w:ascii="Times New Roman" w:hAnsi="Times New Roman" w:cs="Times New Roman"/>
          <w:b/>
          <w:bCs/>
          <w:color w:val="1C1C1C"/>
        </w:rPr>
        <w:t>. Umowne prawo odstąpienia od umowy</w:t>
      </w:r>
    </w:p>
    <w:p w14:paraId="14E20CBE" w14:textId="634056E9" w:rsidR="0025060F" w:rsidRPr="00000986" w:rsidRDefault="0025060F" w:rsidP="00AC279C">
      <w:pPr>
        <w:pStyle w:val="Tekstkomentarza"/>
        <w:numPr>
          <w:ilvl w:val="0"/>
          <w:numId w:val="12"/>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lastRenderedPageBreak/>
        <w:t>Zamawiając</w:t>
      </w:r>
      <w:r w:rsidR="008150A5">
        <w:rPr>
          <w:rFonts w:ascii="Times New Roman" w:hAnsi="Times New Roman" w:cs="Times New Roman"/>
          <w:color w:val="000000"/>
          <w:sz w:val="24"/>
          <w:szCs w:val="24"/>
        </w:rPr>
        <w:t>emu</w:t>
      </w:r>
      <w:r w:rsidRPr="00000986">
        <w:rPr>
          <w:rFonts w:ascii="Times New Roman" w:hAnsi="Times New Roman" w:cs="Times New Roman"/>
          <w:color w:val="000000"/>
          <w:sz w:val="24"/>
          <w:szCs w:val="24"/>
        </w:rPr>
        <w:t xml:space="preserve"> </w:t>
      </w:r>
      <w:r w:rsidR="008150A5">
        <w:rPr>
          <w:rFonts w:ascii="Times New Roman" w:hAnsi="Times New Roman" w:cs="Times New Roman"/>
          <w:color w:val="000000"/>
          <w:sz w:val="24"/>
          <w:szCs w:val="24"/>
        </w:rPr>
        <w:t xml:space="preserve">przysługuje </w:t>
      </w:r>
      <w:r w:rsidRPr="00000986">
        <w:rPr>
          <w:rFonts w:ascii="Times New Roman" w:hAnsi="Times New Roman" w:cs="Times New Roman"/>
          <w:color w:val="000000"/>
          <w:sz w:val="24"/>
          <w:szCs w:val="24"/>
        </w:rPr>
        <w:t>prawo do odstąpienia od umowy</w:t>
      </w:r>
      <w:r w:rsidR="00EB121A">
        <w:rPr>
          <w:rFonts w:ascii="Times New Roman" w:hAnsi="Times New Roman" w:cs="Times New Roman"/>
          <w:color w:val="000000"/>
          <w:sz w:val="24"/>
          <w:szCs w:val="24"/>
        </w:rPr>
        <w:t xml:space="preserve"> w całości lub w części jeszcze nieodebranej (w przypadku dokonania odbioru częściowego lub odbiorów częściowych)</w:t>
      </w:r>
      <w:r w:rsidRPr="00000986">
        <w:rPr>
          <w:rFonts w:ascii="Times New Roman" w:hAnsi="Times New Roman" w:cs="Times New Roman"/>
          <w:color w:val="000000"/>
          <w:sz w:val="24"/>
          <w:szCs w:val="24"/>
        </w:rPr>
        <w:t>, jeżeli:</w:t>
      </w:r>
    </w:p>
    <w:p w14:paraId="3F0F8CB2" w14:textId="1C0EA12D"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wykonawca realizuje roboty budowlane, stanowiące przedmiot zamówienia, w sposób niezgodny z dokumentacją projektową, </w:t>
      </w:r>
      <w:proofErr w:type="spellStart"/>
      <w:r w:rsidRPr="00000986">
        <w:rPr>
          <w:rFonts w:ascii="Times New Roman" w:hAnsi="Times New Roman" w:cs="Times New Roman"/>
          <w:color w:val="000000"/>
          <w:sz w:val="24"/>
          <w:szCs w:val="24"/>
        </w:rPr>
        <w:t>STWiOR</w:t>
      </w:r>
      <w:proofErr w:type="spellEnd"/>
      <w:r w:rsidRPr="00000986">
        <w:rPr>
          <w:rFonts w:ascii="Times New Roman" w:hAnsi="Times New Roman" w:cs="Times New Roman"/>
          <w:color w:val="000000"/>
          <w:sz w:val="24"/>
          <w:szCs w:val="24"/>
        </w:rPr>
        <w:t xml:space="preserve">, wskazaniami Zamawiającego, wskazaniami </w:t>
      </w:r>
      <w:r w:rsidR="008150A5">
        <w:rPr>
          <w:rFonts w:ascii="Times New Roman" w:hAnsi="Times New Roman" w:cs="Times New Roman"/>
          <w:color w:val="000000"/>
          <w:sz w:val="24"/>
          <w:szCs w:val="24"/>
        </w:rPr>
        <w:t>I</w:t>
      </w:r>
      <w:r w:rsidRPr="00000986">
        <w:rPr>
          <w:rFonts w:ascii="Times New Roman" w:hAnsi="Times New Roman" w:cs="Times New Roman"/>
          <w:color w:val="000000"/>
          <w:sz w:val="24"/>
          <w:szCs w:val="24"/>
        </w:rPr>
        <w:t xml:space="preserve">nspektora </w:t>
      </w:r>
      <w:r w:rsidR="008150A5">
        <w:rPr>
          <w:rFonts w:ascii="Times New Roman" w:hAnsi="Times New Roman" w:cs="Times New Roman"/>
          <w:color w:val="000000"/>
          <w:sz w:val="24"/>
          <w:szCs w:val="24"/>
        </w:rPr>
        <w:t>N</w:t>
      </w:r>
      <w:r w:rsidRPr="00000986">
        <w:rPr>
          <w:rFonts w:ascii="Times New Roman" w:hAnsi="Times New Roman" w:cs="Times New Roman"/>
          <w:color w:val="000000"/>
          <w:sz w:val="24"/>
          <w:szCs w:val="24"/>
        </w:rPr>
        <w:t xml:space="preserve">adzoru </w:t>
      </w:r>
      <w:r w:rsidR="008150A5">
        <w:rPr>
          <w:rFonts w:ascii="Times New Roman" w:hAnsi="Times New Roman" w:cs="Times New Roman"/>
          <w:color w:val="000000"/>
          <w:sz w:val="24"/>
          <w:szCs w:val="24"/>
        </w:rPr>
        <w:t>I</w:t>
      </w:r>
      <w:r w:rsidRPr="00000986">
        <w:rPr>
          <w:rFonts w:ascii="Times New Roman" w:hAnsi="Times New Roman" w:cs="Times New Roman"/>
          <w:color w:val="000000"/>
          <w:sz w:val="24"/>
          <w:szCs w:val="24"/>
        </w:rPr>
        <w:t>nwestorskiego lub postanowieniami umowy pomimo dwukrotnego pisemnego wezwania wykonawcy do zaniechania naruszeń i bezskutecznego upływu terminu wskazanego w tych wezwaniach</w:t>
      </w:r>
    </w:p>
    <w:p w14:paraId="529560EE" w14:textId="77777777"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gdy Wykonawca nie rozpoczął robót budowlanych bez uzasadnionej przyczyny w okresie 10 dni od dnia przekazania mu placu budowy i nie podjął ich w terminie wyznaczonym przez zamawiającego,</w:t>
      </w:r>
    </w:p>
    <w:p w14:paraId="47B46340" w14:textId="77777777"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gdy zwłoka w wykonaniu przedmiotu zamówienia przekroczy 30 dni, </w:t>
      </w:r>
    </w:p>
    <w:p w14:paraId="6E507174" w14:textId="77777777"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gdy wykonawca bez zgody zamawiającego przerwał realizację robót i przerwa trwa dłużej niż 10 dni,</w:t>
      </w:r>
    </w:p>
    <w:p w14:paraId="1F1D5BDD" w14:textId="7849EDB2"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gdy Wykonawca nie przekazał Zamawiającemu, w wyznaczonym terminie, dowodów ubezpieczenia, o którym mowa w § </w:t>
      </w:r>
      <w:r w:rsidR="00C16BC7">
        <w:rPr>
          <w:rFonts w:ascii="Times New Roman" w:hAnsi="Times New Roman" w:cs="Times New Roman"/>
          <w:color w:val="000000"/>
          <w:sz w:val="24"/>
          <w:szCs w:val="24"/>
        </w:rPr>
        <w:t>5</w:t>
      </w:r>
      <w:r w:rsidRPr="00000986">
        <w:rPr>
          <w:rFonts w:ascii="Times New Roman" w:hAnsi="Times New Roman" w:cs="Times New Roman"/>
          <w:color w:val="000000"/>
          <w:sz w:val="24"/>
          <w:szCs w:val="24"/>
        </w:rPr>
        <w:t xml:space="preserve"> </w:t>
      </w:r>
      <w:r w:rsidR="00C16BC7">
        <w:rPr>
          <w:rFonts w:ascii="Times New Roman" w:hAnsi="Times New Roman" w:cs="Times New Roman"/>
          <w:color w:val="000000"/>
          <w:sz w:val="24"/>
          <w:szCs w:val="24"/>
        </w:rPr>
        <w:t>ust. 1 pkt 2</w:t>
      </w:r>
      <w:r w:rsidR="00F036B4">
        <w:rPr>
          <w:rFonts w:ascii="Times New Roman" w:hAnsi="Times New Roman" w:cs="Times New Roman"/>
          <w:color w:val="000000"/>
          <w:sz w:val="24"/>
          <w:szCs w:val="24"/>
        </w:rPr>
        <w:t>5</w:t>
      </w:r>
      <w:r w:rsidR="00C16BC7">
        <w:rPr>
          <w:rFonts w:ascii="Times New Roman" w:hAnsi="Times New Roman" w:cs="Times New Roman"/>
          <w:color w:val="000000"/>
          <w:sz w:val="24"/>
          <w:szCs w:val="24"/>
        </w:rPr>
        <w:t xml:space="preserve"> </w:t>
      </w:r>
      <w:r w:rsidRPr="00000986">
        <w:rPr>
          <w:rFonts w:ascii="Times New Roman" w:hAnsi="Times New Roman" w:cs="Times New Roman"/>
          <w:color w:val="000000"/>
          <w:sz w:val="24"/>
          <w:szCs w:val="24"/>
        </w:rPr>
        <w:t>lub nie zapewnił jego ciągłości w okresach wynikających z umowy,</w:t>
      </w:r>
    </w:p>
    <w:p w14:paraId="4459F657" w14:textId="1A7C4A5C"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wystąpiła konieczność co najmniej trzykrotnego dokonania przez Zamawiającego bezpośredniej zapłaty podwykonawcy lub dalszemu podwykonawcy</w:t>
      </w:r>
      <w:r w:rsidR="00FA0903">
        <w:rPr>
          <w:rFonts w:ascii="Times New Roman" w:hAnsi="Times New Roman" w:cs="Times New Roman"/>
          <w:color w:val="000000"/>
          <w:sz w:val="24"/>
          <w:szCs w:val="24"/>
        </w:rPr>
        <w:t xml:space="preserve"> albo gdy wartość dokonanych zastępczo przez Zamawiającego płatności przekracza 5% wynagrodzenia Wykonawcy brutto</w:t>
      </w:r>
      <w:r w:rsidRPr="00000986">
        <w:rPr>
          <w:rFonts w:ascii="Times New Roman" w:hAnsi="Times New Roman" w:cs="Times New Roman"/>
          <w:color w:val="000000"/>
          <w:sz w:val="24"/>
          <w:szCs w:val="24"/>
        </w:rPr>
        <w:t>,</w:t>
      </w:r>
    </w:p>
    <w:p w14:paraId="4A4C4544" w14:textId="77777777"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 przypadku wystąpienia okoliczności, o których mowa w art. 635 kodeksu cywilnego,</w:t>
      </w:r>
    </w:p>
    <w:p w14:paraId="6B0A1D7D" w14:textId="357FA342"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w przypadku co najmniej dwukrotnego uchybienia obowiązkowi określonemu </w:t>
      </w:r>
      <w:r w:rsidRPr="00000986">
        <w:rPr>
          <w:rFonts w:ascii="Times New Roman" w:hAnsi="Times New Roman" w:cs="Times New Roman"/>
          <w:color w:val="000000"/>
          <w:sz w:val="24"/>
          <w:szCs w:val="24"/>
        </w:rPr>
        <w:br/>
        <w:t>w § 1</w:t>
      </w:r>
      <w:r w:rsidR="007578D3">
        <w:rPr>
          <w:rFonts w:ascii="Times New Roman" w:hAnsi="Times New Roman" w:cs="Times New Roman"/>
          <w:color w:val="000000"/>
          <w:sz w:val="24"/>
          <w:szCs w:val="24"/>
        </w:rPr>
        <w:t>0</w:t>
      </w:r>
      <w:r w:rsidRPr="00000986">
        <w:rPr>
          <w:rFonts w:ascii="Times New Roman" w:hAnsi="Times New Roman" w:cs="Times New Roman"/>
          <w:color w:val="000000"/>
          <w:sz w:val="24"/>
          <w:szCs w:val="24"/>
        </w:rPr>
        <w:t xml:space="preserve"> ust. </w:t>
      </w:r>
      <w:r w:rsidR="008150A5">
        <w:rPr>
          <w:rFonts w:ascii="Times New Roman" w:hAnsi="Times New Roman" w:cs="Times New Roman"/>
          <w:color w:val="000000"/>
          <w:sz w:val="24"/>
          <w:szCs w:val="24"/>
        </w:rPr>
        <w:t>3</w:t>
      </w:r>
      <w:r w:rsidRPr="00000986">
        <w:rPr>
          <w:rFonts w:ascii="Times New Roman" w:hAnsi="Times New Roman" w:cs="Times New Roman"/>
          <w:color w:val="000000"/>
          <w:sz w:val="24"/>
          <w:szCs w:val="24"/>
        </w:rPr>
        <w:t>,</w:t>
      </w:r>
    </w:p>
    <w:p w14:paraId="7E1A31CD" w14:textId="6425C2DD"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 przypadku co najmniej dwukrotnego niezłożenia oświadcze</w:t>
      </w:r>
      <w:r w:rsidR="008150A5">
        <w:rPr>
          <w:rFonts w:ascii="Times New Roman" w:hAnsi="Times New Roman" w:cs="Times New Roman"/>
          <w:color w:val="000000"/>
          <w:sz w:val="24"/>
          <w:szCs w:val="24"/>
        </w:rPr>
        <w:t>nia lub oświadczeń</w:t>
      </w:r>
      <w:r w:rsidRPr="00000986">
        <w:rPr>
          <w:rFonts w:ascii="Times New Roman" w:hAnsi="Times New Roman" w:cs="Times New Roman"/>
          <w:color w:val="000000"/>
          <w:sz w:val="24"/>
          <w:szCs w:val="24"/>
        </w:rPr>
        <w:t>, o których mowa w § 1</w:t>
      </w:r>
      <w:r w:rsidR="007578D3">
        <w:rPr>
          <w:rFonts w:ascii="Times New Roman" w:hAnsi="Times New Roman" w:cs="Times New Roman"/>
          <w:color w:val="000000"/>
          <w:sz w:val="24"/>
          <w:szCs w:val="24"/>
        </w:rPr>
        <w:t>0</w:t>
      </w:r>
      <w:r w:rsidRPr="00000986">
        <w:rPr>
          <w:rFonts w:ascii="Times New Roman" w:hAnsi="Times New Roman" w:cs="Times New Roman"/>
          <w:color w:val="000000"/>
          <w:sz w:val="24"/>
          <w:szCs w:val="24"/>
        </w:rPr>
        <w:t xml:space="preserve"> ust. </w:t>
      </w:r>
      <w:r w:rsidR="007578D3">
        <w:rPr>
          <w:rFonts w:ascii="Times New Roman" w:hAnsi="Times New Roman" w:cs="Times New Roman"/>
          <w:color w:val="000000"/>
          <w:sz w:val="24"/>
          <w:szCs w:val="24"/>
        </w:rPr>
        <w:t>4</w:t>
      </w:r>
      <w:r w:rsidRPr="00000986">
        <w:rPr>
          <w:rFonts w:ascii="Times New Roman" w:hAnsi="Times New Roman" w:cs="Times New Roman"/>
          <w:color w:val="000000"/>
          <w:sz w:val="24"/>
          <w:szCs w:val="24"/>
        </w:rPr>
        <w:t xml:space="preserve">, pomimo </w:t>
      </w:r>
      <w:r w:rsidR="008150A5">
        <w:rPr>
          <w:rFonts w:ascii="Times New Roman" w:hAnsi="Times New Roman" w:cs="Times New Roman"/>
          <w:color w:val="000000"/>
          <w:sz w:val="24"/>
          <w:szCs w:val="24"/>
        </w:rPr>
        <w:t xml:space="preserve">co najmniej dwukrotnego </w:t>
      </w:r>
      <w:r w:rsidRPr="00000986">
        <w:rPr>
          <w:rFonts w:ascii="Times New Roman" w:hAnsi="Times New Roman" w:cs="Times New Roman"/>
          <w:color w:val="000000"/>
          <w:sz w:val="24"/>
          <w:szCs w:val="24"/>
        </w:rPr>
        <w:t>wezwania</w:t>
      </w:r>
      <w:r w:rsidR="008150A5">
        <w:rPr>
          <w:rFonts w:ascii="Times New Roman" w:hAnsi="Times New Roman" w:cs="Times New Roman"/>
          <w:color w:val="000000"/>
          <w:sz w:val="24"/>
          <w:szCs w:val="24"/>
        </w:rPr>
        <w:t xml:space="preserve"> do złożenia takiego oświadczenia lub takich oświadczeń</w:t>
      </w:r>
      <w:r w:rsidRPr="00000986">
        <w:rPr>
          <w:rFonts w:ascii="Times New Roman" w:hAnsi="Times New Roman" w:cs="Times New Roman"/>
          <w:color w:val="000000"/>
          <w:sz w:val="24"/>
          <w:szCs w:val="24"/>
        </w:rPr>
        <w:t>,</w:t>
      </w:r>
    </w:p>
    <w:p w14:paraId="1CED979D" w14:textId="14AEB14D" w:rsidR="0025060F" w:rsidRPr="00000986" w:rsidRDefault="0025060F" w:rsidP="00AC279C">
      <w:pPr>
        <w:pStyle w:val="Tekstkomentarza"/>
        <w:numPr>
          <w:ilvl w:val="0"/>
          <w:numId w:val="13"/>
        </w:numPr>
        <w:spacing w:line="276" w:lineRule="auto"/>
        <w:ind w:left="993"/>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DF58D2B" w14:textId="77777777" w:rsidR="0025060F" w:rsidRPr="00000986" w:rsidRDefault="0025060F" w:rsidP="00AC279C">
      <w:pPr>
        <w:pStyle w:val="Tekstkomentarza"/>
        <w:numPr>
          <w:ilvl w:val="0"/>
          <w:numId w:val="12"/>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W przypadkach określonych w ust. 1, odstąpienie od umowy może nastąpić w terminie 30 dni od powzięcia wiadomości o zaistnieniu okoliczności, o których mowa w ust. 1. </w:t>
      </w:r>
    </w:p>
    <w:p w14:paraId="603582A9" w14:textId="77777777" w:rsidR="0025060F" w:rsidRPr="00000986" w:rsidRDefault="0025060F" w:rsidP="00AC279C">
      <w:pPr>
        <w:pStyle w:val="Tekstkomentarza"/>
        <w:numPr>
          <w:ilvl w:val="0"/>
          <w:numId w:val="12"/>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Odstąpienie od umowy powinno nastąpić w formie pisemnej lub formie elektronicznej pod rygorem nieważności takiego odstąpienia i powinno zawierać uzasadnienie.</w:t>
      </w:r>
    </w:p>
    <w:p w14:paraId="7FE277A4" w14:textId="77777777" w:rsidR="0025060F" w:rsidRPr="00000986" w:rsidRDefault="0025060F" w:rsidP="00AC279C">
      <w:pPr>
        <w:pStyle w:val="Tekstkomentarza"/>
        <w:numPr>
          <w:ilvl w:val="0"/>
          <w:numId w:val="12"/>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 wypadku odstąpienia od umowy, Wykonawcę oraz Zamawiającego obciążają następujące obowiązki szczegółowe:</w:t>
      </w:r>
    </w:p>
    <w:p w14:paraId="2E14BE26" w14:textId="77777777" w:rsidR="0025060F" w:rsidRPr="00000986" w:rsidRDefault="0025060F" w:rsidP="00AC279C">
      <w:pPr>
        <w:pStyle w:val="Tekstkomentarza"/>
        <w:numPr>
          <w:ilvl w:val="0"/>
          <w:numId w:val="14"/>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 terminie wspólnie uzgodnionym przez strony, ale nie dłuższym niż 14 dni od daty odstąpienia od umowy, Wykonawca, przy udziale Zamawiającego, sporządzi szczegółowy protokół inwentaryzacji robót w toku, według stanu na dzień odstąpienia.</w:t>
      </w:r>
    </w:p>
    <w:p w14:paraId="6CCF7D1C" w14:textId="77777777" w:rsidR="0025060F" w:rsidRPr="00000986" w:rsidRDefault="0025060F" w:rsidP="00AC279C">
      <w:pPr>
        <w:pStyle w:val="Tekstkomentarza"/>
        <w:numPr>
          <w:ilvl w:val="0"/>
          <w:numId w:val="14"/>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Wykonawca niezwłocznie, a najpóźniej w terminie 3 dni od dnia odstąpienia od umowy, zabezpieczy przerwane roboty w uzgodnieniu z inspektorem nadzoru na koszt tej strony, z której winy nastąpiło odstąpienie od umowy.</w:t>
      </w:r>
    </w:p>
    <w:p w14:paraId="6EFF9C0C" w14:textId="77777777" w:rsidR="0025060F" w:rsidRPr="00000986" w:rsidRDefault="0025060F" w:rsidP="00AC279C">
      <w:pPr>
        <w:pStyle w:val="Tekstkomentarza"/>
        <w:numPr>
          <w:ilvl w:val="0"/>
          <w:numId w:val="14"/>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5F126262" w14:textId="77777777" w:rsidR="0025060F" w:rsidRPr="00000986" w:rsidRDefault="0025060F" w:rsidP="00AC279C">
      <w:pPr>
        <w:pStyle w:val="Tekstkomentarza"/>
        <w:numPr>
          <w:ilvl w:val="0"/>
          <w:numId w:val="14"/>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lastRenderedPageBreak/>
        <w:t>Wykonawca niezwłocznie, a najpóźniej w terminie 7 dni roboczych od daty odstąpienia od umowy, zgłosi do odbioru roboty przerwane i roboty zabezpieczające.</w:t>
      </w:r>
    </w:p>
    <w:p w14:paraId="5F552457" w14:textId="77777777" w:rsidR="0025060F" w:rsidRPr="00000986" w:rsidRDefault="0025060F" w:rsidP="00AC279C">
      <w:pPr>
        <w:pStyle w:val="Tekstkomentarza"/>
        <w:numPr>
          <w:ilvl w:val="0"/>
          <w:numId w:val="14"/>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Wykonawca niezwłocznie, a najpóźniej w terminie 30 dni od daty odstąpienia od umowy, usunie z placu budowy urządzenia zaplecza przez niego dostarczone lub wzniesione.</w:t>
      </w:r>
    </w:p>
    <w:p w14:paraId="605FF62B" w14:textId="0EA1D9B9" w:rsidR="0025060F" w:rsidRPr="00000986" w:rsidRDefault="0025060F" w:rsidP="00AC279C">
      <w:pPr>
        <w:pStyle w:val="Tekstkomentarza"/>
        <w:numPr>
          <w:ilvl w:val="0"/>
          <w:numId w:val="14"/>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Wykonawca natychmiast wstrzyma wykonywanie robót, poza </w:t>
      </w:r>
      <w:r w:rsidR="00EB121A">
        <w:rPr>
          <w:rFonts w:ascii="Times New Roman" w:hAnsi="Times New Roman" w:cs="Times New Roman"/>
          <w:color w:val="000000"/>
          <w:sz w:val="24"/>
          <w:szCs w:val="24"/>
        </w:rPr>
        <w:t xml:space="preserve">robotami </w:t>
      </w:r>
      <w:r w:rsidRPr="00000986">
        <w:rPr>
          <w:rFonts w:ascii="Times New Roman" w:hAnsi="Times New Roman" w:cs="Times New Roman"/>
          <w:color w:val="000000"/>
          <w:sz w:val="24"/>
          <w:szCs w:val="24"/>
        </w:rPr>
        <w:t>mającymi na celu ochronę życia i własności, i zabezpieczy przerwane roboty oraz zabezpieczy teren budowy i opuści go w terminie wskazanym przez Zamawiającego.</w:t>
      </w:r>
    </w:p>
    <w:p w14:paraId="5C73C448" w14:textId="77777777" w:rsidR="0025060F" w:rsidRPr="00000986" w:rsidRDefault="0025060F" w:rsidP="00AC279C">
      <w:pPr>
        <w:pStyle w:val="Tekstkomentarza"/>
        <w:numPr>
          <w:ilvl w:val="0"/>
          <w:numId w:val="14"/>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603DF73D" w14:textId="587A5B84" w:rsidR="0025060F" w:rsidRPr="00000986" w:rsidRDefault="0025060F" w:rsidP="00AC279C">
      <w:pPr>
        <w:pStyle w:val="Tekstkomentarza"/>
        <w:numPr>
          <w:ilvl w:val="0"/>
          <w:numId w:val="12"/>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nadające się do wbudowania </w:t>
      </w:r>
      <w:r w:rsidR="00EB121A">
        <w:rPr>
          <w:rFonts w:ascii="Times New Roman" w:hAnsi="Times New Roman" w:cs="Times New Roman"/>
          <w:color w:val="000000"/>
          <w:sz w:val="24"/>
          <w:szCs w:val="24"/>
        </w:rPr>
        <w:t xml:space="preserve">wyłącznie w </w:t>
      </w:r>
      <w:r w:rsidRPr="00000986">
        <w:rPr>
          <w:rFonts w:ascii="Times New Roman" w:hAnsi="Times New Roman" w:cs="Times New Roman"/>
          <w:color w:val="000000"/>
          <w:sz w:val="24"/>
          <w:szCs w:val="24"/>
        </w:rPr>
        <w:t>obiekt</w:t>
      </w:r>
      <w:r w:rsidR="00EB121A">
        <w:rPr>
          <w:rFonts w:ascii="Times New Roman" w:hAnsi="Times New Roman" w:cs="Times New Roman"/>
          <w:color w:val="000000"/>
          <w:sz w:val="24"/>
          <w:szCs w:val="24"/>
        </w:rPr>
        <w:t xml:space="preserve"> będący przedmiotem umowy</w:t>
      </w:r>
      <w:r w:rsidRPr="00000986">
        <w:rPr>
          <w:rFonts w:ascii="Times New Roman" w:hAnsi="Times New Roman" w:cs="Times New Roman"/>
          <w:color w:val="000000"/>
          <w:sz w:val="24"/>
          <w:szCs w:val="24"/>
        </w:rPr>
        <w:t>.</w:t>
      </w:r>
    </w:p>
    <w:p w14:paraId="4442CD61" w14:textId="5D4A677A" w:rsidR="0025060F" w:rsidRPr="00000986" w:rsidRDefault="0025060F" w:rsidP="00AC279C">
      <w:pPr>
        <w:pStyle w:val="Tekstkomentarza"/>
        <w:numPr>
          <w:ilvl w:val="0"/>
          <w:numId w:val="12"/>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 xml:space="preserve">W przypadku braku współdziałania ze strony </w:t>
      </w:r>
      <w:r w:rsidR="00EB121A">
        <w:rPr>
          <w:rFonts w:ascii="Times New Roman" w:hAnsi="Times New Roman" w:cs="Times New Roman"/>
          <w:color w:val="000000"/>
          <w:sz w:val="24"/>
          <w:szCs w:val="24"/>
        </w:rPr>
        <w:t>W</w:t>
      </w:r>
      <w:r w:rsidRPr="00000986">
        <w:rPr>
          <w:rFonts w:ascii="Times New Roman" w:hAnsi="Times New Roman" w:cs="Times New Roman"/>
          <w:color w:val="000000"/>
          <w:sz w:val="24"/>
          <w:szCs w:val="24"/>
        </w:rPr>
        <w:t xml:space="preserve">ykonawcy i niewykonywania przez niego obowiązków wynikających z ust. 4 czynności te przeprowadzi lub zorganizuje </w:t>
      </w:r>
      <w:r w:rsidR="00EB121A">
        <w:rPr>
          <w:rFonts w:ascii="Times New Roman" w:hAnsi="Times New Roman" w:cs="Times New Roman"/>
          <w:color w:val="000000"/>
          <w:sz w:val="24"/>
          <w:szCs w:val="24"/>
        </w:rPr>
        <w:t>Z</w:t>
      </w:r>
      <w:r w:rsidRPr="00000986">
        <w:rPr>
          <w:rFonts w:ascii="Times New Roman" w:hAnsi="Times New Roman" w:cs="Times New Roman"/>
          <w:color w:val="000000"/>
          <w:sz w:val="24"/>
          <w:szCs w:val="24"/>
        </w:rPr>
        <w:t xml:space="preserve">amawiający i obciąży ich kosztami </w:t>
      </w:r>
      <w:r w:rsidR="00EB121A">
        <w:rPr>
          <w:rFonts w:ascii="Times New Roman" w:hAnsi="Times New Roman" w:cs="Times New Roman"/>
          <w:color w:val="000000"/>
          <w:sz w:val="24"/>
          <w:szCs w:val="24"/>
        </w:rPr>
        <w:t>W</w:t>
      </w:r>
      <w:r w:rsidRPr="00000986">
        <w:rPr>
          <w:rFonts w:ascii="Times New Roman" w:hAnsi="Times New Roman" w:cs="Times New Roman"/>
          <w:color w:val="000000"/>
          <w:sz w:val="24"/>
          <w:szCs w:val="24"/>
        </w:rPr>
        <w:t>ykonawcę.</w:t>
      </w:r>
    </w:p>
    <w:p w14:paraId="097398D9" w14:textId="1EC9B114" w:rsidR="0025060F" w:rsidRPr="00000986" w:rsidRDefault="00C80988" w:rsidP="00AC279C">
      <w:pPr>
        <w:pStyle w:val="Tekstkomentarza"/>
        <w:numPr>
          <w:ilvl w:val="0"/>
          <w:numId w:val="12"/>
        </w:numPr>
        <w:spacing w:line="276" w:lineRule="auto"/>
        <w:jc w:val="both"/>
        <w:rPr>
          <w:rFonts w:ascii="Times New Roman" w:hAnsi="Times New Roman" w:cs="Times New Roman"/>
          <w:color w:val="000000"/>
          <w:sz w:val="24"/>
          <w:szCs w:val="24"/>
        </w:rPr>
      </w:pPr>
      <w:r w:rsidRPr="00000986">
        <w:rPr>
          <w:rFonts w:ascii="Times New Roman" w:hAnsi="Times New Roman" w:cs="Times New Roman"/>
          <w:color w:val="000000"/>
          <w:sz w:val="24"/>
          <w:szCs w:val="24"/>
        </w:rPr>
        <w:t>W przypadku skorzystania przez Zamawiającego z uprawnienia do odstąpienia od umowy - bez uszczerbku dla innych postanowień niniejszej umowy, Zamawiający ma prawo odebrać tylko prawidłowo wykonaną część prac oraz odstąpić od umowy w pozostałym zakresie (odstąpienie od umowy w części). W takim przypadku Zamawiający może żądać naprawienia wynikłej stąd szkody w pełnym zakresie, w tym m. in. poprzez obciążenie Wykonawcy wszelkimi kosztami i wydatkami związanymi z samodzielnym wykonaniem pozostałej części prac</w:t>
      </w:r>
      <w:r w:rsidR="00EB121A">
        <w:rPr>
          <w:rFonts w:ascii="Times New Roman" w:hAnsi="Times New Roman" w:cs="Times New Roman"/>
          <w:color w:val="000000"/>
          <w:sz w:val="24"/>
          <w:szCs w:val="24"/>
        </w:rPr>
        <w:t xml:space="preserve"> przez Zamawiającego</w:t>
      </w:r>
      <w:r w:rsidRPr="00000986">
        <w:rPr>
          <w:rFonts w:ascii="Times New Roman" w:hAnsi="Times New Roman" w:cs="Times New Roman"/>
          <w:color w:val="000000"/>
          <w:sz w:val="24"/>
          <w:szCs w:val="24"/>
        </w:rPr>
        <w:t xml:space="preserve"> lub powierzeniem ich prowadzenia i zakończenia innemu wykonawcy.</w:t>
      </w:r>
    </w:p>
    <w:p w14:paraId="331F3885" w14:textId="77777777" w:rsidR="006A5F33" w:rsidRPr="00000986" w:rsidRDefault="006A5F33" w:rsidP="00AC279C">
      <w:pPr>
        <w:pStyle w:val="Standard"/>
        <w:spacing w:line="276" w:lineRule="auto"/>
        <w:jc w:val="center"/>
        <w:rPr>
          <w:rFonts w:ascii="Times New Roman" w:hAnsi="Times New Roman" w:cs="Times New Roman"/>
          <w:b/>
          <w:bCs/>
          <w:color w:val="1C1C1C"/>
        </w:rPr>
      </w:pPr>
    </w:p>
    <w:p w14:paraId="5E267387" w14:textId="4F600EA9" w:rsidR="002E34A9" w:rsidRPr="00000986" w:rsidRDefault="00C80988" w:rsidP="00AC279C">
      <w:pPr>
        <w:pStyle w:val="Standard"/>
        <w:spacing w:line="276" w:lineRule="auto"/>
        <w:jc w:val="center"/>
        <w:rPr>
          <w:rFonts w:ascii="Times New Roman" w:hAnsi="Times New Roman" w:cs="Times New Roman"/>
        </w:rPr>
      </w:pPr>
      <w:r w:rsidRPr="00000986">
        <w:rPr>
          <w:rFonts w:ascii="Times New Roman" w:hAnsi="Times New Roman" w:cs="Times New Roman"/>
          <w:b/>
          <w:bCs/>
          <w:color w:val="1C1C1C"/>
        </w:rPr>
        <w:t>§ 1</w:t>
      </w:r>
      <w:r w:rsidR="00A76719" w:rsidRPr="00000986">
        <w:rPr>
          <w:rFonts w:ascii="Times New Roman" w:hAnsi="Times New Roman" w:cs="Times New Roman"/>
          <w:b/>
          <w:bCs/>
          <w:color w:val="1C1C1C"/>
        </w:rPr>
        <w:t>3</w:t>
      </w:r>
      <w:r w:rsidRPr="00000986">
        <w:rPr>
          <w:rFonts w:ascii="Times New Roman" w:hAnsi="Times New Roman" w:cs="Times New Roman"/>
          <w:b/>
          <w:bCs/>
          <w:color w:val="1C1C1C"/>
        </w:rPr>
        <w:t>. Umowy o podwykonawstwo</w:t>
      </w:r>
    </w:p>
    <w:p w14:paraId="424BD5F1" w14:textId="77777777" w:rsidR="00A57D56" w:rsidRPr="00000986" w:rsidRDefault="00A57D56" w:rsidP="00AC279C">
      <w:pPr>
        <w:pStyle w:val="Standard"/>
        <w:numPr>
          <w:ilvl w:val="0"/>
          <w:numId w:val="18"/>
        </w:numPr>
        <w:spacing w:line="276" w:lineRule="auto"/>
        <w:ind w:left="426"/>
        <w:jc w:val="both"/>
        <w:rPr>
          <w:rFonts w:ascii="Times New Roman" w:hAnsi="Times New Roman" w:cs="Times New Roman"/>
          <w:color w:val="000000"/>
        </w:rPr>
      </w:pPr>
      <w:r w:rsidRPr="00000986">
        <w:rPr>
          <w:rFonts w:ascii="Times New Roman" w:hAnsi="Times New Roman" w:cs="Times New Roman"/>
          <w:color w:val="000000"/>
        </w:rPr>
        <w:t>Wykonawca zobowiązuje się do wykonania przedmiotu zamówienia siłami własnymi za wyjątkiem robót w zakresie:</w:t>
      </w:r>
    </w:p>
    <w:p w14:paraId="725B4774" w14:textId="77777777" w:rsidR="00A57D56" w:rsidRPr="00000986" w:rsidRDefault="00A57D56" w:rsidP="00AC279C">
      <w:pPr>
        <w:pStyle w:val="Standard"/>
        <w:numPr>
          <w:ilvl w:val="0"/>
          <w:numId w:val="17"/>
        </w:numPr>
        <w:spacing w:line="276" w:lineRule="auto"/>
        <w:ind w:left="851"/>
        <w:jc w:val="both"/>
        <w:rPr>
          <w:rFonts w:ascii="Times New Roman" w:hAnsi="Times New Roman" w:cs="Times New Roman"/>
          <w:color w:val="000000"/>
        </w:rPr>
      </w:pPr>
      <w:r w:rsidRPr="00000986">
        <w:rPr>
          <w:rFonts w:ascii="Times New Roman" w:hAnsi="Times New Roman" w:cs="Times New Roman"/>
          <w:color w:val="000000"/>
        </w:rPr>
        <w:t>……………………………………………………………… ,</w:t>
      </w:r>
    </w:p>
    <w:p w14:paraId="32D1233B" w14:textId="77777777" w:rsidR="00A57D56" w:rsidRPr="00000986" w:rsidRDefault="00A57D56" w:rsidP="00AC279C">
      <w:pPr>
        <w:pStyle w:val="Standard"/>
        <w:numPr>
          <w:ilvl w:val="0"/>
          <w:numId w:val="17"/>
        </w:numPr>
        <w:spacing w:line="276" w:lineRule="auto"/>
        <w:ind w:left="851"/>
        <w:jc w:val="both"/>
        <w:rPr>
          <w:rFonts w:ascii="Times New Roman" w:hAnsi="Times New Roman" w:cs="Times New Roman"/>
          <w:color w:val="000000"/>
        </w:rPr>
      </w:pPr>
      <w:r w:rsidRPr="00000986">
        <w:rPr>
          <w:rFonts w:ascii="Times New Roman" w:hAnsi="Times New Roman" w:cs="Times New Roman"/>
          <w:color w:val="000000"/>
        </w:rPr>
        <w:t>……………………………………………………………… ,</w:t>
      </w:r>
    </w:p>
    <w:p w14:paraId="1C414C1A" w14:textId="77777777" w:rsidR="00A57D56" w:rsidRPr="00000986" w:rsidRDefault="00A57D56" w:rsidP="00AC279C">
      <w:pPr>
        <w:pStyle w:val="Standard"/>
        <w:numPr>
          <w:ilvl w:val="0"/>
          <w:numId w:val="17"/>
        </w:numPr>
        <w:spacing w:line="276" w:lineRule="auto"/>
        <w:ind w:left="851"/>
        <w:jc w:val="both"/>
        <w:rPr>
          <w:rFonts w:ascii="Times New Roman" w:hAnsi="Times New Roman" w:cs="Times New Roman"/>
          <w:color w:val="000000"/>
        </w:rPr>
      </w:pPr>
      <w:r w:rsidRPr="00000986">
        <w:rPr>
          <w:rFonts w:ascii="Times New Roman" w:hAnsi="Times New Roman" w:cs="Times New Roman"/>
          <w:color w:val="000000"/>
        </w:rPr>
        <w:t>……………………………………………………………… ,</w:t>
      </w:r>
    </w:p>
    <w:p w14:paraId="101147BB" w14:textId="09ACD5D7" w:rsidR="00A57D56" w:rsidRPr="00000986" w:rsidRDefault="00A57D56" w:rsidP="00AC279C">
      <w:pPr>
        <w:pStyle w:val="Standard"/>
        <w:spacing w:line="276" w:lineRule="auto"/>
        <w:ind w:left="851"/>
        <w:jc w:val="both"/>
        <w:rPr>
          <w:rFonts w:ascii="Times New Roman" w:hAnsi="Times New Roman" w:cs="Times New Roman"/>
          <w:color w:val="000000"/>
        </w:rPr>
      </w:pPr>
      <w:r w:rsidRPr="00000986">
        <w:rPr>
          <w:rFonts w:ascii="Times New Roman" w:hAnsi="Times New Roman" w:cs="Times New Roman"/>
          <w:color w:val="000000"/>
        </w:rPr>
        <w:t>- które zostaną wykonane przy udziale podwykonawcy (podwykonawców).</w:t>
      </w:r>
    </w:p>
    <w:p w14:paraId="458C20DA" w14:textId="76F3F277" w:rsidR="00A57D56" w:rsidRPr="00000986" w:rsidRDefault="00A57D56"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 xml:space="preserve">2. </w:t>
      </w:r>
      <w:r w:rsidR="00897441" w:rsidRPr="00000986">
        <w:rPr>
          <w:rFonts w:ascii="Times New Roman" w:hAnsi="Times New Roman" w:cs="Times New Roman"/>
          <w:color w:val="0D0D0D" w:themeColor="text1" w:themeTint="F2"/>
        </w:rPr>
        <w:t>Wykonawca może powierzyć wykonanie części robót lub usług podwykonawcom.</w:t>
      </w:r>
      <w:r w:rsidR="00897441" w:rsidRPr="00000986">
        <w:rPr>
          <w:rFonts w:ascii="Times New Roman" w:hAnsi="Times New Roman" w:cs="Times New Roman"/>
          <w:color w:val="000000"/>
        </w:rPr>
        <w:t xml:space="preserve"> </w:t>
      </w:r>
      <w:r w:rsidRPr="00000986">
        <w:rPr>
          <w:rFonts w:ascii="Times New Roman" w:hAnsi="Times New Roman" w:cs="Times New Roman"/>
          <w:color w:val="000000"/>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2F243F" w14:textId="1DAA10E8" w:rsidR="00A57D56" w:rsidRPr="00000986" w:rsidRDefault="00A57D56" w:rsidP="00AC279C">
      <w:pPr>
        <w:pStyle w:val="Textbody"/>
        <w:numPr>
          <w:ilvl w:val="0"/>
          <w:numId w:val="19"/>
        </w:numPr>
        <w:spacing w:after="0"/>
        <w:ind w:left="426"/>
        <w:jc w:val="both"/>
        <w:rPr>
          <w:rFonts w:ascii="Times New Roman" w:hAnsi="Times New Roman" w:cs="Times New Roman"/>
          <w:color w:val="000000"/>
        </w:rPr>
      </w:pPr>
      <w:r w:rsidRPr="00000986">
        <w:rPr>
          <w:rFonts w:ascii="Times New Roman" w:hAnsi="Times New Roman" w:cs="Times New Roman"/>
          <w:color w:val="000000"/>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6C8E4D0A" w14:textId="77777777" w:rsidR="00A57D56" w:rsidRPr="00000986" w:rsidRDefault="00A57D56" w:rsidP="00AC279C">
      <w:pPr>
        <w:pStyle w:val="Textbody"/>
        <w:numPr>
          <w:ilvl w:val="0"/>
          <w:numId w:val="16"/>
        </w:numPr>
        <w:spacing w:after="0"/>
        <w:ind w:left="1134"/>
        <w:jc w:val="both"/>
        <w:rPr>
          <w:rFonts w:ascii="Times New Roman" w:hAnsi="Times New Roman" w:cs="Times New Roman"/>
          <w:color w:val="000000"/>
        </w:rPr>
      </w:pPr>
      <w:r w:rsidRPr="00000986">
        <w:rPr>
          <w:rFonts w:ascii="Times New Roman" w:hAnsi="Times New Roman" w:cs="Times New Roman"/>
          <w:color w:val="000000"/>
        </w:rPr>
        <w:t xml:space="preserve">termin zapłaty wynagrodzenia podwykonawcy lub dalszemu podwykonawcy przewidziany w umowie o podwykonawstwo jest dłuższy niż 30 dni od dnia doręczenia Wykonawcy, podwykonawcy lub dalszemu podwykonawcy faktury lub rachunku, </w:t>
      </w:r>
      <w:r w:rsidRPr="00000986">
        <w:rPr>
          <w:rFonts w:ascii="Times New Roman" w:hAnsi="Times New Roman" w:cs="Times New Roman"/>
          <w:color w:val="000000"/>
        </w:rPr>
        <w:lastRenderedPageBreak/>
        <w:t>potwierdzających wykonanie zleconej podwykonawcy lub dalszemu podwykonawcy dostawy, usługi lub roboty budowlanej,</w:t>
      </w:r>
    </w:p>
    <w:p w14:paraId="2A2E75C4" w14:textId="3A9B164C" w:rsidR="00A57D56" w:rsidRPr="00000986" w:rsidRDefault="00A57D56" w:rsidP="00AC279C">
      <w:pPr>
        <w:pStyle w:val="Textbody"/>
        <w:numPr>
          <w:ilvl w:val="0"/>
          <w:numId w:val="16"/>
        </w:numPr>
        <w:spacing w:after="0"/>
        <w:ind w:left="1134"/>
        <w:jc w:val="both"/>
        <w:rPr>
          <w:rFonts w:ascii="Times New Roman" w:hAnsi="Times New Roman" w:cs="Times New Roman"/>
          <w:color w:val="000000"/>
        </w:rPr>
      </w:pPr>
      <w:r w:rsidRPr="00000986">
        <w:rPr>
          <w:rFonts w:ascii="Times New Roman" w:hAnsi="Times New Roman" w:cs="Times New Roman"/>
          <w:color w:val="000000"/>
        </w:rPr>
        <w:t xml:space="preserve">termin wykonania umowy o podwykonawstwo wykracza poza termin wykonania zamówienia, wskazany w § </w:t>
      </w:r>
      <w:r w:rsidR="00991EE2">
        <w:rPr>
          <w:rFonts w:ascii="Times New Roman" w:hAnsi="Times New Roman" w:cs="Times New Roman"/>
          <w:color w:val="000000"/>
        </w:rPr>
        <w:t>3</w:t>
      </w:r>
      <w:r w:rsidR="00991EE2" w:rsidRPr="00000986">
        <w:rPr>
          <w:rFonts w:ascii="Times New Roman" w:hAnsi="Times New Roman" w:cs="Times New Roman"/>
          <w:color w:val="000000"/>
        </w:rPr>
        <w:t xml:space="preserve"> </w:t>
      </w:r>
      <w:r w:rsidRPr="00000986">
        <w:rPr>
          <w:rFonts w:ascii="Times New Roman" w:hAnsi="Times New Roman" w:cs="Times New Roman"/>
          <w:color w:val="000000"/>
        </w:rPr>
        <w:t>ust. 1 umowy,</w:t>
      </w:r>
    </w:p>
    <w:p w14:paraId="5368A0DE" w14:textId="77777777" w:rsidR="00A57D56" w:rsidRPr="00000986" w:rsidRDefault="00A57D56" w:rsidP="00AC279C">
      <w:pPr>
        <w:pStyle w:val="Textbody"/>
        <w:numPr>
          <w:ilvl w:val="0"/>
          <w:numId w:val="16"/>
        </w:numPr>
        <w:spacing w:after="0"/>
        <w:ind w:left="1134"/>
        <w:jc w:val="both"/>
        <w:rPr>
          <w:rFonts w:ascii="Times New Roman" w:hAnsi="Times New Roman" w:cs="Times New Roman"/>
          <w:color w:val="000000"/>
        </w:rPr>
      </w:pPr>
      <w:r w:rsidRPr="00000986">
        <w:rPr>
          <w:rFonts w:ascii="Times New Roman" w:hAnsi="Times New Roman" w:cs="Times New Roman"/>
          <w:color w:val="000000"/>
        </w:rPr>
        <w:t>umowa o podwykonawstwo zawiera zapisy uzależniające dokonanie zapłaty na rzecz podwykonawcy od odbioru robót przez Zamawiającego lub od zapłaty należności Wykonawcy przez Zamawiającego,</w:t>
      </w:r>
    </w:p>
    <w:p w14:paraId="6FF0351E" w14:textId="77777777" w:rsidR="00A57D56" w:rsidRPr="00000986" w:rsidRDefault="00A57D56" w:rsidP="00AC279C">
      <w:pPr>
        <w:pStyle w:val="Textbody"/>
        <w:numPr>
          <w:ilvl w:val="0"/>
          <w:numId w:val="16"/>
        </w:numPr>
        <w:spacing w:after="0"/>
        <w:ind w:left="1134"/>
        <w:jc w:val="both"/>
        <w:rPr>
          <w:rFonts w:ascii="Times New Roman" w:hAnsi="Times New Roman" w:cs="Times New Roman"/>
          <w:color w:val="000000"/>
        </w:rPr>
      </w:pPr>
      <w:r w:rsidRPr="00000986">
        <w:rPr>
          <w:rFonts w:ascii="Times New Roman" w:hAnsi="Times New Roman" w:cs="Times New Roman"/>
          <w:color w:val="000000"/>
        </w:rPr>
        <w:t>umowa o podwykonawstwo nie zawiera uregulowań, dotyczących zawierania umów na roboty budowlane, dostawy lub usługi z dalszymi podwykonawcami, w szczególności zapisów warunkujących podpisanie tych umów od ich akceptacji i zgody Wykonawcy,</w:t>
      </w:r>
    </w:p>
    <w:p w14:paraId="6D32C33F" w14:textId="77777777" w:rsidR="00A57D56" w:rsidRPr="00000986" w:rsidRDefault="00A57D56" w:rsidP="00AC279C">
      <w:pPr>
        <w:pStyle w:val="Textbody"/>
        <w:numPr>
          <w:ilvl w:val="0"/>
          <w:numId w:val="16"/>
        </w:numPr>
        <w:spacing w:after="0"/>
        <w:ind w:left="1134"/>
        <w:jc w:val="both"/>
        <w:rPr>
          <w:rFonts w:ascii="Times New Roman" w:hAnsi="Times New Roman" w:cs="Times New Roman"/>
          <w:color w:val="000000"/>
        </w:rPr>
      </w:pPr>
      <w:r w:rsidRPr="00000986">
        <w:rPr>
          <w:rFonts w:ascii="Times New Roman" w:hAnsi="Times New Roman" w:cs="Times New Roman"/>
          <w:color w:val="000000"/>
        </w:rPr>
        <w:t>umowa o podwykonawstwo nie zawiera kwoty wynagrodzenia wykonawcy;</w:t>
      </w:r>
    </w:p>
    <w:p w14:paraId="4F7931C3" w14:textId="5EDD1B24" w:rsidR="00A57D56" w:rsidRPr="00000986" w:rsidRDefault="00A57D56" w:rsidP="00AC279C">
      <w:pPr>
        <w:pStyle w:val="Textbody"/>
        <w:numPr>
          <w:ilvl w:val="0"/>
          <w:numId w:val="16"/>
        </w:numPr>
        <w:spacing w:after="0"/>
        <w:ind w:left="1134"/>
        <w:jc w:val="both"/>
        <w:rPr>
          <w:rFonts w:ascii="Times New Roman" w:hAnsi="Times New Roman" w:cs="Times New Roman"/>
          <w:color w:val="000000"/>
        </w:rPr>
      </w:pPr>
      <w:r w:rsidRPr="00000986">
        <w:rPr>
          <w:rFonts w:ascii="Times New Roman" w:hAnsi="Times New Roman" w:cs="Times New Roman"/>
          <w:color w:val="000000"/>
        </w:rPr>
        <w:t>umowa o podwykonawstwo nie zawiera uregulowań, o których mowa w § 10 umowy,</w:t>
      </w:r>
    </w:p>
    <w:p w14:paraId="247BBE63" w14:textId="77777777" w:rsidR="00A57D56" w:rsidRPr="00000986" w:rsidRDefault="00A57D56" w:rsidP="00AC279C">
      <w:pPr>
        <w:pStyle w:val="Textbody"/>
        <w:numPr>
          <w:ilvl w:val="0"/>
          <w:numId w:val="16"/>
        </w:numPr>
        <w:spacing w:after="0"/>
        <w:ind w:left="1134"/>
        <w:jc w:val="both"/>
        <w:rPr>
          <w:rFonts w:ascii="Times New Roman" w:hAnsi="Times New Roman" w:cs="Times New Roman"/>
          <w:color w:val="000000"/>
        </w:rPr>
      </w:pPr>
      <w:r w:rsidRPr="00000986">
        <w:rPr>
          <w:rFonts w:ascii="Times New Roman" w:hAnsi="Times New Roman" w:cs="Times New Roman"/>
          <w:color w:val="000000"/>
        </w:rPr>
        <w:t>w każdym przypadku, gdy umowa kształtuje prawa i obowiązki podwykonawcy, w zakresie kar umownych oraz warunków wypłaty wynagrodzenia, w sposób dla niego mniej korzystny niż prawa i obowiązki wykonawcy wynikające z niniejszej umowy.</w:t>
      </w:r>
    </w:p>
    <w:p w14:paraId="3A43A984"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Niezgłoszenie przez Zamawiającego w formie pisemnej zastrzeżeń do przedłożonego projektu umowy o podwykonawstwo, której przedmiotem są roboty budowlane, w terminie wskazanym w ust. 3, będzie uważane za jego akceptację.</w:t>
      </w:r>
    </w:p>
    <w:p w14:paraId="50CB06B7" w14:textId="6AB326C4"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brutto, o którym mowa w § </w:t>
      </w:r>
      <w:r w:rsidR="00991EE2">
        <w:rPr>
          <w:rFonts w:ascii="Times New Roman" w:hAnsi="Times New Roman" w:cs="Times New Roman"/>
          <w:color w:val="000000"/>
        </w:rPr>
        <w:t>6</w:t>
      </w:r>
      <w:r w:rsidR="00991EE2" w:rsidRPr="00000986">
        <w:rPr>
          <w:rFonts w:ascii="Times New Roman" w:hAnsi="Times New Roman" w:cs="Times New Roman"/>
          <w:color w:val="000000"/>
        </w:rPr>
        <w:t xml:space="preserve"> </w:t>
      </w:r>
      <w:r w:rsidRPr="00000986">
        <w:rPr>
          <w:rFonts w:ascii="Times New Roman" w:hAnsi="Times New Roman" w:cs="Times New Roman"/>
          <w:color w:val="000000"/>
        </w:rPr>
        <w:t>ust. 1 umowy oraz umów o podwykonawstwo, których przedmiotem są dostawy materiałów budowlanych niezbędnych do realizacji przedmiotu zamówienia oraz usługi transportowe.</w:t>
      </w:r>
    </w:p>
    <w:p w14:paraId="17CD8B8D" w14:textId="0D12F8C6"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Wyłączenia, o których mowa w ust. 5, nie dotyczą również umów o podwykonawstwo o wartości większej niż 50 000,00 złotych brutto.</w:t>
      </w:r>
    </w:p>
    <w:p w14:paraId="436F575F" w14:textId="4B9871AB"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 xml:space="preserve">W przypadku, o którym mowa w ust. 5, jeżeli termin zapłaty wynagrodzenia jest dłuższy niż określony w ust. 3 pkt 1, Zamawiający poinformuje o tym Wykonawcę i wezwie go do doprowadzenia do zmiany tej umowy w terminie nie dłuższym niż </w:t>
      </w:r>
      <w:r w:rsidRPr="00000986">
        <w:rPr>
          <w:rFonts w:ascii="Times New Roman" w:hAnsi="Times New Roman" w:cs="Times New Roman"/>
          <w:color w:val="000000"/>
        </w:rPr>
        <w:br/>
        <w:t>5 dni od dnia otrzymania informacji, pod rygorem wystąpienia o zapłatę kary umownej.</w:t>
      </w:r>
    </w:p>
    <w:p w14:paraId="2177A55D"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Wszystkie umowy o podwykonawstwo wymagają formy pisemnej.</w:t>
      </w:r>
    </w:p>
    <w:p w14:paraId="060FB010"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Postanowienia, zawarte w ust. 2-8, stosuje się odpowiednio do zawierania umów o podwykonawstwo z dalszymi podwykonawcami.</w:t>
      </w:r>
    </w:p>
    <w:p w14:paraId="22E21009"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Postanowienia, zawarte w ust. 2-8, stosuje się odpowiednio do zmian umów o podwykonawstwo.</w:t>
      </w:r>
    </w:p>
    <w:p w14:paraId="558DE1EA"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Wykonawca ponosi wobec Zamawiającego pełną odpowiedzialność za roboty budowlane, które wykonuje przy pomocy podwykonawców.</w:t>
      </w:r>
    </w:p>
    <w:p w14:paraId="3F20B423"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Wykonawca przyjmuje na siebie pełnienie funkcji koordynatora w stosunku do robót budowlanych, realizowanych przez podwykonawców.</w:t>
      </w:r>
    </w:p>
    <w:p w14:paraId="64AB6C4B"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Powierzenie wykonania części robót budowlanych podwykonawcy nie zmienia zobowiązań Wykonawcy wobec Zamawiającego za wykonanie tej części zamówienia.</w:t>
      </w:r>
    </w:p>
    <w:p w14:paraId="1F666153"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Wykonawca jest odpowiedzialny za działanie, zaniechanie, uchybienia i zaniedbania podwykonawcy i jego pracowników w takim samym stopniu, jakby to były działania, uchybienia lub zaniedbania jego własnych pracowników.</w:t>
      </w:r>
    </w:p>
    <w:p w14:paraId="35B06C18"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lastRenderedPageBreak/>
        <w:t>Jakakolwiek przerwa w realizacji robót budowlanych, wynikająca z braku podwykonawcy, będzie traktowana jako przerwa wynikła z przyczyn zależnych od Wykonawcy i będzie stanowić podstawę do naliczenia Wykonawcy kar umownych.</w:t>
      </w:r>
    </w:p>
    <w:p w14:paraId="4C2F9E5F"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DB918E"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6BD5C4"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5EF4B098" w14:textId="77777777" w:rsidR="00A57D56" w:rsidRPr="00000986" w:rsidRDefault="00A57D56" w:rsidP="00AC279C">
      <w:pPr>
        <w:pStyle w:val="Textbody"/>
        <w:numPr>
          <w:ilvl w:val="0"/>
          <w:numId w:val="20"/>
        </w:numPr>
        <w:spacing w:after="0"/>
        <w:jc w:val="both"/>
        <w:rPr>
          <w:rFonts w:ascii="Times New Roman" w:hAnsi="Times New Roman" w:cs="Times New Roman"/>
          <w:color w:val="000000"/>
        </w:rPr>
      </w:pPr>
      <w:r w:rsidRPr="00000986">
        <w:rPr>
          <w:rFonts w:ascii="Times New Roman" w:hAnsi="Times New Roman" w:cs="Times New Roman"/>
          <w:color w:val="00000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5239EC7" w14:textId="4BDCD3C5" w:rsidR="006A5F33" w:rsidRPr="00000986" w:rsidRDefault="006A5F33" w:rsidP="00AC279C">
      <w:pPr>
        <w:pStyle w:val="Textbody"/>
        <w:spacing w:after="0"/>
        <w:jc w:val="both"/>
        <w:rPr>
          <w:rFonts w:ascii="Times New Roman" w:hAnsi="Times New Roman" w:cs="Times New Roman"/>
          <w:color w:val="000000"/>
        </w:rPr>
      </w:pPr>
    </w:p>
    <w:p w14:paraId="11FE926E" w14:textId="71B50C2C" w:rsidR="002E34A9" w:rsidRPr="00000986" w:rsidRDefault="00C80988" w:rsidP="00AC279C">
      <w:pPr>
        <w:pStyle w:val="Standard"/>
        <w:spacing w:line="276" w:lineRule="auto"/>
        <w:jc w:val="center"/>
        <w:rPr>
          <w:rFonts w:ascii="Times New Roman" w:hAnsi="Times New Roman" w:cs="Times New Roman"/>
        </w:rPr>
      </w:pPr>
      <w:r w:rsidRPr="00000986">
        <w:rPr>
          <w:rFonts w:ascii="Times New Roman" w:hAnsi="Times New Roman" w:cs="Times New Roman"/>
          <w:b/>
          <w:bCs/>
          <w:color w:val="1C1C1C"/>
        </w:rPr>
        <w:t>§ 1</w:t>
      </w:r>
      <w:r w:rsidR="00A76719" w:rsidRPr="00000986">
        <w:rPr>
          <w:rFonts w:ascii="Times New Roman" w:hAnsi="Times New Roman" w:cs="Times New Roman"/>
          <w:b/>
          <w:bCs/>
          <w:color w:val="1C1C1C"/>
        </w:rPr>
        <w:t>4</w:t>
      </w:r>
      <w:r w:rsidRPr="00000986">
        <w:rPr>
          <w:rFonts w:ascii="Times New Roman" w:hAnsi="Times New Roman" w:cs="Times New Roman"/>
          <w:b/>
          <w:bCs/>
          <w:color w:val="1C1C1C"/>
        </w:rPr>
        <w:t xml:space="preserve"> Gwarancja i uprawnienia z tytułu rękojmi</w:t>
      </w:r>
    </w:p>
    <w:p w14:paraId="6E44414D"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 xml:space="preserve">1. Wykonawca udziela gwarancji i rękojmi na wykonane roboty budowlane na okres </w:t>
      </w:r>
      <w:r w:rsidRPr="00000986">
        <w:rPr>
          <w:rFonts w:ascii="Times New Roman" w:hAnsi="Times New Roman" w:cs="Times New Roman"/>
          <w:b/>
          <w:bCs/>
          <w:color w:val="000000"/>
        </w:rPr>
        <w:t>……… miesięcy</w:t>
      </w:r>
      <w:r w:rsidRPr="00000986">
        <w:rPr>
          <w:rFonts w:ascii="Times New Roman" w:hAnsi="Times New Roman" w:cs="Times New Roman"/>
          <w:color w:val="000000"/>
        </w:rPr>
        <w:t xml:space="preserve">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4B8A21C8" w14:textId="3D773630"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2. Wykonawca w okresie gwarancji i rękojmi zobowiązany jest do usunięcia wad i usterek na własny koszt</w:t>
      </w:r>
      <w:r w:rsidR="000031A4" w:rsidRPr="00000986">
        <w:rPr>
          <w:rFonts w:ascii="Times New Roman" w:hAnsi="Times New Roman" w:cs="Times New Roman"/>
          <w:color w:val="000000"/>
        </w:rPr>
        <w:t>.</w:t>
      </w:r>
    </w:p>
    <w:p w14:paraId="0D3EC469"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3. Wykonawca nie może odmówić usunięcia wad i usterek powołując się na nadmierne koszty.</w:t>
      </w:r>
    </w:p>
    <w:p w14:paraId="3C019FF3" w14:textId="21669B1E"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4. Zamawiający może zrealizować uprawnienia z tytułu rękojmi za wady niezależnie od uprawnień wynikających z gwarancji.</w:t>
      </w:r>
    </w:p>
    <w:p w14:paraId="5E8F0CD5" w14:textId="77777777" w:rsidR="003537E0"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5. Zamawiający może dochodzić roszczeń z tytułu gwarancji i rękojmi także po okresie określonym w ust. 1, jeżeli zgłosił wadę przed upływem tego okresu.</w:t>
      </w:r>
    </w:p>
    <w:p w14:paraId="479DA796" w14:textId="77777777" w:rsidR="003537E0" w:rsidRPr="00000986" w:rsidRDefault="003537E0" w:rsidP="00AC279C">
      <w:pPr>
        <w:pStyle w:val="Textbody"/>
        <w:spacing w:after="0"/>
        <w:rPr>
          <w:rFonts w:ascii="Times New Roman" w:hAnsi="Times New Roman" w:cs="Times New Roman"/>
          <w:color w:val="000000"/>
        </w:rPr>
      </w:pPr>
      <w:r w:rsidRPr="00000986">
        <w:rPr>
          <w:rFonts w:ascii="Times New Roman" w:hAnsi="Times New Roman" w:cs="Times New Roman"/>
          <w:color w:val="000000"/>
        </w:rPr>
        <w:t>6. Powiadomienie o wystąpieniu wady Zamawiający zgłasza Wykonawcy elektronicznie, na adres e-mail: …………………………………………</w:t>
      </w:r>
    </w:p>
    <w:p w14:paraId="216099FF" w14:textId="5AAAA3CF" w:rsidR="0080112A" w:rsidRPr="00000986" w:rsidRDefault="003537E0"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lastRenderedPageBreak/>
        <w:t xml:space="preserve">7. </w:t>
      </w:r>
      <w:r w:rsidR="0080112A" w:rsidRPr="00000986">
        <w:rPr>
          <w:rFonts w:ascii="Times New Roman" w:hAnsi="Times New Roman" w:cs="Times New Roman"/>
          <w:color w:val="000000"/>
        </w:rPr>
        <w:t>Wykonawca, w okresie gwarancji i rękojmi, ma obowiązek niezwłocznego usuwania wszelkiego rodzaju wad stwierdzonych przez Zamawiającego. W przypadku stwierdzenia wad Zamawiający wzywa Wykonawcę wyznaczając termin na ich usunięcie. Po bezskutecznym upływie terminu wskazanego w wezwaniu - Zamawiający może usunąć wskazane nieprawidłowości we własnym zakresie bez konieczności uzyskiwania upoważnienia sądu, a kosztami z tego tytułu obciąży Wykonawcę lub na zasadach ogólnych może zlecić usunięcie wskazanych nieprawidłowości osobie trzeciej (innemu Wykonawcy) bez konieczności uzyskiwania upoważnienia sądu, a kosztami z tego tytułu obciążyć Wykonawcę, na co Wykonawca wyraża zgodę. Zamawiający może potrącić należne koszty z wynagrodzenia Wykonawcy.</w:t>
      </w:r>
      <w:r w:rsidR="000031A4" w:rsidRPr="00000986">
        <w:rPr>
          <w:rFonts w:ascii="Times New Roman" w:hAnsi="Times New Roman" w:cs="Times New Roman"/>
          <w:color w:val="000000"/>
        </w:rPr>
        <w:t xml:space="preserve"> Wykonanie zastępcze w przypadkach wskazanych w niniejszym ustępie nie powoduje utraty rękojmi i gwarancji oraz innych praw uprawnionego z gwarancji lub rękojmi i rodzi dla Wykonawcy takie same skutki jak usunięcie wad samodzielnie przez zobowiązanego z gwarancji lub rękojmi.</w:t>
      </w:r>
    </w:p>
    <w:p w14:paraId="55CA2430" w14:textId="6E36FEA4" w:rsidR="003537E0" w:rsidRPr="00000986" w:rsidRDefault="0080112A"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 xml:space="preserve">8. </w:t>
      </w:r>
      <w:r w:rsidR="003537E0" w:rsidRPr="00000986">
        <w:rPr>
          <w:rFonts w:ascii="Times New Roman" w:hAnsi="Times New Roman" w:cs="Times New Roman"/>
        </w:rPr>
        <w:t>W okresie rękojmi i gwarancji jakości Wykonawca zobowiązany jest do pisemnego zawiadomienia Zamawiającego w terminie 7 dni o:</w:t>
      </w:r>
    </w:p>
    <w:p w14:paraId="46DB17EF" w14:textId="5EBCF8FF" w:rsidR="003537E0" w:rsidRPr="00000986" w:rsidRDefault="003537E0" w:rsidP="00AC279C">
      <w:pPr>
        <w:pStyle w:val="Textbody"/>
        <w:numPr>
          <w:ilvl w:val="0"/>
          <w:numId w:val="22"/>
        </w:numPr>
        <w:spacing w:after="0"/>
        <w:rPr>
          <w:rFonts w:ascii="Times New Roman" w:hAnsi="Times New Roman" w:cs="Times New Roman"/>
        </w:rPr>
      </w:pPr>
      <w:r w:rsidRPr="00000986">
        <w:rPr>
          <w:rFonts w:ascii="Times New Roman" w:hAnsi="Times New Roman" w:cs="Times New Roman"/>
        </w:rPr>
        <w:t>każdej zmianie siedziby lub nazwy Wykonawcy,</w:t>
      </w:r>
    </w:p>
    <w:p w14:paraId="5E320523" w14:textId="25066057" w:rsidR="003537E0" w:rsidRPr="00000986" w:rsidRDefault="003537E0" w:rsidP="00AC279C">
      <w:pPr>
        <w:pStyle w:val="Textbody"/>
        <w:numPr>
          <w:ilvl w:val="0"/>
          <w:numId w:val="22"/>
        </w:numPr>
        <w:spacing w:after="0"/>
        <w:rPr>
          <w:rFonts w:ascii="Times New Roman" w:hAnsi="Times New Roman" w:cs="Times New Roman"/>
        </w:rPr>
      </w:pPr>
      <w:r w:rsidRPr="00000986">
        <w:rPr>
          <w:rFonts w:ascii="Times New Roman" w:hAnsi="Times New Roman" w:cs="Times New Roman"/>
        </w:rPr>
        <w:t>wszczęciu postępowania upadłościowego</w:t>
      </w:r>
      <w:r w:rsidR="00985EE8">
        <w:rPr>
          <w:rFonts w:ascii="Times New Roman" w:hAnsi="Times New Roman" w:cs="Times New Roman"/>
        </w:rPr>
        <w:t xml:space="preserve"> lub restrukturyzacyjnego</w:t>
      </w:r>
      <w:r w:rsidRPr="00000986">
        <w:rPr>
          <w:rFonts w:ascii="Times New Roman" w:hAnsi="Times New Roman" w:cs="Times New Roman"/>
        </w:rPr>
        <w:t>,</w:t>
      </w:r>
    </w:p>
    <w:p w14:paraId="3FFBFD56" w14:textId="77777777" w:rsidR="003537E0" w:rsidRPr="00000986" w:rsidRDefault="003537E0" w:rsidP="00AC279C">
      <w:pPr>
        <w:pStyle w:val="Textbody"/>
        <w:numPr>
          <w:ilvl w:val="0"/>
          <w:numId w:val="22"/>
        </w:numPr>
        <w:spacing w:after="0"/>
        <w:rPr>
          <w:rFonts w:ascii="Times New Roman" w:hAnsi="Times New Roman" w:cs="Times New Roman"/>
        </w:rPr>
      </w:pPr>
      <w:r w:rsidRPr="00000986">
        <w:rPr>
          <w:rFonts w:ascii="Times New Roman" w:hAnsi="Times New Roman" w:cs="Times New Roman"/>
        </w:rPr>
        <w:t>ogłoszeniu swojej likwidacji,</w:t>
      </w:r>
    </w:p>
    <w:p w14:paraId="41329C1E" w14:textId="77777777" w:rsidR="003537E0" w:rsidRPr="00000986" w:rsidRDefault="003537E0" w:rsidP="00AC279C">
      <w:pPr>
        <w:pStyle w:val="Textbody"/>
        <w:numPr>
          <w:ilvl w:val="0"/>
          <w:numId w:val="22"/>
        </w:numPr>
        <w:spacing w:after="0"/>
        <w:rPr>
          <w:rFonts w:ascii="Times New Roman" w:hAnsi="Times New Roman" w:cs="Times New Roman"/>
        </w:rPr>
      </w:pPr>
      <w:r w:rsidRPr="00000986">
        <w:rPr>
          <w:rFonts w:ascii="Times New Roman" w:hAnsi="Times New Roman" w:cs="Times New Roman"/>
        </w:rPr>
        <w:t>zawieszeniu działalności.</w:t>
      </w:r>
    </w:p>
    <w:p w14:paraId="0E160305" w14:textId="77777777" w:rsidR="006A5F33" w:rsidRPr="00000986" w:rsidRDefault="006A5F33" w:rsidP="00AC279C">
      <w:pPr>
        <w:pStyle w:val="Standard"/>
        <w:spacing w:line="276" w:lineRule="auto"/>
        <w:rPr>
          <w:rFonts w:ascii="Times New Roman" w:hAnsi="Times New Roman" w:cs="Times New Roman"/>
          <w:b/>
          <w:bCs/>
          <w:color w:val="1C1C1C"/>
        </w:rPr>
      </w:pPr>
    </w:p>
    <w:p w14:paraId="787B4BC4" w14:textId="2455E3EF" w:rsidR="002E34A9" w:rsidRPr="00000986" w:rsidRDefault="00C80988" w:rsidP="00AC279C">
      <w:pPr>
        <w:pStyle w:val="Standard"/>
        <w:spacing w:line="276" w:lineRule="auto"/>
        <w:jc w:val="center"/>
        <w:rPr>
          <w:rFonts w:ascii="Times New Roman" w:hAnsi="Times New Roman" w:cs="Times New Roman"/>
        </w:rPr>
      </w:pPr>
      <w:r w:rsidRPr="00000986">
        <w:rPr>
          <w:rFonts w:ascii="Times New Roman" w:hAnsi="Times New Roman" w:cs="Times New Roman"/>
          <w:b/>
          <w:bCs/>
          <w:color w:val="1C1C1C"/>
        </w:rPr>
        <w:t>§ 1</w:t>
      </w:r>
      <w:r w:rsidR="00A76719" w:rsidRPr="00000986">
        <w:rPr>
          <w:rFonts w:ascii="Times New Roman" w:hAnsi="Times New Roman" w:cs="Times New Roman"/>
          <w:b/>
          <w:bCs/>
          <w:color w:val="1C1C1C"/>
        </w:rPr>
        <w:t>5</w:t>
      </w:r>
      <w:r w:rsidRPr="00000986">
        <w:rPr>
          <w:rFonts w:ascii="Times New Roman" w:hAnsi="Times New Roman" w:cs="Times New Roman"/>
          <w:b/>
          <w:bCs/>
          <w:color w:val="1C1C1C"/>
        </w:rPr>
        <w:t xml:space="preserve"> Zmiana umowy</w:t>
      </w:r>
    </w:p>
    <w:p w14:paraId="2D16A36D" w14:textId="04B9C2D5" w:rsidR="002E34A9" w:rsidRPr="007578D3" w:rsidRDefault="003B2922" w:rsidP="00AC279C">
      <w:pPr>
        <w:pStyle w:val="Textbody"/>
        <w:spacing w:after="0"/>
        <w:jc w:val="both"/>
        <w:rPr>
          <w:rFonts w:ascii="Times New Roman" w:hAnsi="Times New Roman" w:cs="Times New Roman"/>
          <w:b/>
          <w:bCs/>
        </w:rPr>
      </w:pPr>
      <w:r w:rsidRPr="007578D3">
        <w:rPr>
          <w:rFonts w:ascii="Times New Roman" w:hAnsi="Times New Roman" w:cs="Times New Roman"/>
          <w:b/>
          <w:bCs/>
        </w:rPr>
        <w:t xml:space="preserve">1. </w:t>
      </w:r>
      <w:r w:rsidR="00C80988" w:rsidRPr="007578D3">
        <w:rPr>
          <w:rFonts w:ascii="Times New Roman" w:hAnsi="Times New Roman" w:cs="Times New Roman"/>
          <w:b/>
          <w:bCs/>
        </w:rPr>
        <w:t xml:space="preserve">Wszelkie zmiany wprowadzane do umowy wymagają obustronnej zgody oraz </w:t>
      </w:r>
      <w:r w:rsidR="00CC7D0B">
        <w:rPr>
          <w:rFonts w:ascii="Times New Roman" w:hAnsi="Times New Roman" w:cs="Times New Roman"/>
          <w:b/>
          <w:bCs/>
        </w:rPr>
        <w:t xml:space="preserve">zachowania </w:t>
      </w:r>
      <w:r w:rsidR="00C80988" w:rsidRPr="007578D3">
        <w:rPr>
          <w:rFonts w:ascii="Times New Roman" w:hAnsi="Times New Roman" w:cs="Times New Roman"/>
          <w:b/>
          <w:bCs/>
        </w:rPr>
        <w:t>formy pisemnej pod rygorem nieważności.</w:t>
      </w:r>
    </w:p>
    <w:p w14:paraId="62FDD6C5" w14:textId="7D7E9D52" w:rsidR="003B2922" w:rsidRPr="007578D3" w:rsidRDefault="003B2922" w:rsidP="00AC279C">
      <w:pPr>
        <w:widowControl w:val="0"/>
        <w:spacing w:line="276" w:lineRule="auto"/>
        <w:ind w:right="-377"/>
        <w:jc w:val="both"/>
        <w:rPr>
          <w:rFonts w:ascii="Times New Roman" w:hAnsi="Times New Roman" w:cs="Times New Roman"/>
        </w:rPr>
      </w:pPr>
      <w:r w:rsidRPr="007578D3">
        <w:rPr>
          <w:rFonts w:ascii="Times New Roman" w:hAnsi="Times New Roman" w:cs="Times New Roman"/>
        </w:rPr>
        <w:t>2. Zmiany postanowień umowy  dokonywane będą w formie aneksu i dotyczyć mogą przede wszystkim przesłanek zawartych w art. 454 i art. 455 ustawy Prawo zamówień publicznych lub wynikających z innych aktów prawa powszechnie obowiązującego, a w szczególności w następujących przypadkach:</w:t>
      </w:r>
    </w:p>
    <w:p w14:paraId="42ACA2E8" w14:textId="785992E7" w:rsidR="006A7C4E" w:rsidRPr="007578D3" w:rsidRDefault="003B2922"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7578D3">
        <w:rPr>
          <w:rFonts w:ascii="Times New Roman" w:hAnsi="Times New Roman" w:cs="Times New Roman"/>
        </w:rPr>
        <w:t>zmiany stawki podatku VAT, przy czym w takim przypadku wynagrodzenie netto pozostanie bez zmian i zostanie ono powiększone o należny podatek VAT,</w:t>
      </w:r>
    </w:p>
    <w:p w14:paraId="091C05E0" w14:textId="6346C4BA" w:rsidR="000031A4" w:rsidRPr="007578D3" w:rsidRDefault="006A7C4E"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7578D3">
        <w:rPr>
          <w:rFonts w:ascii="Times New Roman" w:eastAsia="Calibri" w:hAnsi="Times New Roman" w:cs="Times New Roman"/>
          <w:lang w:eastAsia="en-US"/>
        </w:rPr>
        <w:t>zmiany sposobu rozliczania umowy lub dokonywania płatności na rzecz Wykonawcy wskutek zaistnienia przyczyn organizacyjnych lub finansowych leżących po stronie Zamawiającego, w szczególności wynikających ze zmiany zasad płatności programów lub funduszy lub innych źródeł finansowania inwestycji objętej niniejszą umową,</w:t>
      </w:r>
    </w:p>
    <w:p w14:paraId="10C2EF7A" w14:textId="42E111EC" w:rsidR="003B2922" w:rsidRPr="007578D3" w:rsidRDefault="003B2922" w:rsidP="00AC279C">
      <w:pPr>
        <w:numPr>
          <w:ilvl w:val="1"/>
          <w:numId w:val="4"/>
        </w:numPr>
        <w:tabs>
          <w:tab w:val="clear" w:pos="1440"/>
          <w:tab w:val="left" w:pos="360"/>
          <w:tab w:val="left" w:pos="1134"/>
        </w:tabs>
        <w:autoSpaceDN/>
        <w:spacing w:line="276" w:lineRule="auto"/>
        <w:ind w:left="709"/>
        <w:jc w:val="both"/>
        <w:textAlignment w:val="auto"/>
        <w:rPr>
          <w:rFonts w:ascii="Times New Roman" w:hAnsi="Times New Roman" w:cs="Times New Roman"/>
        </w:rPr>
      </w:pPr>
      <w:r w:rsidRPr="007578D3">
        <w:rPr>
          <w:rFonts w:ascii="Times New Roman" w:hAnsi="Times New Roman" w:cs="Times New Roman"/>
        </w:rPr>
        <w:t xml:space="preserve">zmiany terminu realizacji </w:t>
      </w:r>
      <w:r w:rsidR="000031A4" w:rsidRPr="007578D3">
        <w:rPr>
          <w:rFonts w:ascii="Times New Roman" w:hAnsi="Times New Roman" w:cs="Times New Roman"/>
        </w:rPr>
        <w:t>w zakresie</w:t>
      </w:r>
      <w:r w:rsidRPr="007578D3">
        <w:rPr>
          <w:rFonts w:ascii="Times New Roman" w:hAnsi="Times New Roman" w:cs="Times New Roman"/>
        </w:rPr>
        <w:t>:</w:t>
      </w:r>
    </w:p>
    <w:p w14:paraId="2F5728B0" w14:textId="4BE772BF"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sz w:val="24"/>
          <w:szCs w:val="24"/>
        </w:rPr>
      </w:pPr>
      <w:r w:rsidRPr="007578D3">
        <w:rPr>
          <w:rFonts w:eastAsia="Calibri"/>
          <w:sz w:val="24"/>
          <w:szCs w:val="24"/>
          <w:lang w:eastAsia="en-US"/>
        </w:rPr>
        <w:t>przedłużeni</w:t>
      </w:r>
      <w:r w:rsidR="006A7C4E" w:rsidRPr="007578D3">
        <w:rPr>
          <w:rFonts w:eastAsia="Calibri"/>
          <w:sz w:val="24"/>
          <w:szCs w:val="24"/>
          <w:lang w:val="pl-PL" w:eastAsia="en-US"/>
        </w:rPr>
        <w:t>a</w:t>
      </w:r>
      <w:r w:rsidRPr="007578D3">
        <w:rPr>
          <w:rFonts w:eastAsia="Calibri"/>
          <w:sz w:val="24"/>
          <w:szCs w:val="24"/>
          <w:lang w:eastAsia="en-US"/>
        </w:rPr>
        <w:t xml:space="preserve"> terminu realizacji zamówienia, o którym mowa w § </w:t>
      </w:r>
      <w:r w:rsidR="006A7C4E" w:rsidRPr="007578D3">
        <w:rPr>
          <w:rFonts w:eastAsia="Calibri"/>
          <w:sz w:val="24"/>
          <w:szCs w:val="24"/>
          <w:lang w:val="pl-PL" w:eastAsia="en-US"/>
        </w:rPr>
        <w:t>3</w:t>
      </w:r>
      <w:r w:rsidRPr="007578D3">
        <w:rPr>
          <w:rFonts w:eastAsia="Calibri"/>
          <w:sz w:val="24"/>
          <w:szCs w:val="24"/>
          <w:lang w:eastAsia="en-US"/>
        </w:rPr>
        <w:t xml:space="preserve"> ust. 1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Pr="007578D3">
        <w:rPr>
          <w:rFonts w:eastAsia="Calibri"/>
          <w:sz w:val="24"/>
          <w:szCs w:val="24"/>
          <w:lang w:val="pl-PL" w:eastAsia="en-US"/>
        </w:rPr>
        <w:t>;</w:t>
      </w:r>
    </w:p>
    <w:p w14:paraId="3DC0C081" w14:textId="5954C4F7"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eastAsia="en-US"/>
        </w:rPr>
        <w:t>przedłużeni</w:t>
      </w:r>
      <w:r w:rsidR="006A7C4E" w:rsidRPr="007578D3">
        <w:rPr>
          <w:rFonts w:eastAsia="Calibri"/>
          <w:sz w:val="24"/>
          <w:szCs w:val="24"/>
          <w:lang w:val="pl-PL" w:eastAsia="en-US"/>
        </w:rPr>
        <w:t>a</w:t>
      </w:r>
      <w:r w:rsidRPr="007578D3">
        <w:rPr>
          <w:rFonts w:eastAsia="Calibri"/>
          <w:sz w:val="24"/>
          <w:szCs w:val="24"/>
          <w:lang w:eastAsia="en-US"/>
        </w:rPr>
        <w:t xml:space="preserve"> terminu realizacji zamówienia, o którym mowa w § </w:t>
      </w:r>
      <w:r w:rsidR="006A7C4E" w:rsidRPr="007578D3">
        <w:rPr>
          <w:rFonts w:eastAsia="Calibri"/>
          <w:sz w:val="24"/>
          <w:szCs w:val="24"/>
          <w:lang w:val="pl-PL" w:eastAsia="en-US"/>
        </w:rPr>
        <w:t>3</w:t>
      </w:r>
      <w:r w:rsidRPr="007578D3">
        <w:rPr>
          <w:rFonts w:eastAsia="Calibri"/>
          <w:sz w:val="24"/>
          <w:szCs w:val="24"/>
          <w:lang w:eastAsia="en-US"/>
        </w:rPr>
        <w:t xml:space="preserve"> ust. 1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00CC7D0B">
        <w:rPr>
          <w:rFonts w:eastAsia="Calibri"/>
          <w:sz w:val="24"/>
          <w:szCs w:val="24"/>
          <w:lang w:val="pl-PL" w:eastAsia="en-US"/>
        </w:rPr>
        <w:t>, właścicieli, zarządców</w:t>
      </w:r>
      <w:r w:rsidRPr="007578D3">
        <w:rPr>
          <w:rFonts w:eastAsia="Calibri"/>
          <w:sz w:val="24"/>
          <w:szCs w:val="24"/>
          <w:lang w:val="pl-PL" w:eastAsia="en-US"/>
        </w:rPr>
        <w:t xml:space="preserve"> lub </w:t>
      </w:r>
      <w:proofErr w:type="spellStart"/>
      <w:r w:rsidRPr="007578D3">
        <w:rPr>
          <w:rFonts w:eastAsia="Calibri"/>
          <w:sz w:val="24"/>
          <w:szCs w:val="24"/>
          <w:lang w:val="pl-PL" w:eastAsia="en-US"/>
        </w:rPr>
        <w:t>eksploatorów</w:t>
      </w:r>
      <w:proofErr w:type="spellEnd"/>
      <w:r w:rsidRPr="007578D3">
        <w:rPr>
          <w:rFonts w:eastAsia="Calibri"/>
          <w:sz w:val="24"/>
          <w:szCs w:val="24"/>
          <w:lang w:val="pl-PL" w:eastAsia="en-US"/>
        </w:rPr>
        <w:t xml:space="preserve"> infrastruktury, </w:t>
      </w:r>
      <w:r w:rsidRPr="007578D3">
        <w:rPr>
          <w:rFonts w:eastAsia="Calibri"/>
          <w:sz w:val="24"/>
          <w:szCs w:val="24"/>
          <w:lang w:eastAsia="en-US"/>
        </w:rPr>
        <w:t>o ile żądanie lub wydanie zakazu nie nastąpiło z przyczyn</w:t>
      </w:r>
      <w:r w:rsidRPr="007578D3">
        <w:rPr>
          <w:rFonts w:eastAsia="Calibri"/>
          <w:sz w:val="24"/>
          <w:szCs w:val="24"/>
          <w:lang w:val="pl-PL" w:eastAsia="en-US"/>
        </w:rPr>
        <w:t>,</w:t>
      </w:r>
      <w:r w:rsidRPr="007578D3">
        <w:rPr>
          <w:rFonts w:eastAsia="Calibri"/>
          <w:sz w:val="24"/>
          <w:szCs w:val="24"/>
          <w:lang w:eastAsia="en-US"/>
        </w:rPr>
        <w:t xml:space="preserve"> za które Wykonawca ponosi odpowiedzialność, przy czym przedłużenie terminu realizacji zamówienia nastąpi o </w:t>
      </w:r>
      <w:r w:rsidRPr="007578D3">
        <w:rPr>
          <w:rFonts w:eastAsia="Calibri"/>
          <w:sz w:val="24"/>
          <w:szCs w:val="24"/>
          <w:lang w:eastAsia="en-US"/>
        </w:rPr>
        <w:lastRenderedPageBreak/>
        <w:t>liczbę dni, odpowiadającą okresowi na jaki Wykonawcy nakazano wstrzymanie robót budowlanych lub zakazano prowadzeni</w:t>
      </w:r>
      <w:r w:rsidRPr="007578D3">
        <w:rPr>
          <w:rFonts w:eastAsia="Calibri"/>
          <w:sz w:val="24"/>
          <w:szCs w:val="24"/>
          <w:lang w:val="pl-PL" w:eastAsia="en-US"/>
        </w:rPr>
        <w:t>a</w:t>
      </w:r>
      <w:r w:rsidRPr="007578D3">
        <w:rPr>
          <w:rFonts w:eastAsia="Calibri"/>
          <w:sz w:val="24"/>
          <w:szCs w:val="24"/>
          <w:lang w:eastAsia="en-US"/>
        </w:rPr>
        <w:t xml:space="preserve"> robót budowlanych</w:t>
      </w:r>
      <w:r w:rsidRPr="007578D3">
        <w:rPr>
          <w:rFonts w:eastAsia="Calibri"/>
          <w:sz w:val="24"/>
          <w:szCs w:val="24"/>
          <w:lang w:val="pl-PL" w:eastAsia="en-US"/>
        </w:rPr>
        <w:t>;</w:t>
      </w:r>
    </w:p>
    <w:p w14:paraId="26A5E32A" w14:textId="42E0BA7F"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val="pl-PL" w:eastAsia="en-US"/>
        </w:rPr>
        <w:t xml:space="preserve"> </w:t>
      </w:r>
      <w:r w:rsidRPr="007578D3">
        <w:rPr>
          <w:rFonts w:eastAsia="Calibri"/>
          <w:sz w:val="24"/>
          <w:szCs w:val="24"/>
          <w:lang w:eastAsia="en-US"/>
        </w:rPr>
        <w:t>przedłużeni</w:t>
      </w:r>
      <w:r w:rsidR="006A7C4E" w:rsidRPr="007578D3">
        <w:rPr>
          <w:rFonts w:eastAsia="Calibri"/>
          <w:sz w:val="24"/>
          <w:szCs w:val="24"/>
          <w:lang w:val="pl-PL" w:eastAsia="en-US"/>
        </w:rPr>
        <w:t>a</w:t>
      </w:r>
      <w:r w:rsidRPr="007578D3">
        <w:rPr>
          <w:rFonts w:eastAsia="Calibri"/>
          <w:sz w:val="24"/>
          <w:szCs w:val="24"/>
          <w:lang w:eastAsia="en-US"/>
        </w:rPr>
        <w:t xml:space="preserve"> terminu realizacji zamówienia, o którym mowa w § </w:t>
      </w:r>
      <w:r w:rsidR="006A7C4E" w:rsidRPr="007578D3">
        <w:rPr>
          <w:rFonts w:eastAsia="Calibri"/>
          <w:sz w:val="24"/>
          <w:szCs w:val="24"/>
          <w:lang w:val="pl-PL" w:eastAsia="en-US"/>
        </w:rPr>
        <w:t>3</w:t>
      </w:r>
      <w:r w:rsidRPr="007578D3">
        <w:rPr>
          <w:rFonts w:eastAsia="Calibri"/>
          <w:sz w:val="24"/>
          <w:szCs w:val="24"/>
          <w:lang w:eastAsia="en-US"/>
        </w:rPr>
        <w:t xml:space="preserve"> ust. 1 w przypadku wystąpienia kolizji z </w:t>
      </w:r>
      <w:r w:rsidRPr="007578D3">
        <w:rPr>
          <w:rFonts w:eastAsia="Calibri"/>
          <w:sz w:val="24"/>
          <w:szCs w:val="24"/>
          <w:lang w:val="pl-PL" w:eastAsia="en-US"/>
        </w:rPr>
        <w:t>instalacjami wewnętrznymi</w:t>
      </w:r>
      <w:r w:rsidRPr="007578D3">
        <w:rPr>
          <w:rFonts w:eastAsia="Calibri"/>
          <w:sz w:val="24"/>
          <w:szCs w:val="24"/>
          <w:lang w:eastAsia="en-US"/>
        </w:rPr>
        <w:t xml:space="preserve"> </w:t>
      </w:r>
      <w:r w:rsidRPr="007578D3">
        <w:rPr>
          <w:rFonts w:eastAsia="Calibri"/>
          <w:sz w:val="24"/>
          <w:szCs w:val="24"/>
          <w:lang w:val="pl-PL" w:eastAsia="en-US"/>
        </w:rPr>
        <w:t xml:space="preserve">lub zewnętrznymi </w:t>
      </w:r>
      <w:r w:rsidRPr="007578D3">
        <w:rPr>
          <w:rFonts w:eastAsia="Calibri"/>
          <w:sz w:val="24"/>
          <w:szCs w:val="24"/>
          <w:lang w:eastAsia="en-US"/>
        </w:rPr>
        <w:t xml:space="preserve">nieujawnionymi w dokumentacji projektowej, </w:t>
      </w:r>
      <w:r w:rsidRPr="007578D3">
        <w:rPr>
          <w:rFonts w:eastAsia="Calibri"/>
          <w:sz w:val="24"/>
          <w:szCs w:val="24"/>
          <w:lang w:val="pl-PL" w:eastAsia="en-US"/>
        </w:rPr>
        <w:t xml:space="preserve">lub innymi robotami prowadzonymi przez innego wykonawcę, </w:t>
      </w:r>
      <w:r w:rsidRPr="007578D3">
        <w:rPr>
          <w:rFonts w:eastAsia="Calibri"/>
          <w:sz w:val="24"/>
          <w:szCs w:val="24"/>
          <w:lang w:eastAsia="en-US"/>
        </w:rPr>
        <w:t xml:space="preserve">przy czym przedłużenie terminu realizacji zamówienia nastąpi o liczbę dni niezbędną Wykonawcy na usunięcie kolizji z </w:t>
      </w:r>
      <w:r w:rsidRPr="007578D3">
        <w:rPr>
          <w:rFonts w:eastAsia="Calibri"/>
          <w:sz w:val="24"/>
          <w:szCs w:val="24"/>
          <w:lang w:val="pl-PL" w:eastAsia="en-US"/>
        </w:rPr>
        <w:t xml:space="preserve">instalacjami wewnętrznymi </w:t>
      </w:r>
      <w:r w:rsidRPr="007578D3">
        <w:rPr>
          <w:rFonts w:eastAsia="Calibri"/>
          <w:sz w:val="24"/>
          <w:szCs w:val="24"/>
          <w:lang w:eastAsia="en-US"/>
        </w:rPr>
        <w:t xml:space="preserve">nieujawnionymi w dokumentacji projektowej </w:t>
      </w:r>
      <w:r w:rsidRPr="007578D3">
        <w:rPr>
          <w:rFonts w:eastAsia="Calibri"/>
          <w:sz w:val="24"/>
          <w:szCs w:val="24"/>
          <w:lang w:val="pl-PL" w:eastAsia="en-US"/>
        </w:rPr>
        <w:t xml:space="preserve">lub o liczbę dni niezbędnych do wykonania robót przez innego wykonawcę </w:t>
      </w:r>
      <w:r w:rsidRPr="007578D3">
        <w:rPr>
          <w:rFonts w:eastAsia="Calibri"/>
          <w:sz w:val="24"/>
          <w:szCs w:val="24"/>
          <w:lang w:eastAsia="en-US"/>
        </w:rPr>
        <w:t>– o ile usunięcie kolizji wymagać będzie przedłużenia terminu realizacji;</w:t>
      </w:r>
    </w:p>
    <w:p w14:paraId="450894FB" w14:textId="2554F759"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eastAsia="en-US"/>
        </w:rPr>
        <w:t>przedłużeni</w:t>
      </w:r>
      <w:r w:rsidR="00CC7D0B">
        <w:rPr>
          <w:rFonts w:eastAsia="Calibri"/>
          <w:sz w:val="24"/>
          <w:szCs w:val="24"/>
          <w:lang w:val="pl-PL" w:eastAsia="en-US"/>
        </w:rPr>
        <w:t>a</w:t>
      </w:r>
      <w:r w:rsidRPr="007578D3">
        <w:rPr>
          <w:rFonts w:eastAsia="Calibri"/>
          <w:sz w:val="24"/>
          <w:szCs w:val="24"/>
          <w:lang w:eastAsia="en-US"/>
        </w:rPr>
        <w:t xml:space="preserve"> terminu realizacji zamówienia, o którym mowa w § </w:t>
      </w:r>
      <w:r w:rsidR="006A7C4E" w:rsidRPr="007578D3">
        <w:rPr>
          <w:rFonts w:eastAsia="Calibri"/>
          <w:sz w:val="24"/>
          <w:szCs w:val="24"/>
          <w:lang w:val="pl-PL" w:eastAsia="en-US"/>
        </w:rPr>
        <w:t>3</w:t>
      </w:r>
      <w:r w:rsidRPr="007578D3">
        <w:rPr>
          <w:rFonts w:eastAsia="Calibri"/>
          <w:sz w:val="24"/>
          <w:szCs w:val="24"/>
          <w:lang w:eastAsia="en-US"/>
        </w:rPr>
        <w:t xml:space="preserve"> ust. 1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w:t>
      </w:r>
      <w:r w:rsidR="006A7C4E" w:rsidRPr="007578D3">
        <w:rPr>
          <w:rFonts w:eastAsia="Calibri"/>
          <w:sz w:val="24"/>
          <w:szCs w:val="24"/>
          <w:lang w:val="pl-PL" w:eastAsia="en-US"/>
        </w:rPr>
        <w:t>6</w:t>
      </w:r>
      <w:r w:rsidRPr="007578D3">
        <w:rPr>
          <w:rFonts w:eastAsia="Calibri"/>
          <w:sz w:val="24"/>
          <w:szCs w:val="24"/>
          <w:lang w:eastAsia="en-US"/>
        </w:rPr>
        <w:t xml:space="preserve"> ust. 1</w:t>
      </w:r>
      <w:r w:rsidRPr="007578D3">
        <w:rPr>
          <w:rFonts w:eastAsia="Calibri"/>
          <w:sz w:val="24"/>
          <w:szCs w:val="24"/>
          <w:lang w:val="pl-PL" w:eastAsia="en-US"/>
        </w:rPr>
        <w:t>;</w:t>
      </w:r>
    </w:p>
    <w:p w14:paraId="75482909" w14:textId="75E3C592"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eastAsia="en-US"/>
        </w:rPr>
        <w:t>przedłużeni</w:t>
      </w:r>
      <w:r w:rsidR="006A7C4E" w:rsidRPr="007578D3">
        <w:rPr>
          <w:rFonts w:eastAsia="Calibri"/>
          <w:sz w:val="24"/>
          <w:szCs w:val="24"/>
          <w:lang w:val="pl-PL" w:eastAsia="en-US"/>
        </w:rPr>
        <w:t>a</w:t>
      </w:r>
      <w:r w:rsidRPr="007578D3">
        <w:rPr>
          <w:rFonts w:eastAsia="Calibri"/>
          <w:sz w:val="24"/>
          <w:szCs w:val="24"/>
          <w:lang w:eastAsia="en-US"/>
        </w:rPr>
        <w:t xml:space="preserve"> terminu realizacji zamówienia, o którym mowa w § </w:t>
      </w:r>
      <w:r w:rsidR="006A7C4E" w:rsidRPr="007578D3">
        <w:rPr>
          <w:rFonts w:eastAsia="Calibri"/>
          <w:sz w:val="24"/>
          <w:szCs w:val="24"/>
          <w:lang w:val="pl-PL" w:eastAsia="en-US"/>
        </w:rPr>
        <w:t>3</w:t>
      </w:r>
      <w:r w:rsidRPr="007578D3">
        <w:rPr>
          <w:rFonts w:eastAsia="Calibri"/>
          <w:sz w:val="24"/>
          <w:szCs w:val="24"/>
          <w:lang w:eastAsia="en-US"/>
        </w:rPr>
        <w:t xml:space="preserve"> ust. 1 w przypadku wystąpienia </w:t>
      </w:r>
      <w:r w:rsidRPr="007578D3">
        <w:rPr>
          <w:rFonts w:eastAsia="Calibri"/>
          <w:sz w:val="24"/>
          <w:szCs w:val="24"/>
          <w:lang w:val="pl-PL" w:eastAsia="en-US"/>
        </w:rPr>
        <w:t xml:space="preserve">warunków geologicznych lub hydrologicznych odmiennych od założonych w dokumentacji projektowej i powodujących konieczność wstrzymania robót lub </w:t>
      </w:r>
      <w:r w:rsidRPr="007578D3">
        <w:rPr>
          <w:rFonts w:eastAsia="Calibri"/>
          <w:sz w:val="24"/>
          <w:szCs w:val="24"/>
          <w:lang w:eastAsia="en-US"/>
        </w:rPr>
        <w:t>koniecznoś</w:t>
      </w:r>
      <w:r w:rsidRPr="007578D3">
        <w:rPr>
          <w:rFonts w:eastAsia="Calibri"/>
          <w:sz w:val="24"/>
          <w:szCs w:val="24"/>
          <w:lang w:val="pl-PL" w:eastAsia="en-US"/>
        </w:rPr>
        <w:t xml:space="preserve">ć ich wykonania przy wykorzystaniu odmiennych od zaprojektowanych rozwiązań technicznych, </w:t>
      </w:r>
      <w:r w:rsidRPr="007578D3">
        <w:rPr>
          <w:rFonts w:eastAsia="Calibri"/>
          <w:sz w:val="24"/>
          <w:szCs w:val="24"/>
          <w:lang w:eastAsia="en-US"/>
        </w:rPr>
        <w:t xml:space="preserve">przy czym przedłużenie terminu realizacji zamówienia nastąpi </w:t>
      </w:r>
      <w:r w:rsidRPr="007578D3">
        <w:rPr>
          <w:rFonts w:eastAsia="Calibri"/>
          <w:sz w:val="24"/>
          <w:szCs w:val="24"/>
          <w:lang w:val="pl-PL" w:eastAsia="en-US"/>
        </w:rPr>
        <w:br/>
      </w:r>
      <w:r w:rsidRPr="007578D3">
        <w:rPr>
          <w:rFonts w:eastAsia="Calibri"/>
          <w:sz w:val="24"/>
          <w:szCs w:val="24"/>
          <w:lang w:eastAsia="en-US"/>
        </w:rPr>
        <w:t xml:space="preserve">o liczbę dni niezbędną do </w:t>
      </w:r>
      <w:r w:rsidRPr="007578D3">
        <w:rPr>
          <w:rFonts w:eastAsia="Calibri"/>
          <w:sz w:val="24"/>
          <w:szCs w:val="24"/>
          <w:lang w:val="pl-PL" w:eastAsia="en-US"/>
        </w:rPr>
        <w:t>wyeliminowania utrudnień związanych z ich wystąpieniem</w:t>
      </w:r>
      <w:r w:rsidRPr="007578D3">
        <w:rPr>
          <w:rFonts w:eastAsia="Calibri"/>
          <w:sz w:val="24"/>
          <w:szCs w:val="24"/>
          <w:lang w:eastAsia="en-US"/>
        </w:rPr>
        <w:t>,</w:t>
      </w:r>
      <w:r w:rsidRPr="007578D3">
        <w:rPr>
          <w:rFonts w:eastAsia="Calibri"/>
          <w:sz w:val="24"/>
          <w:szCs w:val="24"/>
          <w:lang w:val="pl-PL" w:eastAsia="en-US"/>
        </w:rPr>
        <w:t xml:space="preserve"> </w:t>
      </w:r>
    </w:p>
    <w:p w14:paraId="6C5B45E3" w14:textId="15B66C0D"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val="pl-PL" w:eastAsia="en-US"/>
        </w:rPr>
        <w:t xml:space="preserve">przedłużenia terminu realizacji zamówienia, o którym mowa w § </w:t>
      </w:r>
      <w:r w:rsidR="006A7C4E" w:rsidRPr="007578D3">
        <w:rPr>
          <w:rFonts w:eastAsia="Calibri"/>
          <w:sz w:val="24"/>
          <w:szCs w:val="24"/>
          <w:lang w:val="pl-PL" w:eastAsia="en-US"/>
        </w:rPr>
        <w:t>3</w:t>
      </w:r>
      <w:r w:rsidRPr="007578D3">
        <w:rPr>
          <w:rFonts w:eastAsia="Calibri"/>
          <w:sz w:val="24"/>
          <w:szCs w:val="24"/>
          <w:lang w:val="pl-PL" w:eastAsia="en-US"/>
        </w:rPr>
        <w:t xml:space="preserve"> ust.1</w:t>
      </w:r>
      <w:r w:rsidR="006A7C4E" w:rsidRPr="007578D3">
        <w:rPr>
          <w:rFonts w:eastAsia="Calibri"/>
          <w:sz w:val="24"/>
          <w:szCs w:val="24"/>
          <w:lang w:val="pl-PL" w:eastAsia="en-US"/>
        </w:rPr>
        <w:t xml:space="preserve"> </w:t>
      </w:r>
      <w:r w:rsidRPr="007578D3">
        <w:rPr>
          <w:rFonts w:eastAsia="Calibri"/>
          <w:sz w:val="24"/>
          <w:szCs w:val="24"/>
          <w:lang w:val="pl-PL" w:eastAsia="en-US"/>
        </w:rPr>
        <w:t>w zakresie niezbędnym do wykonania robót zleconych na podstawie art. 455 ust. 1 pkt 1, 3, 4 lub ust. 2 ustawy Prawo zamówień publicznych,</w:t>
      </w:r>
    </w:p>
    <w:p w14:paraId="04950CFB" w14:textId="73B4566A"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val="pl-PL" w:eastAsia="en-US"/>
        </w:rPr>
        <w:t>zmian</w:t>
      </w:r>
      <w:r w:rsidR="006A7C4E" w:rsidRPr="007578D3">
        <w:rPr>
          <w:rFonts w:eastAsia="Calibri"/>
          <w:sz w:val="24"/>
          <w:szCs w:val="24"/>
          <w:lang w:val="pl-PL" w:eastAsia="en-US"/>
        </w:rPr>
        <w:t>y</w:t>
      </w:r>
      <w:r w:rsidRPr="007578D3">
        <w:rPr>
          <w:rFonts w:eastAsia="Calibri"/>
          <w:sz w:val="24"/>
          <w:szCs w:val="24"/>
          <w:lang w:val="pl-PL" w:eastAsia="en-US"/>
        </w:rPr>
        <w:t xml:space="preserve"> terminu wykonania zamówienia lub zakresu świadczeń lub sposobu wykonywania zamówienia w przypadku </w:t>
      </w:r>
      <w:r w:rsidRPr="007578D3">
        <w:rPr>
          <w:rFonts w:eastAsia="Calibri"/>
          <w:sz w:val="24"/>
          <w:szCs w:val="24"/>
          <w:lang w:eastAsia="en-US"/>
        </w:rPr>
        <w:t xml:space="preserve">zmiany powszechnie obowiązujących przepisów prawa w zakresie mającym bezpośredni wpływ na </w:t>
      </w:r>
      <w:r w:rsidRPr="007578D3">
        <w:rPr>
          <w:rFonts w:eastAsia="Calibri"/>
          <w:sz w:val="24"/>
          <w:szCs w:val="24"/>
          <w:lang w:val="pl-PL" w:eastAsia="en-US"/>
        </w:rPr>
        <w:t xml:space="preserve">termin </w:t>
      </w:r>
      <w:r w:rsidRPr="007578D3">
        <w:rPr>
          <w:rFonts w:eastAsia="Calibri"/>
          <w:sz w:val="24"/>
          <w:szCs w:val="24"/>
          <w:lang w:eastAsia="en-US"/>
        </w:rPr>
        <w:t>realizacj</w:t>
      </w:r>
      <w:r w:rsidRPr="007578D3">
        <w:rPr>
          <w:rFonts w:eastAsia="Calibri"/>
          <w:sz w:val="24"/>
          <w:szCs w:val="24"/>
          <w:lang w:val="pl-PL" w:eastAsia="en-US"/>
        </w:rPr>
        <w:t>i</w:t>
      </w:r>
      <w:r w:rsidRPr="007578D3">
        <w:rPr>
          <w:rFonts w:eastAsia="Calibri"/>
          <w:sz w:val="24"/>
          <w:szCs w:val="24"/>
          <w:lang w:eastAsia="en-US"/>
        </w:rPr>
        <w:t xml:space="preserve"> przedmiotu zamówienia lub </w:t>
      </w:r>
      <w:r w:rsidRPr="007578D3">
        <w:rPr>
          <w:rFonts w:eastAsia="Calibri"/>
          <w:sz w:val="24"/>
          <w:szCs w:val="24"/>
          <w:lang w:val="pl-PL" w:eastAsia="en-US"/>
        </w:rPr>
        <w:t xml:space="preserve">zakres </w:t>
      </w:r>
      <w:r w:rsidRPr="007578D3">
        <w:rPr>
          <w:rFonts w:eastAsia="Calibri"/>
          <w:sz w:val="24"/>
          <w:szCs w:val="24"/>
          <w:lang w:eastAsia="en-US"/>
        </w:rPr>
        <w:t>świadcze</w:t>
      </w:r>
      <w:r w:rsidRPr="007578D3">
        <w:rPr>
          <w:rFonts w:eastAsia="Calibri"/>
          <w:sz w:val="24"/>
          <w:szCs w:val="24"/>
          <w:lang w:val="pl-PL" w:eastAsia="en-US"/>
        </w:rPr>
        <w:t>ń</w:t>
      </w:r>
      <w:r w:rsidRPr="007578D3">
        <w:rPr>
          <w:rFonts w:eastAsia="Calibri"/>
          <w:sz w:val="24"/>
          <w:szCs w:val="24"/>
          <w:lang w:eastAsia="en-US"/>
        </w:rPr>
        <w:t xml:space="preserve"> stron umowy</w:t>
      </w:r>
      <w:r w:rsidRPr="007578D3">
        <w:rPr>
          <w:rFonts w:eastAsia="Calibri"/>
          <w:sz w:val="24"/>
          <w:szCs w:val="24"/>
          <w:lang w:val="pl-PL" w:eastAsia="en-US"/>
        </w:rPr>
        <w:t xml:space="preserve"> lub sposób jej wykonywania</w:t>
      </w:r>
      <w:r w:rsidRPr="007578D3">
        <w:rPr>
          <w:rFonts w:eastAsia="Calibri"/>
          <w:sz w:val="24"/>
          <w:szCs w:val="24"/>
          <w:lang w:eastAsia="en-US"/>
        </w:rPr>
        <w:t>,</w:t>
      </w:r>
    </w:p>
    <w:p w14:paraId="0991B3B1" w14:textId="095B0FDD"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val="pl-PL" w:eastAsia="en-US"/>
        </w:rPr>
        <w:t>zmian</w:t>
      </w:r>
      <w:r w:rsidR="006A7C4E" w:rsidRPr="007578D3">
        <w:rPr>
          <w:rFonts w:eastAsia="Calibri"/>
          <w:sz w:val="24"/>
          <w:szCs w:val="24"/>
          <w:lang w:val="pl-PL" w:eastAsia="en-US"/>
        </w:rPr>
        <w:t>y</w:t>
      </w:r>
      <w:r w:rsidRPr="007578D3">
        <w:rPr>
          <w:rFonts w:eastAsia="Calibri"/>
          <w:sz w:val="24"/>
          <w:szCs w:val="24"/>
          <w:lang w:val="pl-PL" w:eastAsia="en-US"/>
        </w:rPr>
        <w:t xml:space="preserve"> terminu wykonania zamówienia lub zakresu świadczeń lub sposobu wykonywania zamówienia</w:t>
      </w:r>
      <w:r w:rsidR="006A7C4E" w:rsidRPr="007578D3">
        <w:rPr>
          <w:rFonts w:eastAsia="Calibri"/>
          <w:sz w:val="24"/>
          <w:szCs w:val="24"/>
          <w:lang w:val="pl-PL" w:eastAsia="en-US"/>
        </w:rPr>
        <w:t xml:space="preserve">, </w:t>
      </w:r>
      <w:r w:rsidRPr="007578D3">
        <w:rPr>
          <w:sz w:val="24"/>
          <w:szCs w:val="24"/>
          <w:lang w:val="pl-PL"/>
        </w:rPr>
        <w:t xml:space="preserve">o ile </w:t>
      </w:r>
      <w:r w:rsidRPr="007578D3">
        <w:rPr>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3" w:name="_Hlk53051676"/>
      <w:r w:rsidRPr="007578D3">
        <w:rPr>
          <w:sz w:val="24"/>
          <w:szCs w:val="24"/>
          <w:lang w:val="pl-PL"/>
        </w:rPr>
        <w:t>;</w:t>
      </w:r>
    </w:p>
    <w:p w14:paraId="35A75250" w14:textId="2F40C645" w:rsidR="000031A4" w:rsidRPr="007578D3" w:rsidRDefault="000031A4" w:rsidP="00AC279C">
      <w:pPr>
        <w:pStyle w:val="Jasnalistaakcent51"/>
        <w:widowControl/>
        <w:numPr>
          <w:ilvl w:val="1"/>
          <w:numId w:val="23"/>
        </w:numPr>
        <w:tabs>
          <w:tab w:val="clear" w:pos="1440"/>
          <w:tab w:val="num" w:pos="1134"/>
        </w:tabs>
        <w:suppressAutoHyphens w:val="0"/>
        <w:autoSpaceDE w:val="0"/>
        <w:autoSpaceDN w:val="0"/>
        <w:spacing w:after="0"/>
        <w:ind w:left="1134"/>
        <w:textAlignment w:val="auto"/>
        <w:rPr>
          <w:rFonts w:eastAsia="Calibri"/>
          <w:sz w:val="24"/>
          <w:szCs w:val="24"/>
          <w:lang w:eastAsia="en-US"/>
        </w:rPr>
      </w:pPr>
      <w:r w:rsidRPr="007578D3">
        <w:rPr>
          <w:rFonts w:eastAsia="Calibri"/>
          <w:sz w:val="24"/>
          <w:szCs w:val="24"/>
          <w:lang w:val="pl-PL" w:eastAsia="en-US"/>
        </w:rPr>
        <w:t>zmian</w:t>
      </w:r>
      <w:r w:rsidR="006A7C4E" w:rsidRPr="007578D3">
        <w:rPr>
          <w:rFonts w:eastAsia="Calibri"/>
          <w:sz w:val="24"/>
          <w:szCs w:val="24"/>
          <w:lang w:val="pl-PL" w:eastAsia="en-US"/>
        </w:rPr>
        <w:t>y</w:t>
      </w:r>
      <w:r w:rsidRPr="007578D3">
        <w:rPr>
          <w:rFonts w:eastAsia="Calibri"/>
          <w:sz w:val="24"/>
          <w:szCs w:val="24"/>
          <w:lang w:val="pl-PL" w:eastAsia="en-US"/>
        </w:rPr>
        <w:t xml:space="preserve"> terminu wykonania zamówienia lub zakresu świadczeń lub sposobu wykonywania zamówienia może nastąpić w przypadku konieczności wykonania robót nieujętych w dokumentacji projektowej.</w:t>
      </w:r>
    </w:p>
    <w:bookmarkEnd w:id="3"/>
    <w:p w14:paraId="16DD3395" w14:textId="4022BA2F" w:rsidR="003B2922" w:rsidRPr="007578D3" w:rsidRDefault="003B2922" w:rsidP="00AC279C">
      <w:pPr>
        <w:spacing w:line="276" w:lineRule="auto"/>
        <w:jc w:val="both"/>
        <w:rPr>
          <w:rFonts w:ascii="Times New Roman" w:hAnsi="Times New Roman" w:cs="Times New Roman"/>
        </w:rPr>
      </w:pPr>
      <w:r w:rsidRPr="007578D3">
        <w:rPr>
          <w:rFonts w:ascii="Times New Roman" w:hAnsi="Times New Roman" w:cs="Times New Roman"/>
        </w:rPr>
        <w:t xml:space="preserve">3. Przyczyny wyżej wymienione muszą mieć odzwierciedlenie odpowiednimi wpisami </w:t>
      </w:r>
      <w:r w:rsidR="00CC7D0B">
        <w:rPr>
          <w:rFonts w:ascii="Times New Roman" w:hAnsi="Times New Roman" w:cs="Times New Roman"/>
        </w:rPr>
        <w:t>K</w:t>
      </w:r>
      <w:r w:rsidRPr="007578D3">
        <w:rPr>
          <w:rFonts w:ascii="Times New Roman" w:hAnsi="Times New Roman" w:cs="Times New Roman"/>
        </w:rPr>
        <w:t xml:space="preserve">ierownika budowy w dzienniku budowy i być potwierdzone przez </w:t>
      </w:r>
      <w:r w:rsidR="00CC7D0B">
        <w:rPr>
          <w:rFonts w:ascii="Times New Roman" w:hAnsi="Times New Roman" w:cs="Times New Roman"/>
        </w:rPr>
        <w:t>I</w:t>
      </w:r>
      <w:r w:rsidRPr="007578D3">
        <w:rPr>
          <w:rFonts w:ascii="Times New Roman" w:hAnsi="Times New Roman" w:cs="Times New Roman"/>
        </w:rPr>
        <w:t xml:space="preserve">nspektora </w:t>
      </w:r>
      <w:r w:rsidR="00CC7D0B">
        <w:rPr>
          <w:rFonts w:ascii="Times New Roman" w:hAnsi="Times New Roman" w:cs="Times New Roman"/>
        </w:rPr>
        <w:t>N</w:t>
      </w:r>
      <w:r w:rsidRPr="007578D3">
        <w:rPr>
          <w:rFonts w:ascii="Times New Roman" w:hAnsi="Times New Roman" w:cs="Times New Roman"/>
        </w:rPr>
        <w:t xml:space="preserve">adzoru </w:t>
      </w:r>
      <w:r w:rsidR="00CC7D0B">
        <w:rPr>
          <w:rFonts w:ascii="Times New Roman" w:hAnsi="Times New Roman" w:cs="Times New Roman"/>
        </w:rPr>
        <w:t xml:space="preserve">Inwestorskiego </w:t>
      </w:r>
      <w:r w:rsidRPr="007578D3">
        <w:rPr>
          <w:rFonts w:ascii="Times New Roman" w:hAnsi="Times New Roman" w:cs="Times New Roman"/>
        </w:rPr>
        <w:t>lub przedstawiciela Zamawiającego. Strona występująca o zmianę zawartej umowy zobowiązana jest do udokumentowania zaistnienia okoliczności.</w:t>
      </w:r>
    </w:p>
    <w:p w14:paraId="09FB4D79" w14:textId="77777777" w:rsidR="002E34A9" w:rsidRPr="00000986" w:rsidRDefault="002E34A9" w:rsidP="00AC279C">
      <w:pPr>
        <w:pStyle w:val="Standard"/>
        <w:spacing w:line="276" w:lineRule="auto"/>
        <w:jc w:val="both"/>
        <w:rPr>
          <w:rFonts w:ascii="Times New Roman" w:hAnsi="Times New Roman" w:cs="Times New Roman"/>
          <w:b/>
          <w:bCs/>
          <w:color w:val="1C1C1C"/>
        </w:rPr>
      </w:pPr>
    </w:p>
    <w:p w14:paraId="5B02FF64" w14:textId="7D665011"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lastRenderedPageBreak/>
        <w:t>§ 1</w:t>
      </w:r>
      <w:r w:rsidR="00A76719" w:rsidRPr="00000986">
        <w:rPr>
          <w:rFonts w:ascii="Times New Roman" w:hAnsi="Times New Roman" w:cs="Times New Roman"/>
          <w:b/>
          <w:bCs/>
          <w:color w:val="1C1C1C"/>
        </w:rPr>
        <w:t>6</w:t>
      </w:r>
      <w:r w:rsidRPr="00000986">
        <w:rPr>
          <w:rFonts w:ascii="Times New Roman" w:hAnsi="Times New Roman" w:cs="Times New Roman"/>
          <w:b/>
          <w:bCs/>
          <w:color w:val="1C1C1C"/>
        </w:rPr>
        <w:t xml:space="preserve"> Zabezpieczenie należytego wykonania umowy</w:t>
      </w:r>
    </w:p>
    <w:p w14:paraId="1D0C8010"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1. Wykonawca wniósł przed podpisaniem umowy zabezpieczenie należytego wykonania umowy w wysokości 5% ceny całkowitej podanej w ofercie, co stanowi kwotę …………………………… złotych (słownie………………………………………………………………………..……….).</w:t>
      </w:r>
    </w:p>
    <w:p w14:paraId="0399AC66"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2. Część zabezpieczenia w wysokości 70%, gwarantująca zgodne z umową wykonanie przedmiotu zamówienia, zostanie zwolniona Wykonawcy w ciągu 30 dni od dnia odbioru końcowego całego zakresu prac i uznania przez Zamawiającego przedmiotu umowy za należycie wykonany.</w:t>
      </w:r>
    </w:p>
    <w:p w14:paraId="39777C94"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3. Część kwoty zabezpieczenia w wysokości 30% kwoty określonej w ust. 1, służąca do pokrycia ewentualnych roszczeń z tytułu gwarancji i rękojmi za wady zostanie zwolniona w ciągu 15 dni od daty upływu okresu gwarancji i rękojmi za wady.</w:t>
      </w:r>
    </w:p>
    <w:p w14:paraId="37F30418"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4. W sytuacji, gdy wskutek nieprzewidzianych okoliczności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albo jeśli nie jest to możliwe, do wniesienia nowego zabezpieczenia na okres wynikający z aneksu do umowy.</w:t>
      </w:r>
    </w:p>
    <w:p w14:paraId="00F0EDC1"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5. W trakcie realizacji umowy Wykonawca może dokonać zmiany formy zabezpieczenia na jedną lub kilka form, o których mowa w art. 450 ust 1 ustawy Prawo zamówień publicznych. Zmiana formy zabezpieczenia musi być dokonana z zachowaniem ciągłości zabezpieczenia i bez zmiany jego wysokości oraz dla swojej ważności wymaga spełnienia warunków wskazanych w Specyfikacji Warunków Zamówienia (SWZ).</w:t>
      </w:r>
    </w:p>
    <w:p w14:paraId="35DDC135" w14:textId="57F2D023"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6. Z zabezpieczenia należytego wykonania umowy i powstałych odsetek</w:t>
      </w:r>
      <w:r w:rsidR="006A7C4E" w:rsidRPr="00000986">
        <w:rPr>
          <w:rFonts w:ascii="Times New Roman" w:hAnsi="Times New Roman" w:cs="Times New Roman"/>
          <w:color w:val="000000"/>
        </w:rPr>
        <w:t xml:space="preserve"> (w przypadku zabezpieczenia wniesionego w pieniądzu)</w:t>
      </w:r>
      <w:r w:rsidRPr="00000986">
        <w:rPr>
          <w:rFonts w:ascii="Times New Roman" w:hAnsi="Times New Roman" w:cs="Times New Roman"/>
          <w:color w:val="000000"/>
        </w:rPr>
        <w:t>, w przypadku niewykonania</w:t>
      </w:r>
      <w:r w:rsidR="006A7C4E" w:rsidRPr="00000986">
        <w:rPr>
          <w:rFonts w:ascii="Times New Roman" w:hAnsi="Times New Roman" w:cs="Times New Roman"/>
          <w:color w:val="000000"/>
        </w:rPr>
        <w:t xml:space="preserve"> lub</w:t>
      </w:r>
      <w:r w:rsidRPr="00000986">
        <w:rPr>
          <w:rFonts w:ascii="Times New Roman" w:hAnsi="Times New Roman" w:cs="Times New Roman"/>
          <w:color w:val="000000"/>
        </w:rPr>
        <w:t xml:space="preserve"> nienależytego wykonania zamówienia </w:t>
      </w:r>
      <w:r w:rsidR="006A7C4E" w:rsidRPr="00000986">
        <w:rPr>
          <w:rFonts w:ascii="Times New Roman" w:hAnsi="Times New Roman" w:cs="Times New Roman"/>
          <w:color w:val="000000"/>
        </w:rPr>
        <w:t xml:space="preserve">(w tym </w:t>
      </w:r>
      <w:r w:rsidRPr="00000986">
        <w:rPr>
          <w:rFonts w:ascii="Times New Roman" w:hAnsi="Times New Roman" w:cs="Times New Roman"/>
          <w:color w:val="000000"/>
        </w:rPr>
        <w:t>nieusunięcia we wskazanym terminie wad przedmiotu zamówienia</w:t>
      </w:r>
      <w:r w:rsidR="006A7C4E" w:rsidRPr="00000986">
        <w:rPr>
          <w:rFonts w:ascii="Times New Roman" w:hAnsi="Times New Roman" w:cs="Times New Roman"/>
          <w:color w:val="000000"/>
        </w:rPr>
        <w:t>)</w:t>
      </w:r>
      <w:r w:rsidRPr="00000986">
        <w:rPr>
          <w:rFonts w:ascii="Times New Roman" w:hAnsi="Times New Roman" w:cs="Times New Roman"/>
          <w:color w:val="000000"/>
        </w:rPr>
        <w:t>, Zamawiający może pokrywać wszelkie należności, jakie powstaną i będą obciążać Wykonawcę w związku z wykonaniem umowy, a w szczególności: pokrywać kary umowne, koszty naprawy wad i usterek.</w:t>
      </w:r>
    </w:p>
    <w:p w14:paraId="1749DBA9"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7. Zabezpieczenie należytego wykonania umowy, o którym mowa w ust. 1 wniesione w postaci pieniądza zostanie zwrócone na konto Wykonawcy w</w:t>
      </w:r>
    </w:p>
    <w:p w14:paraId="077C9354"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 Nr ……………………………………………………………………</w:t>
      </w:r>
    </w:p>
    <w:p w14:paraId="512CA214"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8. Wykonawca zobowiązany jest informować pisemnie Zamawiającego o każdorazowej zmianie numeru konta bankowego.</w:t>
      </w:r>
    </w:p>
    <w:p w14:paraId="08BFF287" w14:textId="77777777" w:rsidR="006A5F33" w:rsidRPr="00000986" w:rsidRDefault="006A5F33" w:rsidP="00AC279C">
      <w:pPr>
        <w:pStyle w:val="Standard"/>
        <w:spacing w:line="276" w:lineRule="auto"/>
        <w:jc w:val="center"/>
        <w:rPr>
          <w:rFonts w:ascii="Times New Roman" w:hAnsi="Times New Roman" w:cs="Times New Roman"/>
          <w:b/>
          <w:bCs/>
          <w:color w:val="1C1C1C"/>
        </w:rPr>
      </w:pPr>
    </w:p>
    <w:p w14:paraId="5B5CBA0F" w14:textId="7C6B30BE"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1</w:t>
      </w:r>
      <w:r w:rsidR="00A76719" w:rsidRPr="00000986">
        <w:rPr>
          <w:rFonts w:ascii="Times New Roman" w:hAnsi="Times New Roman" w:cs="Times New Roman"/>
          <w:b/>
          <w:bCs/>
          <w:color w:val="1C1C1C"/>
        </w:rPr>
        <w:t>7</w:t>
      </w:r>
      <w:r w:rsidRPr="00000986">
        <w:rPr>
          <w:rFonts w:ascii="Times New Roman" w:hAnsi="Times New Roman" w:cs="Times New Roman"/>
          <w:b/>
          <w:bCs/>
          <w:color w:val="1C1C1C"/>
        </w:rPr>
        <w:t xml:space="preserve"> </w:t>
      </w:r>
      <w:r w:rsidR="006A5F33" w:rsidRPr="00000986">
        <w:rPr>
          <w:rFonts w:ascii="Times New Roman" w:hAnsi="Times New Roman" w:cs="Times New Roman"/>
          <w:b/>
          <w:bCs/>
          <w:color w:val="1C1C1C"/>
        </w:rPr>
        <w:t>O</w:t>
      </w:r>
      <w:r w:rsidRPr="00000986">
        <w:rPr>
          <w:rFonts w:ascii="Times New Roman" w:hAnsi="Times New Roman" w:cs="Times New Roman"/>
          <w:b/>
          <w:bCs/>
          <w:color w:val="1C1C1C"/>
        </w:rPr>
        <w:t>chrona danych osobowych</w:t>
      </w:r>
    </w:p>
    <w:p w14:paraId="0F5AC837" w14:textId="77777777" w:rsidR="002E34A9" w:rsidRPr="00000986" w:rsidRDefault="00C80988" w:rsidP="00AC279C">
      <w:pPr>
        <w:pStyle w:val="Textbody"/>
        <w:spacing w:after="0"/>
        <w:jc w:val="both"/>
        <w:rPr>
          <w:rFonts w:ascii="Times New Roman" w:hAnsi="Times New Roman" w:cs="Times New Roman"/>
          <w:b/>
          <w:bCs/>
          <w:color w:val="000000"/>
        </w:rPr>
      </w:pPr>
      <w:r w:rsidRPr="00000986">
        <w:rPr>
          <w:rFonts w:ascii="Times New Roman" w:hAnsi="Times New Roman" w:cs="Times New Roman"/>
          <w:b/>
          <w:bCs/>
          <w:color w:val="000000"/>
        </w:rPr>
        <w:t>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w:t>
      </w:r>
    </w:p>
    <w:p w14:paraId="28BF95A3"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a. Administratorem danych osobowych jest Wójt Gminy Rawa Mazowiecka, Al. Konstytucji 3 Maja 32, 96-200 Rawa Mazowiecka, tel.: +48 (46) 8144241, fax: +48 (46) 8144241, e-mail: sekretariat@rawam.ug.gov.pl</w:t>
      </w:r>
    </w:p>
    <w:p w14:paraId="58DC55C5"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 xml:space="preserve">b. Administrator wyznaczył inspektora ochrony danych osobowych, z którym może się Pani/Pan skontaktować poprzez e-mail iod@rawam.ug.gov.pl Z inspektorem ochrony danych można się kontaktować we wszystkich sprawach dotyczących przetwarzania danych </w:t>
      </w:r>
      <w:r w:rsidRPr="00000986">
        <w:rPr>
          <w:rFonts w:ascii="Times New Roman" w:hAnsi="Times New Roman" w:cs="Times New Roman"/>
          <w:color w:val="000000"/>
        </w:rPr>
        <w:lastRenderedPageBreak/>
        <w:t>osobowych przez Urząd Gminy Rawa Mazowiecka oraz korzystania z praw związanych z przetwarzaniem danych.</w:t>
      </w:r>
    </w:p>
    <w:p w14:paraId="17D35251"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c. Podanie danych osobowych jest warunkiem koniecznym do realizacji sprawy w Urzędzie Gminy Rawa Mazowiecka.</w:t>
      </w:r>
    </w:p>
    <w:p w14:paraId="2109A88C"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d. Ogólną podstawę do przetwarzania danych stanowi art. 6 ust. 1 lit. b i c oraz art. 10 ogólnego rozporządzenia.</w:t>
      </w:r>
    </w:p>
    <w:p w14:paraId="0A93C267"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e. Szczegółowe cele przetwarzania danych zostały wskazane w następujących przepisach:</w:t>
      </w:r>
    </w:p>
    <w:p w14:paraId="61959E17"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ustawie z dnia 11 września 2019 r. – Prawo zamówień publicznych;</w:t>
      </w:r>
    </w:p>
    <w:p w14:paraId="43DECCCB"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ustawie z dnia 23 kwietnia 1964 r. – Kodeks cywilny;</w:t>
      </w:r>
    </w:p>
    <w:p w14:paraId="55636BED"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ustawie z dnia 27 sierpnia 2009 r. o finansach publicznych;</w:t>
      </w:r>
    </w:p>
    <w:p w14:paraId="62303751"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ustawie z dnia 29 września 1994 r. o rachunkowości.</w:t>
      </w:r>
    </w:p>
    <w:p w14:paraId="6EC6FE8E"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f. Pani/Pana dane będą przetwarzane w celu:</w:t>
      </w:r>
    </w:p>
    <w:p w14:paraId="63208F83"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przeprowadzenia postępowania o udzielenie zamówienia publicznego i wyłonienie wykonawcy;</w:t>
      </w:r>
    </w:p>
    <w:p w14:paraId="732E6D3A"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zawarcia umowy;</w:t>
      </w:r>
    </w:p>
    <w:p w14:paraId="572145B3" w14:textId="77777777" w:rsidR="002E34A9" w:rsidRPr="00000986" w:rsidRDefault="00C80988"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rozliczenia finansowo- księgowego.</w:t>
      </w:r>
    </w:p>
    <w:p w14:paraId="327BD924" w14:textId="2FA4A279"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 xml:space="preserve">2.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000986">
        <w:rPr>
          <w:rFonts w:ascii="Times New Roman" w:hAnsi="Times New Roman" w:cs="Times New Roman"/>
          <w:color w:val="000000"/>
        </w:rPr>
        <w:t>eKatalogi</w:t>
      </w:r>
      <w:proofErr w:type="spellEnd"/>
      <w:r w:rsidRPr="00000986">
        <w:rPr>
          <w:rFonts w:ascii="Times New Roman" w:hAnsi="Times New Roman" w:cs="Times New Roman"/>
          <w:color w:val="000000"/>
        </w:rPr>
        <w:t>, będącej w gestii Urzędu Zamówień Publicznych. Dane osobowe nie będą przekazywane do państw trzecich, na podstawie szczególnych regulacji prawnych, w tym umów międzynarodowych.</w:t>
      </w:r>
    </w:p>
    <w:p w14:paraId="5446103F" w14:textId="2CD042A8"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3.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1EEA1662"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4. W związku z przetwarzaniem danych osobowych, na podstawie przepisów prawa, posiada Pani/Pan prawo do:</w:t>
      </w:r>
    </w:p>
    <w:p w14:paraId="3BD046C3" w14:textId="1927BC0A" w:rsidR="004E38AA" w:rsidRPr="00000986" w:rsidRDefault="004E38AA"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 xml:space="preserve">1) </w:t>
      </w:r>
      <w:r w:rsidR="00C80988" w:rsidRPr="00000986">
        <w:rPr>
          <w:rFonts w:ascii="Times New Roman" w:hAnsi="Times New Roman" w:cs="Times New Roman"/>
          <w:color w:val="000000"/>
        </w:rPr>
        <w:t>dostępu do treści swoich danych, na podstawie art. 15 ogólnego rozporządzenia;</w:t>
      </w:r>
    </w:p>
    <w:p w14:paraId="0830DD42" w14:textId="38DDA061" w:rsidR="002E34A9" w:rsidRPr="00000986" w:rsidRDefault="004E38AA"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 xml:space="preserve">2) </w:t>
      </w:r>
      <w:r w:rsidR="00C80988" w:rsidRPr="00000986">
        <w:rPr>
          <w:rFonts w:ascii="Times New Roman" w:hAnsi="Times New Roman" w:cs="Times New Roman"/>
          <w:color w:val="000000"/>
        </w:rPr>
        <w:t>sprostowania danych, na podstawie art.16 ogólnego rozporządzenia</w:t>
      </w:r>
      <w:r w:rsidRPr="00000986">
        <w:rPr>
          <w:rFonts w:ascii="Times New Roman" w:hAnsi="Times New Roman" w:cs="Times New Roman"/>
          <w:color w:val="000000"/>
        </w:rPr>
        <w:t>;</w:t>
      </w:r>
    </w:p>
    <w:p w14:paraId="55A4E579" w14:textId="31371854" w:rsidR="002E34A9" w:rsidRPr="00000986" w:rsidRDefault="004E38AA" w:rsidP="00AC279C">
      <w:pPr>
        <w:pStyle w:val="Textbody"/>
        <w:spacing w:after="0"/>
        <w:ind w:left="709"/>
        <w:jc w:val="both"/>
        <w:rPr>
          <w:rFonts w:ascii="Times New Roman" w:hAnsi="Times New Roman" w:cs="Times New Roman"/>
          <w:color w:val="000000"/>
        </w:rPr>
      </w:pPr>
      <w:r w:rsidRPr="00000986">
        <w:rPr>
          <w:rFonts w:ascii="Times New Roman" w:hAnsi="Times New Roman" w:cs="Times New Roman"/>
          <w:color w:val="000000"/>
        </w:rPr>
        <w:t xml:space="preserve">3) </w:t>
      </w:r>
      <w:r w:rsidR="00C80988" w:rsidRPr="00000986">
        <w:rPr>
          <w:rFonts w:ascii="Times New Roman" w:hAnsi="Times New Roman" w:cs="Times New Roman"/>
          <w:color w:val="000000"/>
        </w:rPr>
        <w:t>ograniczenia przetwarzania, na podstawie art. 18 ogólnego rozporządzenia.</w:t>
      </w:r>
    </w:p>
    <w:p w14:paraId="32042B26"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5. Ma Pani/Pan prawo wniesienia skargi do organu nadzorczego - Prezesa Urzędu Ochrony Danych Osobowych, gdy uzna Pani/Pan, iż przetwarzanie danych osobowych narusza przepisy o ochronie danych osobowych.</w:t>
      </w:r>
    </w:p>
    <w:p w14:paraId="64F822A0" w14:textId="4C99F5DB"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6. Gdy podanie danych osobowych wynika z przepisów prawa, jest Pani/Pan zobowiązana(y) do ich podania. Konsekwencją niepodania danych osobowych będzie brak możliwości zawarcia umowy o udzielenie zamówienia publicznego.</w:t>
      </w:r>
    </w:p>
    <w:p w14:paraId="1E553B74" w14:textId="77777777"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t>7. Dane nie będą przetwarzane w sposób zautomatyzowany, w tym również w formie profilowania.</w:t>
      </w:r>
    </w:p>
    <w:p w14:paraId="46D69720" w14:textId="4979AFB2" w:rsidR="002E34A9" w:rsidRPr="00000986" w:rsidRDefault="00C80988" w:rsidP="00AC279C">
      <w:pPr>
        <w:pStyle w:val="Textbody"/>
        <w:spacing w:after="0"/>
        <w:jc w:val="both"/>
        <w:rPr>
          <w:rFonts w:ascii="Times New Roman" w:hAnsi="Times New Roman" w:cs="Times New Roman"/>
          <w:color w:val="000000"/>
        </w:rPr>
      </w:pPr>
      <w:r w:rsidRPr="00000986">
        <w:rPr>
          <w:rFonts w:ascii="Times New Roman" w:hAnsi="Times New Roman" w:cs="Times New Roman"/>
          <w:color w:val="000000"/>
        </w:rPr>
        <w:lastRenderedPageBreak/>
        <w:t>8.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7572CFF2" w14:textId="77777777" w:rsidR="004D1F4E" w:rsidRPr="00000986" w:rsidRDefault="004D1F4E" w:rsidP="00AC279C">
      <w:pPr>
        <w:pStyle w:val="Standard"/>
        <w:spacing w:line="276" w:lineRule="auto"/>
        <w:jc w:val="center"/>
        <w:rPr>
          <w:rFonts w:ascii="Times New Roman" w:hAnsi="Times New Roman" w:cs="Times New Roman"/>
          <w:b/>
          <w:bCs/>
          <w:color w:val="1C1C1C"/>
        </w:rPr>
      </w:pPr>
    </w:p>
    <w:p w14:paraId="41FD7DEC" w14:textId="3739E82D"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1</w:t>
      </w:r>
      <w:r w:rsidR="00A76719" w:rsidRPr="00000986">
        <w:rPr>
          <w:rFonts w:ascii="Times New Roman" w:hAnsi="Times New Roman" w:cs="Times New Roman"/>
          <w:b/>
          <w:bCs/>
          <w:color w:val="1C1C1C"/>
        </w:rPr>
        <w:t>8</w:t>
      </w:r>
      <w:r w:rsidRPr="00000986">
        <w:rPr>
          <w:rFonts w:ascii="Times New Roman" w:hAnsi="Times New Roman" w:cs="Times New Roman"/>
          <w:b/>
          <w:bCs/>
          <w:color w:val="1C1C1C"/>
        </w:rPr>
        <w:t xml:space="preserve"> Klauzula </w:t>
      </w:r>
      <w:proofErr w:type="spellStart"/>
      <w:r w:rsidR="001D543D" w:rsidRPr="00000986">
        <w:rPr>
          <w:rFonts w:ascii="Times New Roman" w:hAnsi="Times New Roman" w:cs="Times New Roman"/>
          <w:b/>
          <w:bCs/>
          <w:color w:val="1C1C1C"/>
        </w:rPr>
        <w:t>salwatoryjna</w:t>
      </w:r>
      <w:proofErr w:type="spellEnd"/>
    </w:p>
    <w:p w14:paraId="34D4A4C5" w14:textId="046C1C36" w:rsidR="002E34A9" w:rsidRPr="00000986" w:rsidRDefault="00C80988" w:rsidP="00AC279C">
      <w:pPr>
        <w:pStyle w:val="Standard"/>
        <w:spacing w:line="276" w:lineRule="auto"/>
        <w:jc w:val="both"/>
        <w:rPr>
          <w:rFonts w:ascii="Times New Roman" w:hAnsi="Times New Roman" w:cs="Times New Roman"/>
          <w:color w:val="1C1C1C"/>
        </w:rPr>
      </w:pPr>
      <w:r w:rsidRPr="00000986">
        <w:rPr>
          <w:rFonts w:ascii="Times New Roman" w:hAnsi="Times New Roman" w:cs="Times New Roman"/>
          <w:color w:val="1C1C1C"/>
        </w:rPr>
        <w:t>1. Strony oświadczają</w:t>
      </w:r>
      <w:r w:rsidR="001D543D" w:rsidRPr="00000986">
        <w:rPr>
          <w:rFonts w:ascii="Times New Roman" w:hAnsi="Times New Roman" w:cs="Times New Roman"/>
          <w:color w:val="1C1C1C"/>
        </w:rPr>
        <w:t>,</w:t>
      </w:r>
      <w:r w:rsidRPr="00000986">
        <w:rPr>
          <w:rFonts w:ascii="Times New Roman" w:hAnsi="Times New Roman" w:cs="Times New Roman"/>
          <w:color w:val="1C1C1C"/>
        </w:rPr>
        <w:t xml:space="preserve"> iż w przypadku, gdy którekolwiek z postanowień niniejszej Umowy, z mocy prawa lub ostatecznego albo prawomocnego orzeczenia jakiegokolwiek organu administracyjnego lub s</w:t>
      </w:r>
      <w:r w:rsidR="004D1F4E" w:rsidRPr="00000986">
        <w:rPr>
          <w:rFonts w:ascii="Times New Roman" w:hAnsi="Times New Roman" w:cs="Times New Roman"/>
          <w:color w:val="1C1C1C"/>
        </w:rPr>
        <w:t>ą</w:t>
      </w:r>
      <w:r w:rsidRPr="00000986">
        <w:rPr>
          <w:rFonts w:ascii="Times New Roman" w:hAnsi="Times New Roman" w:cs="Times New Roman"/>
          <w:color w:val="1C1C1C"/>
        </w:rPr>
        <w:t xml:space="preserve">du, zostaną uznane za nieważne lub nieskuteczne, pozostałe postanowienia niniejszej umowy zachowują pełną moc i skuteczność. </w:t>
      </w:r>
    </w:p>
    <w:p w14:paraId="5CC1F1D5" w14:textId="36C74E7E" w:rsidR="002E34A9" w:rsidRPr="00000986" w:rsidRDefault="00C80988" w:rsidP="00AC279C">
      <w:pPr>
        <w:pStyle w:val="Standard"/>
        <w:spacing w:line="276" w:lineRule="auto"/>
        <w:jc w:val="both"/>
        <w:rPr>
          <w:rFonts w:ascii="Times New Roman" w:hAnsi="Times New Roman" w:cs="Times New Roman"/>
          <w:color w:val="1C1C1C"/>
        </w:rPr>
      </w:pPr>
      <w:r w:rsidRPr="00000986">
        <w:rPr>
          <w:rFonts w:ascii="Times New Roman" w:hAnsi="Times New Roman" w:cs="Times New Roman"/>
          <w:color w:val="1C1C1C"/>
        </w:rPr>
        <w:t>2. Postanowienia niniejszej Umowy nieważne lub nieskuteczne, zgodnie z ust 1</w:t>
      </w:r>
      <w:r w:rsidR="004D1F4E" w:rsidRPr="00000986">
        <w:rPr>
          <w:rFonts w:ascii="Times New Roman" w:hAnsi="Times New Roman" w:cs="Times New Roman"/>
          <w:color w:val="1C1C1C"/>
        </w:rPr>
        <w:t>.</w:t>
      </w:r>
      <w:r w:rsidRPr="00000986">
        <w:rPr>
          <w:rFonts w:ascii="Times New Roman" w:hAnsi="Times New Roman" w:cs="Times New Roman"/>
          <w:color w:val="1C1C1C"/>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1767512C" w14:textId="77777777" w:rsidR="002E34A9" w:rsidRPr="00000986" w:rsidRDefault="002E34A9" w:rsidP="00AC279C">
      <w:pPr>
        <w:pStyle w:val="Standard"/>
        <w:spacing w:line="276" w:lineRule="auto"/>
        <w:jc w:val="center"/>
        <w:rPr>
          <w:rFonts w:ascii="Times New Roman" w:hAnsi="Times New Roman" w:cs="Times New Roman"/>
          <w:b/>
          <w:bCs/>
          <w:color w:val="1C1C1C"/>
        </w:rPr>
      </w:pPr>
    </w:p>
    <w:p w14:paraId="01D0849F" w14:textId="438CE9A1" w:rsidR="004D1F4E"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1</w:t>
      </w:r>
      <w:r w:rsidR="00A76719" w:rsidRPr="00000986">
        <w:rPr>
          <w:rFonts w:ascii="Times New Roman" w:hAnsi="Times New Roman" w:cs="Times New Roman"/>
          <w:b/>
          <w:bCs/>
          <w:color w:val="1C1C1C"/>
        </w:rPr>
        <w:t>9</w:t>
      </w:r>
      <w:r w:rsidRPr="00000986">
        <w:rPr>
          <w:rFonts w:ascii="Times New Roman" w:hAnsi="Times New Roman" w:cs="Times New Roman"/>
          <w:b/>
          <w:bCs/>
          <w:color w:val="1C1C1C"/>
        </w:rPr>
        <w:t xml:space="preserve"> Siła wyższa</w:t>
      </w:r>
    </w:p>
    <w:p w14:paraId="6595A85F" w14:textId="77777777" w:rsidR="002E34A9" w:rsidRPr="00000986" w:rsidRDefault="00C80988" w:rsidP="00AC279C">
      <w:pPr>
        <w:pStyle w:val="Standard"/>
        <w:spacing w:line="276" w:lineRule="auto"/>
        <w:jc w:val="both"/>
        <w:rPr>
          <w:rFonts w:ascii="Times New Roman" w:hAnsi="Times New Roman" w:cs="Times New Roman"/>
          <w:color w:val="1C1C1C"/>
        </w:rPr>
      </w:pPr>
      <w:r w:rsidRPr="00000986">
        <w:rPr>
          <w:rFonts w:ascii="Times New Roman" w:hAnsi="Times New Roman" w:cs="Times New Roman"/>
          <w:color w:val="1C1C1C"/>
        </w:rPr>
        <w:t xml:space="preserve">1. Wszelkie opóźnienia i niedotrzymania terminów wynikające z powodu Siły Wyższej nie będą traktowane jako niedotrzymanie zobowiązań określonych Umową i nie będą powodowały jakiejkolwiek odpowiedzialności Strony za szkodę poniesioną przez druga Stronę. </w:t>
      </w:r>
    </w:p>
    <w:p w14:paraId="396933EE" w14:textId="77777777" w:rsidR="002E34A9" w:rsidRPr="00000986" w:rsidRDefault="00C80988" w:rsidP="00AC279C">
      <w:pPr>
        <w:pStyle w:val="Standard"/>
        <w:spacing w:line="276" w:lineRule="auto"/>
        <w:jc w:val="both"/>
        <w:rPr>
          <w:rFonts w:ascii="Times New Roman" w:hAnsi="Times New Roman" w:cs="Times New Roman"/>
          <w:color w:val="1C1C1C"/>
        </w:rPr>
      </w:pPr>
      <w:r w:rsidRPr="00000986">
        <w:rPr>
          <w:rFonts w:ascii="Times New Roman" w:hAnsi="Times New Roman" w:cs="Times New Roman"/>
          <w:color w:val="1C1C1C"/>
        </w:rPr>
        <w:t xml:space="preserve">2.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 szczególności takie wydarzenia jak: zamieszki, wojny, pożary, powodzie, huragany, trzęsienia ziemi, promieniowanie, epidemie, strajk generalny lub branżowy. </w:t>
      </w:r>
    </w:p>
    <w:p w14:paraId="13FA0F20" w14:textId="24657FA3" w:rsidR="002E34A9" w:rsidRPr="00000986" w:rsidRDefault="00C80988" w:rsidP="00AC279C">
      <w:pPr>
        <w:pStyle w:val="Standard"/>
        <w:spacing w:line="276" w:lineRule="auto"/>
        <w:jc w:val="both"/>
        <w:rPr>
          <w:rFonts w:ascii="Times New Roman" w:hAnsi="Times New Roman" w:cs="Times New Roman"/>
          <w:color w:val="1C1C1C"/>
        </w:rPr>
      </w:pPr>
      <w:r w:rsidRPr="00000986">
        <w:rPr>
          <w:rFonts w:ascii="Times New Roman" w:hAnsi="Times New Roman" w:cs="Times New Roman"/>
          <w:color w:val="1C1C1C"/>
        </w:rPr>
        <w:t>3. Każda ze stron winna dołożyć wszelkich starań do zminimalizowania opóźnienia w wypełnianiu swoich zobowiązań wynikających z zaistnieniem Siły Wyższej.</w:t>
      </w:r>
    </w:p>
    <w:p w14:paraId="5E329616" w14:textId="46E97D2F" w:rsidR="006A5F33" w:rsidRPr="00000986" w:rsidRDefault="006A5F33" w:rsidP="00AC279C">
      <w:pPr>
        <w:pStyle w:val="Standard"/>
        <w:spacing w:line="276" w:lineRule="auto"/>
        <w:jc w:val="center"/>
        <w:rPr>
          <w:rFonts w:ascii="Times New Roman" w:hAnsi="Times New Roman" w:cs="Times New Roman"/>
          <w:b/>
          <w:bCs/>
          <w:color w:val="1C1C1C"/>
        </w:rPr>
      </w:pPr>
    </w:p>
    <w:p w14:paraId="37FD4EBF" w14:textId="3B9B8426" w:rsidR="000B61E9" w:rsidRPr="00000986" w:rsidRDefault="000B61E9"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20 Klauzula waloryzacyjna</w:t>
      </w:r>
    </w:p>
    <w:p w14:paraId="072E3A23" w14:textId="77777777" w:rsidR="009F32BB" w:rsidRPr="00517F9F" w:rsidRDefault="009F32BB" w:rsidP="009F32BB">
      <w:pPr>
        <w:numPr>
          <w:ilvl w:val="0"/>
          <w:numId w:val="63"/>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niniejszej umowy mogą nastąpić zgodnie z art. 454 oraz art. 455 ustawy Prawo zamówień publicznych oraz zgodnie z niniejszą umową.</w:t>
      </w:r>
    </w:p>
    <w:p w14:paraId="13791594" w14:textId="77777777" w:rsidR="009F32BB" w:rsidRPr="00517F9F" w:rsidRDefault="009F32BB" w:rsidP="009F32BB">
      <w:pPr>
        <w:numPr>
          <w:ilvl w:val="0"/>
          <w:numId w:val="63"/>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Zmiana niniejszej umowy jest możliwa w zakresie: </w:t>
      </w:r>
    </w:p>
    <w:p w14:paraId="273D7F79" w14:textId="77777777" w:rsidR="009F32BB" w:rsidRPr="00517F9F" w:rsidRDefault="009F32BB" w:rsidP="009F32BB">
      <w:pPr>
        <w:numPr>
          <w:ilvl w:val="0"/>
          <w:numId w:val="5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przedmiotu zamówienia:</w:t>
      </w:r>
    </w:p>
    <w:p w14:paraId="7D4FFAFA" w14:textId="77777777" w:rsidR="009F32BB" w:rsidRPr="00517F9F" w:rsidRDefault="009F32BB" w:rsidP="009F32BB">
      <w:pPr>
        <w:numPr>
          <w:ilvl w:val="0"/>
          <w:numId w:val="6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dopuszczalna jest zmiana przedmiotu zamówienia poprzez zmianę zakresu robót budowlanych przewidzianych w dokumentacji projektowej w przypadku:</w:t>
      </w:r>
    </w:p>
    <w:p w14:paraId="005C479A" w14:textId="77777777" w:rsidR="009F32BB" w:rsidRPr="00517F9F" w:rsidRDefault="009F32BB" w:rsidP="009F32BB">
      <w:pPr>
        <w:numPr>
          <w:ilvl w:val="0"/>
          <w:numId w:val="6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konieczności wykonania robót niezbędnych do prawidłowego wykonania przedmiotu Umowy, które nie zostały przewidziane w dokumentacji projektowej lub STWIOR przekazanych przez Zamawiającego i nie mogły zostać w nich ujęte mimo zachowania należytej staranności w szczególności w związku z wystąpieniem niezinwentaryzowanych obiektów budowlanych, urządzeń, instalacji sieci, niewybuchów, niewypałów lub znalezisk archeologicznych,</w:t>
      </w:r>
    </w:p>
    <w:p w14:paraId="6F339F4E" w14:textId="77777777" w:rsidR="009F32BB" w:rsidRPr="00517F9F" w:rsidRDefault="009F32BB" w:rsidP="009F32BB">
      <w:pPr>
        <w:numPr>
          <w:ilvl w:val="0"/>
          <w:numId w:val="6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decyzji administracyjnych, na podstawie których prowadzone są roboty budowlane objęte Umową, powodujące zmianę dotychczasowego zakresu robót przewidzianego w dokumentacji projektowej.</w:t>
      </w:r>
    </w:p>
    <w:p w14:paraId="2A7374AA" w14:textId="77777777" w:rsidR="009F32BB" w:rsidRPr="00517F9F" w:rsidRDefault="009F32BB" w:rsidP="009F32BB">
      <w:pPr>
        <w:numPr>
          <w:ilvl w:val="0"/>
          <w:numId w:val="6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lastRenderedPageBreak/>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 zakresu rzeczowego lub finansowego przedmiotu zamówienia. Wynagrodzenie Wykonawcy zmniejsza się odpowiednio w stosunku do zmniejszonego zakresu robót.</w:t>
      </w:r>
    </w:p>
    <w:p w14:paraId="2A4F7341" w14:textId="77777777" w:rsidR="009F32BB" w:rsidRPr="00517F9F" w:rsidRDefault="009F32BB" w:rsidP="009F32BB">
      <w:pPr>
        <w:numPr>
          <w:ilvl w:val="0"/>
          <w:numId w:val="6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dopuszczalna jest zmiana przedmiotu Umowy, w szczególności zmiana sposobu wykonania przedmiotu Umowy, zakresu robót, lokalizacji robót w sytuacji:</w:t>
      </w:r>
    </w:p>
    <w:p w14:paraId="450541C1" w14:textId="77777777" w:rsidR="009F32BB" w:rsidRPr="00517F9F" w:rsidRDefault="009F32BB" w:rsidP="009F32BB">
      <w:pPr>
        <w:numPr>
          <w:ilvl w:val="0"/>
          <w:numId w:val="66"/>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wystąpienia innych warunków geologicznych, geotechnicznych, hydrologicznych niż te wskazane przez Zamawiającego w dokumentacji projektowej lub STWIOR, powodujących konieczność zmiany sposobu wykonania przedmiotu Umowy,</w:t>
      </w:r>
    </w:p>
    <w:p w14:paraId="75B86B57" w14:textId="77777777" w:rsidR="009F32BB" w:rsidRPr="00517F9F" w:rsidRDefault="009F32BB" w:rsidP="009F32BB">
      <w:pPr>
        <w:numPr>
          <w:ilvl w:val="0"/>
          <w:numId w:val="66"/>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wystąpienia na terenie budowy niewybuchów, niewypałów lub znalezisk archeologicznych, które uniemożliwiają lub utrudniają wykonanie robót na warunkach przewidzianych w Umowie.</w:t>
      </w:r>
    </w:p>
    <w:p w14:paraId="3EFAEDD4" w14:textId="77777777" w:rsidR="009F32BB" w:rsidRPr="00517F9F" w:rsidRDefault="009F32BB" w:rsidP="009F32BB">
      <w:pPr>
        <w:numPr>
          <w:ilvl w:val="0"/>
          <w:numId w:val="6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3B82B65B" w14:textId="77777777" w:rsidR="009F32BB" w:rsidRPr="00517F9F" w:rsidRDefault="009F32BB" w:rsidP="009F32BB">
      <w:pPr>
        <w:numPr>
          <w:ilvl w:val="0"/>
          <w:numId w:val="67"/>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podwyższą jakość wykonanych robót,</w:t>
      </w:r>
    </w:p>
    <w:p w14:paraId="209AA0D2" w14:textId="77777777" w:rsidR="009F32BB" w:rsidRPr="00517F9F" w:rsidRDefault="009F32BB" w:rsidP="009F32BB">
      <w:pPr>
        <w:numPr>
          <w:ilvl w:val="0"/>
          <w:numId w:val="67"/>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zmniejszą koszty realizacji Umowy lub koszty eksploatacji bez obniżenia jakości wykonania robót,</w:t>
      </w:r>
    </w:p>
    <w:p w14:paraId="67185102" w14:textId="77777777" w:rsidR="009F32BB" w:rsidRPr="00517F9F" w:rsidRDefault="009F32BB" w:rsidP="009F32BB">
      <w:pPr>
        <w:numPr>
          <w:ilvl w:val="0"/>
          <w:numId w:val="67"/>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pozwolą na skrócenie terminu wykonania Umowy bez obniżenia jakości wykonanych robót lub</w:t>
      </w:r>
    </w:p>
    <w:p w14:paraId="2AE8A6D3" w14:textId="77777777" w:rsidR="009F32BB" w:rsidRPr="00517F9F" w:rsidRDefault="009F32BB" w:rsidP="009F32BB">
      <w:pPr>
        <w:numPr>
          <w:ilvl w:val="0"/>
          <w:numId w:val="67"/>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pozwolą na wydłużenie okresu eksploatacji robót po ich zakończeniu bez obniżenia jakości wykonanych robót lub zwiększenia kosztów eksploatacji.</w:t>
      </w:r>
    </w:p>
    <w:p w14:paraId="3A54B21D" w14:textId="77777777" w:rsidR="009F32BB" w:rsidRPr="00517F9F" w:rsidRDefault="009F32BB" w:rsidP="009F32BB">
      <w:pPr>
        <w:numPr>
          <w:ilvl w:val="0"/>
          <w:numId w:val="6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5E41C49F" w14:textId="77777777" w:rsidR="009F32BB" w:rsidRPr="00517F9F" w:rsidRDefault="009F32BB" w:rsidP="009F32BB">
      <w:pPr>
        <w:numPr>
          <w:ilvl w:val="0"/>
          <w:numId w:val="5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dot. odbiorów oraz uzyskiwania stosownych pozwoleń, uzgodnień itp.:</w:t>
      </w:r>
    </w:p>
    <w:p w14:paraId="1C20E98C" w14:textId="77777777" w:rsidR="009F32BB" w:rsidRPr="00517F9F" w:rsidRDefault="009F32BB" w:rsidP="009F32BB">
      <w:pPr>
        <w:numPr>
          <w:ilvl w:val="4"/>
          <w:numId w:val="62"/>
        </w:numPr>
        <w:suppressAutoHyphens w:val="0"/>
        <w:autoSpaceDN/>
        <w:spacing w:line="276" w:lineRule="auto"/>
        <w:ind w:left="993"/>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14:paraId="35AC54E9" w14:textId="77777777" w:rsidR="009F32BB" w:rsidRPr="00517F9F" w:rsidRDefault="009F32BB" w:rsidP="009F32BB">
      <w:pPr>
        <w:numPr>
          <w:ilvl w:val="4"/>
          <w:numId w:val="62"/>
        </w:numPr>
        <w:suppressAutoHyphens w:val="0"/>
        <w:autoSpaceDN/>
        <w:spacing w:line="276" w:lineRule="auto"/>
        <w:ind w:left="993"/>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dopuszczalna jest zmiana obowiązków Wykonawcy innych niż wykonanie robót budowlanych poprzez ich rozszerzenie lub ograniczenie, np. w zakresie odnoszącym się do uzyskania odpowiednich decyzji administracyjnych, pozwoleń, zgód lub uzgodnień w sytuacji, gdy podmiot trzeci (Inżynier Kontraktu, Inspektor Nadzoru) lub Zamawiający takich obowiązków nie wykonali lub ich wykonanie może się wiązać z utrudnieniami, które mogą wpłynąć na możliwość wykonania Umowy przez Wykonawcę.</w:t>
      </w:r>
    </w:p>
    <w:p w14:paraId="2F423933" w14:textId="77777777" w:rsidR="009F32BB" w:rsidRPr="00517F9F" w:rsidRDefault="009F32BB" w:rsidP="009F32BB">
      <w:pPr>
        <w:numPr>
          <w:ilvl w:val="0"/>
          <w:numId w:val="5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terminu:</w:t>
      </w:r>
    </w:p>
    <w:p w14:paraId="1A99291B"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wystąpienie niemożliwych do przewidzenia warunków atmosferycznych, co spowodowało brak możliwości kontynuowania robót (wstrzymanie wykonania robót). Poprzez niemożliwe do przewidzenia warunki atmosferyczne należy rozumieć utrzymujące się w sposób </w:t>
      </w:r>
      <w:r w:rsidRPr="00517F9F">
        <w:rPr>
          <w:rFonts w:ascii="Times New Roman" w:eastAsia="SimSun" w:hAnsi="Times New Roman" w:cs="Times New Roman"/>
          <w:kern w:val="0"/>
          <w:lang w:eastAsia="en-US" w:bidi="ar-SA"/>
        </w:rPr>
        <w:lastRenderedPageBreak/>
        <w:t>ciągły przez okres co najmniej 14 dni warunki odmienne od warunków atmosferycznych występujących na terenie budowy w danym miesiącu w ostatnich 3 latach liczonych od dnia upływu terminu składania ofert,</w:t>
      </w:r>
    </w:p>
    <w:p w14:paraId="00CAA08B"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opóźnienia innych inwestycji lub robót budowlanych prowadzonych przez Zamawiającego lub innych zamawiających, czy inwestorów, które to inwestycje lub roboty kolidują z wykonaniem robót objętych Umową, co uniemożliwia Wykonawcy terminowe wykonanie Umowy,</w:t>
      </w:r>
    </w:p>
    <w:p w14:paraId="787D9CA8"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05EFC0AA"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opóźnienia w uzyskaniu wymaganych uzgodnień, opinii, aprobat od podmiotów trzecich, które to opóźnienie powstało z przyczyn nieleżących po stronie Wykonawcy, a powoduje brak możliwości wykonywania robót, co ma wpływ na termin wykonania Umowy,</w:t>
      </w:r>
    </w:p>
    <w:p w14:paraId="59BEDA80"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uzasadnionego i zgodnego z przepisami wstrzymania wykonania Umowy przez Zamawiającego z przyczyn niezależnych od obu stron umowy, o ile takie działanie powoduje, że nie jest możliwe wykonanie Umowy w dotychczas ustalonym terminie,</w:t>
      </w:r>
    </w:p>
    <w:p w14:paraId="09D148CE"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wystąpienia na terenie budowy niewybuchów, niewypałów lub znalezisk archeologicznych, które wymagały wstrzymania wykonania robót budowlanych przez Wykonawcę,</w:t>
      </w:r>
    </w:p>
    <w:p w14:paraId="3CE2B451"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wystąpienia awarii na terenie budowy, za którą odpowiedzialności nie ponosi Wykonawca, skutkującej koniecznością wstrzymania wykonania robót budowlanych przez Wykonawcę,</w:t>
      </w:r>
    </w:p>
    <w:p w14:paraId="602C6B14"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wystąpienia niezinwentaryzowanych lub błędnie zinwentaryzowanych sieci, instalacji, urządzeń lub innych obiektów w stosunku do danych wynikających z dokumentacji projektowej przekazanej przez Zamawiającego, co spowodowało wstrzymanie wykonania robót budowlanych, zmianę dokumentacji projektowej lub wykonanie robót dodatkowych lub zamiennych,</w:t>
      </w:r>
    </w:p>
    <w:p w14:paraId="2314CE6F"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wystąpienia okoliczności uprawniających do zmiany przedmiotu Umowy, o których mowa powyżej, jeżeli okoliczności te mają wpływ na termin wykonania Umowy,</w:t>
      </w:r>
    </w:p>
    <w:p w14:paraId="70404EF0"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po upływie terminu składania ofert powszechnie obowiązujących przepisów prawa, które miały wpływ na możliwość wykonania Umowy w terminie w niej ustalonym,</w:t>
      </w:r>
    </w:p>
    <w:p w14:paraId="6E214C7D" w14:textId="77777777" w:rsidR="009F32BB" w:rsidRPr="00517F9F" w:rsidRDefault="009F32BB" w:rsidP="009F32BB">
      <w:pPr>
        <w:numPr>
          <w:ilvl w:val="0"/>
          <w:numId w:val="55"/>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wystąpienia warunków siły wyższej, które uniemożliwiły wykonanie Umowy w dotychczas ustalonym terminie – termin Umowy może ulec zmianie o czas, w jakim wyżej wskazane okoliczności wpłynęły na termin wykonania Umowy przez Wykonawcę, to jest uniemożliwiły Wykonawcy terminową realizację przedmiotu Umowy.</w:t>
      </w:r>
    </w:p>
    <w:p w14:paraId="0E8048A1" w14:textId="76DC00DB" w:rsidR="009F32BB" w:rsidRPr="00517F9F" w:rsidRDefault="009F32BB" w:rsidP="009F32BB">
      <w:pPr>
        <w:numPr>
          <w:ilvl w:val="0"/>
          <w:numId w:val="5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wysokości wynagrodzenia Wykonawcy w przypadku:</w:t>
      </w:r>
    </w:p>
    <w:p w14:paraId="6A6F0DA5" w14:textId="77777777" w:rsidR="009F32BB" w:rsidRPr="00517F9F" w:rsidRDefault="009F32BB" w:rsidP="009F32BB">
      <w:pPr>
        <w:numPr>
          <w:ilvl w:val="0"/>
          <w:numId w:val="56"/>
        </w:numPr>
        <w:suppressAutoHyphens w:val="0"/>
        <w:autoSpaceDN/>
        <w:spacing w:line="276" w:lineRule="auto"/>
        <w:ind w:left="1134"/>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konieczności wykonania robót dodatkowych, zamiennych lub innych nieprzewidzianych w dokumentacji projektowej, a których wykonanie jest konieczne albo w przypadku ograniczenia zakresu robót przewidzianych w Umowie,</w:t>
      </w:r>
    </w:p>
    <w:p w14:paraId="416B65E2" w14:textId="77777777" w:rsidR="009F32BB" w:rsidRPr="00517F9F" w:rsidRDefault="009F32BB" w:rsidP="009F32BB">
      <w:pPr>
        <w:numPr>
          <w:ilvl w:val="0"/>
          <w:numId w:val="56"/>
        </w:numPr>
        <w:suppressAutoHyphens w:val="0"/>
        <w:autoSpaceDN/>
        <w:spacing w:line="276" w:lineRule="auto"/>
        <w:ind w:left="1134"/>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technologii wykonania robót lub materiałów zastosowanych do ich realizacji, na które uprzednią zgodę w formie pisemnej wyraził Zamawiający.</w:t>
      </w:r>
    </w:p>
    <w:p w14:paraId="50305B01" w14:textId="77777777" w:rsidR="009F32BB" w:rsidRPr="00517F9F" w:rsidRDefault="009F32BB" w:rsidP="009F32BB">
      <w:pPr>
        <w:numPr>
          <w:ilvl w:val="0"/>
          <w:numId w:val="54"/>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Zmiany podwykonawcy o ile zmiana ta nie wpłynie na termin wykonania prac i nie spowoduje zmiany wynagrodzenia Wykonawcy.</w:t>
      </w:r>
    </w:p>
    <w:p w14:paraId="6A200F46" w14:textId="185EA1D3"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Podstawę obliczenia kosztów zmiany, o której mowa w ust. 2 pkt 4 w przypadku, gdy zmiany będą wynikać ze zmiany dokumentów, o których mowa w ust. 2 pkt 1 stanowi projekt zamienny, </w:t>
      </w:r>
      <w:r w:rsidRPr="00517F9F">
        <w:rPr>
          <w:rFonts w:ascii="Times New Roman" w:eastAsia="SimSun" w:hAnsi="Times New Roman" w:cs="Times New Roman"/>
          <w:kern w:val="0"/>
          <w:lang w:eastAsia="en-US" w:bidi="ar-SA"/>
        </w:rPr>
        <w:lastRenderedPageBreak/>
        <w:t xml:space="preserve">o którym mowa w ust. 2 pkt 1 lit. a) </w:t>
      </w:r>
      <w:proofErr w:type="spellStart"/>
      <w:r w:rsidRPr="00517F9F">
        <w:rPr>
          <w:rFonts w:ascii="Times New Roman" w:eastAsia="SimSun" w:hAnsi="Times New Roman" w:cs="Times New Roman"/>
          <w:kern w:val="0"/>
          <w:lang w:eastAsia="en-US" w:bidi="ar-SA"/>
        </w:rPr>
        <w:t>tiret</w:t>
      </w:r>
      <w:proofErr w:type="spellEnd"/>
      <w:r w:rsidRPr="00517F9F">
        <w:rPr>
          <w:rFonts w:ascii="Times New Roman" w:eastAsia="SimSun" w:hAnsi="Times New Roman" w:cs="Times New Roman"/>
          <w:kern w:val="0"/>
          <w:lang w:eastAsia="en-US" w:bidi="ar-SA"/>
        </w:rPr>
        <w:t xml:space="preserve"> 1 oraz kosztorys ofertowy (w przypadku robót dodatkowych) lub kosztorys różnicowy (w przypadku robót zamiennych) opracowany w oparciu o następujące założenia:</w:t>
      </w:r>
    </w:p>
    <w:p w14:paraId="6AF6EF6E" w14:textId="5FCE9452" w:rsidR="009F32BB" w:rsidRPr="00517F9F" w:rsidRDefault="009F32BB" w:rsidP="009F32BB">
      <w:pPr>
        <w:numPr>
          <w:ilvl w:val="0"/>
          <w:numId w:val="57"/>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ceny czynników cenotwórczych (R, M, S, wskaźniki narzutów: </w:t>
      </w:r>
      <w:proofErr w:type="spellStart"/>
      <w:r w:rsidRPr="00517F9F">
        <w:rPr>
          <w:rFonts w:ascii="Times New Roman" w:eastAsia="SimSun" w:hAnsi="Times New Roman" w:cs="Times New Roman"/>
          <w:kern w:val="0"/>
          <w:lang w:eastAsia="en-US" w:bidi="ar-SA"/>
        </w:rPr>
        <w:t>Kp</w:t>
      </w:r>
      <w:proofErr w:type="spellEnd"/>
      <w:r w:rsidRPr="00517F9F">
        <w:rPr>
          <w:rFonts w:ascii="Times New Roman" w:eastAsia="SimSun" w:hAnsi="Times New Roman" w:cs="Times New Roman"/>
          <w:kern w:val="0"/>
          <w:lang w:eastAsia="en-US" w:bidi="ar-SA"/>
        </w:rPr>
        <w:t xml:space="preserve">, </w:t>
      </w:r>
      <w:proofErr w:type="spellStart"/>
      <w:r w:rsidRPr="00517F9F">
        <w:rPr>
          <w:rFonts w:ascii="Times New Roman" w:eastAsia="SimSun" w:hAnsi="Times New Roman" w:cs="Times New Roman"/>
          <w:kern w:val="0"/>
          <w:lang w:eastAsia="en-US" w:bidi="ar-SA"/>
        </w:rPr>
        <w:t>Kz</w:t>
      </w:r>
      <w:proofErr w:type="spellEnd"/>
      <w:r w:rsidRPr="00517F9F">
        <w:rPr>
          <w:rFonts w:ascii="Times New Roman" w:eastAsia="SimSun" w:hAnsi="Times New Roman" w:cs="Times New Roman"/>
          <w:kern w:val="0"/>
          <w:lang w:eastAsia="en-US" w:bidi="ar-SA"/>
        </w:rPr>
        <w:t xml:space="preserve">, Z) zostaną przyjęte zgodnie z zestawieniem czynników cenotwórczych z narzutami złożonym przez Wykonawcę, opierając się na tych samych kalkulacjach, które Wykonawca przyjął do skalkulowania ceny oferty (zgodnie z kosztorysem, o którym mowa w § </w:t>
      </w:r>
      <w:r w:rsidR="008D3E97" w:rsidRPr="00517F9F">
        <w:rPr>
          <w:rFonts w:ascii="Times New Roman" w:eastAsia="SimSun" w:hAnsi="Times New Roman" w:cs="Times New Roman"/>
          <w:kern w:val="0"/>
          <w:lang w:eastAsia="en-US" w:bidi="ar-SA"/>
        </w:rPr>
        <w:t>2</w:t>
      </w:r>
      <w:r w:rsidRPr="00517F9F">
        <w:rPr>
          <w:rFonts w:ascii="Times New Roman" w:eastAsia="SimSun" w:hAnsi="Times New Roman" w:cs="Times New Roman"/>
          <w:kern w:val="0"/>
          <w:lang w:eastAsia="en-US" w:bidi="ar-SA"/>
        </w:rPr>
        <w:t xml:space="preserve"> ust. </w:t>
      </w:r>
      <w:r w:rsidR="008D3E97" w:rsidRPr="00517F9F">
        <w:rPr>
          <w:rFonts w:ascii="Times New Roman" w:eastAsia="SimSun" w:hAnsi="Times New Roman" w:cs="Times New Roman"/>
          <w:kern w:val="0"/>
          <w:lang w:eastAsia="en-US" w:bidi="ar-SA"/>
        </w:rPr>
        <w:t>3</w:t>
      </w:r>
      <w:r w:rsidRPr="00517F9F">
        <w:rPr>
          <w:rFonts w:ascii="Times New Roman" w:eastAsia="SimSun" w:hAnsi="Times New Roman" w:cs="Times New Roman"/>
          <w:kern w:val="0"/>
          <w:lang w:eastAsia="en-US" w:bidi="ar-SA"/>
        </w:rPr>
        <w:t>);</w:t>
      </w:r>
    </w:p>
    <w:p w14:paraId="1E4C4A98" w14:textId="77777777" w:rsidR="009F32BB" w:rsidRPr="00517F9F" w:rsidRDefault="009F32BB" w:rsidP="009F32BB">
      <w:pPr>
        <w:numPr>
          <w:ilvl w:val="0"/>
          <w:numId w:val="57"/>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 przypadku, gdy nie będzie możliwe rozliczenie danej roboty w oparciu o zapisy pkt 1), brakujące ceny czynników cenotwórczych zostaną przyjęte z aktualnej bazy regionalnej woj. łódzkiego SEKOCENBUD realnych cen do kosztorysów – jako średnie, za okres ich „wbudowania”;</w:t>
      </w:r>
    </w:p>
    <w:p w14:paraId="6FD677F7" w14:textId="77777777" w:rsidR="009F32BB" w:rsidRPr="00517F9F" w:rsidRDefault="009F32BB" w:rsidP="009F32BB">
      <w:pPr>
        <w:numPr>
          <w:ilvl w:val="0"/>
          <w:numId w:val="57"/>
        </w:numPr>
        <w:suppressAutoHyphens w:val="0"/>
        <w:autoSpaceDN/>
        <w:spacing w:line="276" w:lineRule="auto"/>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podstawą do określenia nakładów rzeczowych będą normy zawarte w kosztorysie Wykonawcy, a w przypadku ich braku – odpowiednie pozycje KNR – ów. W przypadku braku odpowiednich pozycji w KNR – ach, zastosowane zostaną KNNR – y, KSNR – y.</w:t>
      </w:r>
    </w:p>
    <w:p w14:paraId="11C53B44"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Gdy zmiany nie wymagają sporządzania projektu zamiennego, sporządza się kosztorys ofertowy w oparciu o założenia określone w ust. 3 pkt. 1 – 3.</w:t>
      </w:r>
    </w:p>
    <w:p w14:paraId="567F4EFB"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Wykonawca powinien opracować kosztorys, o którym mowa w ust. 3 i 4 oraz przedstawić go Zamawiającemu do akceptacji przed rozpoczęciem robót wynikających z tych zmian.</w:t>
      </w:r>
    </w:p>
    <w:p w14:paraId="6D05E49F"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Wykonawca nie będzie uprawniony do występowania o przedłużenie terminu wykonania umowy i zwiększenia wynagrodzenia, jeżeli zmiana jest wymuszona uchybieniem czy naruszeniem umowy przez Wykonawcę. W takim przypadku koszty dodatkowe związane z takimi zmianami ponosi Wykonawca.</w:t>
      </w:r>
    </w:p>
    <w:p w14:paraId="1620A81E"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Strony przewidują możliwość zmiany wynagrodzenia Wykonawcy zgodnie z poniższymi zasadami, w przypadku zmiany ceny materiałów lub kosztów związanych z realizacją zamówienia:</w:t>
      </w:r>
    </w:p>
    <w:p w14:paraId="7DDE4037" w14:textId="77777777" w:rsidR="009F32BB" w:rsidRPr="00517F9F" w:rsidRDefault="009F32BB" w:rsidP="008D3E97">
      <w:pPr>
        <w:numPr>
          <w:ilvl w:val="2"/>
          <w:numId w:val="60"/>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poz. 545, z </w:t>
      </w:r>
      <w:proofErr w:type="spellStart"/>
      <w:r w:rsidRPr="00517F9F">
        <w:rPr>
          <w:rFonts w:ascii="Times New Roman" w:eastAsia="SimSun" w:hAnsi="Times New Roman" w:cs="Times New Roman"/>
          <w:kern w:val="0"/>
          <w:lang w:eastAsia="en-US" w:bidi="ar-SA"/>
        </w:rPr>
        <w:t>późn</w:t>
      </w:r>
      <w:proofErr w:type="spellEnd"/>
      <w:r w:rsidRPr="00517F9F">
        <w:rPr>
          <w:rFonts w:ascii="Times New Roman" w:eastAsia="SimSun" w:hAnsi="Times New Roman" w:cs="Times New Roman"/>
          <w:kern w:val="0"/>
          <w:lang w:eastAsia="en-US" w:bidi="ar-SA"/>
        </w:rPr>
        <w:t>. zm.)  zwany dalej wskaźnikiem GUS</w:t>
      </w:r>
    </w:p>
    <w:p w14:paraId="52527C75" w14:textId="582984AA" w:rsidR="009F32BB" w:rsidRPr="00517F9F" w:rsidRDefault="009F32BB" w:rsidP="008D3E97">
      <w:pPr>
        <w:numPr>
          <w:ilvl w:val="2"/>
          <w:numId w:val="60"/>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w sytuacji, gdy średnia arytmetyczna wskaźnika GUS za dowolny okres przypadający po upływie 12 miesięcy po dniu zawarcia umowy (zwany dalej okresem objętym wnioskiem) zmieni się o poziom przekraczający </w:t>
      </w:r>
      <w:r w:rsidR="00EF2C1B">
        <w:rPr>
          <w:rFonts w:ascii="Times New Roman" w:eastAsia="SimSun" w:hAnsi="Times New Roman" w:cs="Times New Roman"/>
          <w:kern w:val="0"/>
          <w:lang w:eastAsia="en-US" w:bidi="ar-SA"/>
        </w:rPr>
        <w:t>10</w:t>
      </w:r>
      <w:r w:rsidRPr="00517F9F">
        <w:rPr>
          <w:rFonts w:ascii="Times New Roman" w:eastAsia="SimSun" w:hAnsi="Times New Roman" w:cs="Times New Roman"/>
          <w:kern w:val="0"/>
          <w:lang w:eastAsia="en-US" w:bidi="ar-SA"/>
        </w:rPr>
        <w:t>%, strony mogą złożyć wniosek o dokonanie odpowiedniej zmiany wynagrodzenia;</w:t>
      </w:r>
    </w:p>
    <w:p w14:paraId="417D85B9" w14:textId="77777777" w:rsidR="009F32BB" w:rsidRPr="00517F9F" w:rsidRDefault="009F32BB" w:rsidP="008D3E97">
      <w:pPr>
        <w:numPr>
          <w:ilvl w:val="2"/>
          <w:numId w:val="60"/>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średnia arytmetyczna o której mowa w pkt 2) obliczona zostanie na podstawie miesięcznych wskaźników GUS liczonych w porównaniu do tego samego miesiąca z roku poprzedniego;</w:t>
      </w:r>
    </w:p>
    <w:p w14:paraId="077FCF4B" w14:textId="77777777" w:rsidR="009F32BB" w:rsidRPr="00517F9F" w:rsidRDefault="009F32BB" w:rsidP="008D3E97">
      <w:pPr>
        <w:numPr>
          <w:ilvl w:val="2"/>
          <w:numId w:val="60"/>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zmiana wskaźnika w okresie 12 miesięcy od dnia zawarcia umowy nie upoważnia strony do wnioskowania o zmianę wynagrodzenia;</w:t>
      </w:r>
    </w:p>
    <w:p w14:paraId="4D4035DB" w14:textId="77777777" w:rsidR="009F32BB" w:rsidRPr="00517F9F" w:rsidRDefault="009F32BB" w:rsidP="008D3E97">
      <w:pPr>
        <w:numPr>
          <w:ilvl w:val="2"/>
          <w:numId w:val="60"/>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uprawnienie do złożenia wniosku o odpowiednią zmianę wynagrodzenia strony nabywają po upływie 12 miesięcy od dnia podpisania umowy;</w:t>
      </w:r>
    </w:p>
    <w:p w14:paraId="335EE295" w14:textId="77777777" w:rsidR="009F32BB" w:rsidRPr="00517F9F" w:rsidRDefault="009F32BB" w:rsidP="008D3E97">
      <w:pPr>
        <w:numPr>
          <w:ilvl w:val="2"/>
          <w:numId w:val="60"/>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wniosek o zmianę wynagrodzenia można złożyć jedynie w przypadku, gdy wzrost cen materiałów i kosztów na rynku ma wpływ na koszt realizacji zamówienia, co strona wnioskująca zobowiązana jest wykazać;</w:t>
      </w:r>
    </w:p>
    <w:p w14:paraId="5A2747AB" w14:textId="77777777" w:rsidR="009F32BB" w:rsidRPr="00517F9F" w:rsidRDefault="009F32BB" w:rsidP="008D3E97">
      <w:pPr>
        <w:numPr>
          <w:ilvl w:val="2"/>
          <w:numId w:val="60"/>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strona po spełnieniu przesłanek wskazanych w pkt 1-6 może złożyć wniosek o zmianę wynagrodzenia w wysokości wynikającej z wyliczenia:</w:t>
      </w:r>
    </w:p>
    <w:p w14:paraId="2FF54749" w14:textId="77777777" w:rsidR="009F32BB" w:rsidRPr="00517F9F" w:rsidRDefault="009F32BB" w:rsidP="008D3E97">
      <w:p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A x (B% - 5%) = C,</w:t>
      </w:r>
    </w:p>
    <w:p w14:paraId="6FBC7F07" w14:textId="77777777" w:rsidR="009F32BB" w:rsidRPr="00517F9F" w:rsidRDefault="009F32BB" w:rsidP="008D3E97">
      <w:p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gdzie:</w:t>
      </w:r>
    </w:p>
    <w:p w14:paraId="2D6222A2" w14:textId="036AE904" w:rsidR="009F32BB" w:rsidRPr="00517F9F" w:rsidRDefault="009F32BB" w:rsidP="008D3E97">
      <w:p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lastRenderedPageBreak/>
        <w:t>A – wartość prac wykonanych w okresie objętym wnioskiem potwierdzonych w dokumentacji budowy, w tym wynikających z harmonogramu oraz kosztorysu, z wyłączeniem kosztów materiałów i usług zakontraktowanych lub nabytych przed okresem objętym wnioskiem;</w:t>
      </w:r>
    </w:p>
    <w:p w14:paraId="28D77AB1" w14:textId="77777777" w:rsidR="009F32BB" w:rsidRPr="00517F9F" w:rsidRDefault="009F32BB" w:rsidP="008D3E97">
      <w:p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w:t>
      </w:r>
    </w:p>
    <w:p w14:paraId="6D8AA9F8" w14:textId="79E3C54D" w:rsidR="009F32BB" w:rsidRPr="00517F9F" w:rsidRDefault="009F32BB" w:rsidP="008D3E97">
      <w:p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C - wartość zmiany umowy</w:t>
      </w:r>
    </w:p>
    <w:p w14:paraId="7BA78ED8" w14:textId="77777777" w:rsidR="009F32BB" w:rsidRPr="00517F9F" w:rsidRDefault="009F32BB" w:rsidP="009F32BB">
      <w:pPr>
        <w:numPr>
          <w:ilvl w:val="2"/>
          <w:numId w:val="60"/>
        </w:numPr>
        <w:suppressAutoHyphens w:val="0"/>
        <w:autoSpaceDN/>
        <w:spacing w:line="276" w:lineRule="auto"/>
        <w:ind w:left="709"/>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strona składając wniosek o zmianę powinna przedstawić w szczególności:</w:t>
      </w:r>
    </w:p>
    <w:p w14:paraId="661FE921" w14:textId="77777777" w:rsidR="009F32BB" w:rsidRPr="00517F9F" w:rsidRDefault="009F32BB" w:rsidP="009F32BB">
      <w:pPr>
        <w:numPr>
          <w:ilvl w:val="4"/>
          <w:numId w:val="60"/>
        </w:numPr>
        <w:suppressAutoHyphens w:val="0"/>
        <w:autoSpaceDN/>
        <w:spacing w:line="276" w:lineRule="auto"/>
        <w:ind w:left="1134"/>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wyliczenie wnioskowanej kwoty zmiany wynagrodzenia;</w:t>
      </w:r>
    </w:p>
    <w:p w14:paraId="713F9025" w14:textId="77777777" w:rsidR="009F32BB" w:rsidRPr="00517F9F" w:rsidRDefault="009F32BB" w:rsidP="009F32BB">
      <w:pPr>
        <w:numPr>
          <w:ilvl w:val="4"/>
          <w:numId w:val="60"/>
        </w:numPr>
        <w:suppressAutoHyphens w:val="0"/>
        <w:autoSpaceDN/>
        <w:spacing w:line="276" w:lineRule="auto"/>
        <w:ind w:left="1134"/>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dowody na to, że wliczona do wniosku wartość materiałów i innych kosztów nie obejmuje kosztów materiałów i usług zakontraktowanych lub nabytych przed okresem objętym wnioskiem;</w:t>
      </w:r>
    </w:p>
    <w:p w14:paraId="2E89D0A1" w14:textId="77777777" w:rsidR="009F32BB" w:rsidRPr="00517F9F" w:rsidRDefault="009F32BB" w:rsidP="009F32BB">
      <w:pPr>
        <w:numPr>
          <w:ilvl w:val="4"/>
          <w:numId w:val="60"/>
        </w:numPr>
        <w:suppressAutoHyphens w:val="0"/>
        <w:autoSpaceDN/>
        <w:spacing w:line="276" w:lineRule="auto"/>
        <w:ind w:left="1134"/>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dowody na to, że wzrost kosztów materiałów lub usług miał wpływ na koszt realizacji zamówienia.</w:t>
      </w:r>
    </w:p>
    <w:p w14:paraId="78158D9F" w14:textId="77777777" w:rsidR="009F32BB" w:rsidRPr="00517F9F" w:rsidRDefault="009F32BB" w:rsidP="009F32BB">
      <w:pPr>
        <w:numPr>
          <w:ilvl w:val="2"/>
          <w:numId w:val="60"/>
        </w:numPr>
        <w:suppressAutoHyphens w:val="0"/>
        <w:autoSpaceDN/>
        <w:spacing w:line="276" w:lineRule="auto"/>
        <w:ind w:left="709"/>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zmiana wynagrodzenia w oparciu o niniejszy ustęp wymaga zgodnej woli obu stron wyrażonej aneksem do umowy.</w:t>
      </w:r>
    </w:p>
    <w:p w14:paraId="6DE7047F"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 przypadku, gdy w trakcie obowiązywania umowy ulegną zmianie:</w:t>
      </w:r>
    </w:p>
    <w:p w14:paraId="52A4602A" w14:textId="37B0B48E" w:rsidR="009F32BB" w:rsidRPr="00517F9F" w:rsidRDefault="009F32BB" w:rsidP="009F32BB">
      <w:pPr>
        <w:numPr>
          <w:ilvl w:val="1"/>
          <w:numId w:val="59"/>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stawka podatku od towarów i usług oraz podatku akcyzowego</w:t>
      </w:r>
      <w:r w:rsidR="00EF2C1B">
        <w:rPr>
          <w:rFonts w:ascii="Times New Roman" w:eastAsia="SimSun" w:hAnsi="Times New Roman" w:cs="Times New Roman"/>
          <w:kern w:val="0"/>
          <w:lang w:eastAsia="en-US" w:bidi="ar-SA"/>
        </w:rPr>
        <w:t xml:space="preserve"> na towary lub usługi wykorzystywane przy realizacji przedmiotu umowy</w:t>
      </w:r>
      <w:r w:rsidRPr="00517F9F">
        <w:rPr>
          <w:rFonts w:ascii="Times New Roman" w:eastAsia="SimSun" w:hAnsi="Times New Roman" w:cs="Times New Roman"/>
          <w:kern w:val="0"/>
          <w:lang w:eastAsia="en-US" w:bidi="ar-SA"/>
        </w:rPr>
        <w:t>;</w:t>
      </w:r>
    </w:p>
    <w:p w14:paraId="070A17FC" w14:textId="77777777" w:rsidR="009F32BB" w:rsidRPr="00517F9F" w:rsidRDefault="009F32BB" w:rsidP="009F32BB">
      <w:pPr>
        <w:numPr>
          <w:ilvl w:val="1"/>
          <w:numId w:val="59"/>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wysokość minimalnego wynagrodzenia za pracę albo wysokość minimalnej stawki godzinowej, ustalonych na podstawie ustawy z dnia 10 października 2002 r. o minimalnym wynagrodzeniu za pracę;</w:t>
      </w:r>
    </w:p>
    <w:p w14:paraId="2946C12A" w14:textId="77777777" w:rsidR="009F32BB" w:rsidRPr="00517F9F" w:rsidRDefault="009F32BB" w:rsidP="009F32BB">
      <w:pPr>
        <w:numPr>
          <w:ilvl w:val="1"/>
          <w:numId w:val="59"/>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zasady podlegania ubezpieczeniom społecznym lub ubezpieczeniu zdrowotnemu lub wysokości stawki składki na ubezpieczenia społeczne lub ubezpieczenie zdrowotne;</w:t>
      </w:r>
    </w:p>
    <w:p w14:paraId="1A6D3EF4" w14:textId="77777777" w:rsidR="009F32BB" w:rsidRPr="00517F9F" w:rsidRDefault="009F32BB" w:rsidP="009F32BB">
      <w:pPr>
        <w:numPr>
          <w:ilvl w:val="1"/>
          <w:numId w:val="59"/>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zasady gromadzenia i wysokości wpłat do pracowniczych planów kapitałowych, o których mowa w ustawie z dnia 4 października 2018 r. o pracowniczych planach kapitałowych (Dz. U. z 2020 r. poz. 1342 ze zm.);</w:t>
      </w:r>
    </w:p>
    <w:p w14:paraId="6C14D02F" w14:textId="046B5137" w:rsidR="009F32BB" w:rsidRPr="00517F9F" w:rsidRDefault="009F32BB" w:rsidP="009F32BB">
      <w:p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jeżeli zmiany te w sposób uzasadniony będą miały bezpośredni wpływ na koszty wykonania zamówienia przez Wykonawcę, Wykonawcy przysługuje uprawnienie do złożenia wniosku o zmianę wynagrodzenia w zakresie bezpośrednio związanym ze zmianą, o której mowa w pkt</w:t>
      </w:r>
      <w:r w:rsidR="008D3E97" w:rsidRPr="00517F9F">
        <w:rPr>
          <w:rFonts w:ascii="Times New Roman" w:eastAsia="SimSun" w:hAnsi="Times New Roman" w:cs="Times New Roman"/>
          <w:kern w:val="0"/>
          <w:lang w:eastAsia="en-US" w:bidi="ar-SA"/>
        </w:rPr>
        <w:t xml:space="preserve"> </w:t>
      </w:r>
      <w:r w:rsidRPr="00517F9F">
        <w:rPr>
          <w:rFonts w:ascii="Times New Roman" w:eastAsia="SimSun" w:hAnsi="Times New Roman" w:cs="Times New Roman"/>
          <w:kern w:val="0"/>
          <w:lang w:eastAsia="en-US" w:bidi="ar-SA"/>
        </w:rPr>
        <w:t>1)-4) niniejszego ustępu na zasadach określonych odpowiednio w niniejszym paragrafie. Uprawnienie to uzależnione jest od wykazania, że zmiany te mają bezpośredni wpływ na koszty wykonania zamówienia przez Wykonawcę.</w:t>
      </w:r>
    </w:p>
    <w:p w14:paraId="75838818"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 przypadku, gdy w trakcie obowiązywania umowy ulegnie obniżeniu stawka podatku od towarów i usług na usługi stanowiące Przedmiot niniejszej umowy, Wykonawca zobowiązuje się do zawarcia aneksu do niniejszej umowy, na mocy którego pomniejszona zostanie wysokość wynagrodzenia brutto Wykonawcy w ten sposób, iż zostanie ono pomniejszone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obniżona stawka podatku VAT. W każdym przypadku podstawą wyliczenia kwoty podatku od towarów i usług jest kwota wynagrodzenia netto Wykonawcy, która nie ulegnie zmianie na skutek zmiany stawki podatku VAT.</w:t>
      </w:r>
    </w:p>
    <w:p w14:paraId="5208E5A5"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lastRenderedPageBreak/>
        <w:t>W przypadku, gdy w trakcie obowiązywania umowy ulegnie podwyższeniu stawka podatku od towarów i usług na usługi stanowiące Przedmiot niniejszej umowy, Zamawiający przewiduje możliwość zmiany umowy. W takim przypadku zmianie ulegnie wysokość wynagrodzenia brutto Wykonawcy w ten sposób, iż zostanie ono powiększone o kwotę stanowiącą różnicę pomiędzy kwotą podatku od towarów i usług obliczoną według stawki obowiązującej w dniu zawarcia umowy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podwyższona stawka podatku VAT. Powyższa zmiana może być jednak dokonana pod warunkiem wykazania przez Wykonawcę, że zmiana w zakresie stawki podatku od towarów i usług miała wpływ na koszty wykonania zamówienia przez Wykonawcę. W każdym przypadku podstawą wyliczenia kwoty podatku od towarów i usług będzie kwota wynagrodzenia netto Wykonawcy, która nie ulegnie zmianie na skutek zmiany stawki podatku VAT. Zmiana wynagrodzenia wymaga stosownego aneksu dla swej ważności sporządzonego na piśmie.</w:t>
      </w:r>
    </w:p>
    <w:p w14:paraId="3A5EDE8E"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 przypadku, gdy w trakcie obowiązywania umowy ulegnie zmianie wysokość minimalnego wynagrodzenia za pracę albo wysokość minimalnej stawki godzinowej, ustalonych na podstawie przepisów ustawy z dnia 10 października 2002 r. o minimalnym wynagrodzeniu za pracę, Wynagrodzenie Wykonawcy może ulec zmianie o kwotę odpowiadającą wzrostowi kosztu Wykonawcy w związku ze zwiększeniem wysokości wynagrodzeń pracowników wykonujących przedmiot umowy do wysokości aktualnie obowiązującego minimalnego wynagrodzenia za pracę albo do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648CD1D7"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W przypadku, gdy w trakcie obowiązywania umowy ulegną zmianie zasady podlegania ubezpieczeniom społecznym lub ubezpieczeniu zdrowotnemu lub wysokość stawki składki na ubezpieczenia społeczne lub zdrowotne, wynagrodzenie Wykonawcy może ulec zmianie o kwotę odpowiadającą zmianie kosztu Wykonawcy ponoszonego w związku z wypłatą wynagrodzenia pracownikom wykonującym przedmiot umowy w postaci różnicy pomiędzy wysokością składek na ubezpieczenie społeczne odprowadzanych przez Wykonawcę przed zmianą zasad podlegania ubezpieczeniom społecznym lub ubezpieczeniu zdrowotnemu lub zmianą wysokości stawki składki na ubezpieczenia społeczne lub zdrowotne a wysokością składek na ubezpieczenie społeczne odprowadzanych przez Wykonawcę po zmianie zasad podlegania ubezpieczeniom społecznym lub ubezpieczeniu zdrowotnemu lub zmianą wysokości stawki składki na ubezpieczenia społeczne lub zdrowotne.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14:paraId="095B004C"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W przypadkach określonych powyżej  niniejszego paragrafu Wykonawcy przysługuje uprawnienie do złożenia wniosku o zmianę wysokości wynagrodzenia Wykonawcy w zakresie bezpośrednio związanym ze zmianą, przy czym Wykonawca zobowiązany jest do wykazania, że zmiany te mają bezpośredni wpływ na koszty wykonania zamówienia (Przedmiotu umowy) przez Wykonawcę oraz do przedstawienia Zamawiającemu pisemnego uzasadnienia zawierającego </w:t>
      </w:r>
      <w:r w:rsidRPr="00517F9F">
        <w:rPr>
          <w:rFonts w:ascii="Times New Roman" w:eastAsia="SimSun" w:hAnsi="Times New Roman" w:cs="Times New Roman"/>
          <w:kern w:val="0"/>
          <w:lang w:eastAsia="en-US" w:bidi="ar-SA"/>
        </w:rPr>
        <w:lastRenderedPageBreak/>
        <w:t>w szczególności szczegółowe wyliczenie całkowitej kwoty, o jaką wynagrodzenie Wykonawcy powinno ulec zmianie oraz wskazanie daty, od której nastąpiła bądź nastąpi zmiana wysokości kosztów wykonania Umowy uzasadniająca zmianę wysokości wynagrodzenia należnego Wykonawcy. Ewentualna zmiana wysokości Wynagrodzenia Wykonawcy w przypadku zaistnienia którejkolwiek przesłanki, o których mowa w ust. powyżej, może obejmować wyłącznie część wynagrodzenia należnego Wykonawcy, w odniesieniu do której nastąpiła zmiana wysokości kosztów wykonania Umowy przez Wykonawcę w związku z wejściem w życie zmiany przepisów odpowiednio regulujących kwestie objęte postanowieniami ust. powyżej Wykonawca jest zobowiązany dołączyć do wniosku wszelkie dokumenty, z których wynikać będzie, w jakim zakresie zmiany, o których mowa w ustępach powyżej niniejszego paragrafu mają wpływ na koszty wykonania Umowy, w zakresie w jakim będzie tego żądać Zamawiający.</w:t>
      </w:r>
    </w:p>
    <w:p w14:paraId="03271943"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Zamawiający jest uprawniony do żądania zmiany sposobu rozliczania umowy i  dokonywania płatności na rzecz Wykonawcy w związku: </w:t>
      </w:r>
    </w:p>
    <w:p w14:paraId="0E00D4EB" w14:textId="77777777" w:rsidR="009F32BB" w:rsidRPr="00517F9F" w:rsidRDefault="009F32BB" w:rsidP="009F32BB">
      <w:pPr>
        <w:numPr>
          <w:ilvl w:val="0"/>
          <w:numId w:val="61"/>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ze zmianami zawartej przez Zamawiającego umowy o dofinansowanie projektu lub udzielonej promesy, </w:t>
      </w:r>
    </w:p>
    <w:p w14:paraId="50F4E9FA" w14:textId="77777777" w:rsidR="009F32BB" w:rsidRPr="00517F9F" w:rsidRDefault="009F32BB" w:rsidP="009F32BB">
      <w:pPr>
        <w:numPr>
          <w:ilvl w:val="0"/>
          <w:numId w:val="61"/>
        </w:numPr>
        <w:suppressAutoHyphens w:val="0"/>
        <w:autoSpaceDN/>
        <w:spacing w:line="276" w:lineRule="auto"/>
        <w:ind w:left="851"/>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ze zmianami wytycznych dotyczących realizacji i finansowania projektu.</w:t>
      </w:r>
    </w:p>
    <w:p w14:paraId="5EC10BE9" w14:textId="77777777" w:rsidR="009F32BB" w:rsidRPr="00517F9F" w:rsidRDefault="009F32BB" w:rsidP="009F32BB">
      <w:pPr>
        <w:numPr>
          <w:ilvl w:val="0"/>
          <w:numId w:val="58"/>
        </w:numPr>
        <w:suppressAutoHyphens w:val="0"/>
        <w:autoSpaceDN/>
        <w:spacing w:line="276" w:lineRule="auto"/>
        <w:ind w:left="426"/>
        <w:jc w:val="both"/>
        <w:textAlignment w:val="auto"/>
        <w:rPr>
          <w:rFonts w:ascii="Times New Roman" w:eastAsia="SimSun" w:hAnsi="Times New Roman" w:cs="Times New Roman"/>
          <w:kern w:val="0"/>
          <w:lang w:eastAsia="en-US" w:bidi="ar-SA"/>
        </w:rPr>
      </w:pPr>
      <w:r w:rsidRPr="00517F9F">
        <w:rPr>
          <w:rFonts w:ascii="Times New Roman" w:eastAsia="SimSun" w:hAnsi="Times New Roman" w:cs="Times New Roman"/>
          <w:kern w:val="0"/>
          <w:lang w:eastAsia="en-US" w:bidi="ar-SA"/>
        </w:rPr>
        <w:t xml:space="preserve">W przypadku dokonania modyfikacji, o której mowa w niniejszej jednostce redakcyjnej Wykonawca pozostaje zobowiązany do stosowania art. 439 ust. 5 </w:t>
      </w:r>
      <w:proofErr w:type="spellStart"/>
      <w:r w:rsidRPr="00517F9F">
        <w:rPr>
          <w:rFonts w:ascii="Times New Roman" w:eastAsia="SimSun" w:hAnsi="Times New Roman" w:cs="Times New Roman"/>
          <w:kern w:val="0"/>
          <w:lang w:eastAsia="en-US" w:bidi="ar-SA"/>
        </w:rPr>
        <w:t>Pzp</w:t>
      </w:r>
      <w:proofErr w:type="spellEnd"/>
      <w:r w:rsidRPr="00517F9F">
        <w:rPr>
          <w:rFonts w:ascii="Times New Roman" w:eastAsia="SimSun" w:hAnsi="Times New Roman" w:cs="Times New Roman"/>
          <w:kern w:val="0"/>
          <w:lang w:eastAsia="en-US" w:bidi="ar-SA"/>
        </w:rPr>
        <w:t>.</w:t>
      </w:r>
    </w:p>
    <w:p w14:paraId="4CFEE572" w14:textId="77777777" w:rsidR="000B61E9" w:rsidRPr="00000986" w:rsidRDefault="000B61E9" w:rsidP="00AC279C">
      <w:pPr>
        <w:pStyle w:val="Standard"/>
        <w:spacing w:line="276" w:lineRule="auto"/>
        <w:jc w:val="center"/>
        <w:rPr>
          <w:rFonts w:ascii="Times New Roman" w:hAnsi="Times New Roman" w:cs="Times New Roman"/>
          <w:b/>
          <w:bCs/>
          <w:color w:val="1C1C1C"/>
        </w:rPr>
      </w:pPr>
    </w:p>
    <w:p w14:paraId="06F95DC2" w14:textId="5B6C20C9" w:rsidR="002E34A9" w:rsidRPr="00000986" w:rsidRDefault="00C80988" w:rsidP="00AC279C">
      <w:pPr>
        <w:pStyle w:val="Standard"/>
        <w:spacing w:line="276" w:lineRule="auto"/>
        <w:jc w:val="center"/>
        <w:rPr>
          <w:rFonts w:ascii="Times New Roman" w:hAnsi="Times New Roman" w:cs="Times New Roman"/>
          <w:b/>
          <w:bCs/>
          <w:color w:val="1C1C1C"/>
        </w:rPr>
      </w:pPr>
      <w:r w:rsidRPr="00000986">
        <w:rPr>
          <w:rFonts w:ascii="Times New Roman" w:hAnsi="Times New Roman" w:cs="Times New Roman"/>
          <w:b/>
          <w:bCs/>
          <w:color w:val="1C1C1C"/>
        </w:rPr>
        <w:t xml:space="preserve">§ </w:t>
      </w:r>
      <w:r w:rsidR="00A76719" w:rsidRPr="00000986">
        <w:rPr>
          <w:rFonts w:ascii="Times New Roman" w:hAnsi="Times New Roman" w:cs="Times New Roman"/>
          <w:b/>
          <w:bCs/>
          <w:color w:val="1C1C1C"/>
        </w:rPr>
        <w:t>20</w:t>
      </w:r>
      <w:r w:rsidRPr="00000986">
        <w:rPr>
          <w:rFonts w:ascii="Times New Roman" w:hAnsi="Times New Roman" w:cs="Times New Roman"/>
          <w:b/>
          <w:bCs/>
          <w:color w:val="1C1C1C"/>
        </w:rPr>
        <w:t xml:space="preserve"> Postanowienia końcowe</w:t>
      </w:r>
    </w:p>
    <w:p w14:paraId="3298E729" w14:textId="64DE45F0" w:rsidR="004E38AA" w:rsidRPr="00000986" w:rsidRDefault="00C80988"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000986">
        <w:rPr>
          <w:rFonts w:ascii="Times New Roman" w:hAnsi="Times New Roman" w:cs="Times New Roman"/>
        </w:rPr>
        <w:t>Wykonawca nie ma prawa, bez uzyskania wcześniejszej pisemnej, pod rygorem nieważności, zgody Zamawiającego przelewać jakichkolwiek praw wynikających z niniejszej umowy na osoby trzecie.</w:t>
      </w:r>
    </w:p>
    <w:p w14:paraId="0957AF5E" w14:textId="77777777" w:rsidR="004E38AA" w:rsidRPr="00000986" w:rsidRDefault="004E38AA" w:rsidP="00AC279C">
      <w:pPr>
        <w:pStyle w:val="Akapitzlist"/>
        <w:widowControl w:val="0"/>
        <w:numPr>
          <w:ilvl w:val="3"/>
          <w:numId w:val="3"/>
        </w:numPr>
        <w:spacing w:line="276" w:lineRule="auto"/>
        <w:ind w:left="425" w:right="-35" w:hanging="357"/>
        <w:jc w:val="both"/>
        <w:rPr>
          <w:rFonts w:ascii="Times New Roman" w:hAnsi="Times New Roman" w:cs="Times New Roman"/>
          <w:b/>
          <w:bCs/>
        </w:rPr>
      </w:pPr>
      <w:r w:rsidRPr="00000986">
        <w:rPr>
          <w:rFonts w:ascii="Times New Roman" w:hAnsi="Times New Roman" w:cs="Times New Roman"/>
          <w:shd w:val="clear" w:color="auto" w:fill="FFFFFF"/>
        </w:rPr>
        <w:t xml:space="preserve">W przypadku zaistnienia pomiędzy stronami sporu wynikającego z umowy </w:t>
      </w:r>
      <w:r w:rsidRPr="00000986">
        <w:rPr>
          <w:rFonts w:ascii="Times New Roman" w:hAnsi="Times New Roman" w:cs="Times New Roman"/>
          <w:shd w:val="clear" w:color="auto" w:fill="FFFFFF"/>
        </w:rPr>
        <w:br/>
        <w:t xml:space="preserve">lub pozostającego w związku z umową, dla którego możliwe jest zawarcie ugody, strony zobowiązują się do jego rozwiązania w drodze mediacji. </w:t>
      </w:r>
    </w:p>
    <w:p w14:paraId="44D28661" w14:textId="11D3E728" w:rsidR="004E38AA" w:rsidRPr="00000986" w:rsidRDefault="004E38AA" w:rsidP="00AC279C">
      <w:pPr>
        <w:pStyle w:val="Akapitzlist"/>
        <w:widowControl w:val="0"/>
        <w:numPr>
          <w:ilvl w:val="3"/>
          <w:numId w:val="3"/>
        </w:numPr>
        <w:spacing w:line="276" w:lineRule="auto"/>
        <w:ind w:left="425" w:right="-35" w:hanging="357"/>
        <w:jc w:val="both"/>
        <w:rPr>
          <w:rFonts w:ascii="Times New Roman" w:hAnsi="Times New Roman" w:cs="Times New Roman"/>
          <w:b/>
          <w:bCs/>
        </w:rPr>
      </w:pPr>
      <w:r w:rsidRPr="00000986">
        <w:rPr>
          <w:rFonts w:ascii="Times New Roman" w:hAnsi="Times New Roman" w:cs="Times New Roman"/>
          <w:shd w:val="clear" w:color="auto" w:fill="FFFFFF"/>
        </w:rPr>
        <w:t>Mediacja prowadzona będzie przez Mediatorów Stałych Sądu Polubownego przy Prokuratorii Generalnej Rzeczypospolitej Polskiej zgodnie z Regulaminem tego Sądu.</w:t>
      </w:r>
    </w:p>
    <w:p w14:paraId="168F50CE" w14:textId="4264130B" w:rsidR="002E34A9" w:rsidRPr="00000986" w:rsidRDefault="00C80988"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000986">
        <w:rPr>
          <w:rFonts w:ascii="Times New Roman" w:hAnsi="Times New Roman" w:cs="Times New Roman"/>
        </w:rPr>
        <w:t>W sprawach nieuregulowanych niniejszą umową mają zastosowanie odpowiednie przepisy ustawy Prawo zamówień publicznych i Kodeksu cywilnego.</w:t>
      </w:r>
    </w:p>
    <w:p w14:paraId="143B67BD" w14:textId="307D75D7" w:rsidR="000E5ABA" w:rsidRPr="00000986" w:rsidRDefault="000E5ABA" w:rsidP="00AC279C">
      <w:pPr>
        <w:pStyle w:val="Akapitzlist"/>
        <w:widowControl w:val="0"/>
        <w:numPr>
          <w:ilvl w:val="3"/>
          <w:numId w:val="3"/>
        </w:numPr>
        <w:spacing w:line="276" w:lineRule="auto"/>
        <w:ind w:left="425" w:right="-35" w:hanging="357"/>
        <w:jc w:val="both"/>
        <w:rPr>
          <w:rFonts w:ascii="Times New Roman" w:hAnsi="Times New Roman" w:cs="Times New Roman"/>
        </w:rPr>
      </w:pPr>
      <w:r w:rsidRPr="00000986">
        <w:rPr>
          <w:rFonts w:ascii="Times New Roman" w:hAnsi="Times New Roman" w:cs="Times New Roman"/>
          <w:color w:val="0D0D0D" w:themeColor="text1" w:themeTint="F2"/>
        </w:rPr>
        <w:t>Umowę niniejszą sporządzono w 4 jednobrzmiących egzemplarzach z przeznaczeniem 3 egz. dla Zamawiającego i 1 egz. dla Wykonawcy.</w:t>
      </w:r>
    </w:p>
    <w:p w14:paraId="131B9F8B" w14:textId="5DFB15ED" w:rsidR="002E34A9" w:rsidRPr="00000986" w:rsidRDefault="002E34A9" w:rsidP="00AC279C">
      <w:pPr>
        <w:pStyle w:val="Standard"/>
        <w:spacing w:line="276" w:lineRule="auto"/>
        <w:jc w:val="both"/>
        <w:rPr>
          <w:rFonts w:ascii="Times New Roman" w:hAnsi="Times New Roman" w:cs="Times New Roman"/>
          <w:color w:val="1C1C1C"/>
        </w:rPr>
      </w:pPr>
    </w:p>
    <w:p w14:paraId="04851D36" w14:textId="01BE5A9E" w:rsidR="00547EC0" w:rsidRPr="00000986" w:rsidRDefault="00547EC0" w:rsidP="00AC279C">
      <w:pPr>
        <w:pStyle w:val="Standard"/>
        <w:spacing w:line="276" w:lineRule="auto"/>
        <w:jc w:val="both"/>
        <w:rPr>
          <w:rFonts w:ascii="Times New Roman" w:hAnsi="Times New Roman" w:cs="Times New Roman"/>
          <w:color w:val="1C1C1C"/>
        </w:rPr>
      </w:pPr>
    </w:p>
    <w:p w14:paraId="68304835" w14:textId="77777777" w:rsidR="00547EC0" w:rsidRPr="00000986" w:rsidRDefault="00547EC0" w:rsidP="00AC279C">
      <w:pPr>
        <w:widowControl w:val="0"/>
        <w:spacing w:line="276" w:lineRule="auto"/>
        <w:ind w:right="-377"/>
        <w:jc w:val="center"/>
        <w:rPr>
          <w:rFonts w:ascii="Times New Roman" w:hAnsi="Times New Roman" w:cs="Times New Roman"/>
          <w:b/>
          <w:bCs/>
        </w:rPr>
      </w:pPr>
      <w:r w:rsidRPr="00000986">
        <w:rPr>
          <w:rFonts w:ascii="Times New Roman" w:hAnsi="Times New Roman" w:cs="Times New Roman"/>
          <w:b/>
          <w:bCs/>
        </w:rPr>
        <w:t xml:space="preserve">WYKONAWCA </w:t>
      </w:r>
      <w:r w:rsidRPr="00000986">
        <w:rPr>
          <w:rFonts w:ascii="Times New Roman" w:hAnsi="Times New Roman" w:cs="Times New Roman"/>
          <w:b/>
          <w:bCs/>
        </w:rPr>
        <w:tab/>
      </w:r>
      <w:r w:rsidRPr="00000986">
        <w:rPr>
          <w:rFonts w:ascii="Times New Roman" w:hAnsi="Times New Roman" w:cs="Times New Roman"/>
          <w:b/>
          <w:bCs/>
        </w:rPr>
        <w:tab/>
      </w:r>
      <w:r w:rsidRPr="00000986">
        <w:rPr>
          <w:rFonts w:ascii="Times New Roman" w:hAnsi="Times New Roman" w:cs="Times New Roman"/>
          <w:b/>
          <w:bCs/>
        </w:rPr>
        <w:tab/>
        <w:t xml:space="preserve">     </w:t>
      </w:r>
      <w:r w:rsidRPr="00000986">
        <w:rPr>
          <w:rFonts w:ascii="Times New Roman" w:hAnsi="Times New Roman" w:cs="Times New Roman"/>
          <w:b/>
          <w:bCs/>
        </w:rPr>
        <w:tab/>
      </w:r>
      <w:r w:rsidRPr="00000986">
        <w:rPr>
          <w:rFonts w:ascii="Times New Roman" w:hAnsi="Times New Roman" w:cs="Times New Roman"/>
          <w:b/>
          <w:bCs/>
        </w:rPr>
        <w:tab/>
        <w:t xml:space="preserve">                               ZAMAWIAJĄCY</w:t>
      </w:r>
    </w:p>
    <w:p w14:paraId="1F4EF8CA" w14:textId="77777777" w:rsidR="00547EC0" w:rsidRPr="00000986" w:rsidRDefault="00547EC0" w:rsidP="00AC279C">
      <w:pPr>
        <w:widowControl w:val="0"/>
        <w:spacing w:line="276" w:lineRule="auto"/>
        <w:ind w:right="-377"/>
        <w:rPr>
          <w:rFonts w:ascii="Times New Roman" w:hAnsi="Times New Roman" w:cs="Times New Roman"/>
        </w:rPr>
      </w:pPr>
    </w:p>
    <w:p w14:paraId="33AB2790" w14:textId="77777777" w:rsidR="00547EC0" w:rsidRPr="00000986" w:rsidRDefault="00547EC0" w:rsidP="00AC279C">
      <w:pPr>
        <w:widowControl w:val="0"/>
        <w:spacing w:line="276" w:lineRule="auto"/>
        <w:ind w:right="-377"/>
        <w:rPr>
          <w:rFonts w:ascii="Times New Roman" w:hAnsi="Times New Roman" w:cs="Times New Roman"/>
        </w:rPr>
      </w:pPr>
    </w:p>
    <w:p w14:paraId="48199268" w14:textId="77777777" w:rsidR="00547EC0" w:rsidRPr="00000986" w:rsidRDefault="00547EC0" w:rsidP="00AC279C">
      <w:pPr>
        <w:widowControl w:val="0"/>
        <w:spacing w:line="276" w:lineRule="auto"/>
        <w:ind w:right="-377"/>
        <w:rPr>
          <w:rFonts w:ascii="Times New Roman" w:hAnsi="Times New Roman" w:cs="Times New Roman"/>
        </w:rPr>
      </w:pPr>
    </w:p>
    <w:p w14:paraId="18128A7B" w14:textId="7D64C002" w:rsidR="00547EC0" w:rsidRPr="00000986" w:rsidRDefault="00517F9F" w:rsidP="00AC279C">
      <w:pPr>
        <w:widowControl w:val="0"/>
        <w:spacing w:line="276" w:lineRule="auto"/>
        <w:ind w:right="-377"/>
        <w:rPr>
          <w:rFonts w:ascii="Times New Roman" w:eastAsia="Times New Roman" w:hAnsi="Times New Roman" w:cs="Times New Roman"/>
          <w:b/>
          <w:bCs/>
        </w:rPr>
      </w:pPr>
      <w:r>
        <w:rPr>
          <w:rFonts w:ascii="Times New Roman" w:hAnsi="Times New Roman" w:cs="Times New Roman"/>
        </w:rPr>
        <w:t xml:space="preserve">        </w:t>
      </w:r>
      <w:r w:rsidR="00547EC0" w:rsidRPr="00000986">
        <w:rPr>
          <w:rFonts w:ascii="Times New Roman" w:hAnsi="Times New Roman" w:cs="Times New Roman"/>
        </w:rPr>
        <w:t>……………..………</w:t>
      </w:r>
      <w:r>
        <w:rPr>
          <w:rFonts w:ascii="Times New Roman" w:hAnsi="Times New Roman" w:cs="Times New Roman"/>
        </w:rPr>
        <w:t xml:space="preserve">                                                                                   </w:t>
      </w:r>
      <w:r w:rsidR="00547EC0" w:rsidRPr="00000986">
        <w:rPr>
          <w:rFonts w:ascii="Times New Roman" w:hAnsi="Times New Roman" w:cs="Times New Roman"/>
        </w:rPr>
        <w:t>……………………</w:t>
      </w:r>
    </w:p>
    <w:p w14:paraId="7EA70323" w14:textId="77777777" w:rsidR="00547EC0" w:rsidRPr="00000986" w:rsidRDefault="00547EC0" w:rsidP="00AC279C">
      <w:pPr>
        <w:pStyle w:val="Standard"/>
        <w:spacing w:line="276" w:lineRule="auto"/>
        <w:jc w:val="both"/>
        <w:rPr>
          <w:rFonts w:ascii="Times New Roman" w:hAnsi="Times New Roman" w:cs="Times New Roman"/>
          <w:color w:val="1C1C1C"/>
        </w:rPr>
      </w:pPr>
    </w:p>
    <w:p w14:paraId="548B2485" w14:textId="77777777" w:rsidR="00310E29" w:rsidRPr="00000986" w:rsidRDefault="00310E29" w:rsidP="00AC279C">
      <w:pPr>
        <w:pStyle w:val="Standard"/>
        <w:spacing w:line="276" w:lineRule="auto"/>
        <w:jc w:val="both"/>
        <w:rPr>
          <w:rFonts w:ascii="Times New Roman" w:hAnsi="Times New Roman" w:cs="Times New Roman"/>
          <w:color w:val="1C1C1C"/>
        </w:rPr>
      </w:pPr>
    </w:p>
    <w:sectPr w:rsidR="00310E29" w:rsidRPr="00000986">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7FDF" w14:textId="77777777" w:rsidR="006162D5" w:rsidRDefault="006162D5">
      <w:pPr>
        <w:rPr>
          <w:rFonts w:hint="eastAsia"/>
        </w:rPr>
      </w:pPr>
      <w:r>
        <w:separator/>
      </w:r>
    </w:p>
  </w:endnote>
  <w:endnote w:type="continuationSeparator" w:id="0">
    <w:p w14:paraId="1E260800" w14:textId="77777777" w:rsidR="006162D5" w:rsidRDefault="006162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E519" w14:textId="77777777" w:rsidR="00C6338B" w:rsidRDefault="00C6338B">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65B7" w14:textId="77777777" w:rsidR="006162D5" w:rsidRDefault="006162D5">
      <w:pPr>
        <w:rPr>
          <w:rFonts w:hint="eastAsia"/>
        </w:rPr>
      </w:pPr>
      <w:r>
        <w:rPr>
          <w:color w:val="000000"/>
        </w:rPr>
        <w:separator/>
      </w:r>
    </w:p>
  </w:footnote>
  <w:footnote w:type="continuationSeparator" w:id="0">
    <w:p w14:paraId="72F616B7" w14:textId="77777777" w:rsidR="006162D5" w:rsidRDefault="006162D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486938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9032E9"/>
    <w:multiLevelType w:val="hybridMultilevel"/>
    <w:tmpl w:val="A34C029A"/>
    <w:lvl w:ilvl="0" w:tplc="2C5AC1FA">
      <w:start w:val="3"/>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C36D0"/>
    <w:multiLevelType w:val="hybridMultilevel"/>
    <w:tmpl w:val="200E3614"/>
    <w:lvl w:ilvl="0" w:tplc="4F0ABE96">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9025BC"/>
    <w:multiLevelType w:val="hybridMultilevel"/>
    <w:tmpl w:val="962C890E"/>
    <w:lvl w:ilvl="0" w:tplc="915E2736">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F1509"/>
    <w:multiLevelType w:val="hybridMultilevel"/>
    <w:tmpl w:val="24948DB8"/>
    <w:lvl w:ilvl="0" w:tplc="61CAE8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CF1689"/>
    <w:multiLevelType w:val="hybridMultilevel"/>
    <w:tmpl w:val="CD86050E"/>
    <w:lvl w:ilvl="0" w:tplc="97D8C25C">
      <w:start w:val="1"/>
      <w:numFmt w:val="decimal"/>
      <w:lvlText w:val="%1)"/>
      <w:lvlJc w:val="left"/>
      <w:pPr>
        <w:ind w:left="1081" w:hanging="372"/>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7E62327"/>
    <w:multiLevelType w:val="hybridMultilevel"/>
    <w:tmpl w:val="6D8AD4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17100"/>
    <w:multiLevelType w:val="hybridMultilevel"/>
    <w:tmpl w:val="C2BE9C26"/>
    <w:lvl w:ilvl="0" w:tplc="4F0ABE96">
      <w:start w:val="4"/>
      <w:numFmt w:val="lowerLetter"/>
      <w:lvlText w:val="%1)"/>
      <w:lvlJc w:val="left"/>
      <w:pPr>
        <w:ind w:left="178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38A3C47"/>
    <w:multiLevelType w:val="hybridMultilevel"/>
    <w:tmpl w:val="5AD2909C"/>
    <w:lvl w:ilvl="0" w:tplc="C16A7CFC">
      <w:start w:val="3"/>
      <w:numFmt w:val="bullet"/>
      <w:lvlText w:val=""/>
      <w:lvlJc w:val="left"/>
      <w:pPr>
        <w:ind w:left="720" w:hanging="360"/>
      </w:pPr>
      <w:rPr>
        <w:rFonts w:ascii="Symbol" w:eastAsia="NSimSu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3034F2"/>
    <w:multiLevelType w:val="hybridMultilevel"/>
    <w:tmpl w:val="E474BD5E"/>
    <w:lvl w:ilvl="0" w:tplc="E19CA742">
      <w:start w:val="1"/>
      <w:numFmt w:val="decimal"/>
      <w:lvlText w:val="%1)"/>
      <w:lvlJc w:val="left"/>
      <w:pPr>
        <w:ind w:left="1778"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92F5C93"/>
    <w:multiLevelType w:val="hybridMultilevel"/>
    <w:tmpl w:val="86C8226E"/>
    <w:lvl w:ilvl="0" w:tplc="BD087C68">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6419D"/>
    <w:multiLevelType w:val="hybridMultilevel"/>
    <w:tmpl w:val="BF722236"/>
    <w:lvl w:ilvl="0" w:tplc="481827AC">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713D9"/>
    <w:multiLevelType w:val="hybridMultilevel"/>
    <w:tmpl w:val="571EA736"/>
    <w:lvl w:ilvl="0" w:tplc="5F188D34">
      <w:start w:val="1"/>
      <w:numFmt w:val="lowerLetter"/>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C4629"/>
    <w:multiLevelType w:val="hybridMultilevel"/>
    <w:tmpl w:val="007AB092"/>
    <w:lvl w:ilvl="0" w:tplc="947CC254">
      <w:start w:val="1"/>
      <w:numFmt w:val="decimal"/>
      <w:lvlText w:val="%1)"/>
      <w:lvlJc w:val="left"/>
      <w:pPr>
        <w:ind w:left="720" w:hanging="360"/>
      </w:pPr>
      <w:rPr>
        <w:rFonts w:hint="default"/>
        <w:b/>
        <w:bCs/>
      </w:rPr>
    </w:lvl>
    <w:lvl w:ilvl="1" w:tplc="6F440E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15:restartNumberingAfterBreak="0">
    <w:nsid w:val="1F3B608E"/>
    <w:multiLevelType w:val="hybridMultilevel"/>
    <w:tmpl w:val="C3ECD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F500C7"/>
    <w:multiLevelType w:val="hybridMultilevel"/>
    <w:tmpl w:val="E4821472"/>
    <w:lvl w:ilvl="0" w:tplc="48487D9C">
      <w:start w:val="1"/>
      <w:numFmt w:val="decimal"/>
      <w:lvlText w:val="%1)"/>
      <w:lvlJc w:val="left"/>
      <w:pPr>
        <w:ind w:left="1778" w:hanging="360"/>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2A12816"/>
    <w:multiLevelType w:val="hybridMultilevel"/>
    <w:tmpl w:val="3DAA158E"/>
    <w:lvl w:ilvl="0" w:tplc="FA66AC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2DD3AE6"/>
    <w:multiLevelType w:val="multilevel"/>
    <w:tmpl w:val="A04C1B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4410207"/>
    <w:multiLevelType w:val="hybridMultilevel"/>
    <w:tmpl w:val="097C2CF8"/>
    <w:lvl w:ilvl="0" w:tplc="95DA48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D0660"/>
    <w:multiLevelType w:val="hybridMultilevel"/>
    <w:tmpl w:val="7C02E662"/>
    <w:lvl w:ilvl="0" w:tplc="D62E3C02">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A5700"/>
    <w:multiLevelType w:val="hybridMultilevel"/>
    <w:tmpl w:val="2C6C95EA"/>
    <w:lvl w:ilvl="0" w:tplc="5C2EB59E">
      <w:start w:val="1"/>
      <w:numFmt w:val="lowerLetter"/>
      <w:lvlText w:val="%1)"/>
      <w:lvlJc w:val="left"/>
      <w:pPr>
        <w:ind w:left="1429" w:hanging="360"/>
      </w:pPr>
      <w:rPr>
        <w:rFonts w:hint="default"/>
      </w:rPr>
    </w:lvl>
    <w:lvl w:ilvl="1" w:tplc="FDDC9C3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7DF4699"/>
    <w:multiLevelType w:val="hybridMultilevel"/>
    <w:tmpl w:val="523E929E"/>
    <w:lvl w:ilvl="0" w:tplc="1DF23122">
      <w:start w:val="1"/>
      <w:numFmt w:val="decimal"/>
      <w:lvlText w:val="%1)"/>
      <w:lvlJc w:val="left"/>
      <w:pPr>
        <w:ind w:left="78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A973077"/>
    <w:multiLevelType w:val="hybridMultilevel"/>
    <w:tmpl w:val="158CD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B0C89"/>
    <w:multiLevelType w:val="hybridMultilevel"/>
    <w:tmpl w:val="6D4A1908"/>
    <w:lvl w:ilvl="0" w:tplc="48487D9C">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18ECD4"/>
    <w:multiLevelType w:val="hybridMultilevel"/>
    <w:tmpl w:val="B658C2F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0502FB7"/>
    <w:multiLevelType w:val="hybridMultilevel"/>
    <w:tmpl w:val="05584844"/>
    <w:lvl w:ilvl="0" w:tplc="38DE01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187398C"/>
    <w:multiLevelType w:val="hybridMultilevel"/>
    <w:tmpl w:val="00E46EFA"/>
    <w:lvl w:ilvl="0" w:tplc="AE64D8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5C203D"/>
    <w:multiLevelType w:val="multilevel"/>
    <w:tmpl w:val="7850062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3" w15:restartNumberingAfterBreak="0">
    <w:nsid w:val="3633092E"/>
    <w:multiLevelType w:val="hybridMultilevel"/>
    <w:tmpl w:val="504277B6"/>
    <w:lvl w:ilvl="0" w:tplc="57280D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65F2906"/>
    <w:multiLevelType w:val="hybridMultilevel"/>
    <w:tmpl w:val="73E47A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572351"/>
    <w:multiLevelType w:val="hybridMultilevel"/>
    <w:tmpl w:val="29D41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8E6239"/>
    <w:multiLevelType w:val="hybridMultilevel"/>
    <w:tmpl w:val="DE90BC38"/>
    <w:lvl w:ilvl="0" w:tplc="C0AAC7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A464F6C"/>
    <w:multiLevelType w:val="multilevel"/>
    <w:tmpl w:val="8012C9C2"/>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9" w15:restartNumberingAfterBreak="0">
    <w:nsid w:val="3A69157F"/>
    <w:multiLevelType w:val="hybridMultilevel"/>
    <w:tmpl w:val="6D4A1908"/>
    <w:lvl w:ilvl="0" w:tplc="FFFFFFFF">
      <w:start w:val="1"/>
      <w:numFmt w:val="decimal"/>
      <w:lvlText w:val="%1)"/>
      <w:lvlJc w:val="left"/>
      <w:pPr>
        <w:ind w:left="1069"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D27A5F"/>
    <w:multiLevelType w:val="multilevel"/>
    <w:tmpl w:val="DD7A399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173862"/>
    <w:multiLevelType w:val="hybridMultilevel"/>
    <w:tmpl w:val="9336086E"/>
    <w:lvl w:ilvl="0" w:tplc="0409000F">
      <w:start w:val="1"/>
      <w:numFmt w:val="decimal"/>
      <w:lvlText w:val="%1."/>
      <w:lvlJc w:val="left"/>
      <w:pPr>
        <w:ind w:left="720" w:hanging="360"/>
      </w:pPr>
    </w:lvl>
    <w:lvl w:ilvl="1" w:tplc="BBBC9C96">
      <w:start w:val="1"/>
      <w:numFmt w:val="decimal"/>
      <w:lvlText w:val="%2)"/>
      <w:lvlJc w:val="left"/>
      <w:pPr>
        <w:ind w:left="1440" w:hanging="360"/>
      </w:pPr>
    </w:lvl>
    <w:lvl w:ilvl="2" w:tplc="9DB01174">
      <w:start w:val="1"/>
      <w:numFmt w:val="lowerLetter"/>
      <w:lvlText w:val="%3)"/>
      <w:lvlJc w:val="left"/>
      <w:pPr>
        <w:ind w:left="2355" w:hanging="37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24886"/>
    <w:multiLevelType w:val="hybridMultilevel"/>
    <w:tmpl w:val="F94A482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186F4A"/>
    <w:multiLevelType w:val="hybridMultilevel"/>
    <w:tmpl w:val="7410E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FB766D"/>
    <w:multiLevelType w:val="hybridMultilevel"/>
    <w:tmpl w:val="C67869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86158"/>
    <w:multiLevelType w:val="hybridMultilevel"/>
    <w:tmpl w:val="491639F0"/>
    <w:lvl w:ilvl="0" w:tplc="E7B0DA5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E361AF2"/>
    <w:multiLevelType w:val="hybridMultilevel"/>
    <w:tmpl w:val="1BEC7FD6"/>
    <w:lvl w:ilvl="0" w:tplc="A5400D5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8E2D7D"/>
    <w:multiLevelType w:val="hybridMultilevel"/>
    <w:tmpl w:val="1386614C"/>
    <w:lvl w:ilvl="0" w:tplc="B9EAE9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F4472AB"/>
    <w:multiLevelType w:val="multilevel"/>
    <w:tmpl w:val="24367542"/>
    <w:lvl w:ilvl="0">
      <w:start w:val="10"/>
      <w:numFmt w:val="decimal"/>
      <w:lvlText w:val="%1."/>
      <w:lvlJc w:val="left"/>
      <w:pPr>
        <w:ind w:left="0" w:firstLine="0"/>
      </w:pPr>
      <w:rPr>
        <w:rFonts w:ascii="Garamond" w:hAnsi="Garamond" w:cs="Times New Roman" w:hint="default"/>
        <w:b w:val="0"/>
        <w:color w:val="000003"/>
      </w:rPr>
    </w:lvl>
    <w:lvl w:ilvl="1">
      <w:start w:val="1"/>
      <w:numFmt w:val="lowerLetter"/>
      <w:lvlText w:val="%2)"/>
      <w:lvlJc w:val="left"/>
      <w:pPr>
        <w:tabs>
          <w:tab w:val="num" w:pos="1080"/>
        </w:tabs>
        <w:ind w:left="1080" w:hanging="360"/>
      </w:pPr>
      <w:rPr>
        <w:rFonts w:hint="default"/>
      </w:rPr>
    </w:lvl>
    <w:lvl w:ilvl="2">
      <w:start w:val="6"/>
      <w:numFmt w:val="decimal"/>
      <w:lvlText w:val="%3."/>
      <w:lvlJc w:val="left"/>
      <w:pPr>
        <w:tabs>
          <w:tab w:val="num" w:pos="1440"/>
        </w:tabs>
        <w:ind w:left="1440" w:hanging="360"/>
      </w:pPr>
      <w:rPr>
        <w:rFonts w:hint="default"/>
        <w:b w:val="0"/>
      </w:rPr>
    </w:lvl>
    <w:lvl w:ilvl="3">
      <w:start w:val="13"/>
      <w:numFmt w:val="decimal"/>
      <w:lvlText w:val="%4."/>
      <w:lvlJc w:val="left"/>
      <w:pPr>
        <w:tabs>
          <w:tab w:val="num" w:pos="1800"/>
        </w:tabs>
        <w:ind w:left="1800" w:hanging="360"/>
      </w:pPr>
      <w:rPr>
        <w:rFonts w:hint="default"/>
        <w:b w:val="0"/>
      </w:rPr>
    </w:lvl>
    <w:lvl w:ilvl="4">
      <w:start w:val="3"/>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623E220D"/>
    <w:multiLevelType w:val="hybridMultilevel"/>
    <w:tmpl w:val="712AECAE"/>
    <w:lvl w:ilvl="0" w:tplc="56A8DD1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30D3EC8"/>
    <w:multiLevelType w:val="hybridMultilevel"/>
    <w:tmpl w:val="A552B58C"/>
    <w:lvl w:ilvl="0" w:tplc="CA2A28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9" w15:restartNumberingAfterBreak="0">
    <w:nsid w:val="65DB4348"/>
    <w:multiLevelType w:val="hybridMultilevel"/>
    <w:tmpl w:val="FBA484F2"/>
    <w:lvl w:ilvl="0" w:tplc="96523C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CF3DAF"/>
    <w:multiLevelType w:val="hybridMultilevel"/>
    <w:tmpl w:val="AE9ADA4C"/>
    <w:lvl w:ilvl="0" w:tplc="48487D9C">
      <w:start w:val="1"/>
      <w:numFmt w:val="decimal"/>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7D101C7"/>
    <w:multiLevelType w:val="hybridMultilevel"/>
    <w:tmpl w:val="B9848BEC"/>
    <w:lvl w:ilvl="0" w:tplc="CA2A28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69FC3E97"/>
    <w:multiLevelType w:val="multilevel"/>
    <w:tmpl w:val="8012C9C2"/>
    <w:lvl w:ilvl="0">
      <w:numFmt w:val="bullet"/>
      <w:lvlText w:val=""/>
      <w:lvlJc w:val="left"/>
      <w:pPr>
        <w:ind w:left="720" w:hanging="360"/>
      </w:pPr>
      <w:rPr>
        <w:rFonts w:ascii="Symbol" w:hAnsi="Symbol"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3"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EF6C98"/>
    <w:multiLevelType w:val="multilevel"/>
    <w:tmpl w:val="FC8054E4"/>
    <w:lvl w:ilvl="0">
      <w:start w:val="1"/>
      <w:numFmt w:val="decimal"/>
      <w:lvlText w:val="%1."/>
      <w:lvlJc w:val="left"/>
      <w:pPr>
        <w:tabs>
          <w:tab w:val="num" w:pos="720"/>
        </w:tabs>
        <w:ind w:left="720" w:hanging="360"/>
      </w:pPr>
      <w:rPr>
        <w:rFonts w:hint="default"/>
        <w:b w:val="0"/>
      </w:rPr>
    </w:lvl>
    <w:lvl w:ilvl="1">
      <w:start w:val="18"/>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860EAB"/>
    <w:multiLevelType w:val="hybridMultilevel"/>
    <w:tmpl w:val="773C9A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AA235F"/>
    <w:multiLevelType w:val="multilevel"/>
    <w:tmpl w:val="6DC69C6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0" w15:restartNumberingAfterBreak="0">
    <w:nsid w:val="790E4FB8"/>
    <w:multiLevelType w:val="multilevel"/>
    <w:tmpl w:val="52364336"/>
    <w:lvl w:ilvl="0">
      <w:start w:val="15"/>
      <w:numFmt w:val="decimal"/>
      <w:lvlText w:val="%1."/>
      <w:lvlJc w:val="left"/>
      <w:pPr>
        <w:tabs>
          <w:tab w:val="num" w:pos="720"/>
        </w:tabs>
        <w:ind w:left="720" w:hanging="360"/>
      </w:pPr>
      <w:rPr>
        <w:rFonts w:hint="default"/>
        <w:b w:val="0"/>
      </w:rPr>
    </w:lvl>
    <w:lvl w:ilvl="1">
      <w:start w:val="18"/>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79451B35"/>
    <w:multiLevelType w:val="hybridMultilevel"/>
    <w:tmpl w:val="9EAA7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500213"/>
    <w:multiLevelType w:val="hybridMultilevel"/>
    <w:tmpl w:val="2512A89A"/>
    <w:lvl w:ilvl="0" w:tplc="8818714E">
      <w:start w:val="1"/>
      <w:numFmt w:val="decimal"/>
      <w:lvlText w:val="%1)"/>
      <w:lvlJc w:val="left"/>
      <w:pPr>
        <w:ind w:left="1080" w:hanging="360"/>
      </w:pPr>
      <w:rPr>
        <w:rFonts w:ascii="Times New Roman" w:eastAsia="Droid Sans Fallback" w:hAnsi="Times New Roman" w:cs="Times New Roman"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B6F2AC2"/>
    <w:multiLevelType w:val="hybridMultilevel"/>
    <w:tmpl w:val="7012CD26"/>
    <w:lvl w:ilvl="0" w:tplc="E19CA7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7D8B231D"/>
    <w:multiLevelType w:val="hybridMultilevel"/>
    <w:tmpl w:val="1FCAE9D2"/>
    <w:lvl w:ilvl="0" w:tplc="CAC0CD9A">
      <w:start w:val="1"/>
      <w:numFmt w:val="lowerLetter"/>
      <w:lvlText w:val="%1)"/>
      <w:lvlJc w:val="left"/>
      <w:pPr>
        <w:ind w:left="927" w:hanging="360"/>
      </w:pPr>
      <w:rPr>
        <w:rFonts w:ascii="Times New Roman" w:hAnsi="Times New Roman" w:cs="Times New Roman" w:hint="default"/>
        <w:color w:val="auto"/>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7DE3319C"/>
    <w:multiLevelType w:val="hybridMultilevel"/>
    <w:tmpl w:val="E29E62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2110270117">
    <w:abstractNumId w:val="40"/>
  </w:num>
  <w:num w:numId="2" w16cid:durableId="1770854177">
    <w:abstractNumId w:val="20"/>
  </w:num>
  <w:num w:numId="3" w16cid:durableId="1327514185">
    <w:abstractNumId w:val="68"/>
  </w:num>
  <w:num w:numId="4" w16cid:durableId="528645925">
    <w:abstractNumId w:val="0"/>
  </w:num>
  <w:num w:numId="5" w16cid:durableId="1481459085">
    <w:abstractNumId w:val="1"/>
  </w:num>
  <w:num w:numId="6" w16cid:durableId="1800685109">
    <w:abstractNumId w:val="28"/>
  </w:num>
  <w:num w:numId="7" w16cid:durableId="747001050">
    <w:abstractNumId w:val="69"/>
  </w:num>
  <w:num w:numId="8" w16cid:durableId="2109739359">
    <w:abstractNumId w:val="49"/>
  </w:num>
  <w:num w:numId="9" w16cid:durableId="1190685943">
    <w:abstractNumId w:val="3"/>
  </w:num>
  <w:num w:numId="10" w16cid:durableId="59719845">
    <w:abstractNumId w:val="8"/>
  </w:num>
  <w:num w:numId="11" w16cid:durableId="2032797503">
    <w:abstractNumId w:val="73"/>
  </w:num>
  <w:num w:numId="12" w16cid:durableId="836114248">
    <w:abstractNumId w:val="65"/>
  </w:num>
  <w:num w:numId="13" w16cid:durableId="1930237169">
    <w:abstractNumId w:val="67"/>
  </w:num>
  <w:num w:numId="14" w16cid:durableId="1470244273">
    <w:abstractNumId w:val="43"/>
  </w:num>
  <w:num w:numId="15" w16cid:durableId="305086847">
    <w:abstractNumId w:val="41"/>
  </w:num>
  <w:num w:numId="16" w16cid:durableId="1385325057">
    <w:abstractNumId w:val="47"/>
  </w:num>
  <w:num w:numId="17" w16cid:durableId="187062540">
    <w:abstractNumId w:val="46"/>
  </w:num>
  <w:num w:numId="18" w16cid:durableId="1591889745">
    <w:abstractNumId w:val="59"/>
  </w:num>
  <w:num w:numId="19" w16cid:durableId="271278562">
    <w:abstractNumId w:val="12"/>
  </w:num>
  <w:num w:numId="20" w16cid:durableId="2078897454">
    <w:abstractNumId w:val="22"/>
  </w:num>
  <w:num w:numId="21" w16cid:durableId="211238631">
    <w:abstractNumId w:val="35"/>
  </w:num>
  <w:num w:numId="22" w16cid:durableId="1075664759">
    <w:abstractNumId w:val="58"/>
  </w:num>
  <w:num w:numId="23" w16cid:durableId="2117480496">
    <w:abstractNumId w:val="31"/>
  </w:num>
  <w:num w:numId="24" w16cid:durableId="9828509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534051">
    <w:abstractNumId w:val="34"/>
  </w:num>
  <w:num w:numId="26" w16cid:durableId="1619528462">
    <w:abstractNumId w:val="50"/>
  </w:num>
  <w:num w:numId="27" w16cid:durableId="2038381754">
    <w:abstractNumId w:val="17"/>
  </w:num>
  <w:num w:numId="28" w16cid:durableId="321390215">
    <w:abstractNumId w:val="48"/>
  </w:num>
  <w:num w:numId="29" w16cid:durableId="321272713">
    <w:abstractNumId w:val="29"/>
  </w:num>
  <w:num w:numId="30" w16cid:durableId="1702122366">
    <w:abstractNumId w:val="14"/>
  </w:num>
  <w:num w:numId="31" w16cid:durableId="886840134">
    <w:abstractNumId w:val="9"/>
  </w:num>
  <w:num w:numId="32" w16cid:durableId="137767027">
    <w:abstractNumId w:val="4"/>
  </w:num>
  <w:num w:numId="33" w16cid:durableId="1522015802">
    <w:abstractNumId w:val="45"/>
  </w:num>
  <w:num w:numId="34" w16cid:durableId="273369532">
    <w:abstractNumId w:val="60"/>
  </w:num>
  <w:num w:numId="35" w16cid:durableId="1993102559">
    <w:abstractNumId w:val="10"/>
  </w:num>
  <w:num w:numId="36" w16cid:durableId="562522651">
    <w:abstractNumId w:val="6"/>
  </w:num>
  <w:num w:numId="37" w16cid:durableId="1552040410">
    <w:abstractNumId w:val="27"/>
  </w:num>
  <w:num w:numId="38" w16cid:durableId="1948269350">
    <w:abstractNumId w:val="21"/>
  </w:num>
  <w:num w:numId="39" w16cid:durableId="1273169323">
    <w:abstractNumId w:val="23"/>
  </w:num>
  <w:num w:numId="40" w16cid:durableId="536355054">
    <w:abstractNumId w:val="39"/>
  </w:num>
  <w:num w:numId="41" w16cid:durableId="677971418">
    <w:abstractNumId w:val="18"/>
  </w:num>
  <w:num w:numId="42" w16cid:durableId="1055423528">
    <w:abstractNumId w:val="54"/>
  </w:num>
  <w:num w:numId="43" w16cid:durableId="1215694818">
    <w:abstractNumId w:val="63"/>
  </w:num>
  <w:num w:numId="44" w16cid:durableId="541138291">
    <w:abstractNumId w:val="16"/>
  </w:num>
  <w:num w:numId="45" w16cid:durableId="511917744">
    <w:abstractNumId w:val="15"/>
  </w:num>
  <w:num w:numId="46" w16cid:durableId="519857541">
    <w:abstractNumId w:val="26"/>
  </w:num>
  <w:num w:numId="47" w16cid:durableId="102267100">
    <w:abstractNumId w:val="32"/>
  </w:num>
  <w:num w:numId="48" w16cid:durableId="1452744482">
    <w:abstractNumId w:val="51"/>
  </w:num>
  <w:num w:numId="49" w16cid:durableId="167058877">
    <w:abstractNumId w:val="44"/>
  </w:num>
  <w:num w:numId="50" w16cid:durableId="1435905983">
    <w:abstractNumId w:val="53"/>
  </w:num>
  <w:num w:numId="51" w16cid:durableId="846747035">
    <w:abstractNumId w:val="62"/>
  </w:num>
  <w:num w:numId="52" w16cid:durableId="1736128230">
    <w:abstractNumId w:val="33"/>
  </w:num>
  <w:num w:numId="53" w16cid:durableId="1218786177">
    <w:abstractNumId w:val="55"/>
  </w:num>
  <w:num w:numId="54" w16cid:durableId="1568760642">
    <w:abstractNumId w:val="24"/>
  </w:num>
  <w:num w:numId="55" w16cid:durableId="1976787984">
    <w:abstractNumId w:val="74"/>
  </w:num>
  <w:num w:numId="56" w16cid:durableId="728309065">
    <w:abstractNumId w:val="13"/>
  </w:num>
  <w:num w:numId="57" w16cid:durableId="555436297">
    <w:abstractNumId w:val="72"/>
  </w:num>
  <w:num w:numId="58" w16cid:durableId="2047827836">
    <w:abstractNumId w:val="2"/>
  </w:num>
  <w:num w:numId="59" w16cid:durableId="16579980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617719">
    <w:abstractNumId w:val="70"/>
  </w:num>
  <w:num w:numId="61" w16cid:durableId="1670594138">
    <w:abstractNumId w:val="30"/>
  </w:num>
  <w:num w:numId="62" w16cid:durableId="593168203">
    <w:abstractNumId w:val="64"/>
  </w:num>
  <w:num w:numId="63" w16cid:durableId="1784034817">
    <w:abstractNumId w:val="25"/>
  </w:num>
  <w:num w:numId="64" w16cid:durableId="1764957296">
    <w:abstractNumId w:val="19"/>
  </w:num>
  <w:num w:numId="65" w16cid:durableId="1324504602">
    <w:abstractNumId w:val="56"/>
  </w:num>
  <w:num w:numId="66" w16cid:durableId="2144957237">
    <w:abstractNumId w:val="37"/>
  </w:num>
  <w:num w:numId="67" w16cid:durableId="1270972321">
    <w:abstractNumId w:val="61"/>
  </w:num>
  <w:num w:numId="68" w16cid:durableId="1466464056">
    <w:abstractNumId w:val="38"/>
  </w:num>
  <w:num w:numId="69" w16cid:durableId="417019461">
    <w:abstractNumId w:val="7"/>
  </w:num>
  <w:num w:numId="70" w16cid:durableId="2035034712">
    <w:abstractNumId w:val="66"/>
  </w:num>
  <w:num w:numId="71" w16cid:durableId="626594688">
    <w:abstractNumId w:val="71"/>
  </w:num>
  <w:num w:numId="72" w16cid:durableId="1179193484">
    <w:abstractNumId w:val="52"/>
  </w:num>
  <w:num w:numId="73" w16cid:durableId="1168324692">
    <w:abstractNumId w:val="36"/>
  </w:num>
  <w:num w:numId="74" w16cid:durableId="2006321784">
    <w:abstractNumId w:val="75"/>
  </w:num>
  <w:num w:numId="75" w16cid:durableId="440958741">
    <w:abstractNumId w:val="11"/>
  </w:num>
  <w:num w:numId="76" w16cid:durableId="2143690020">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A9"/>
    <w:rsid w:val="00000986"/>
    <w:rsid w:val="000031A4"/>
    <w:rsid w:val="000715AD"/>
    <w:rsid w:val="000946D1"/>
    <w:rsid w:val="000B61E9"/>
    <w:rsid w:val="000E4BBD"/>
    <w:rsid w:val="000E5ABA"/>
    <w:rsid w:val="001063F6"/>
    <w:rsid w:val="001166E0"/>
    <w:rsid w:val="00126AC3"/>
    <w:rsid w:val="001327B9"/>
    <w:rsid w:val="001469A5"/>
    <w:rsid w:val="00157F35"/>
    <w:rsid w:val="00162776"/>
    <w:rsid w:val="001D0B61"/>
    <w:rsid w:val="001D2421"/>
    <w:rsid w:val="001D543D"/>
    <w:rsid w:val="001E4EFA"/>
    <w:rsid w:val="001F6DFB"/>
    <w:rsid w:val="00203BD5"/>
    <w:rsid w:val="002173B4"/>
    <w:rsid w:val="002250B8"/>
    <w:rsid w:val="002362A5"/>
    <w:rsid w:val="002448AE"/>
    <w:rsid w:val="0025060F"/>
    <w:rsid w:val="002805EE"/>
    <w:rsid w:val="00284213"/>
    <w:rsid w:val="00297BB5"/>
    <w:rsid w:val="002C0B24"/>
    <w:rsid w:val="002C1360"/>
    <w:rsid w:val="002C172F"/>
    <w:rsid w:val="002E34A9"/>
    <w:rsid w:val="002E5E66"/>
    <w:rsid w:val="002E74A1"/>
    <w:rsid w:val="002F482F"/>
    <w:rsid w:val="00310E29"/>
    <w:rsid w:val="00317786"/>
    <w:rsid w:val="003537E0"/>
    <w:rsid w:val="00382DB6"/>
    <w:rsid w:val="00391607"/>
    <w:rsid w:val="003B2922"/>
    <w:rsid w:val="003B536F"/>
    <w:rsid w:val="003C6B44"/>
    <w:rsid w:val="003D4DE4"/>
    <w:rsid w:val="003D6EB7"/>
    <w:rsid w:val="003E4728"/>
    <w:rsid w:val="003E4842"/>
    <w:rsid w:val="00442F08"/>
    <w:rsid w:val="004905FD"/>
    <w:rsid w:val="004964B6"/>
    <w:rsid w:val="004A41B7"/>
    <w:rsid w:val="004D1F4E"/>
    <w:rsid w:val="004E38AA"/>
    <w:rsid w:val="00516B14"/>
    <w:rsid w:val="00517F9F"/>
    <w:rsid w:val="00543739"/>
    <w:rsid w:val="00547EC0"/>
    <w:rsid w:val="005C1C9B"/>
    <w:rsid w:val="005C41BE"/>
    <w:rsid w:val="005E4106"/>
    <w:rsid w:val="005F5B83"/>
    <w:rsid w:val="006051F9"/>
    <w:rsid w:val="006162D5"/>
    <w:rsid w:val="00622DB3"/>
    <w:rsid w:val="00642EE4"/>
    <w:rsid w:val="0066150F"/>
    <w:rsid w:val="0066392C"/>
    <w:rsid w:val="006665AE"/>
    <w:rsid w:val="00691940"/>
    <w:rsid w:val="006A5F33"/>
    <w:rsid w:val="006A7C4E"/>
    <w:rsid w:val="006C44FC"/>
    <w:rsid w:val="006D39C3"/>
    <w:rsid w:val="006E47F8"/>
    <w:rsid w:val="006E57EC"/>
    <w:rsid w:val="00751075"/>
    <w:rsid w:val="007578D3"/>
    <w:rsid w:val="00767343"/>
    <w:rsid w:val="00776DD5"/>
    <w:rsid w:val="00786317"/>
    <w:rsid w:val="007927BF"/>
    <w:rsid w:val="007956F1"/>
    <w:rsid w:val="007A0C13"/>
    <w:rsid w:val="007B7813"/>
    <w:rsid w:val="007C383C"/>
    <w:rsid w:val="007E0871"/>
    <w:rsid w:val="007E46FC"/>
    <w:rsid w:val="0080112A"/>
    <w:rsid w:val="008079B0"/>
    <w:rsid w:val="008150A5"/>
    <w:rsid w:val="00824B40"/>
    <w:rsid w:val="0084391F"/>
    <w:rsid w:val="00897441"/>
    <w:rsid w:val="008D3E97"/>
    <w:rsid w:val="00900306"/>
    <w:rsid w:val="009103B3"/>
    <w:rsid w:val="00923266"/>
    <w:rsid w:val="00925241"/>
    <w:rsid w:val="009375B0"/>
    <w:rsid w:val="00942B98"/>
    <w:rsid w:val="00953C5A"/>
    <w:rsid w:val="00960F4A"/>
    <w:rsid w:val="00985EE8"/>
    <w:rsid w:val="00990FA8"/>
    <w:rsid w:val="00991EE2"/>
    <w:rsid w:val="009A5B6C"/>
    <w:rsid w:val="009B4A1F"/>
    <w:rsid w:val="009C18F0"/>
    <w:rsid w:val="009F32BB"/>
    <w:rsid w:val="00A13F26"/>
    <w:rsid w:val="00A403D6"/>
    <w:rsid w:val="00A57D56"/>
    <w:rsid w:val="00A669FE"/>
    <w:rsid w:val="00A765B9"/>
    <w:rsid w:val="00A76719"/>
    <w:rsid w:val="00A77770"/>
    <w:rsid w:val="00AC09AB"/>
    <w:rsid w:val="00AC279C"/>
    <w:rsid w:val="00AD40AD"/>
    <w:rsid w:val="00AD7A25"/>
    <w:rsid w:val="00AD7A3F"/>
    <w:rsid w:val="00AE22BE"/>
    <w:rsid w:val="00B1733C"/>
    <w:rsid w:val="00B23D05"/>
    <w:rsid w:val="00B555D5"/>
    <w:rsid w:val="00B57576"/>
    <w:rsid w:val="00B75FAF"/>
    <w:rsid w:val="00B91949"/>
    <w:rsid w:val="00B942A7"/>
    <w:rsid w:val="00BC5CCC"/>
    <w:rsid w:val="00C16BC7"/>
    <w:rsid w:val="00C24D63"/>
    <w:rsid w:val="00C35FE1"/>
    <w:rsid w:val="00C573CB"/>
    <w:rsid w:val="00C6338B"/>
    <w:rsid w:val="00C70CE8"/>
    <w:rsid w:val="00C80988"/>
    <w:rsid w:val="00C82CDB"/>
    <w:rsid w:val="00C9389C"/>
    <w:rsid w:val="00CC7D0B"/>
    <w:rsid w:val="00CD6CFE"/>
    <w:rsid w:val="00D05FFF"/>
    <w:rsid w:val="00D07E81"/>
    <w:rsid w:val="00D13B2A"/>
    <w:rsid w:val="00D245FF"/>
    <w:rsid w:val="00D47B47"/>
    <w:rsid w:val="00D714AF"/>
    <w:rsid w:val="00DA608A"/>
    <w:rsid w:val="00DB31D4"/>
    <w:rsid w:val="00DB43DF"/>
    <w:rsid w:val="00DC149C"/>
    <w:rsid w:val="00DF28DC"/>
    <w:rsid w:val="00E3629E"/>
    <w:rsid w:val="00E531BC"/>
    <w:rsid w:val="00E56AC7"/>
    <w:rsid w:val="00E609F2"/>
    <w:rsid w:val="00E62ADF"/>
    <w:rsid w:val="00E70F93"/>
    <w:rsid w:val="00E829FB"/>
    <w:rsid w:val="00EA5FB0"/>
    <w:rsid w:val="00EA7721"/>
    <w:rsid w:val="00EB121A"/>
    <w:rsid w:val="00ED4FAF"/>
    <w:rsid w:val="00EF2C1B"/>
    <w:rsid w:val="00F036B4"/>
    <w:rsid w:val="00F079E5"/>
    <w:rsid w:val="00F3493E"/>
    <w:rsid w:val="00F502CD"/>
    <w:rsid w:val="00F52227"/>
    <w:rsid w:val="00F7140E"/>
    <w:rsid w:val="00F84FE8"/>
    <w:rsid w:val="00F85581"/>
    <w:rsid w:val="00FA0903"/>
    <w:rsid w:val="00FA2DBD"/>
    <w:rsid w:val="00FC0A69"/>
    <w:rsid w:val="00FE7109"/>
    <w:rsid w:val="00FF3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70519"/>
  <w15:docId w15:val="{6EAEF4F7-F31E-4D2B-B704-EA7D11E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Normalny"/>
    <w:next w:val="Normalny"/>
    <w:link w:val="Nagwek3Znak"/>
    <w:uiPriority w:val="9"/>
    <w:unhideWhenUsed/>
    <w:qFormat/>
    <w:rsid w:val="00751075"/>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link w:val="StopkaZnak"/>
    <w:uiPriority w:val="99"/>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pPr>
      <w:suppressAutoHyphens w:val="0"/>
      <w:ind w:left="720"/>
      <w:textAlignment w:val="auto"/>
    </w:pPr>
    <w:rPr>
      <w:rFonts w:ascii="Arial" w:eastAsia="Arial" w:hAnsi="Arial"/>
      <w:kern w:val="0"/>
      <w:lang w:eastAsia="pl-PL" w:bidi="ar-SA"/>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uiPriority w:val="99"/>
    <w:rPr>
      <w:rFonts w:cs="Mangal"/>
      <w:sz w:val="20"/>
      <w:szCs w:val="18"/>
    </w:rPr>
  </w:style>
  <w:style w:type="character" w:customStyle="1" w:styleId="TekstkomentarzaZnak">
    <w:name w:val="Tekst komentarza Znak"/>
    <w:basedOn w:val="Domylnaczcionkaakapitu"/>
    <w:uiPriority w:val="99"/>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Poprawka">
    <w:name w:val="Revision"/>
    <w:hidden/>
    <w:uiPriority w:val="99"/>
    <w:semiHidden/>
    <w:rsid w:val="00942B98"/>
    <w:pPr>
      <w:autoSpaceDN/>
      <w:textAlignment w:val="auto"/>
    </w:pPr>
    <w:rPr>
      <w:rFonts w:cs="Mangal"/>
      <w:szCs w:val="21"/>
    </w:rPr>
  </w:style>
  <w:style w:type="paragraph" w:customStyle="1" w:styleId="Default">
    <w:name w:val="Default"/>
    <w:rsid w:val="00A76719"/>
    <w:pPr>
      <w:autoSpaceDE w:val="0"/>
      <w:adjustRightInd w:val="0"/>
      <w:textAlignment w:val="auto"/>
    </w:pPr>
    <w:rPr>
      <w:rFonts w:ascii="Arial" w:hAnsi="Arial"/>
      <w:color w:val="000000"/>
      <w:kern w:val="0"/>
      <w:lang w:bidi="ar-SA"/>
    </w:rPr>
  </w:style>
  <w:style w:type="paragraph" w:customStyle="1" w:styleId="Jasnalistaakcent51">
    <w:name w:val="Jasna lista — akcent 51"/>
    <w:aliases w:val="L1,Numerowanie,Akapit z listą5"/>
    <w:basedOn w:val="Normalny"/>
    <w:link w:val="Jasnalistaakcent5Znak"/>
    <w:uiPriority w:val="34"/>
    <w:qFormat/>
    <w:rsid w:val="000031A4"/>
    <w:pPr>
      <w:widowControl w:val="0"/>
      <w:autoSpaceDN/>
      <w:adjustRightInd w:val="0"/>
      <w:spacing w:after="200" w:line="276" w:lineRule="auto"/>
      <w:ind w:left="720"/>
      <w:contextualSpacing/>
      <w:jc w:val="both"/>
    </w:pPr>
    <w:rPr>
      <w:rFonts w:ascii="Times New Roman" w:eastAsia="Times New Roman" w:hAnsi="Times New Roman" w:cs="Times New Roman"/>
      <w:kern w:val="0"/>
      <w:sz w:val="20"/>
      <w:szCs w:val="20"/>
      <w:lang w:val="x-none" w:eastAsia="ar-SA" w:bidi="ar-SA"/>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0031A4"/>
    <w:rPr>
      <w:rFonts w:ascii="Times New Roman" w:eastAsia="Times New Roman" w:hAnsi="Times New Roman" w:cs="Times New Roman"/>
      <w:kern w:val="0"/>
      <w:sz w:val="20"/>
      <w:szCs w:val="20"/>
      <w:lang w:val="x-none" w:eastAsia="ar-SA" w:bidi="ar-SA"/>
    </w:rPr>
  </w:style>
  <w:style w:type="paragraph" w:styleId="Nagwek">
    <w:name w:val="header"/>
    <w:basedOn w:val="Normalny"/>
    <w:link w:val="NagwekZnak"/>
    <w:uiPriority w:val="99"/>
    <w:unhideWhenUsed/>
    <w:rsid w:val="006E47F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E47F8"/>
    <w:rPr>
      <w:rFonts w:cs="Mangal"/>
      <w:szCs w:val="21"/>
    </w:rPr>
  </w:style>
  <w:style w:type="character" w:customStyle="1" w:styleId="StopkaZnak">
    <w:name w:val="Stopka Znak"/>
    <w:basedOn w:val="Domylnaczcionkaakapitu"/>
    <w:link w:val="Stopka"/>
    <w:uiPriority w:val="99"/>
    <w:rsid w:val="006E47F8"/>
  </w:style>
  <w:style w:type="character" w:styleId="Hipercze">
    <w:name w:val="Hyperlink"/>
    <w:basedOn w:val="Domylnaczcionkaakapitu"/>
    <w:uiPriority w:val="99"/>
    <w:unhideWhenUsed/>
    <w:rsid w:val="00DB43DF"/>
    <w:rPr>
      <w:color w:val="0563C1" w:themeColor="hyperlink"/>
      <w:u w:val="single"/>
    </w:rPr>
  </w:style>
  <w:style w:type="character" w:styleId="Nierozpoznanawzmianka">
    <w:name w:val="Unresolved Mention"/>
    <w:basedOn w:val="Domylnaczcionkaakapitu"/>
    <w:uiPriority w:val="99"/>
    <w:semiHidden/>
    <w:unhideWhenUsed/>
    <w:rsid w:val="00DB43DF"/>
    <w:rPr>
      <w:color w:val="605E5C"/>
      <w:shd w:val="clear" w:color="auto" w:fill="E1DFDD"/>
    </w:rPr>
  </w:style>
  <w:style w:type="character" w:customStyle="1" w:styleId="Nagwek3Znak">
    <w:name w:val="Nagłówek 3 Znak"/>
    <w:basedOn w:val="Domylnaczcionkaakapitu"/>
    <w:link w:val="Nagwek3"/>
    <w:uiPriority w:val="9"/>
    <w:rsid w:val="00751075"/>
    <w:rPr>
      <w:rFonts w:asciiTheme="majorHAnsi" w:eastAsiaTheme="majorEastAsia" w:hAnsiTheme="majorHAnsi" w:cs="Mangal"/>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bonio@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bert.kozlowski@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2A3AC-B02E-4FE3-89D3-9E4DB489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12675</Words>
  <Characters>76053</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Bigos</dc:creator>
  <cp:lastModifiedBy>Anna Bigos</cp:lastModifiedBy>
  <cp:revision>6</cp:revision>
  <cp:lastPrinted>2022-01-12T09:00:00Z</cp:lastPrinted>
  <dcterms:created xsi:type="dcterms:W3CDTF">2022-08-08T06:16:00Z</dcterms:created>
  <dcterms:modified xsi:type="dcterms:W3CDTF">2022-08-16T08:20:00Z</dcterms:modified>
</cp:coreProperties>
</file>